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07290" w14:textId="77777777" w:rsidR="00A5390B" w:rsidRPr="005A4A1B" w:rsidRDefault="00A5390B" w:rsidP="00A5390B">
      <w:pPr>
        <w:pStyle w:val="Titulka"/>
        <w:rPr>
          <w:rFonts w:cs="Times New Roman"/>
        </w:rPr>
      </w:pPr>
      <w:r w:rsidRPr="005A4A1B">
        <w:rPr>
          <w:rFonts w:cs="Times New Roman"/>
        </w:rPr>
        <w:t>Česká zemědělská univerzita v Praze</w:t>
      </w:r>
    </w:p>
    <w:p w14:paraId="45D7C92A" w14:textId="77777777" w:rsidR="00A5390B" w:rsidRPr="005A4A1B" w:rsidRDefault="00A5390B" w:rsidP="00A5390B">
      <w:pPr>
        <w:pStyle w:val="Titulka"/>
        <w:rPr>
          <w:rFonts w:cs="Times New Roman"/>
          <w:szCs w:val="36"/>
        </w:rPr>
      </w:pPr>
    </w:p>
    <w:p w14:paraId="3CC943D0" w14:textId="573E4BD0" w:rsidR="00A5390B" w:rsidRPr="005A4A1B" w:rsidRDefault="00A5390B" w:rsidP="00BF3B25">
      <w:pPr>
        <w:pStyle w:val="Titulka"/>
        <w:rPr>
          <w:rFonts w:cs="Times New Roman"/>
        </w:rPr>
      </w:pPr>
      <w:r w:rsidRPr="005A4A1B">
        <w:rPr>
          <w:rFonts w:cs="Times New Roman"/>
        </w:rPr>
        <w:t>Provozně ekonomická fakulta</w:t>
      </w:r>
    </w:p>
    <w:p w14:paraId="103B4CBF" w14:textId="77777777" w:rsidR="00A5390B" w:rsidRPr="005A4A1B" w:rsidRDefault="00A5390B" w:rsidP="00A5390B">
      <w:pPr>
        <w:pStyle w:val="Titulka"/>
        <w:rPr>
          <w:rFonts w:cs="Times New Roman"/>
        </w:rPr>
      </w:pPr>
    </w:p>
    <w:p w14:paraId="4DFBE81E" w14:textId="77777777" w:rsidR="00A5390B" w:rsidRPr="005A4A1B" w:rsidRDefault="00A5390B" w:rsidP="00A5390B">
      <w:pPr>
        <w:pStyle w:val="Titulka"/>
        <w:rPr>
          <w:rFonts w:cs="Times New Roman"/>
        </w:rPr>
      </w:pPr>
    </w:p>
    <w:p w14:paraId="5404B198" w14:textId="432E68A2" w:rsidR="00A5390B" w:rsidRPr="005A4A1B" w:rsidRDefault="00A03C4F" w:rsidP="00A5390B">
      <w:pPr>
        <w:pStyle w:val="Titulka"/>
        <w:rPr>
          <w:rFonts w:cs="Times New Roman"/>
        </w:rPr>
      </w:pPr>
      <w:r>
        <w:rPr>
          <w:noProof/>
        </w:rPr>
        <w:drawing>
          <wp:inline distT="0" distB="0" distL="0" distR="0" wp14:anchorId="3DF2CAB5" wp14:editId="03287C1F">
            <wp:extent cx="3048000" cy="2124075"/>
            <wp:effectExtent l="0" t="0" r="0" b="0"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E073C" w14:textId="77777777" w:rsidR="00A5390B" w:rsidRPr="005A4A1B" w:rsidRDefault="00A5390B" w:rsidP="00A5390B">
      <w:pPr>
        <w:pStyle w:val="Titulka"/>
        <w:rPr>
          <w:rFonts w:cs="Times New Roman"/>
        </w:rPr>
      </w:pPr>
    </w:p>
    <w:p w14:paraId="42085BAB" w14:textId="77777777" w:rsidR="00A5390B" w:rsidRPr="005A4A1B" w:rsidRDefault="00A5390B" w:rsidP="00A5390B">
      <w:pPr>
        <w:pStyle w:val="Titulka"/>
        <w:rPr>
          <w:rFonts w:cs="Times New Roman"/>
        </w:rPr>
      </w:pPr>
    </w:p>
    <w:p w14:paraId="55B184EA" w14:textId="77777777" w:rsidR="00A5390B" w:rsidRPr="005A4A1B" w:rsidRDefault="00A5390B" w:rsidP="00A5390B">
      <w:pPr>
        <w:pStyle w:val="Titulka"/>
        <w:rPr>
          <w:rFonts w:cs="Times New Roman"/>
          <w:szCs w:val="36"/>
        </w:rPr>
      </w:pPr>
    </w:p>
    <w:p w14:paraId="1644DE07" w14:textId="62A6CA6D" w:rsidR="00A5390B" w:rsidRPr="00A03C4F" w:rsidRDefault="00BF3B25" w:rsidP="00A5390B">
      <w:pPr>
        <w:pStyle w:val="Titulka"/>
        <w:rPr>
          <w:rFonts w:cs="Times New Roman"/>
          <w:sz w:val="48"/>
          <w:szCs w:val="48"/>
        </w:rPr>
      </w:pPr>
      <w:r w:rsidRPr="00BF3B25">
        <w:rPr>
          <w:rFonts w:cs="Times New Roman"/>
          <w:sz w:val="48"/>
          <w:szCs w:val="48"/>
        </w:rPr>
        <w:t>Semestrální projekt z předmětu</w:t>
      </w:r>
    </w:p>
    <w:p w14:paraId="6B065DED" w14:textId="77777777" w:rsidR="00A5390B" w:rsidRPr="005A4A1B" w:rsidRDefault="00A5390B" w:rsidP="00A5390B">
      <w:pPr>
        <w:pStyle w:val="Titulka"/>
        <w:rPr>
          <w:rFonts w:cs="Times New Roman"/>
        </w:rPr>
      </w:pPr>
    </w:p>
    <w:p w14:paraId="6E4E2D74" w14:textId="6B47DA77" w:rsidR="00A5390B" w:rsidRPr="005A4A1B" w:rsidRDefault="00BF3B25" w:rsidP="00A5390B">
      <w:pPr>
        <w:pStyle w:val="Titulka"/>
        <w:rPr>
          <w:rFonts w:cs="Times New Roman"/>
          <w:szCs w:val="44"/>
        </w:rPr>
      </w:pPr>
      <w:r>
        <w:rPr>
          <w:rFonts w:cs="Times New Roman"/>
          <w:szCs w:val="44"/>
        </w:rPr>
        <w:fldChar w:fldCharType="begin">
          <w:ffData>
            <w:name w:val=""/>
            <w:enabled/>
            <w:calcOnExit w:val="0"/>
            <w:textInput>
              <w:default w:val="Návrh datového produktu pro optimalizaci nákupu energií a analýzu spotřeby chytrých domácností (EcoHome a.s.)"/>
            </w:textInput>
          </w:ffData>
        </w:fldChar>
      </w:r>
      <w:r>
        <w:rPr>
          <w:rFonts w:cs="Times New Roman"/>
          <w:szCs w:val="44"/>
        </w:rPr>
        <w:instrText xml:space="preserve"> FORMTEXT </w:instrText>
      </w:r>
      <w:r>
        <w:rPr>
          <w:rFonts w:cs="Times New Roman"/>
          <w:szCs w:val="44"/>
        </w:rPr>
      </w:r>
      <w:r>
        <w:rPr>
          <w:rFonts w:cs="Times New Roman"/>
          <w:szCs w:val="44"/>
        </w:rPr>
        <w:fldChar w:fldCharType="separate"/>
      </w:r>
      <w:r>
        <w:rPr>
          <w:rFonts w:cs="Times New Roman"/>
          <w:noProof/>
          <w:szCs w:val="44"/>
        </w:rPr>
        <w:t>Návrh datového produktu pro optimalizaci nákupu energií a analýzu spotřeby chytrých domácností (EcoHome a.s.)</w:t>
      </w:r>
      <w:r>
        <w:rPr>
          <w:rFonts w:cs="Times New Roman"/>
          <w:szCs w:val="44"/>
        </w:rPr>
        <w:fldChar w:fldCharType="end"/>
      </w:r>
    </w:p>
    <w:p w14:paraId="4832ABC2" w14:textId="77777777" w:rsidR="00A5390B" w:rsidRPr="005A4A1B" w:rsidRDefault="00A5390B" w:rsidP="00A5390B">
      <w:pPr>
        <w:pStyle w:val="Titulka"/>
        <w:rPr>
          <w:rFonts w:cs="Times New Roman"/>
          <w:szCs w:val="44"/>
        </w:rPr>
      </w:pPr>
    </w:p>
    <w:p w14:paraId="5AF40B9D" w14:textId="77777777" w:rsidR="00A5390B" w:rsidRPr="005A4A1B" w:rsidRDefault="00A5390B" w:rsidP="00A5390B">
      <w:pPr>
        <w:pStyle w:val="Titulka"/>
        <w:rPr>
          <w:rFonts w:cs="Times New Roman"/>
          <w:szCs w:val="44"/>
        </w:rPr>
      </w:pPr>
    </w:p>
    <w:p w14:paraId="5F6E7394" w14:textId="77777777" w:rsidR="00A5390B" w:rsidRPr="005A4A1B" w:rsidRDefault="00A5390B" w:rsidP="00A5390B">
      <w:pPr>
        <w:pStyle w:val="Titulka"/>
        <w:rPr>
          <w:rFonts w:cs="Times New Roman"/>
        </w:rPr>
      </w:pPr>
    </w:p>
    <w:p w14:paraId="2B54E409" w14:textId="3A85CCDD" w:rsidR="00A5390B" w:rsidRPr="005A4A1B" w:rsidRDefault="00BF3B25" w:rsidP="00A5390B">
      <w:pPr>
        <w:pStyle w:val="Titulka"/>
        <w:rPr>
          <w:rFonts w:cs="Times New Roman"/>
        </w:rPr>
      </w:pPr>
      <w:r>
        <w:rPr>
          <w:rFonts w:cs="Times New Roman"/>
        </w:rPr>
        <w:fldChar w:fldCharType="begin">
          <w:ffData>
            <w:name w:val="Text4"/>
            <w:enabled/>
            <w:calcOnExit w:val="0"/>
            <w:textInput>
              <w:default w:val="Petr Herian, Ondřej Herian"/>
            </w:textInput>
          </w:ffData>
        </w:fldChar>
      </w:r>
      <w:bookmarkStart w:id="0" w:name="Text4"/>
      <w:r>
        <w:rPr>
          <w:rFonts w:cs="Times New Roman"/>
        </w:rPr>
        <w:instrText xml:space="preserve"> FORMTEXT </w:instrText>
      </w:r>
      <w:r>
        <w:rPr>
          <w:rFonts w:cs="Times New Roman"/>
        </w:rPr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Petr Herian, Ondřej Herian</w:t>
      </w:r>
      <w:r>
        <w:rPr>
          <w:rFonts w:cs="Times New Roman"/>
        </w:rPr>
        <w:fldChar w:fldCharType="end"/>
      </w:r>
      <w:bookmarkEnd w:id="0"/>
      <w:r w:rsidR="00A5390B" w:rsidRPr="005A4A1B">
        <w:rPr>
          <w:rFonts w:cs="Times New Roman"/>
        </w:rPr>
        <w:t xml:space="preserve"> </w:t>
      </w:r>
    </w:p>
    <w:p w14:paraId="72BCFCFE" w14:textId="77777777" w:rsidR="00A5390B" w:rsidRPr="005A4A1B" w:rsidRDefault="00A5390B" w:rsidP="00A5390B">
      <w:pPr>
        <w:pStyle w:val="Titulka"/>
        <w:rPr>
          <w:rFonts w:cs="Times New Roman"/>
        </w:rPr>
      </w:pPr>
    </w:p>
    <w:p w14:paraId="5742804D" w14:textId="77777777" w:rsidR="00A5390B" w:rsidRPr="005A4A1B" w:rsidRDefault="00A5390B" w:rsidP="00A5390B">
      <w:pPr>
        <w:pStyle w:val="Titulka"/>
        <w:rPr>
          <w:rFonts w:cs="Times New Roman"/>
        </w:rPr>
      </w:pPr>
    </w:p>
    <w:p w14:paraId="2D40F6B2" w14:textId="77777777" w:rsidR="00A5390B" w:rsidRPr="005A4A1B" w:rsidRDefault="00A5390B" w:rsidP="00A5390B">
      <w:pPr>
        <w:pStyle w:val="Titulka"/>
        <w:rPr>
          <w:rFonts w:cs="Times New Roman"/>
        </w:rPr>
      </w:pPr>
    </w:p>
    <w:p w14:paraId="3044D3A5" w14:textId="77777777" w:rsidR="00A5390B" w:rsidRPr="005A4A1B" w:rsidRDefault="00A5390B" w:rsidP="00A5390B">
      <w:pPr>
        <w:pStyle w:val="Titulka"/>
        <w:rPr>
          <w:rFonts w:cs="Times New Roman"/>
        </w:rPr>
      </w:pPr>
    </w:p>
    <w:p w14:paraId="5B7837A2" w14:textId="77777777" w:rsidR="00A5390B" w:rsidRPr="005A4A1B" w:rsidRDefault="00A5390B" w:rsidP="00A5390B">
      <w:pPr>
        <w:pStyle w:val="Titulka"/>
        <w:rPr>
          <w:rFonts w:cs="Times New Roman"/>
        </w:rPr>
      </w:pPr>
    </w:p>
    <w:p w14:paraId="164AFC80" w14:textId="77777777" w:rsidR="00A5390B" w:rsidRPr="005A4A1B" w:rsidRDefault="00A5390B" w:rsidP="00A5390B">
      <w:pPr>
        <w:pStyle w:val="Titulka"/>
        <w:rPr>
          <w:rFonts w:cs="Times New Roman"/>
        </w:rPr>
      </w:pPr>
    </w:p>
    <w:p w14:paraId="7E99B552" w14:textId="5E4D95EB" w:rsidR="007E1CD8" w:rsidRDefault="00A5390B" w:rsidP="0010340C">
      <w:pPr>
        <w:pStyle w:val="Titulka"/>
        <w:rPr>
          <w:b w:val="0"/>
          <w:sz w:val="28"/>
          <w:szCs w:val="28"/>
        </w:rPr>
      </w:pPr>
      <w:r w:rsidRPr="005A4A1B">
        <w:rPr>
          <w:rFonts w:cs="Times New Roman"/>
          <w:sz w:val="28"/>
          <w:szCs w:val="28"/>
        </w:rPr>
        <w:t xml:space="preserve">© </w:t>
      </w:r>
      <w:r w:rsidR="00BF3B25">
        <w:rPr>
          <w:rFonts w:cs="Times New Roman"/>
          <w:sz w:val="28"/>
          <w:szCs w:val="28"/>
        </w:rPr>
        <w:fldChar w:fldCharType="begin">
          <w:ffData>
            <w:name w:val="Text5"/>
            <w:enabled/>
            <w:calcOnExit w:val="0"/>
            <w:textInput>
              <w:default w:val="2026"/>
            </w:textInput>
          </w:ffData>
        </w:fldChar>
      </w:r>
      <w:bookmarkStart w:id="1" w:name="Text5"/>
      <w:r w:rsidR="00BF3B25">
        <w:rPr>
          <w:rFonts w:cs="Times New Roman"/>
          <w:sz w:val="28"/>
          <w:szCs w:val="28"/>
        </w:rPr>
        <w:instrText xml:space="preserve"> FORMTEXT </w:instrText>
      </w:r>
      <w:r w:rsidR="00BF3B25">
        <w:rPr>
          <w:rFonts w:cs="Times New Roman"/>
          <w:sz w:val="28"/>
          <w:szCs w:val="28"/>
        </w:rPr>
      </w:r>
      <w:r w:rsidR="00BF3B25">
        <w:rPr>
          <w:rFonts w:cs="Times New Roman"/>
          <w:sz w:val="28"/>
          <w:szCs w:val="28"/>
        </w:rPr>
        <w:fldChar w:fldCharType="separate"/>
      </w:r>
      <w:r w:rsidR="00BF3B25">
        <w:rPr>
          <w:rFonts w:cs="Times New Roman"/>
          <w:noProof/>
          <w:sz w:val="28"/>
          <w:szCs w:val="28"/>
        </w:rPr>
        <w:t>2026</w:t>
      </w:r>
      <w:r w:rsidR="00BF3B25">
        <w:rPr>
          <w:rFonts w:cs="Times New Roman"/>
          <w:sz w:val="28"/>
          <w:szCs w:val="28"/>
        </w:rPr>
        <w:fldChar w:fldCharType="end"/>
      </w:r>
      <w:bookmarkEnd w:id="1"/>
      <w:r w:rsidRPr="005A4A1B">
        <w:rPr>
          <w:rFonts w:cs="Times New Roman"/>
          <w:sz w:val="28"/>
          <w:szCs w:val="28"/>
        </w:rPr>
        <w:t xml:space="preserve"> ČZU v</w:t>
      </w:r>
      <w:r>
        <w:rPr>
          <w:rFonts w:cs="Times New Roman"/>
          <w:sz w:val="28"/>
          <w:szCs w:val="28"/>
        </w:rPr>
        <w:t> </w:t>
      </w:r>
      <w:r w:rsidRPr="005A4A1B">
        <w:rPr>
          <w:rFonts w:cs="Times New Roman"/>
          <w:sz w:val="28"/>
          <w:szCs w:val="28"/>
        </w:rPr>
        <w:t>Praze</w:t>
      </w:r>
      <w:r w:rsidR="007E1CD8" w:rsidRPr="007E1CD8">
        <w:rPr>
          <w:rFonts w:cs="Times New Roman"/>
          <w:lang w:val="en-GB"/>
        </w:rPr>
        <w:t xml:space="preserve"> </w:t>
      </w:r>
    </w:p>
    <w:p w14:paraId="69CDF3C3" w14:textId="77777777" w:rsidR="007E1CD8" w:rsidRDefault="007E1CD8" w:rsidP="007E1CD8">
      <w:pPr>
        <w:spacing w:line="276" w:lineRule="auto"/>
        <w:rPr>
          <w:b/>
          <w:sz w:val="28"/>
          <w:szCs w:val="28"/>
        </w:rPr>
      </w:pPr>
    </w:p>
    <w:p w14:paraId="47012D98" w14:textId="0CC3EF79" w:rsidR="000F18CE" w:rsidRPr="000F7EA1" w:rsidRDefault="000F18CE" w:rsidP="005F3578">
      <w:pPr>
        <w:pStyle w:val="Diplomka"/>
        <w:ind w:firstLine="0"/>
        <w:rPr>
          <w:b/>
          <w:sz w:val="32"/>
          <w:szCs w:val="32"/>
        </w:rPr>
      </w:pPr>
      <w:r w:rsidRPr="000F7EA1">
        <w:rPr>
          <w:b/>
          <w:sz w:val="32"/>
          <w:szCs w:val="32"/>
        </w:rPr>
        <w:t>Obsah</w:t>
      </w:r>
    </w:p>
    <w:p w14:paraId="133EFDE2" w14:textId="77777777" w:rsidR="000F18CE" w:rsidRPr="000F7EA1" w:rsidRDefault="000F18CE" w:rsidP="000F18CE">
      <w:pPr>
        <w:rPr>
          <w:sz w:val="6"/>
          <w:szCs w:val="6"/>
        </w:rPr>
      </w:pPr>
    </w:p>
    <w:p w14:paraId="729E7C86" w14:textId="77777777" w:rsidR="000F18CE" w:rsidRPr="000F7EA1" w:rsidRDefault="000F18CE" w:rsidP="000F18CE">
      <w:pPr>
        <w:spacing w:line="211" w:lineRule="auto"/>
        <w:rPr>
          <w:sz w:val="8"/>
          <w:szCs w:val="8"/>
          <w:lang w:eastAsia="en-US"/>
        </w:rPr>
      </w:pPr>
    </w:p>
    <w:p w14:paraId="5CB5A30C" w14:textId="72D6B9BD" w:rsidR="00C55E74" w:rsidRDefault="00413809">
      <w:pPr>
        <w:pStyle w:val="TOC1"/>
        <w:rPr>
          <w:rFonts w:asciiTheme="minorHAnsi" w:eastAsiaTheme="minorEastAsia" w:hAnsiTheme="minorHAnsi" w:cstheme="minorBidi"/>
          <w:b w:val="0"/>
          <w:sz w:val="22"/>
          <w:lang w:eastAsia="cs-CZ"/>
        </w:rPr>
      </w:pPr>
      <w:r>
        <w:rPr>
          <w:b w:val="0"/>
        </w:rPr>
        <w:lastRenderedPageBreak/>
        <w:fldChar w:fldCharType="begin"/>
      </w:r>
      <w:r>
        <w:rPr>
          <w:b w:val="0"/>
        </w:rPr>
        <w:instrText xml:space="preserve"> TOC \o "1-4" \h \z \u </w:instrText>
      </w:r>
      <w:r>
        <w:rPr>
          <w:b w:val="0"/>
        </w:rPr>
        <w:fldChar w:fldCharType="separate"/>
      </w:r>
      <w:hyperlink w:anchor="_Toc97126662" w:history="1">
        <w:r w:rsidR="00C55E74" w:rsidRPr="00B8277D">
          <w:rPr>
            <w:rStyle w:val="Hyperlink"/>
          </w:rPr>
          <w:t>1</w:t>
        </w:r>
        <w:r w:rsidR="00C55E74">
          <w:rPr>
            <w:rFonts w:asciiTheme="minorHAnsi" w:eastAsiaTheme="minorEastAsia" w:hAnsiTheme="minorHAnsi" w:cstheme="minorBidi"/>
            <w:b w:val="0"/>
            <w:sz w:val="22"/>
            <w:lang w:eastAsia="cs-CZ"/>
          </w:rPr>
          <w:tab/>
        </w:r>
        <w:r w:rsidR="00C55E74" w:rsidRPr="00B8277D">
          <w:rPr>
            <w:rStyle w:val="Hyperlink"/>
          </w:rPr>
          <w:t>Úvod</w:t>
        </w:r>
        <w:r w:rsidR="00C55E74">
          <w:rPr>
            <w:webHidden/>
          </w:rPr>
          <w:tab/>
        </w:r>
        <w:r w:rsidR="00C55E74">
          <w:rPr>
            <w:webHidden/>
          </w:rPr>
          <w:fldChar w:fldCharType="begin"/>
        </w:r>
        <w:r w:rsidR="00C55E74">
          <w:rPr>
            <w:webHidden/>
          </w:rPr>
          <w:instrText xml:space="preserve"> PAGEREF _Toc97126662 \h </w:instrText>
        </w:r>
        <w:r w:rsidR="00C55E74">
          <w:rPr>
            <w:webHidden/>
          </w:rPr>
        </w:r>
        <w:r w:rsidR="00C55E74">
          <w:rPr>
            <w:webHidden/>
          </w:rPr>
          <w:fldChar w:fldCharType="separate"/>
        </w:r>
        <w:r w:rsidR="00C55E74">
          <w:rPr>
            <w:webHidden/>
          </w:rPr>
          <w:t>9</w:t>
        </w:r>
        <w:r w:rsidR="00C55E74">
          <w:rPr>
            <w:webHidden/>
          </w:rPr>
          <w:fldChar w:fldCharType="end"/>
        </w:r>
      </w:hyperlink>
    </w:p>
    <w:p w14:paraId="3F3CF028" w14:textId="2C070B25" w:rsidR="00C55E74" w:rsidRDefault="00C55E74">
      <w:pPr>
        <w:pStyle w:val="TOC1"/>
        <w:rPr>
          <w:rFonts w:asciiTheme="minorHAnsi" w:eastAsiaTheme="minorEastAsia" w:hAnsiTheme="minorHAnsi" w:cstheme="minorBidi"/>
          <w:b w:val="0"/>
          <w:sz w:val="22"/>
          <w:lang w:eastAsia="cs-CZ"/>
        </w:rPr>
      </w:pPr>
      <w:hyperlink w:anchor="_Toc97126663" w:history="1">
        <w:r w:rsidRPr="00B8277D">
          <w:rPr>
            <w:rStyle w:val="Hyperlink"/>
          </w:rPr>
          <w:t>2</w:t>
        </w:r>
        <w:r>
          <w:rPr>
            <w:rFonts w:asciiTheme="minorHAnsi" w:eastAsiaTheme="minorEastAsia" w:hAnsiTheme="minorHAnsi" w:cstheme="minorBidi"/>
            <w:b w:val="0"/>
            <w:sz w:val="22"/>
            <w:lang w:eastAsia="cs-CZ"/>
          </w:rPr>
          <w:tab/>
        </w:r>
        <w:r w:rsidRPr="00B8277D">
          <w:rPr>
            <w:rStyle w:val="Hyperlink"/>
          </w:rPr>
          <w:t>Cíl práce a metodika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_Toc97126663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1FD5FE7B" w14:textId="340328BB" w:rsidR="00C55E74" w:rsidRDefault="00C55E74">
      <w:pPr>
        <w:pStyle w:val="TOC1"/>
        <w:rPr>
          <w:rFonts w:asciiTheme="minorHAnsi" w:eastAsiaTheme="minorEastAsia" w:hAnsiTheme="minorHAnsi" w:cstheme="minorBidi"/>
          <w:b w:val="0"/>
          <w:sz w:val="22"/>
          <w:lang w:eastAsia="cs-CZ"/>
        </w:rPr>
      </w:pPr>
      <w:hyperlink w:anchor="_Toc97126664" w:history="1">
        <w:r w:rsidRPr="00B8277D">
          <w:rPr>
            <w:rStyle w:val="Hyperlink"/>
          </w:rPr>
          <w:t>3</w:t>
        </w:r>
        <w:r>
          <w:rPr>
            <w:rFonts w:asciiTheme="minorHAnsi" w:eastAsiaTheme="minorEastAsia" w:hAnsiTheme="minorHAnsi" w:cstheme="minorBidi"/>
            <w:b w:val="0"/>
            <w:sz w:val="22"/>
            <w:lang w:eastAsia="cs-CZ"/>
          </w:rPr>
          <w:tab/>
        </w:r>
        <w:r w:rsidRPr="00B8277D">
          <w:rPr>
            <w:rStyle w:val="Hyperlink"/>
          </w:rPr>
          <w:t>Teoretická východiska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_Toc97126664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6F908741" w14:textId="3C5952D7" w:rsidR="00C55E74" w:rsidRDefault="00C55E74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cs-CZ"/>
        </w:rPr>
      </w:pPr>
      <w:hyperlink w:anchor="_Toc97126665" w:history="1">
        <w:r w:rsidRPr="00B8277D">
          <w:rPr>
            <w:rStyle w:val="Hyperlink"/>
          </w:rPr>
          <w:t>3.1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cs-CZ"/>
          </w:rPr>
          <w:tab/>
        </w:r>
        <w:r w:rsidRPr="00B8277D">
          <w:rPr>
            <w:rStyle w:val="Hyperlink"/>
          </w:rPr>
          <w:t>Podkapitola úroveň 2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_Toc97126665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16A1A8E6" w14:textId="07CC74DF" w:rsidR="00C55E74" w:rsidRDefault="00C55E74">
      <w:pPr>
        <w:pStyle w:val="TOC3"/>
        <w:rPr>
          <w:rFonts w:asciiTheme="minorHAnsi" w:eastAsiaTheme="minorEastAsia" w:hAnsiTheme="minorHAnsi" w:cstheme="minorBidi"/>
          <w:sz w:val="22"/>
          <w:szCs w:val="22"/>
          <w:lang w:eastAsia="cs-CZ"/>
        </w:rPr>
      </w:pPr>
      <w:hyperlink w:anchor="_Toc97126666" w:history="1">
        <w:r w:rsidRPr="00B8277D">
          <w:rPr>
            <w:rStyle w:val="Hyperlink"/>
          </w:rPr>
          <w:t>3.1.1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cs-CZ"/>
          </w:rPr>
          <w:tab/>
        </w:r>
        <w:r w:rsidRPr="00B8277D">
          <w:rPr>
            <w:rStyle w:val="Hyperlink"/>
          </w:rPr>
          <w:t>Podkapitola úroveň 3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_Toc97126666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52D942C4" w14:textId="03F1301E" w:rsidR="00C55E74" w:rsidRDefault="00C55E74">
      <w:pPr>
        <w:pStyle w:val="TOC3"/>
        <w:rPr>
          <w:rFonts w:asciiTheme="minorHAnsi" w:eastAsiaTheme="minorEastAsia" w:hAnsiTheme="minorHAnsi" w:cstheme="minorBidi"/>
          <w:sz w:val="22"/>
          <w:szCs w:val="22"/>
          <w:lang w:eastAsia="cs-CZ"/>
        </w:rPr>
      </w:pPr>
      <w:hyperlink w:anchor="_Toc97126667" w:history="1">
        <w:r w:rsidRPr="00B8277D">
          <w:rPr>
            <w:rStyle w:val="Hyperlink"/>
          </w:rPr>
          <w:t>3.1.2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cs-CZ"/>
          </w:rPr>
          <w:tab/>
        </w:r>
        <w:r w:rsidRPr="00B8277D">
          <w:rPr>
            <w:rStyle w:val="Hyperlink"/>
          </w:rPr>
          <w:t>Podkapitola úroveň 3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_Toc97126667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73E3306B" w14:textId="76E08C16" w:rsidR="00C55E74" w:rsidRDefault="00C55E74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cs-CZ"/>
        </w:rPr>
      </w:pPr>
      <w:hyperlink w:anchor="_Toc97126668" w:history="1">
        <w:r w:rsidRPr="00B8277D">
          <w:rPr>
            <w:rStyle w:val="Hyperlink"/>
          </w:rPr>
          <w:t>3.2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cs-CZ"/>
          </w:rPr>
          <w:tab/>
        </w:r>
        <w:r w:rsidRPr="00B8277D">
          <w:rPr>
            <w:rStyle w:val="Hyperlink"/>
          </w:rPr>
          <w:t>Podkapitola úroveň 2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_Toc97126668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6DC56331" w14:textId="57180225" w:rsidR="00C55E74" w:rsidRDefault="00C55E74">
      <w:pPr>
        <w:pStyle w:val="TOC1"/>
        <w:rPr>
          <w:rFonts w:asciiTheme="minorHAnsi" w:eastAsiaTheme="minorEastAsia" w:hAnsiTheme="minorHAnsi" w:cstheme="minorBidi"/>
          <w:b w:val="0"/>
          <w:sz w:val="22"/>
          <w:lang w:eastAsia="cs-CZ"/>
        </w:rPr>
      </w:pPr>
      <w:hyperlink w:anchor="_Toc97126669" w:history="1">
        <w:r w:rsidRPr="00B8277D">
          <w:rPr>
            <w:rStyle w:val="Hyperlink"/>
          </w:rPr>
          <w:t>4</w:t>
        </w:r>
        <w:r>
          <w:rPr>
            <w:rFonts w:asciiTheme="minorHAnsi" w:eastAsiaTheme="minorEastAsia" w:hAnsiTheme="minorHAnsi" w:cstheme="minorBidi"/>
            <w:b w:val="0"/>
            <w:sz w:val="22"/>
            <w:lang w:eastAsia="cs-CZ"/>
          </w:rPr>
          <w:tab/>
        </w:r>
        <w:r w:rsidRPr="00B8277D">
          <w:rPr>
            <w:rStyle w:val="Hyperlink"/>
          </w:rPr>
          <w:t>Vlastní práce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_Toc97126669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487B4569" w14:textId="0A8266F1" w:rsidR="00C55E74" w:rsidRDefault="00C55E74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cs-CZ"/>
        </w:rPr>
      </w:pPr>
      <w:hyperlink w:anchor="_Toc97126670" w:history="1">
        <w:r w:rsidRPr="00B8277D">
          <w:rPr>
            <w:rStyle w:val="Hyperlink"/>
          </w:rPr>
          <w:t>4.1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cs-CZ"/>
          </w:rPr>
          <w:tab/>
        </w:r>
        <w:r w:rsidRPr="00B8277D">
          <w:rPr>
            <w:rStyle w:val="Hyperlink"/>
          </w:rPr>
          <w:t>Podkapitola úroveň 2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_Toc97126670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3C22BBAA" w14:textId="0DEABB43" w:rsidR="00C55E74" w:rsidRDefault="00C55E74">
      <w:pPr>
        <w:pStyle w:val="TOC3"/>
        <w:rPr>
          <w:rFonts w:asciiTheme="minorHAnsi" w:eastAsiaTheme="minorEastAsia" w:hAnsiTheme="minorHAnsi" w:cstheme="minorBidi"/>
          <w:sz w:val="22"/>
          <w:szCs w:val="22"/>
          <w:lang w:eastAsia="cs-CZ"/>
        </w:rPr>
      </w:pPr>
      <w:hyperlink w:anchor="_Toc97126671" w:history="1">
        <w:r w:rsidRPr="00B8277D">
          <w:rPr>
            <w:rStyle w:val="Hyperlink"/>
          </w:rPr>
          <w:t>4.1.1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cs-CZ"/>
          </w:rPr>
          <w:tab/>
        </w:r>
        <w:r w:rsidRPr="00B8277D">
          <w:rPr>
            <w:rStyle w:val="Hyperlink"/>
          </w:rPr>
          <w:t>Podkapitola úroveň 3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_Toc97126671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1B863F87" w14:textId="4D7DFA85" w:rsidR="00C55E74" w:rsidRDefault="00C55E74">
      <w:pPr>
        <w:pStyle w:val="TOC3"/>
        <w:rPr>
          <w:rFonts w:asciiTheme="minorHAnsi" w:eastAsiaTheme="minorEastAsia" w:hAnsiTheme="minorHAnsi" w:cstheme="minorBidi"/>
          <w:sz w:val="22"/>
          <w:szCs w:val="22"/>
          <w:lang w:eastAsia="cs-CZ"/>
        </w:rPr>
      </w:pPr>
      <w:hyperlink w:anchor="_Toc97126672" w:history="1">
        <w:r w:rsidRPr="00B8277D">
          <w:rPr>
            <w:rStyle w:val="Hyperlink"/>
          </w:rPr>
          <w:t>4.1.2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cs-CZ"/>
          </w:rPr>
          <w:tab/>
        </w:r>
        <w:r w:rsidRPr="00B8277D">
          <w:rPr>
            <w:rStyle w:val="Hyperlink"/>
          </w:rPr>
          <w:t>Podkapitola úroveň 3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_Toc97126672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083FDE8F" w14:textId="070D56F0" w:rsidR="00C55E74" w:rsidRDefault="00C55E74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cs-CZ"/>
        </w:rPr>
      </w:pPr>
      <w:hyperlink w:anchor="_Toc97126673" w:history="1">
        <w:r w:rsidRPr="00B8277D">
          <w:rPr>
            <w:rStyle w:val="Hyperlink"/>
          </w:rPr>
          <w:t>4.2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cs-CZ"/>
          </w:rPr>
          <w:tab/>
        </w:r>
        <w:r w:rsidRPr="00B8277D">
          <w:rPr>
            <w:rStyle w:val="Hyperlink"/>
          </w:rPr>
          <w:t>Podkapitola úroveň 2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_Toc97126673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1549D67D" w14:textId="6A807322" w:rsidR="00C55E74" w:rsidRDefault="00C55E74">
      <w:pPr>
        <w:pStyle w:val="TOC1"/>
        <w:rPr>
          <w:rFonts w:asciiTheme="minorHAnsi" w:eastAsiaTheme="minorEastAsia" w:hAnsiTheme="minorHAnsi" w:cstheme="minorBidi"/>
          <w:b w:val="0"/>
          <w:sz w:val="22"/>
          <w:lang w:eastAsia="cs-CZ"/>
        </w:rPr>
      </w:pPr>
      <w:hyperlink w:anchor="_Toc97126674" w:history="1">
        <w:r w:rsidRPr="00B8277D">
          <w:rPr>
            <w:rStyle w:val="Hyperlink"/>
          </w:rPr>
          <w:t>5</w:t>
        </w:r>
        <w:r>
          <w:rPr>
            <w:rFonts w:asciiTheme="minorHAnsi" w:eastAsiaTheme="minorEastAsia" w:hAnsiTheme="minorHAnsi" w:cstheme="minorBidi"/>
            <w:b w:val="0"/>
            <w:sz w:val="22"/>
            <w:lang w:eastAsia="cs-CZ"/>
          </w:rPr>
          <w:tab/>
        </w:r>
        <w:r w:rsidRPr="00B8277D">
          <w:rPr>
            <w:rStyle w:val="Hyperlink"/>
          </w:rPr>
          <w:t>Výsledky a diskuse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_Toc97126674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4CB63846" w14:textId="19028536" w:rsidR="00C55E74" w:rsidRDefault="00C55E74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cs-CZ"/>
        </w:rPr>
      </w:pPr>
      <w:hyperlink w:anchor="_Toc97126675" w:history="1">
        <w:r w:rsidRPr="00B8277D">
          <w:rPr>
            <w:rStyle w:val="Hyperlink"/>
          </w:rPr>
          <w:t>5.1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cs-CZ"/>
          </w:rPr>
          <w:tab/>
        </w:r>
        <w:r w:rsidRPr="00B8277D">
          <w:rPr>
            <w:rStyle w:val="Hyperlink"/>
          </w:rPr>
          <w:t>Podkapitola úroveň 2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_Toc97126675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0599BE7C" w14:textId="686F0770" w:rsidR="00C55E74" w:rsidRDefault="00C55E74">
      <w:pPr>
        <w:pStyle w:val="TOC3"/>
        <w:rPr>
          <w:rFonts w:asciiTheme="minorHAnsi" w:eastAsiaTheme="minorEastAsia" w:hAnsiTheme="minorHAnsi" w:cstheme="minorBidi"/>
          <w:sz w:val="22"/>
          <w:szCs w:val="22"/>
          <w:lang w:eastAsia="cs-CZ"/>
        </w:rPr>
      </w:pPr>
      <w:hyperlink w:anchor="_Toc97126676" w:history="1">
        <w:r w:rsidRPr="00B8277D">
          <w:rPr>
            <w:rStyle w:val="Hyperlink"/>
          </w:rPr>
          <w:t>5.1.1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cs-CZ"/>
          </w:rPr>
          <w:tab/>
        </w:r>
        <w:r w:rsidRPr="00B8277D">
          <w:rPr>
            <w:rStyle w:val="Hyperlink"/>
          </w:rPr>
          <w:t>Podkapitola úroveň 3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_Toc97126676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762D417B" w14:textId="171E7DE4" w:rsidR="00C55E74" w:rsidRDefault="00C55E74">
      <w:pPr>
        <w:pStyle w:val="TOC3"/>
        <w:rPr>
          <w:rFonts w:asciiTheme="minorHAnsi" w:eastAsiaTheme="minorEastAsia" w:hAnsiTheme="minorHAnsi" w:cstheme="minorBidi"/>
          <w:sz w:val="22"/>
          <w:szCs w:val="22"/>
          <w:lang w:eastAsia="cs-CZ"/>
        </w:rPr>
      </w:pPr>
      <w:hyperlink w:anchor="_Toc97126677" w:history="1">
        <w:r w:rsidRPr="00B8277D">
          <w:rPr>
            <w:rStyle w:val="Hyperlink"/>
          </w:rPr>
          <w:t>5.1.2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cs-CZ"/>
          </w:rPr>
          <w:tab/>
        </w:r>
        <w:r w:rsidRPr="00B8277D">
          <w:rPr>
            <w:rStyle w:val="Hyperlink"/>
          </w:rPr>
          <w:t>Podkapitola úroveň 3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_Toc97126677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413612DB" w14:textId="46D17576" w:rsidR="00C55E74" w:rsidRDefault="00C55E74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cs-CZ"/>
        </w:rPr>
      </w:pPr>
      <w:hyperlink w:anchor="_Toc97126678" w:history="1">
        <w:r w:rsidRPr="00B8277D">
          <w:rPr>
            <w:rStyle w:val="Hyperlink"/>
          </w:rPr>
          <w:t>5.2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cs-CZ"/>
          </w:rPr>
          <w:tab/>
        </w:r>
        <w:r w:rsidRPr="00B8277D">
          <w:rPr>
            <w:rStyle w:val="Hyperlink"/>
          </w:rPr>
          <w:t>Podkapitola úroveň 2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_Toc97126678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527E291C" w14:textId="078154E8" w:rsidR="00C55E74" w:rsidRDefault="00C55E74">
      <w:pPr>
        <w:pStyle w:val="TOC1"/>
        <w:rPr>
          <w:rFonts w:asciiTheme="minorHAnsi" w:eastAsiaTheme="minorEastAsia" w:hAnsiTheme="minorHAnsi" w:cstheme="minorBidi"/>
          <w:b w:val="0"/>
          <w:sz w:val="22"/>
          <w:lang w:eastAsia="cs-CZ"/>
        </w:rPr>
      </w:pPr>
      <w:hyperlink w:anchor="_Toc97126679" w:history="1">
        <w:r w:rsidRPr="00B8277D">
          <w:rPr>
            <w:rStyle w:val="Hyperlink"/>
          </w:rPr>
          <w:t>6</w:t>
        </w:r>
        <w:r>
          <w:rPr>
            <w:rFonts w:asciiTheme="minorHAnsi" w:eastAsiaTheme="minorEastAsia" w:hAnsiTheme="minorHAnsi" w:cstheme="minorBidi"/>
            <w:b w:val="0"/>
            <w:sz w:val="22"/>
            <w:lang w:eastAsia="cs-CZ"/>
          </w:rPr>
          <w:tab/>
        </w:r>
        <w:r w:rsidRPr="00B8277D">
          <w:rPr>
            <w:rStyle w:val="Hyperlink"/>
          </w:rPr>
          <w:t>Závěr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_Toc97126679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4CFBF0EF" w14:textId="14C4A5EA" w:rsidR="00C55E74" w:rsidRDefault="00C55E74">
      <w:pPr>
        <w:pStyle w:val="TOC1"/>
        <w:rPr>
          <w:rFonts w:asciiTheme="minorHAnsi" w:eastAsiaTheme="minorEastAsia" w:hAnsiTheme="minorHAnsi" w:cstheme="minorBidi"/>
          <w:b w:val="0"/>
          <w:sz w:val="22"/>
          <w:lang w:eastAsia="cs-CZ"/>
        </w:rPr>
      </w:pPr>
      <w:hyperlink w:anchor="_Toc97126680" w:history="1">
        <w:r w:rsidRPr="00B8277D">
          <w:rPr>
            <w:rStyle w:val="Hyperlink"/>
          </w:rPr>
          <w:t>7</w:t>
        </w:r>
        <w:r>
          <w:rPr>
            <w:rFonts w:asciiTheme="minorHAnsi" w:eastAsiaTheme="minorEastAsia" w:hAnsiTheme="minorHAnsi" w:cstheme="minorBidi"/>
            <w:b w:val="0"/>
            <w:sz w:val="22"/>
            <w:lang w:eastAsia="cs-CZ"/>
          </w:rPr>
          <w:tab/>
        </w:r>
        <w:r w:rsidRPr="00B8277D">
          <w:rPr>
            <w:rStyle w:val="Hyperlink"/>
          </w:rPr>
          <w:t>Seznam použitých zdrojů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_Toc97126680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7856F1E3" w14:textId="02A524EB" w:rsidR="00C55E74" w:rsidRDefault="00C55E74">
      <w:pPr>
        <w:pStyle w:val="TOC1"/>
        <w:rPr>
          <w:rFonts w:asciiTheme="minorHAnsi" w:eastAsiaTheme="minorEastAsia" w:hAnsiTheme="minorHAnsi" w:cstheme="minorBidi"/>
          <w:b w:val="0"/>
          <w:sz w:val="22"/>
          <w:lang w:eastAsia="cs-CZ"/>
        </w:rPr>
      </w:pPr>
      <w:hyperlink w:anchor="_Toc97126681" w:history="1">
        <w:r w:rsidRPr="00B8277D">
          <w:rPr>
            <w:rStyle w:val="Hyperlink"/>
          </w:rPr>
          <w:t>8</w:t>
        </w:r>
        <w:r>
          <w:rPr>
            <w:rFonts w:asciiTheme="minorHAnsi" w:eastAsiaTheme="minorEastAsia" w:hAnsiTheme="minorHAnsi" w:cstheme="minorBidi"/>
            <w:b w:val="0"/>
            <w:sz w:val="22"/>
            <w:lang w:eastAsia="cs-CZ"/>
          </w:rPr>
          <w:tab/>
        </w:r>
        <w:r w:rsidRPr="00B8277D">
          <w:rPr>
            <w:rStyle w:val="Hyperlink"/>
          </w:rPr>
          <w:t>Seznam obrázků, tabulek, grafů a zkratek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_Toc97126681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3A8A9557" w14:textId="56DAD5F1" w:rsidR="00C55E74" w:rsidRDefault="00C55E74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cs-CZ"/>
        </w:rPr>
      </w:pPr>
      <w:hyperlink w:anchor="_Toc97126682" w:history="1">
        <w:r w:rsidRPr="00B8277D">
          <w:rPr>
            <w:rStyle w:val="Hyperlink"/>
          </w:rPr>
          <w:t>8.1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cs-CZ"/>
          </w:rPr>
          <w:tab/>
        </w:r>
        <w:r w:rsidRPr="00B8277D">
          <w:rPr>
            <w:rStyle w:val="Hyperlink"/>
          </w:rPr>
          <w:t>Seznam obrázků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_Toc97126682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718FF874" w14:textId="643D8C4E" w:rsidR="00C55E74" w:rsidRDefault="00C55E74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cs-CZ"/>
        </w:rPr>
      </w:pPr>
      <w:hyperlink w:anchor="_Toc97126683" w:history="1">
        <w:r w:rsidRPr="00B8277D">
          <w:rPr>
            <w:rStyle w:val="Hyperlink"/>
          </w:rPr>
          <w:t>8.2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cs-CZ"/>
          </w:rPr>
          <w:tab/>
        </w:r>
        <w:r w:rsidRPr="00B8277D">
          <w:rPr>
            <w:rStyle w:val="Hyperlink"/>
          </w:rPr>
          <w:t>Seznam tabulek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_Toc97126683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3B3B6FC7" w14:textId="5E423AA1" w:rsidR="00C55E74" w:rsidRDefault="00C55E74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cs-CZ"/>
        </w:rPr>
      </w:pPr>
      <w:hyperlink w:anchor="_Toc97126684" w:history="1">
        <w:r w:rsidRPr="00B8277D">
          <w:rPr>
            <w:rStyle w:val="Hyperlink"/>
          </w:rPr>
          <w:t>8.3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cs-CZ"/>
          </w:rPr>
          <w:tab/>
        </w:r>
        <w:r w:rsidRPr="00B8277D">
          <w:rPr>
            <w:rStyle w:val="Hyperlink"/>
          </w:rPr>
          <w:t>Seznam grafů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_Toc97126684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723C0606" w14:textId="710ABE56" w:rsidR="00C55E74" w:rsidRDefault="00C55E74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cs-CZ"/>
        </w:rPr>
      </w:pPr>
      <w:hyperlink w:anchor="_Toc97126685" w:history="1">
        <w:r w:rsidRPr="00B8277D">
          <w:rPr>
            <w:rStyle w:val="Hyperlink"/>
          </w:rPr>
          <w:t>8.4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cs-CZ"/>
          </w:rPr>
          <w:tab/>
        </w:r>
        <w:r w:rsidRPr="00B8277D">
          <w:rPr>
            <w:rStyle w:val="Hyperlink"/>
          </w:rPr>
          <w:t>Seznam použitých zkratek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_Toc97126685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03C00121" w14:textId="548F8765" w:rsidR="00C55E74" w:rsidRDefault="00C55E74">
      <w:pPr>
        <w:pStyle w:val="TOC1"/>
        <w:rPr>
          <w:rFonts w:asciiTheme="minorHAnsi" w:eastAsiaTheme="minorEastAsia" w:hAnsiTheme="minorHAnsi" w:cstheme="minorBidi"/>
          <w:b w:val="0"/>
          <w:sz w:val="22"/>
          <w:lang w:eastAsia="cs-CZ"/>
        </w:rPr>
      </w:pPr>
      <w:hyperlink w:anchor="_Toc97126686" w:history="1">
        <w:r w:rsidRPr="00B8277D">
          <w:rPr>
            <w:rStyle w:val="Hyperlink"/>
          </w:rPr>
          <w:t>Přílohy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_Toc97126686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57B54A1B" w14:textId="480E03D3" w:rsidR="00AA79F1" w:rsidRPr="002974B1" w:rsidRDefault="00413809" w:rsidP="000F18CE">
      <w:pPr>
        <w:spacing w:line="276" w:lineRule="auto"/>
        <w:rPr>
          <w:b/>
          <w:noProof/>
          <w:szCs w:val="22"/>
          <w:lang w:eastAsia="en-US"/>
        </w:rPr>
      </w:pPr>
      <w:r>
        <w:rPr>
          <w:b/>
          <w:noProof/>
          <w:szCs w:val="22"/>
          <w:lang w:eastAsia="en-US"/>
        </w:rPr>
        <w:fldChar w:fldCharType="end"/>
      </w:r>
    </w:p>
    <w:p w14:paraId="60E8DFEC" w14:textId="4657A5A4" w:rsidR="000F18CE" w:rsidRPr="000F7EA1" w:rsidRDefault="000F18CE" w:rsidP="007532CD">
      <w:pPr>
        <w:pStyle w:val="Heading1"/>
      </w:pPr>
      <w:r>
        <w:rPr>
          <w:b w:val="0"/>
        </w:rPr>
        <w:br w:type="page"/>
      </w:r>
      <w:r w:rsidR="00745840" w:rsidRPr="00745840">
        <w:lastRenderedPageBreak/>
        <w:t>Představení firmy a cílů</w:t>
      </w:r>
    </w:p>
    <w:p w14:paraId="03C90B5F" w14:textId="7DD3DB2D" w:rsidR="004426DA" w:rsidRDefault="004426DA" w:rsidP="007532CD">
      <w:pPr>
        <w:pStyle w:val="Heading2"/>
        <w:spacing w:line="360" w:lineRule="auto"/>
      </w:pPr>
      <w:r w:rsidRPr="004426DA">
        <w:t>Kontext a hodnota</w:t>
      </w:r>
    </w:p>
    <w:p w14:paraId="35C208BB" w14:textId="060AEFEF" w:rsidR="00557939" w:rsidRDefault="00745840" w:rsidP="00F15E15">
      <w:pPr>
        <w:spacing w:line="360" w:lineRule="auto"/>
        <w:ind w:firstLine="567"/>
        <w:jc w:val="both"/>
      </w:pPr>
      <w:r>
        <w:t xml:space="preserve">Zvolenou firmou je fiktivní energetická společnost EcoHome a.s., která funguje jako dodavatel energií a virtuální elektrárna pro chytré domácnosti (analyzujeme Prahu 20). Hlavním problémem firmy je, že kolísavá výroba ze solárních panelů a večerní špičky spotřeby prodražují nákup elektřiny na burze. Uživatelem datového produktu jsou interní analytici a nákupčí elektřiny v EcoHome. Hodnota produktu spočívá v tom, že dashboard s daty umožní optimalizovat nákup (tzv. Peak Shaving) a ušetřit firmě výrazné </w:t>
      </w:r>
      <w:bookmarkStart w:id="2" w:name="_Toc97126663"/>
      <w:r>
        <w:t>náklady</w:t>
      </w:r>
      <w:r w:rsidR="00557939">
        <w:t xml:space="preserve">. </w:t>
      </w:r>
      <w:r w:rsidR="00557939" w:rsidRPr="00557939">
        <w:t>Domy tu elektřinu samy primárně spotřebovávají a EcoHome hospodaří s přebytky a řeší nedostatky.</w:t>
      </w:r>
    </w:p>
    <w:p w14:paraId="779FE5A0" w14:textId="2948FFA6" w:rsidR="00557939" w:rsidRDefault="00557939" w:rsidP="00557939">
      <w:pPr>
        <w:spacing w:line="360" w:lineRule="auto"/>
        <w:jc w:val="both"/>
      </w:pPr>
      <w:r w:rsidRPr="00557939">
        <w:t>Funguje to ve dvou základních fázích:</w:t>
      </w:r>
    </w:p>
    <w:p w14:paraId="1D6F698B" w14:textId="4C2C3E61" w:rsidR="00557939" w:rsidRPr="00557939" w:rsidRDefault="00557939" w:rsidP="00557939">
      <w:pPr>
        <w:pStyle w:val="ListParagraph"/>
        <w:numPr>
          <w:ilvl w:val="0"/>
          <w:numId w:val="22"/>
        </w:numPr>
        <w:spacing w:line="360" w:lineRule="auto"/>
        <w:jc w:val="both"/>
        <w:rPr>
          <w:lang w:val="en-US"/>
        </w:rPr>
      </w:pPr>
      <w:proofErr w:type="spellStart"/>
      <w:r w:rsidRPr="00557939">
        <w:rPr>
          <w:lang w:val="en-US"/>
        </w:rPr>
        <w:t>Přes</w:t>
      </w:r>
      <w:proofErr w:type="spellEnd"/>
      <w:r w:rsidRPr="00557939">
        <w:rPr>
          <w:lang w:val="en-US"/>
        </w:rPr>
        <w:t xml:space="preserve"> den (</w:t>
      </w:r>
      <w:proofErr w:type="spellStart"/>
      <w:r w:rsidRPr="00557939">
        <w:rPr>
          <w:lang w:val="en-US"/>
        </w:rPr>
        <w:t>svítí</w:t>
      </w:r>
      <w:proofErr w:type="spellEnd"/>
      <w:r w:rsidRPr="00557939">
        <w:rPr>
          <w:lang w:val="en-US"/>
        </w:rPr>
        <w:t xml:space="preserve"> </w:t>
      </w:r>
      <w:proofErr w:type="spellStart"/>
      <w:r w:rsidRPr="00557939">
        <w:rPr>
          <w:lang w:val="en-US"/>
        </w:rPr>
        <w:t>slunce</w:t>
      </w:r>
      <w:proofErr w:type="spellEnd"/>
      <w:r w:rsidRPr="00557939">
        <w:rPr>
          <w:lang w:val="en-US"/>
        </w:rPr>
        <w:t>):</w:t>
      </w:r>
      <w:r>
        <w:rPr>
          <w:lang w:val="en-US"/>
        </w:rPr>
        <w:t xml:space="preserve"> </w:t>
      </w:r>
      <w:proofErr w:type="spellStart"/>
      <w:r w:rsidRPr="00557939">
        <w:rPr>
          <w:lang w:val="en-US"/>
        </w:rPr>
        <w:t>Solární</w:t>
      </w:r>
      <w:proofErr w:type="spellEnd"/>
      <w:r w:rsidRPr="00557939">
        <w:rPr>
          <w:lang w:val="en-US"/>
        </w:rPr>
        <w:t xml:space="preserve"> </w:t>
      </w:r>
      <w:proofErr w:type="spellStart"/>
      <w:r w:rsidRPr="00557939">
        <w:rPr>
          <w:lang w:val="en-US"/>
        </w:rPr>
        <w:t>panely</w:t>
      </w:r>
      <w:proofErr w:type="spellEnd"/>
      <w:r w:rsidRPr="00557939">
        <w:rPr>
          <w:lang w:val="en-US"/>
        </w:rPr>
        <w:t xml:space="preserve"> na </w:t>
      </w:r>
      <w:proofErr w:type="spellStart"/>
      <w:r w:rsidRPr="00557939">
        <w:rPr>
          <w:lang w:val="en-US"/>
        </w:rPr>
        <w:t>střeše</w:t>
      </w:r>
      <w:proofErr w:type="spellEnd"/>
      <w:r w:rsidRPr="00557939">
        <w:rPr>
          <w:lang w:val="en-US"/>
        </w:rPr>
        <w:t xml:space="preserve"> </w:t>
      </w:r>
      <w:proofErr w:type="spellStart"/>
      <w:r w:rsidRPr="00557939">
        <w:rPr>
          <w:lang w:val="en-US"/>
        </w:rPr>
        <w:t>domu</w:t>
      </w:r>
      <w:proofErr w:type="spellEnd"/>
      <w:r w:rsidRPr="00557939">
        <w:rPr>
          <w:lang w:val="en-US"/>
        </w:rPr>
        <w:t xml:space="preserve"> </w:t>
      </w:r>
      <w:proofErr w:type="spellStart"/>
      <w:r w:rsidRPr="00557939">
        <w:rPr>
          <w:lang w:val="en-US"/>
        </w:rPr>
        <w:t>vyrábějí</w:t>
      </w:r>
      <w:proofErr w:type="spellEnd"/>
      <w:r w:rsidRPr="00557939">
        <w:rPr>
          <w:lang w:val="en-US"/>
        </w:rPr>
        <w:t xml:space="preserve"> </w:t>
      </w:r>
      <w:proofErr w:type="spellStart"/>
      <w:r w:rsidRPr="00557939">
        <w:rPr>
          <w:lang w:val="en-US"/>
        </w:rPr>
        <w:t>elektřinu</w:t>
      </w:r>
      <w:proofErr w:type="spellEnd"/>
      <w:r w:rsidRPr="00557939">
        <w:rPr>
          <w:lang w:val="en-US"/>
        </w:rPr>
        <w:t xml:space="preserve">. </w:t>
      </w:r>
      <w:proofErr w:type="spellStart"/>
      <w:r w:rsidRPr="00557939">
        <w:rPr>
          <w:lang w:val="en-US"/>
        </w:rPr>
        <w:t>Dům</w:t>
      </w:r>
      <w:proofErr w:type="spellEnd"/>
      <w:r w:rsidRPr="00557939">
        <w:rPr>
          <w:lang w:val="en-US"/>
        </w:rPr>
        <w:t xml:space="preserve"> </w:t>
      </w:r>
      <w:proofErr w:type="spellStart"/>
      <w:r w:rsidRPr="00557939">
        <w:rPr>
          <w:lang w:val="en-US"/>
        </w:rPr>
        <w:t>tuto</w:t>
      </w:r>
      <w:proofErr w:type="spellEnd"/>
      <w:r w:rsidRPr="00557939">
        <w:rPr>
          <w:lang w:val="en-US"/>
        </w:rPr>
        <w:t xml:space="preserve"> </w:t>
      </w:r>
      <w:proofErr w:type="spellStart"/>
      <w:r w:rsidRPr="00557939">
        <w:rPr>
          <w:lang w:val="en-US"/>
        </w:rPr>
        <w:t>elektřinu</w:t>
      </w:r>
      <w:proofErr w:type="spellEnd"/>
      <w:r w:rsidRPr="00557939">
        <w:rPr>
          <w:lang w:val="en-US"/>
        </w:rPr>
        <w:t xml:space="preserve"> </w:t>
      </w:r>
      <w:proofErr w:type="spellStart"/>
      <w:r w:rsidRPr="00557939">
        <w:rPr>
          <w:lang w:val="en-US"/>
        </w:rPr>
        <w:t>rovnou</w:t>
      </w:r>
      <w:proofErr w:type="spellEnd"/>
      <w:r w:rsidRPr="00557939">
        <w:rPr>
          <w:lang w:val="en-US"/>
        </w:rPr>
        <w:t xml:space="preserve"> </w:t>
      </w:r>
      <w:proofErr w:type="spellStart"/>
      <w:r w:rsidRPr="00557939">
        <w:rPr>
          <w:lang w:val="en-US"/>
        </w:rPr>
        <w:t>spotřebovává</w:t>
      </w:r>
      <w:proofErr w:type="spellEnd"/>
      <w:r w:rsidRPr="00557939">
        <w:rPr>
          <w:lang w:val="en-US"/>
        </w:rPr>
        <w:t xml:space="preserve"> (</w:t>
      </w:r>
      <w:proofErr w:type="spellStart"/>
      <w:r w:rsidRPr="00557939">
        <w:rPr>
          <w:lang w:val="en-US"/>
        </w:rPr>
        <w:t>běží</w:t>
      </w:r>
      <w:proofErr w:type="spellEnd"/>
      <w:r w:rsidRPr="00557939">
        <w:rPr>
          <w:lang w:val="en-US"/>
        </w:rPr>
        <w:t xml:space="preserve"> </w:t>
      </w:r>
      <w:proofErr w:type="spellStart"/>
      <w:r w:rsidRPr="00557939">
        <w:rPr>
          <w:lang w:val="en-US"/>
        </w:rPr>
        <w:t>lednička</w:t>
      </w:r>
      <w:proofErr w:type="spellEnd"/>
      <w:r w:rsidRPr="00557939">
        <w:rPr>
          <w:lang w:val="en-US"/>
        </w:rPr>
        <w:t xml:space="preserve">, wi-fi atd.). </w:t>
      </w:r>
      <w:proofErr w:type="spellStart"/>
      <w:r w:rsidRPr="00557939">
        <w:rPr>
          <w:lang w:val="en-US"/>
        </w:rPr>
        <w:t>Protože</w:t>
      </w:r>
      <w:proofErr w:type="spellEnd"/>
      <w:r w:rsidRPr="00557939">
        <w:rPr>
          <w:lang w:val="en-US"/>
        </w:rPr>
        <w:t xml:space="preserve"> ale </w:t>
      </w:r>
      <w:proofErr w:type="spellStart"/>
      <w:r w:rsidRPr="00557939">
        <w:rPr>
          <w:lang w:val="en-US"/>
        </w:rPr>
        <w:t>přes</w:t>
      </w:r>
      <w:proofErr w:type="spellEnd"/>
      <w:r w:rsidRPr="00557939">
        <w:rPr>
          <w:lang w:val="en-US"/>
        </w:rPr>
        <w:t xml:space="preserve"> den </w:t>
      </w:r>
      <w:proofErr w:type="spellStart"/>
      <w:r w:rsidRPr="00557939">
        <w:rPr>
          <w:lang w:val="en-US"/>
        </w:rPr>
        <w:t>slunce</w:t>
      </w:r>
      <w:proofErr w:type="spellEnd"/>
      <w:r w:rsidRPr="00557939">
        <w:rPr>
          <w:lang w:val="en-US"/>
        </w:rPr>
        <w:t xml:space="preserve"> </w:t>
      </w:r>
      <w:proofErr w:type="spellStart"/>
      <w:r w:rsidRPr="00557939">
        <w:rPr>
          <w:lang w:val="en-US"/>
        </w:rPr>
        <w:t>svítí</w:t>
      </w:r>
      <w:proofErr w:type="spellEnd"/>
      <w:r w:rsidRPr="00557939">
        <w:rPr>
          <w:lang w:val="en-US"/>
        </w:rPr>
        <w:t xml:space="preserve"> </w:t>
      </w:r>
      <w:proofErr w:type="spellStart"/>
      <w:r w:rsidRPr="00557939">
        <w:rPr>
          <w:lang w:val="en-US"/>
        </w:rPr>
        <w:t>hodně</w:t>
      </w:r>
      <w:proofErr w:type="spellEnd"/>
      <w:r w:rsidRPr="00557939">
        <w:rPr>
          <w:lang w:val="en-US"/>
        </w:rPr>
        <w:t xml:space="preserve"> a </w:t>
      </w:r>
      <w:proofErr w:type="spellStart"/>
      <w:r w:rsidRPr="00557939">
        <w:rPr>
          <w:lang w:val="en-US"/>
        </w:rPr>
        <w:t>lidi</w:t>
      </w:r>
      <w:proofErr w:type="spellEnd"/>
      <w:r w:rsidRPr="00557939">
        <w:rPr>
          <w:lang w:val="en-US"/>
        </w:rPr>
        <w:t xml:space="preserve"> jsou v </w:t>
      </w:r>
      <w:proofErr w:type="spellStart"/>
      <w:r w:rsidRPr="00557939">
        <w:rPr>
          <w:lang w:val="en-US"/>
        </w:rPr>
        <w:t>práci</w:t>
      </w:r>
      <w:proofErr w:type="spellEnd"/>
      <w:r w:rsidRPr="00557939">
        <w:rPr>
          <w:lang w:val="en-US"/>
        </w:rPr>
        <w:t xml:space="preserve">, </w:t>
      </w:r>
      <w:proofErr w:type="spellStart"/>
      <w:r w:rsidRPr="00557939">
        <w:rPr>
          <w:lang w:val="en-US"/>
        </w:rPr>
        <w:t>dům</w:t>
      </w:r>
      <w:proofErr w:type="spellEnd"/>
      <w:r w:rsidRPr="00557939">
        <w:rPr>
          <w:lang w:val="en-US"/>
        </w:rPr>
        <w:t xml:space="preserve"> </w:t>
      </w:r>
      <w:proofErr w:type="spellStart"/>
      <w:r w:rsidRPr="00557939">
        <w:rPr>
          <w:lang w:val="en-US"/>
        </w:rPr>
        <w:t>vyrobí</w:t>
      </w:r>
      <w:proofErr w:type="spellEnd"/>
      <w:r w:rsidRPr="00557939">
        <w:rPr>
          <w:lang w:val="en-US"/>
        </w:rPr>
        <w:t xml:space="preserve"> </w:t>
      </w:r>
      <w:proofErr w:type="spellStart"/>
      <w:r w:rsidRPr="00557939">
        <w:rPr>
          <w:lang w:val="en-US"/>
        </w:rPr>
        <w:t>mnohem</w:t>
      </w:r>
      <w:proofErr w:type="spellEnd"/>
      <w:r w:rsidRPr="00557939">
        <w:rPr>
          <w:lang w:val="en-US"/>
        </w:rPr>
        <w:t xml:space="preserve"> </w:t>
      </w:r>
      <w:proofErr w:type="spellStart"/>
      <w:r w:rsidRPr="00557939">
        <w:rPr>
          <w:lang w:val="en-US"/>
        </w:rPr>
        <w:t>víc</w:t>
      </w:r>
      <w:proofErr w:type="spellEnd"/>
      <w:r w:rsidRPr="00557939">
        <w:rPr>
          <w:lang w:val="en-US"/>
        </w:rPr>
        <w:t xml:space="preserve">, než </w:t>
      </w:r>
      <w:proofErr w:type="spellStart"/>
      <w:r w:rsidRPr="00557939">
        <w:rPr>
          <w:lang w:val="en-US"/>
        </w:rPr>
        <w:t>dokáže</w:t>
      </w:r>
      <w:proofErr w:type="spellEnd"/>
      <w:r w:rsidRPr="00557939">
        <w:rPr>
          <w:lang w:val="en-US"/>
        </w:rPr>
        <w:t xml:space="preserve"> </w:t>
      </w:r>
      <w:proofErr w:type="spellStart"/>
      <w:r w:rsidRPr="00557939">
        <w:rPr>
          <w:lang w:val="en-US"/>
        </w:rPr>
        <w:t>spotřebovat</w:t>
      </w:r>
      <w:proofErr w:type="spellEnd"/>
      <w:r w:rsidRPr="00557939">
        <w:rPr>
          <w:lang w:val="en-US"/>
        </w:rPr>
        <w:t xml:space="preserve">. </w:t>
      </w:r>
      <w:proofErr w:type="spellStart"/>
      <w:r w:rsidRPr="00557939">
        <w:rPr>
          <w:lang w:val="en-US"/>
        </w:rPr>
        <w:t>Vzniká</w:t>
      </w:r>
      <w:proofErr w:type="spellEnd"/>
      <w:r w:rsidRPr="00557939">
        <w:rPr>
          <w:lang w:val="en-US"/>
        </w:rPr>
        <w:t xml:space="preserve"> </w:t>
      </w:r>
      <w:proofErr w:type="spellStart"/>
      <w:r w:rsidRPr="00557939">
        <w:rPr>
          <w:lang w:val="en-US"/>
        </w:rPr>
        <w:t>přebytek</w:t>
      </w:r>
      <w:proofErr w:type="spellEnd"/>
      <w:r w:rsidRPr="00557939">
        <w:rPr>
          <w:lang w:val="en-US"/>
        </w:rPr>
        <w:t xml:space="preserve">. EcoHome </w:t>
      </w:r>
      <w:proofErr w:type="spellStart"/>
      <w:r w:rsidRPr="00557939">
        <w:rPr>
          <w:lang w:val="en-US"/>
        </w:rPr>
        <w:t>tento</w:t>
      </w:r>
      <w:proofErr w:type="spellEnd"/>
      <w:r w:rsidRPr="00557939">
        <w:rPr>
          <w:lang w:val="en-US"/>
        </w:rPr>
        <w:t xml:space="preserve"> </w:t>
      </w:r>
      <w:proofErr w:type="spellStart"/>
      <w:r w:rsidRPr="00557939">
        <w:rPr>
          <w:lang w:val="en-US"/>
        </w:rPr>
        <w:t>přebytek</w:t>
      </w:r>
      <w:proofErr w:type="spellEnd"/>
      <w:r w:rsidRPr="00557939">
        <w:rPr>
          <w:lang w:val="en-US"/>
        </w:rPr>
        <w:t xml:space="preserve"> od </w:t>
      </w:r>
      <w:proofErr w:type="spellStart"/>
      <w:r w:rsidRPr="00557939">
        <w:rPr>
          <w:lang w:val="en-US"/>
        </w:rPr>
        <w:t>domácnosti</w:t>
      </w:r>
      <w:proofErr w:type="spellEnd"/>
      <w:r w:rsidRPr="00557939">
        <w:rPr>
          <w:lang w:val="en-US"/>
        </w:rPr>
        <w:t xml:space="preserve"> "</w:t>
      </w:r>
      <w:proofErr w:type="spellStart"/>
      <w:r w:rsidRPr="00557939">
        <w:rPr>
          <w:lang w:val="en-US"/>
        </w:rPr>
        <w:t>vykoupí</w:t>
      </w:r>
      <w:proofErr w:type="spellEnd"/>
      <w:r w:rsidRPr="00557939">
        <w:rPr>
          <w:lang w:val="en-US"/>
        </w:rPr>
        <w:t xml:space="preserve">" a </w:t>
      </w:r>
      <w:proofErr w:type="spellStart"/>
      <w:r w:rsidRPr="00557939">
        <w:rPr>
          <w:lang w:val="en-US"/>
        </w:rPr>
        <w:t>díky</w:t>
      </w:r>
      <w:proofErr w:type="spellEnd"/>
      <w:r w:rsidRPr="00557939">
        <w:rPr>
          <w:lang w:val="en-US"/>
        </w:rPr>
        <w:t xml:space="preserve"> </w:t>
      </w:r>
      <w:proofErr w:type="spellStart"/>
      <w:r w:rsidRPr="00557939">
        <w:rPr>
          <w:lang w:val="en-US"/>
        </w:rPr>
        <w:t>tomu</w:t>
      </w:r>
      <w:proofErr w:type="spellEnd"/>
      <w:r w:rsidRPr="00557939">
        <w:rPr>
          <w:lang w:val="en-US"/>
        </w:rPr>
        <w:t xml:space="preserve">, že je to </w:t>
      </w:r>
      <w:proofErr w:type="spellStart"/>
      <w:r w:rsidRPr="00557939">
        <w:rPr>
          <w:lang w:val="en-US"/>
        </w:rPr>
        <w:t>virtuální</w:t>
      </w:r>
      <w:proofErr w:type="spellEnd"/>
      <w:r w:rsidRPr="00557939">
        <w:rPr>
          <w:lang w:val="en-US"/>
        </w:rPr>
        <w:t xml:space="preserve"> </w:t>
      </w:r>
      <w:proofErr w:type="spellStart"/>
      <w:r w:rsidRPr="00557939">
        <w:rPr>
          <w:lang w:val="en-US"/>
        </w:rPr>
        <w:t>elektrárna</w:t>
      </w:r>
      <w:proofErr w:type="spellEnd"/>
      <w:r w:rsidRPr="00557939">
        <w:rPr>
          <w:lang w:val="en-US"/>
        </w:rPr>
        <w:t xml:space="preserve">, ho </w:t>
      </w:r>
      <w:proofErr w:type="spellStart"/>
      <w:r w:rsidRPr="00557939">
        <w:rPr>
          <w:lang w:val="en-US"/>
        </w:rPr>
        <w:t>pošle</w:t>
      </w:r>
      <w:proofErr w:type="spellEnd"/>
      <w:r w:rsidRPr="00557939">
        <w:rPr>
          <w:lang w:val="en-US"/>
        </w:rPr>
        <w:t xml:space="preserve"> do </w:t>
      </w:r>
      <w:proofErr w:type="spellStart"/>
      <w:r w:rsidRPr="00557939">
        <w:rPr>
          <w:lang w:val="en-US"/>
        </w:rPr>
        <w:t>sítě</w:t>
      </w:r>
      <w:proofErr w:type="spellEnd"/>
      <w:r w:rsidRPr="00557939">
        <w:rPr>
          <w:lang w:val="en-US"/>
        </w:rPr>
        <w:t xml:space="preserve"> </w:t>
      </w:r>
      <w:proofErr w:type="spellStart"/>
      <w:r w:rsidRPr="00557939">
        <w:rPr>
          <w:lang w:val="en-US"/>
        </w:rPr>
        <w:t>někomu</w:t>
      </w:r>
      <w:proofErr w:type="spellEnd"/>
      <w:r w:rsidRPr="00557939">
        <w:rPr>
          <w:lang w:val="en-US"/>
        </w:rPr>
        <w:t xml:space="preserve"> </w:t>
      </w:r>
      <w:proofErr w:type="spellStart"/>
      <w:r w:rsidRPr="00557939">
        <w:rPr>
          <w:lang w:val="en-US"/>
        </w:rPr>
        <w:t>jinému</w:t>
      </w:r>
      <w:proofErr w:type="spellEnd"/>
      <w:r w:rsidRPr="00557939">
        <w:rPr>
          <w:lang w:val="en-US"/>
        </w:rPr>
        <w:t xml:space="preserve">, </w:t>
      </w:r>
      <w:proofErr w:type="spellStart"/>
      <w:r w:rsidRPr="00557939">
        <w:rPr>
          <w:lang w:val="en-US"/>
        </w:rPr>
        <w:t>komu</w:t>
      </w:r>
      <w:proofErr w:type="spellEnd"/>
      <w:r w:rsidRPr="00557939">
        <w:rPr>
          <w:lang w:val="en-US"/>
        </w:rPr>
        <w:t xml:space="preserve"> </w:t>
      </w:r>
      <w:proofErr w:type="spellStart"/>
      <w:r w:rsidRPr="00557939">
        <w:rPr>
          <w:lang w:val="en-US"/>
        </w:rPr>
        <w:t>zrovna</w:t>
      </w:r>
      <w:proofErr w:type="spellEnd"/>
      <w:r w:rsidRPr="00557939">
        <w:rPr>
          <w:lang w:val="en-US"/>
        </w:rPr>
        <w:t xml:space="preserve"> </w:t>
      </w:r>
      <w:proofErr w:type="spellStart"/>
      <w:r w:rsidRPr="00557939">
        <w:rPr>
          <w:lang w:val="en-US"/>
        </w:rPr>
        <w:t>chybí</w:t>
      </w:r>
      <w:proofErr w:type="spellEnd"/>
      <w:r w:rsidRPr="00557939">
        <w:rPr>
          <w:lang w:val="en-US"/>
        </w:rPr>
        <w:t xml:space="preserve">, </w:t>
      </w:r>
      <w:proofErr w:type="spellStart"/>
      <w:r w:rsidRPr="00557939">
        <w:rPr>
          <w:lang w:val="en-US"/>
        </w:rPr>
        <w:t>nebo</w:t>
      </w:r>
      <w:proofErr w:type="spellEnd"/>
      <w:r w:rsidRPr="00557939">
        <w:rPr>
          <w:lang w:val="en-US"/>
        </w:rPr>
        <w:t xml:space="preserve"> ho </w:t>
      </w:r>
      <w:proofErr w:type="spellStart"/>
      <w:r w:rsidRPr="00557939">
        <w:rPr>
          <w:lang w:val="en-US"/>
        </w:rPr>
        <w:t>uloží</w:t>
      </w:r>
      <w:proofErr w:type="spellEnd"/>
      <w:r w:rsidRPr="00557939">
        <w:rPr>
          <w:lang w:val="en-US"/>
        </w:rPr>
        <w:t xml:space="preserve"> do </w:t>
      </w:r>
      <w:proofErr w:type="spellStart"/>
      <w:r w:rsidRPr="00557939">
        <w:rPr>
          <w:lang w:val="en-US"/>
        </w:rPr>
        <w:t>chytré</w:t>
      </w:r>
      <w:proofErr w:type="spellEnd"/>
      <w:r w:rsidRPr="00557939">
        <w:rPr>
          <w:lang w:val="en-US"/>
        </w:rPr>
        <w:t xml:space="preserve"> </w:t>
      </w:r>
      <w:proofErr w:type="spellStart"/>
      <w:r w:rsidRPr="00557939">
        <w:rPr>
          <w:lang w:val="en-US"/>
        </w:rPr>
        <w:t>baterie</w:t>
      </w:r>
      <w:proofErr w:type="spellEnd"/>
      <w:r w:rsidRPr="00557939">
        <w:rPr>
          <w:lang w:val="en-US"/>
        </w:rPr>
        <w:t>.</w:t>
      </w:r>
    </w:p>
    <w:p w14:paraId="1BC621DD" w14:textId="4664419B" w:rsidR="00557939" w:rsidRDefault="00557939" w:rsidP="00557939">
      <w:pPr>
        <w:pStyle w:val="ListParagraph"/>
        <w:numPr>
          <w:ilvl w:val="0"/>
          <w:numId w:val="22"/>
        </w:numPr>
        <w:spacing w:line="360" w:lineRule="auto"/>
        <w:jc w:val="both"/>
        <w:rPr>
          <w:lang w:val="en-US"/>
        </w:rPr>
      </w:pPr>
      <w:proofErr w:type="spellStart"/>
      <w:r w:rsidRPr="00557939">
        <w:rPr>
          <w:lang w:val="en-US"/>
        </w:rPr>
        <w:t>Večer</w:t>
      </w:r>
      <w:proofErr w:type="spellEnd"/>
      <w:r w:rsidRPr="00557939">
        <w:rPr>
          <w:lang w:val="en-US"/>
        </w:rPr>
        <w:t xml:space="preserve"> (</w:t>
      </w:r>
      <w:proofErr w:type="spellStart"/>
      <w:r w:rsidRPr="00557939">
        <w:rPr>
          <w:lang w:val="en-US"/>
        </w:rPr>
        <w:t>slunce</w:t>
      </w:r>
      <w:proofErr w:type="spellEnd"/>
      <w:r w:rsidRPr="00557939">
        <w:rPr>
          <w:lang w:val="en-US"/>
        </w:rPr>
        <w:t xml:space="preserve"> </w:t>
      </w:r>
      <w:proofErr w:type="spellStart"/>
      <w:r w:rsidRPr="00557939">
        <w:rPr>
          <w:lang w:val="en-US"/>
        </w:rPr>
        <w:t>zapadne</w:t>
      </w:r>
      <w:proofErr w:type="spellEnd"/>
      <w:r w:rsidRPr="00557939">
        <w:rPr>
          <w:lang w:val="en-US"/>
        </w:rPr>
        <w:t xml:space="preserve">): </w:t>
      </w:r>
      <w:proofErr w:type="spellStart"/>
      <w:r w:rsidRPr="00557939">
        <w:rPr>
          <w:lang w:val="en-US"/>
        </w:rPr>
        <w:t>Panely</w:t>
      </w:r>
      <w:proofErr w:type="spellEnd"/>
      <w:r w:rsidRPr="00557939">
        <w:rPr>
          <w:lang w:val="en-US"/>
        </w:rPr>
        <w:t xml:space="preserve"> </w:t>
      </w:r>
      <w:proofErr w:type="spellStart"/>
      <w:r w:rsidRPr="00557939">
        <w:rPr>
          <w:lang w:val="en-US"/>
        </w:rPr>
        <w:t>přestanou</w:t>
      </w:r>
      <w:proofErr w:type="spellEnd"/>
      <w:r w:rsidRPr="00557939">
        <w:rPr>
          <w:lang w:val="en-US"/>
        </w:rPr>
        <w:t xml:space="preserve"> </w:t>
      </w:r>
      <w:proofErr w:type="spellStart"/>
      <w:r w:rsidRPr="00557939">
        <w:rPr>
          <w:lang w:val="en-US"/>
        </w:rPr>
        <w:t>vyrábět</w:t>
      </w:r>
      <w:proofErr w:type="spellEnd"/>
      <w:r w:rsidRPr="00557939">
        <w:rPr>
          <w:lang w:val="en-US"/>
        </w:rPr>
        <w:t xml:space="preserve">. Rodina ale </w:t>
      </w:r>
      <w:proofErr w:type="spellStart"/>
      <w:r w:rsidRPr="00557939">
        <w:rPr>
          <w:lang w:val="en-US"/>
        </w:rPr>
        <w:t>přijde</w:t>
      </w:r>
      <w:proofErr w:type="spellEnd"/>
      <w:r w:rsidRPr="00557939">
        <w:rPr>
          <w:lang w:val="en-US"/>
        </w:rPr>
        <w:t xml:space="preserve"> z práce </w:t>
      </w:r>
      <w:proofErr w:type="spellStart"/>
      <w:r w:rsidRPr="00557939">
        <w:rPr>
          <w:lang w:val="en-US"/>
        </w:rPr>
        <w:t>domů</w:t>
      </w:r>
      <w:proofErr w:type="spellEnd"/>
      <w:r w:rsidRPr="00557939">
        <w:rPr>
          <w:lang w:val="en-US"/>
        </w:rPr>
        <w:t xml:space="preserve">, </w:t>
      </w:r>
      <w:proofErr w:type="spellStart"/>
      <w:r w:rsidRPr="00557939">
        <w:rPr>
          <w:lang w:val="en-US"/>
        </w:rPr>
        <w:t>začne</w:t>
      </w:r>
      <w:proofErr w:type="spellEnd"/>
      <w:r w:rsidRPr="00557939">
        <w:rPr>
          <w:lang w:val="en-US"/>
        </w:rPr>
        <w:t xml:space="preserve"> </w:t>
      </w:r>
      <w:proofErr w:type="spellStart"/>
      <w:r w:rsidRPr="00557939">
        <w:rPr>
          <w:lang w:val="en-US"/>
        </w:rPr>
        <w:t>prát</w:t>
      </w:r>
      <w:proofErr w:type="spellEnd"/>
      <w:r w:rsidRPr="00557939">
        <w:rPr>
          <w:lang w:val="en-US"/>
        </w:rPr>
        <w:t xml:space="preserve">, </w:t>
      </w:r>
      <w:proofErr w:type="spellStart"/>
      <w:r w:rsidRPr="00557939">
        <w:rPr>
          <w:lang w:val="en-US"/>
        </w:rPr>
        <w:t>vařit</w:t>
      </w:r>
      <w:proofErr w:type="spellEnd"/>
      <w:r w:rsidRPr="00557939">
        <w:rPr>
          <w:lang w:val="en-US"/>
        </w:rPr>
        <w:t xml:space="preserve"> a </w:t>
      </w:r>
      <w:proofErr w:type="spellStart"/>
      <w:r w:rsidRPr="00557939">
        <w:rPr>
          <w:lang w:val="en-US"/>
        </w:rPr>
        <w:t>svítit</w:t>
      </w:r>
      <w:proofErr w:type="spellEnd"/>
      <w:r w:rsidRPr="00557939">
        <w:rPr>
          <w:lang w:val="en-US"/>
        </w:rPr>
        <w:t xml:space="preserve">. </w:t>
      </w:r>
      <w:proofErr w:type="spellStart"/>
      <w:r w:rsidRPr="00557939">
        <w:rPr>
          <w:lang w:val="en-US"/>
        </w:rPr>
        <w:t>Spotřeba</w:t>
      </w:r>
      <w:proofErr w:type="spellEnd"/>
      <w:r w:rsidRPr="00557939">
        <w:rPr>
          <w:lang w:val="en-US"/>
        </w:rPr>
        <w:t xml:space="preserve"> </w:t>
      </w:r>
      <w:proofErr w:type="spellStart"/>
      <w:r w:rsidRPr="00557939">
        <w:rPr>
          <w:lang w:val="en-US"/>
        </w:rPr>
        <w:t>raketově</w:t>
      </w:r>
      <w:proofErr w:type="spellEnd"/>
      <w:r w:rsidRPr="00557939">
        <w:rPr>
          <w:lang w:val="en-US"/>
        </w:rPr>
        <w:t xml:space="preserve"> </w:t>
      </w:r>
      <w:proofErr w:type="spellStart"/>
      <w:r w:rsidRPr="00557939">
        <w:rPr>
          <w:lang w:val="en-US"/>
        </w:rPr>
        <w:t>roste</w:t>
      </w:r>
      <w:proofErr w:type="spellEnd"/>
      <w:r w:rsidRPr="00557939">
        <w:rPr>
          <w:lang w:val="en-US"/>
        </w:rPr>
        <w:t xml:space="preserve">. </w:t>
      </w:r>
      <w:proofErr w:type="spellStart"/>
      <w:r w:rsidRPr="00557939">
        <w:rPr>
          <w:lang w:val="en-US"/>
        </w:rPr>
        <w:t>Protože</w:t>
      </w:r>
      <w:proofErr w:type="spellEnd"/>
      <w:r w:rsidRPr="00557939">
        <w:rPr>
          <w:lang w:val="en-US"/>
        </w:rPr>
        <w:t xml:space="preserve"> </w:t>
      </w:r>
      <w:proofErr w:type="spellStart"/>
      <w:r w:rsidRPr="00557939">
        <w:rPr>
          <w:lang w:val="en-US"/>
        </w:rPr>
        <w:t>si</w:t>
      </w:r>
      <w:proofErr w:type="spellEnd"/>
      <w:r w:rsidRPr="00557939">
        <w:rPr>
          <w:lang w:val="en-US"/>
        </w:rPr>
        <w:t xml:space="preserve"> </w:t>
      </w:r>
      <w:proofErr w:type="spellStart"/>
      <w:r w:rsidRPr="00557939">
        <w:rPr>
          <w:lang w:val="en-US"/>
        </w:rPr>
        <w:t>dům</w:t>
      </w:r>
      <w:proofErr w:type="spellEnd"/>
      <w:r w:rsidRPr="00557939">
        <w:rPr>
          <w:lang w:val="en-US"/>
        </w:rPr>
        <w:t xml:space="preserve"> </w:t>
      </w:r>
      <w:proofErr w:type="spellStart"/>
      <w:r w:rsidRPr="00557939">
        <w:rPr>
          <w:lang w:val="en-US"/>
        </w:rPr>
        <w:t>už</w:t>
      </w:r>
      <w:proofErr w:type="spellEnd"/>
      <w:r w:rsidRPr="00557939">
        <w:rPr>
          <w:lang w:val="en-US"/>
        </w:rPr>
        <w:t xml:space="preserve"> </w:t>
      </w:r>
      <w:proofErr w:type="spellStart"/>
      <w:r w:rsidRPr="00557939">
        <w:rPr>
          <w:lang w:val="en-US"/>
        </w:rPr>
        <w:t>elektřinu</w:t>
      </w:r>
      <w:proofErr w:type="spellEnd"/>
      <w:r w:rsidRPr="00557939">
        <w:rPr>
          <w:lang w:val="en-US"/>
        </w:rPr>
        <w:t xml:space="preserve"> </w:t>
      </w:r>
      <w:proofErr w:type="spellStart"/>
      <w:r w:rsidRPr="00557939">
        <w:rPr>
          <w:lang w:val="en-US"/>
        </w:rPr>
        <w:t>nevyrábí</w:t>
      </w:r>
      <w:proofErr w:type="spellEnd"/>
      <w:r w:rsidRPr="00557939">
        <w:rPr>
          <w:lang w:val="en-US"/>
        </w:rPr>
        <w:t xml:space="preserve">, EcoHome ji </w:t>
      </w:r>
      <w:proofErr w:type="spellStart"/>
      <w:r w:rsidRPr="00557939">
        <w:rPr>
          <w:lang w:val="en-US"/>
        </w:rPr>
        <w:t>musí</w:t>
      </w:r>
      <w:proofErr w:type="spellEnd"/>
      <w:r w:rsidRPr="00557939">
        <w:rPr>
          <w:lang w:val="en-US"/>
        </w:rPr>
        <w:t xml:space="preserve"> </w:t>
      </w:r>
      <w:proofErr w:type="spellStart"/>
      <w:r w:rsidRPr="00557939">
        <w:rPr>
          <w:lang w:val="en-US"/>
        </w:rPr>
        <w:t>někde</w:t>
      </w:r>
      <w:proofErr w:type="spellEnd"/>
      <w:r w:rsidRPr="00557939">
        <w:rPr>
          <w:lang w:val="en-US"/>
        </w:rPr>
        <w:t xml:space="preserve"> </w:t>
      </w:r>
      <w:proofErr w:type="spellStart"/>
      <w:r w:rsidRPr="00557939">
        <w:rPr>
          <w:lang w:val="en-US"/>
        </w:rPr>
        <w:t>sehnat</w:t>
      </w:r>
      <w:proofErr w:type="spellEnd"/>
      <w:r w:rsidRPr="00557939">
        <w:rPr>
          <w:lang w:val="en-US"/>
        </w:rPr>
        <w:t xml:space="preserve"> a do </w:t>
      </w:r>
      <w:proofErr w:type="spellStart"/>
      <w:r w:rsidRPr="00557939">
        <w:rPr>
          <w:lang w:val="en-US"/>
        </w:rPr>
        <w:t>domu</w:t>
      </w:r>
      <w:proofErr w:type="spellEnd"/>
      <w:r w:rsidRPr="00557939">
        <w:rPr>
          <w:lang w:val="en-US"/>
        </w:rPr>
        <w:t xml:space="preserve"> </w:t>
      </w:r>
      <w:proofErr w:type="spellStart"/>
      <w:r w:rsidRPr="00557939">
        <w:rPr>
          <w:lang w:val="en-US"/>
        </w:rPr>
        <w:t>dodat</w:t>
      </w:r>
      <w:proofErr w:type="spellEnd"/>
      <w:r w:rsidRPr="00557939">
        <w:rPr>
          <w:lang w:val="en-US"/>
        </w:rPr>
        <w:t>.</w:t>
      </w:r>
    </w:p>
    <w:p w14:paraId="50EBBB8F" w14:textId="77777777" w:rsidR="00F15E15" w:rsidRDefault="00F15E15" w:rsidP="00F15E15">
      <w:pPr>
        <w:spacing w:line="360" w:lineRule="auto"/>
        <w:jc w:val="both"/>
        <w:rPr>
          <w:lang w:val="en-US"/>
        </w:rPr>
      </w:pPr>
    </w:p>
    <w:p w14:paraId="19141AF4" w14:textId="77777777" w:rsidR="00F15E15" w:rsidRDefault="00F15E15" w:rsidP="00F15E15">
      <w:pPr>
        <w:spacing w:line="360" w:lineRule="auto"/>
        <w:jc w:val="both"/>
        <w:rPr>
          <w:lang w:val="en-US"/>
        </w:rPr>
      </w:pPr>
      <w:r w:rsidRPr="00F15E15">
        <w:rPr>
          <w:lang w:val="en-US"/>
        </w:rPr>
        <w:t xml:space="preserve">V </w:t>
      </w:r>
      <w:proofErr w:type="spellStart"/>
      <w:r w:rsidRPr="00F15E15">
        <w:rPr>
          <w:lang w:val="en-US"/>
        </w:rPr>
        <w:t>čem</w:t>
      </w:r>
      <w:proofErr w:type="spellEnd"/>
      <w:r w:rsidRPr="00F15E15">
        <w:rPr>
          <w:lang w:val="en-US"/>
        </w:rPr>
        <w:t xml:space="preserve"> je </w:t>
      </w:r>
      <w:proofErr w:type="spellStart"/>
      <w:r w:rsidRPr="00F15E15">
        <w:rPr>
          <w:lang w:val="en-US"/>
        </w:rPr>
        <w:t>problém</w:t>
      </w:r>
      <w:proofErr w:type="spellEnd"/>
      <w:r w:rsidRPr="00F15E15">
        <w:rPr>
          <w:lang w:val="en-US"/>
        </w:rPr>
        <w:t xml:space="preserve"> a co </w:t>
      </w:r>
      <w:proofErr w:type="spellStart"/>
      <w:r w:rsidRPr="00F15E15">
        <w:rPr>
          <w:lang w:val="en-US"/>
        </w:rPr>
        <w:t>optimalizujeme</w:t>
      </w:r>
      <w:proofErr w:type="spellEnd"/>
      <w:r w:rsidRPr="00F15E15">
        <w:rPr>
          <w:lang w:val="en-US"/>
        </w:rPr>
        <w:t>?</w:t>
      </w:r>
    </w:p>
    <w:p w14:paraId="3CFCD181" w14:textId="335AD044" w:rsidR="00F15E15" w:rsidRDefault="00F15E15" w:rsidP="00F15E15">
      <w:pPr>
        <w:pStyle w:val="ListParagraph"/>
        <w:numPr>
          <w:ilvl w:val="0"/>
          <w:numId w:val="23"/>
        </w:numPr>
        <w:spacing w:line="360" w:lineRule="auto"/>
        <w:jc w:val="both"/>
        <w:rPr>
          <w:lang w:val="en-US"/>
        </w:rPr>
      </w:pPr>
      <w:r w:rsidRPr="00F15E15">
        <w:rPr>
          <w:lang w:val="en-US"/>
        </w:rPr>
        <w:t xml:space="preserve">EcoHome </w:t>
      </w:r>
      <w:proofErr w:type="spellStart"/>
      <w:r w:rsidRPr="00F15E15">
        <w:rPr>
          <w:lang w:val="en-US"/>
        </w:rPr>
        <w:t>musí</w:t>
      </w:r>
      <w:proofErr w:type="spellEnd"/>
      <w:r w:rsidRPr="00F15E15">
        <w:rPr>
          <w:lang w:val="en-US"/>
        </w:rPr>
        <w:t xml:space="preserve"> </w:t>
      </w:r>
      <w:proofErr w:type="spellStart"/>
      <w:r w:rsidRPr="00F15E15">
        <w:rPr>
          <w:lang w:val="en-US"/>
        </w:rPr>
        <w:t>tu</w:t>
      </w:r>
      <w:proofErr w:type="spellEnd"/>
      <w:r w:rsidRPr="00F15E15">
        <w:rPr>
          <w:lang w:val="en-US"/>
        </w:rPr>
        <w:t xml:space="preserve"> </w:t>
      </w:r>
      <w:proofErr w:type="spellStart"/>
      <w:r w:rsidRPr="00F15E15">
        <w:rPr>
          <w:lang w:val="en-US"/>
        </w:rPr>
        <w:t>chybějící</w:t>
      </w:r>
      <w:proofErr w:type="spellEnd"/>
      <w:r w:rsidRPr="00F15E15">
        <w:rPr>
          <w:lang w:val="en-US"/>
        </w:rPr>
        <w:t xml:space="preserve"> </w:t>
      </w:r>
      <w:proofErr w:type="spellStart"/>
      <w:r w:rsidRPr="00F15E15">
        <w:rPr>
          <w:lang w:val="en-US"/>
        </w:rPr>
        <w:t>večerní</w:t>
      </w:r>
      <w:proofErr w:type="spellEnd"/>
      <w:r w:rsidRPr="00F15E15">
        <w:rPr>
          <w:lang w:val="en-US"/>
        </w:rPr>
        <w:t xml:space="preserve"> </w:t>
      </w:r>
      <w:proofErr w:type="spellStart"/>
      <w:r w:rsidRPr="00F15E15">
        <w:rPr>
          <w:lang w:val="en-US"/>
        </w:rPr>
        <w:t>elektřinu</w:t>
      </w:r>
      <w:proofErr w:type="spellEnd"/>
      <w:r w:rsidRPr="00F15E15">
        <w:rPr>
          <w:lang w:val="en-US"/>
        </w:rPr>
        <w:t xml:space="preserve"> </w:t>
      </w:r>
      <w:proofErr w:type="spellStart"/>
      <w:r w:rsidRPr="00F15E15">
        <w:rPr>
          <w:lang w:val="en-US"/>
        </w:rPr>
        <w:t>koupit</w:t>
      </w:r>
      <w:proofErr w:type="spellEnd"/>
      <w:r w:rsidRPr="00F15E15">
        <w:rPr>
          <w:lang w:val="en-US"/>
        </w:rPr>
        <w:t xml:space="preserve"> na velké </w:t>
      </w:r>
      <w:proofErr w:type="spellStart"/>
      <w:r w:rsidRPr="00F15E15">
        <w:rPr>
          <w:lang w:val="en-US"/>
        </w:rPr>
        <w:t>energetické</w:t>
      </w:r>
      <w:proofErr w:type="spellEnd"/>
      <w:r w:rsidRPr="00F15E15">
        <w:rPr>
          <w:lang w:val="en-US"/>
        </w:rPr>
        <w:t xml:space="preserve"> </w:t>
      </w:r>
      <w:proofErr w:type="spellStart"/>
      <w:r w:rsidRPr="00F15E15">
        <w:rPr>
          <w:lang w:val="en-US"/>
        </w:rPr>
        <w:t>burze</w:t>
      </w:r>
      <w:proofErr w:type="spellEnd"/>
      <w:r w:rsidRPr="00F15E15">
        <w:rPr>
          <w:lang w:val="en-US"/>
        </w:rPr>
        <w:t xml:space="preserve">. A </w:t>
      </w:r>
      <w:proofErr w:type="spellStart"/>
      <w:r w:rsidRPr="00F15E15">
        <w:rPr>
          <w:lang w:val="en-US"/>
        </w:rPr>
        <w:t>protože</w:t>
      </w:r>
      <w:proofErr w:type="spellEnd"/>
      <w:r w:rsidRPr="00F15E15">
        <w:rPr>
          <w:lang w:val="en-US"/>
        </w:rPr>
        <w:t xml:space="preserve"> </w:t>
      </w:r>
      <w:proofErr w:type="spellStart"/>
      <w:r w:rsidRPr="00F15E15">
        <w:rPr>
          <w:lang w:val="en-US"/>
        </w:rPr>
        <w:t>večer</w:t>
      </w:r>
      <w:proofErr w:type="spellEnd"/>
      <w:r w:rsidRPr="00F15E15">
        <w:rPr>
          <w:lang w:val="en-US"/>
        </w:rPr>
        <w:t xml:space="preserve"> </w:t>
      </w:r>
      <w:proofErr w:type="spellStart"/>
      <w:r w:rsidRPr="00F15E15">
        <w:rPr>
          <w:lang w:val="en-US"/>
        </w:rPr>
        <w:t>spotřebovávají</w:t>
      </w:r>
      <w:proofErr w:type="spellEnd"/>
      <w:r w:rsidRPr="00F15E15">
        <w:rPr>
          <w:lang w:val="en-US"/>
        </w:rPr>
        <w:t xml:space="preserve"> </w:t>
      </w:r>
      <w:proofErr w:type="spellStart"/>
      <w:r w:rsidRPr="00F15E15">
        <w:rPr>
          <w:lang w:val="en-US"/>
        </w:rPr>
        <w:t>elektřinu</w:t>
      </w:r>
      <w:proofErr w:type="spellEnd"/>
      <w:r w:rsidRPr="00F15E15">
        <w:rPr>
          <w:lang w:val="en-US"/>
        </w:rPr>
        <w:t xml:space="preserve"> </w:t>
      </w:r>
      <w:proofErr w:type="spellStart"/>
      <w:r w:rsidRPr="00F15E15">
        <w:rPr>
          <w:lang w:val="en-US"/>
        </w:rPr>
        <w:t>úplně</w:t>
      </w:r>
      <w:proofErr w:type="spellEnd"/>
      <w:r w:rsidRPr="00F15E15">
        <w:rPr>
          <w:lang w:val="en-US"/>
        </w:rPr>
        <w:t xml:space="preserve"> </w:t>
      </w:r>
      <w:proofErr w:type="spellStart"/>
      <w:r w:rsidRPr="00F15E15">
        <w:rPr>
          <w:lang w:val="en-US"/>
        </w:rPr>
        <w:t>všichni</w:t>
      </w:r>
      <w:proofErr w:type="spellEnd"/>
      <w:r w:rsidRPr="00F15E15">
        <w:rPr>
          <w:lang w:val="en-US"/>
        </w:rPr>
        <w:t xml:space="preserve"> a </w:t>
      </w:r>
      <w:proofErr w:type="spellStart"/>
      <w:r w:rsidRPr="00F15E15">
        <w:rPr>
          <w:lang w:val="en-US"/>
        </w:rPr>
        <w:t>soláry</w:t>
      </w:r>
      <w:proofErr w:type="spellEnd"/>
      <w:r w:rsidRPr="00F15E15">
        <w:rPr>
          <w:lang w:val="en-US"/>
        </w:rPr>
        <w:t xml:space="preserve"> </w:t>
      </w:r>
      <w:proofErr w:type="spellStart"/>
      <w:r w:rsidRPr="00F15E15">
        <w:rPr>
          <w:lang w:val="en-US"/>
        </w:rPr>
        <w:t>nesvítí</w:t>
      </w:r>
      <w:proofErr w:type="spellEnd"/>
      <w:r w:rsidRPr="00F15E15">
        <w:rPr>
          <w:lang w:val="en-US"/>
        </w:rPr>
        <w:t xml:space="preserve">, je v </w:t>
      </w:r>
      <w:proofErr w:type="spellStart"/>
      <w:r w:rsidRPr="00F15E15">
        <w:rPr>
          <w:lang w:val="en-US"/>
        </w:rPr>
        <w:t>tuto</w:t>
      </w:r>
      <w:proofErr w:type="spellEnd"/>
      <w:r w:rsidRPr="00F15E15">
        <w:rPr>
          <w:lang w:val="en-US"/>
        </w:rPr>
        <w:t xml:space="preserve"> </w:t>
      </w:r>
      <w:proofErr w:type="spellStart"/>
      <w:r w:rsidRPr="00F15E15">
        <w:rPr>
          <w:lang w:val="en-US"/>
        </w:rPr>
        <w:t>dobu</w:t>
      </w:r>
      <w:proofErr w:type="spellEnd"/>
      <w:r w:rsidRPr="00F15E15">
        <w:rPr>
          <w:lang w:val="en-US"/>
        </w:rPr>
        <w:t xml:space="preserve"> </w:t>
      </w:r>
      <w:proofErr w:type="spellStart"/>
      <w:r w:rsidRPr="00F15E15">
        <w:rPr>
          <w:lang w:val="en-US"/>
        </w:rPr>
        <w:t>elektřina</w:t>
      </w:r>
      <w:proofErr w:type="spellEnd"/>
      <w:r w:rsidRPr="00F15E15">
        <w:rPr>
          <w:lang w:val="en-US"/>
        </w:rPr>
        <w:t xml:space="preserve"> </w:t>
      </w:r>
      <w:proofErr w:type="spellStart"/>
      <w:r w:rsidRPr="00F15E15">
        <w:rPr>
          <w:lang w:val="en-US"/>
        </w:rPr>
        <w:t>absolutně</w:t>
      </w:r>
      <w:proofErr w:type="spellEnd"/>
      <w:r w:rsidRPr="00F15E15">
        <w:rPr>
          <w:lang w:val="en-US"/>
        </w:rPr>
        <w:t xml:space="preserve"> </w:t>
      </w:r>
      <w:proofErr w:type="spellStart"/>
      <w:r w:rsidRPr="00F15E15">
        <w:rPr>
          <w:lang w:val="en-US"/>
        </w:rPr>
        <w:t>nejdražší</w:t>
      </w:r>
      <w:proofErr w:type="spellEnd"/>
    </w:p>
    <w:p w14:paraId="515C7641" w14:textId="77777777" w:rsidR="00F15E15" w:rsidRDefault="00F15E15" w:rsidP="00F15E15">
      <w:pPr>
        <w:spacing w:line="360" w:lineRule="auto"/>
        <w:jc w:val="both"/>
        <w:rPr>
          <w:lang w:val="en-US"/>
        </w:rPr>
      </w:pPr>
    </w:p>
    <w:p w14:paraId="7DA747E0" w14:textId="61FA33E0" w:rsidR="00F15E15" w:rsidRPr="00F15E15" w:rsidRDefault="00F15E15" w:rsidP="00F15E15">
      <w:pPr>
        <w:spacing w:line="360" w:lineRule="auto"/>
        <w:ind w:firstLine="360"/>
        <w:jc w:val="both"/>
        <w:rPr>
          <w:lang w:val="en-US"/>
        </w:rPr>
      </w:pPr>
      <w:proofErr w:type="spellStart"/>
      <w:r w:rsidRPr="00F15E15">
        <w:rPr>
          <w:lang w:val="en-US"/>
        </w:rPr>
        <w:t>Náš</w:t>
      </w:r>
      <w:proofErr w:type="spellEnd"/>
      <w:r w:rsidRPr="00F15E15">
        <w:rPr>
          <w:lang w:val="en-US"/>
        </w:rPr>
        <w:t xml:space="preserve"> </w:t>
      </w:r>
      <w:proofErr w:type="spellStart"/>
      <w:r w:rsidRPr="00F15E15">
        <w:rPr>
          <w:lang w:val="en-US"/>
        </w:rPr>
        <w:t>datový</w:t>
      </w:r>
      <w:proofErr w:type="spellEnd"/>
      <w:r w:rsidRPr="00F15E15">
        <w:rPr>
          <w:lang w:val="en-US"/>
        </w:rPr>
        <w:t xml:space="preserve"> </w:t>
      </w:r>
      <w:proofErr w:type="spellStart"/>
      <w:r w:rsidRPr="00F15E15">
        <w:rPr>
          <w:lang w:val="en-US"/>
        </w:rPr>
        <w:t>produkt</w:t>
      </w:r>
      <w:proofErr w:type="spellEnd"/>
      <w:r w:rsidRPr="00F15E15">
        <w:rPr>
          <w:lang w:val="en-US"/>
        </w:rPr>
        <w:t xml:space="preserve"> </w:t>
      </w:r>
      <w:proofErr w:type="spellStart"/>
      <w:r w:rsidRPr="00F15E15">
        <w:rPr>
          <w:lang w:val="en-US"/>
        </w:rPr>
        <w:t>pomáhá</w:t>
      </w:r>
      <w:proofErr w:type="spellEnd"/>
      <w:r w:rsidRPr="00F15E15">
        <w:rPr>
          <w:lang w:val="en-US"/>
        </w:rPr>
        <w:t xml:space="preserve"> EcoHome </w:t>
      </w:r>
      <w:proofErr w:type="spellStart"/>
      <w:r w:rsidRPr="00F15E15">
        <w:rPr>
          <w:lang w:val="en-US"/>
        </w:rPr>
        <w:t>předpovídat</w:t>
      </w:r>
      <w:proofErr w:type="spellEnd"/>
      <w:r w:rsidRPr="00F15E15">
        <w:rPr>
          <w:lang w:val="en-US"/>
        </w:rPr>
        <w:t xml:space="preserve"> </w:t>
      </w:r>
      <w:proofErr w:type="spellStart"/>
      <w:r w:rsidRPr="00F15E15">
        <w:rPr>
          <w:lang w:val="en-US"/>
        </w:rPr>
        <w:t>chování</w:t>
      </w:r>
      <w:proofErr w:type="spellEnd"/>
      <w:r w:rsidRPr="00F15E15">
        <w:rPr>
          <w:lang w:val="en-US"/>
        </w:rPr>
        <w:t xml:space="preserve"> </w:t>
      </w:r>
      <w:proofErr w:type="spellStart"/>
      <w:r w:rsidRPr="00F15E15">
        <w:rPr>
          <w:lang w:val="en-US"/>
        </w:rPr>
        <w:t>těchto</w:t>
      </w:r>
      <w:proofErr w:type="spellEnd"/>
      <w:r w:rsidRPr="00F15E15">
        <w:rPr>
          <w:lang w:val="en-US"/>
        </w:rPr>
        <w:t xml:space="preserve"> 1000 </w:t>
      </w:r>
      <w:proofErr w:type="spellStart"/>
      <w:r w:rsidRPr="00F15E15">
        <w:rPr>
          <w:lang w:val="en-US"/>
        </w:rPr>
        <w:t>domů</w:t>
      </w:r>
      <w:proofErr w:type="spellEnd"/>
      <w:r w:rsidRPr="00F15E15">
        <w:rPr>
          <w:lang w:val="en-US"/>
        </w:rPr>
        <w:t xml:space="preserve">. </w:t>
      </w:r>
      <w:proofErr w:type="spellStart"/>
      <w:r w:rsidRPr="00F15E15">
        <w:rPr>
          <w:lang w:val="en-US"/>
        </w:rPr>
        <w:t>Když</w:t>
      </w:r>
      <w:proofErr w:type="spellEnd"/>
      <w:r w:rsidRPr="00F15E15">
        <w:rPr>
          <w:lang w:val="en-US"/>
        </w:rPr>
        <w:t xml:space="preserve"> </w:t>
      </w:r>
      <w:proofErr w:type="spellStart"/>
      <w:r w:rsidRPr="00F15E15">
        <w:rPr>
          <w:lang w:val="en-US"/>
        </w:rPr>
        <w:t>naši</w:t>
      </w:r>
      <w:proofErr w:type="spellEnd"/>
      <w:r w:rsidRPr="00F15E15">
        <w:rPr>
          <w:lang w:val="en-US"/>
        </w:rPr>
        <w:t xml:space="preserve"> </w:t>
      </w:r>
      <w:proofErr w:type="spellStart"/>
      <w:r w:rsidRPr="00F15E15">
        <w:rPr>
          <w:lang w:val="en-US"/>
        </w:rPr>
        <w:t>analytici</w:t>
      </w:r>
      <w:proofErr w:type="spellEnd"/>
      <w:r w:rsidRPr="00F15E15">
        <w:rPr>
          <w:lang w:val="en-US"/>
        </w:rPr>
        <w:t xml:space="preserve"> </w:t>
      </w:r>
      <w:proofErr w:type="spellStart"/>
      <w:r w:rsidRPr="00F15E15">
        <w:rPr>
          <w:lang w:val="en-US"/>
        </w:rPr>
        <w:t>díky</w:t>
      </w:r>
      <w:proofErr w:type="spellEnd"/>
      <w:r w:rsidRPr="00F15E15">
        <w:rPr>
          <w:lang w:val="en-US"/>
        </w:rPr>
        <w:t xml:space="preserve"> </w:t>
      </w:r>
      <w:proofErr w:type="spellStart"/>
      <w:r w:rsidRPr="00F15E15">
        <w:rPr>
          <w:lang w:val="en-US"/>
        </w:rPr>
        <w:t>datům</w:t>
      </w:r>
      <w:proofErr w:type="spellEnd"/>
      <w:r w:rsidRPr="00F15E15">
        <w:rPr>
          <w:lang w:val="en-US"/>
        </w:rPr>
        <w:t xml:space="preserve"> o </w:t>
      </w:r>
      <w:proofErr w:type="spellStart"/>
      <w:r w:rsidRPr="00F15E15">
        <w:rPr>
          <w:lang w:val="en-US"/>
        </w:rPr>
        <w:t>počasí</w:t>
      </w:r>
      <w:proofErr w:type="spellEnd"/>
      <w:r w:rsidRPr="00F15E15">
        <w:rPr>
          <w:lang w:val="en-US"/>
        </w:rPr>
        <w:t xml:space="preserve"> a </w:t>
      </w:r>
      <w:proofErr w:type="spellStart"/>
      <w:r w:rsidRPr="00F15E15">
        <w:rPr>
          <w:lang w:val="en-US"/>
        </w:rPr>
        <w:t>historii</w:t>
      </w:r>
      <w:proofErr w:type="spellEnd"/>
      <w:r w:rsidRPr="00F15E15">
        <w:rPr>
          <w:lang w:val="en-US"/>
        </w:rPr>
        <w:t xml:space="preserve"> </w:t>
      </w:r>
      <w:proofErr w:type="spellStart"/>
      <w:r w:rsidRPr="00F15E15">
        <w:rPr>
          <w:lang w:val="en-US"/>
        </w:rPr>
        <w:t>spotřeby</w:t>
      </w:r>
      <w:proofErr w:type="spellEnd"/>
      <w:r w:rsidRPr="00F15E15">
        <w:rPr>
          <w:lang w:val="en-US"/>
        </w:rPr>
        <w:t xml:space="preserve"> </w:t>
      </w:r>
      <w:proofErr w:type="spellStart"/>
      <w:r w:rsidRPr="00F15E15">
        <w:rPr>
          <w:lang w:val="en-US"/>
        </w:rPr>
        <w:t>vědí</w:t>
      </w:r>
      <w:proofErr w:type="spellEnd"/>
      <w:r w:rsidRPr="00F15E15">
        <w:rPr>
          <w:lang w:val="en-US"/>
        </w:rPr>
        <w:t xml:space="preserve">, že </w:t>
      </w:r>
      <w:proofErr w:type="spellStart"/>
      <w:r w:rsidRPr="00F15E15">
        <w:rPr>
          <w:lang w:val="en-US"/>
        </w:rPr>
        <w:t>bude</w:t>
      </w:r>
      <w:proofErr w:type="spellEnd"/>
      <w:r w:rsidRPr="00F15E15">
        <w:rPr>
          <w:lang w:val="en-US"/>
        </w:rPr>
        <w:t xml:space="preserve"> </w:t>
      </w:r>
      <w:proofErr w:type="spellStart"/>
      <w:r w:rsidRPr="00F15E15">
        <w:rPr>
          <w:lang w:val="en-US"/>
        </w:rPr>
        <w:t>zítra</w:t>
      </w:r>
      <w:proofErr w:type="spellEnd"/>
      <w:r w:rsidRPr="00F15E15">
        <w:rPr>
          <w:lang w:val="en-US"/>
        </w:rPr>
        <w:t xml:space="preserve"> </w:t>
      </w:r>
      <w:proofErr w:type="spellStart"/>
      <w:r w:rsidRPr="00F15E15">
        <w:rPr>
          <w:lang w:val="en-US"/>
        </w:rPr>
        <w:t>zataženo</w:t>
      </w:r>
      <w:proofErr w:type="spellEnd"/>
      <w:r w:rsidRPr="00F15E15">
        <w:rPr>
          <w:lang w:val="en-US"/>
        </w:rPr>
        <w:t xml:space="preserve"> a </w:t>
      </w:r>
      <w:proofErr w:type="spellStart"/>
      <w:r w:rsidRPr="00F15E15">
        <w:rPr>
          <w:lang w:val="en-US"/>
        </w:rPr>
        <w:t>zima</w:t>
      </w:r>
      <w:proofErr w:type="spellEnd"/>
      <w:r w:rsidRPr="00F15E15">
        <w:rPr>
          <w:lang w:val="en-US"/>
        </w:rPr>
        <w:t xml:space="preserve"> (</w:t>
      </w:r>
      <w:proofErr w:type="spellStart"/>
      <w:r w:rsidRPr="00F15E15">
        <w:rPr>
          <w:lang w:val="en-US"/>
        </w:rPr>
        <w:t>panely</w:t>
      </w:r>
      <w:proofErr w:type="spellEnd"/>
      <w:r w:rsidRPr="00F15E15">
        <w:rPr>
          <w:lang w:val="en-US"/>
        </w:rPr>
        <w:t xml:space="preserve"> </w:t>
      </w:r>
      <w:proofErr w:type="spellStart"/>
      <w:r w:rsidRPr="00F15E15">
        <w:rPr>
          <w:lang w:val="en-US"/>
        </w:rPr>
        <w:t>nic</w:t>
      </w:r>
      <w:proofErr w:type="spellEnd"/>
      <w:r w:rsidRPr="00F15E15">
        <w:rPr>
          <w:lang w:val="en-US"/>
        </w:rPr>
        <w:t xml:space="preserve"> </w:t>
      </w:r>
      <w:proofErr w:type="spellStart"/>
      <w:r w:rsidRPr="00F15E15">
        <w:rPr>
          <w:lang w:val="en-US"/>
        </w:rPr>
        <w:t>nevyrobí</w:t>
      </w:r>
      <w:proofErr w:type="spellEnd"/>
      <w:r w:rsidRPr="00F15E15">
        <w:rPr>
          <w:lang w:val="en-US"/>
        </w:rPr>
        <w:t xml:space="preserve"> a </w:t>
      </w:r>
      <w:proofErr w:type="spellStart"/>
      <w:r w:rsidRPr="00F15E15">
        <w:rPr>
          <w:lang w:val="en-US"/>
        </w:rPr>
        <w:t>lidi</w:t>
      </w:r>
      <w:proofErr w:type="spellEnd"/>
      <w:r w:rsidRPr="00F15E15">
        <w:rPr>
          <w:lang w:val="en-US"/>
        </w:rPr>
        <w:t xml:space="preserve"> budou </w:t>
      </w:r>
      <w:proofErr w:type="spellStart"/>
      <w:r w:rsidRPr="00F15E15">
        <w:rPr>
          <w:lang w:val="en-US"/>
        </w:rPr>
        <w:t>topit</w:t>
      </w:r>
      <w:proofErr w:type="spellEnd"/>
      <w:r w:rsidRPr="00F15E15">
        <w:rPr>
          <w:lang w:val="en-US"/>
        </w:rPr>
        <w:t xml:space="preserve">), </w:t>
      </w:r>
      <w:proofErr w:type="spellStart"/>
      <w:r w:rsidRPr="00F15E15">
        <w:rPr>
          <w:lang w:val="en-US"/>
        </w:rPr>
        <w:t>zjistí</w:t>
      </w:r>
      <w:proofErr w:type="spellEnd"/>
      <w:r w:rsidRPr="00F15E15">
        <w:rPr>
          <w:lang w:val="en-US"/>
        </w:rPr>
        <w:t xml:space="preserve">, že </w:t>
      </w:r>
      <w:proofErr w:type="spellStart"/>
      <w:r w:rsidRPr="00F15E15">
        <w:rPr>
          <w:lang w:val="en-US"/>
        </w:rPr>
        <w:t>večer</w:t>
      </w:r>
      <w:proofErr w:type="spellEnd"/>
      <w:r w:rsidRPr="00F15E15">
        <w:rPr>
          <w:lang w:val="en-US"/>
        </w:rPr>
        <w:t xml:space="preserve"> </w:t>
      </w:r>
      <w:proofErr w:type="spellStart"/>
      <w:r w:rsidRPr="00F15E15">
        <w:rPr>
          <w:lang w:val="en-US"/>
        </w:rPr>
        <w:t>bude</w:t>
      </w:r>
      <w:proofErr w:type="spellEnd"/>
      <w:r w:rsidRPr="00F15E15">
        <w:rPr>
          <w:lang w:val="en-US"/>
        </w:rPr>
        <w:t xml:space="preserve"> </w:t>
      </w:r>
      <w:proofErr w:type="spellStart"/>
      <w:r w:rsidRPr="00F15E15">
        <w:rPr>
          <w:lang w:val="en-US"/>
        </w:rPr>
        <w:t>obrovský</w:t>
      </w:r>
      <w:proofErr w:type="spellEnd"/>
      <w:r w:rsidRPr="00F15E15">
        <w:rPr>
          <w:lang w:val="en-US"/>
        </w:rPr>
        <w:t xml:space="preserve"> </w:t>
      </w:r>
      <w:proofErr w:type="spellStart"/>
      <w:r w:rsidRPr="00F15E15">
        <w:rPr>
          <w:lang w:val="en-US"/>
        </w:rPr>
        <w:t>nedostatek</w:t>
      </w:r>
      <w:proofErr w:type="spellEnd"/>
      <w:r w:rsidRPr="00F15E15">
        <w:rPr>
          <w:lang w:val="en-US"/>
        </w:rPr>
        <w:t xml:space="preserve">. </w:t>
      </w:r>
      <w:proofErr w:type="spellStart"/>
      <w:r w:rsidRPr="00F15E15">
        <w:rPr>
          <w:lang w:val="en-US"/>
        </w:rPr>
        <w:t>Mohou</w:t>
      </w:r>
      <w:proofErr w:type="spellEnd"/>
      <w:r w:rsidRPr="00F15E15">
        <w:rPr>
          <w:lang w:val="en-US"/>
        </w:rPr>
        <w:t xml:space="preserve"> tak </w:t>
      </w:r>
      <w:proofErr w:type="spellStart"/>
      <w:r w:rsidRPr="00F15E15">
        <w:rPr>
          <w:lang w:val="en-US"/>
        </w:rPr>
        <w:t>tu</w:t>
      </w:r>
      <w:proofErr w:type="spellEnd"/>
      <w:r w:rsidRPr="00F15E15">
        <w:rPr>
          <w:lang w:val="en-US"/>
        </w:rPr>
        <w:t xml:space="preserve"> </w:t>
      </w:r>
      <w:proofErr w:type="spellStart"/>
      <w:r w:rsidRPr="00F15E15">
        <w:rPr>
          <w:lang w:val="en-US"/>
        </w:rPr>
        <w:t>elektřinu</w:t>
      </w:r>
      <w:proofErr w:type="spellEnd"/>
      <w:r w:rsidRPr="00F15E15">
        <w:rPr>
          <w:lang w:val="en-US"/>
        </w:rPr>
        <w:t xml:space="preserve"> </w:t>
      </w:r>
      <w:proofErr w:type="spellStart"/>
      <w:r w:rsidRPr="00F15E15">
        <w:rPr>
          <w:lang w:val="en-US"/>
        </w:rPr>
        <w:t>nakoupit</w:t>
      </w:r>
      <w:proofErr w:type="spellEnd"/>
      <w:r w:rsidRPr="00F15E15">
        <w:rPr>
          <w:lang w:val="en-US"/>
        </w:rPr>
        <w:t xml:space="preserve"> na </w:t>
      </w:r>
      <w:proofErr w:type="spellStart"/>
      <w:r w:rsidRPr="00F15E15">
        <w:rPr>
          <w:lang w:val="en-US"/>
        </w:rPr>
        <w:t>burze</w:t>
      </w:r>
      <w:proofErr w:type="spellEnd"/>
      <w:r w:rsidRPr="00F15E15">
        <w:rPr>
          <w:lang w:val="en-US"/>
        </w:rPr>
        <w:t xml:space="preserve"> s </w:t>
      </w:r>
      <w:proofErr w:type="spellStart"/>
      <w:r w:rsidRPr="00F15E15">
        <w:rPr>
          <w:lang w:val="en-US"/>
        </w:rPr>
        <w:t>předstihem</w:t>
      </w:r>
      <w:proofErr w:type="spellEnd"/>
      <w:r w:rsidRPr="00F15E15">
        <w:rPr>
          <w:lang w:val="en-US"/>
        </w:rPr>
        <w:t xml:space="preserve">, </w:t>
      </w:r>
      <w:proofErr w:type="spellStart"/>
      <w:r w:rsidRPr="00F15E15">
        <w:rPr>
          <w:lang w:val="en-US"/>
        </w:rPr>
        <w:t>dokud</w:t>
      </w:r>
      <w:proofErr w:type="spellEnd"/>
      <w:r w:rsidRPr="00F15E15">
        <w:rPr>
          <w:lang w:val="en-US"/>
        </w:rPr>
        <w:t xml:space="preserve"> je </w:t>
      </w:r>
      <w:proofErr w:type="spellStart"/>
      <w:r w:rsidRPr="00F15E15">
        <w:rPr>
          <w:lang w:val="en-US"/>
        </w:rPr>
        <w:t>levná</w:t>
      </w:r>
      <w:proofErr w:type="spellEnd"/>
      <w:r w:rsidRPr="00F15E15">
        <w:rPr>
          <w:lang w:val="en-US"/>
        </w:rPr>
        <w:t xml:space="preserve">, a </w:t>
      </w:r>
      <w:proofErr w:type="spellStart"/>
      <w:r w:rsidRPr="00F15E15">
        <w:rPr>
          <w:lang w:val="en-US"/>
        </w:rPr>
        <w:t>ušetřit</w:t>
      </w:r>
      <w:proofErr w:type="spellEnd"/>
      <w:r w:rsidRPr="00F15E15">
        <w:rPr>
          <w:lang w:val="en-US"/>
        </w:rPr>
        <w:t xml:space="preserve"> </w:t>
      </w:r>
      <w:proofErr w:type="spellStart"/>
      <w:r w:rsidRPr="00F15E15">
        <w:rPr>
          <w:lang w:val="en-US"/>
        </w:rPr>
        <w:t>firmě</w:t>
      </w:r>
      <w:proofErr w:type="spellEnd"/>
      <w:r w:rsidRPr="00F15E15">
        <w:rPr>
          <w:lang w:val="en-US"/>
        </w:rPr>
        <w:t xml:space="preserve"> </w:t>
      </w:r>
      <w:proofErr w:type="spellStart"/>
      <w:r w:rsidRPr="00F15E15">
        <w:rPr>
          <w:lang w:val="en-US"/>
        </w:rPr>
        <w:t>obrovské</w:t>
      </w:r>
      <w:proofErr w:type="spellEnd"/>
      <w:r w:rsidRPr="00F15E15">
        <w:rPr>
          <w:lang w:val="en-US"/>
        </w:rPr>
        <w:t xml:space="preserve"> </w:t>
      </w:r>
      <w:proofErr w:type="spellStart"/>
      <w:r w:rsidRPr="00F15E15">
        <w:rPr>
          <w:lang w:val="en-US"/>
        </w:rPr>
        <w:t>peníze</w:t>
      </w:r>
      <w:proofErr w:type="spellEnd"/>
      <w:r w:rsidRPr="00F15E15">
        <w:rPr>
          <w:lang w:val="en-US"/>
        </w:rPr>
        <w:t>.</w:t>
      </w:r>
    </w:p>
    <w:p w14:paraId="1B0A58D9" w14:textId="0E1EB2E6" w:rsidR="004426DA" w:rsidRDefault="004426DA" w:rsidP="007532CD">
      <w:pPr>
        <w:pStyle w:val="Heading2"/>
        <w:spacing w:line="360" w:lineRule="auto"/>
      </w:pPr>
      <w:r w:rsidRPr="004426DA">
        <w:lastRenderedPageBreak/>
        <w:t>Business otázky</w:t>
      </w:r>
    </w:p>
    <w:p w14:paraId="0D240DA6" w14:textId="4B35874F" w:rsidR="004426DA" w:rsidRDefault="004426DA" w:rsidP="007532CD">
      <w:pPr>
        <w:spacing w:line="360" w:lineRule="auto"/>
        <w:jc w:val="both"/>
      </w:pPr>
      <w:r>
        <w:t>Náš datový produkt má za cíl odpovědět na tyto klíčové otázky:</w:t>
      </w:r>
    </w:p>
    <w:p w14:paraId="690D2DAC" w14:textId="77777777" w:rsidR="004426DA" w:rsidRDefault="004426DA" w:rsidP="007532CD">
      <w:pPr>
        <w:pStyle w:val="ListParagraph"/>
        <w:numPr>
          <w:ilvl w:val="0"/>
          <w:numId w:val="20"/>
        </w:numPr>
        <w:spacing w:line="360" w:lineRule="auto"/>
        <w:jc w:val="both"/>
      </w:pPr>
      <w:r>
        <w:t>Kdy (denní doba/měsíc) vznikají největší rozdíly mezi výrobou ze solárních panelů a reálnou spotřebou domácností?</w:t>
      </w:r>
    </w:p>
    <w:p w14:paraId="6181AD26" w14:textId="77777777" w:rsidR="004426DA" w:rsidRDefault="004426DA" w:rsidP="007532CD">
      <w:pPr>
        <w:pStyle w:val="ListParagraph"/>
        <w:numPr>
          <w:ilvl w:val="0"/>
          <w:numId w:val="20"/>
        </w:numPr>
        <w:spacing w:line="360" w:lineRule="auto"/>
        <w:jc w:val="both"/>
      </w:pPr>
      <w:r>
        <w:t>Jak silně ovlivňuje oblačnost a venkovní teplota nutnost dokupovat elektřinu ze sítě?</w:t>
      </w:r>
    </w:p>
    <w:p w14:paraId="78850C2C" w14:textId="33CD2E9B" w:rsidR="004426DA" w:rsidRDefault="004426DA" w:rsidP="007532CD">
      <w:pPr>
        <w:pStyle w:val="ListParagraph"/>
        <w:numPr>
          <w:ilvl w:val="0"/>
          <w:numId w:val="20"/>
        </w:numPr>
        <w:spacing w:line="360" w:lineRule="auto"/>
        <w:jc w:val="both"/>
      </w:pPr>
      <w:r>
        <w:t>Jaké procento chybějících či poškozených dat ze senzorů v Praze 20 znehodnocuje naši analytiku?</w:t>
      </w:r>
    </w:p>
    <w:p w14:paraId="489D4BC8" w14:textId="4F4DB750" w:rsidR="004426DA" w:rsidRDefault="004426DA" w:rsidP="007532CD">
      <w:pPr>
        <w:pStyle w:val="Heading2"/>
        <w:spacing w:line="360" w:lineRule="auto"/>
      </w:pPr>
      <w:r>
        <w:t xml:space="preserve">KPI (Klíčové ukazatele výkonnosti) </w:t>
      </w:r>
    </w:p>
    <w:p w14:paraId="1504108F" w14:textId="4E915971" w:rsidR="004426DA" w:rsidRDefault="004426DA" w:rsidP="007532CD">
      <w:pPr>
        <w:spacing w:line="360" w:lineRule="auto"/>
        <w:ind w:firstLine="578"/>
        <w:jc w:val="both"/>
      </w:pPr>
      <w:r>
        <w:t>Pro měření úspěšnosti a sledování vývoje jsme definovali tři měřitelná KPI.</w:t>
      </w:r>
    </w:p>
    <w:p w14:paraId="57FC0415" w14:textId="7FD4CA61" w:rsidR="004426DA" w:rsidRDefault="004426DA" w:rsidP="007532CD">
      <w:pPr>
        <w:pStyle w:val="Heading3"/>
        <w:spacing w:line="360" w:lineRule="auto"/>
      </w:pPr>
      <w:r>
        <w:t>Grid Dependency Ratio (GDR)</w:t>
      </w:r>
    </w:p>
    <w:p w14:paraId="4A67EE84" w14:textId="77777777" w:rsidR="004426DA" w:rsidRDefault="004426DA" w:rsidP="007532CD">
      <w:pPr>
        <w:spacing w:line="360" w:lineRule="auto"/>
        <w:jc w:val="both"/>
      </w:pPr>
      <w:r w:rsidRPr="000F5879">
        <w:t>Definice</w:t>
      </w:r>
      <w:r w:rsidRPr="004426DA">
        <w:rPr>
          <w:b/>
          <w:bCs/>
        </w:rPr>
        <w:t>:</w:t>
      </w:r>
      <w:r>
        <w:t xml:space="preserve"> </w:t>
      </w:r>
    </w:p>
    <w:p w14:paraId="7A357410" w14:textId="3FA57AE1" w:rsidR="004426DA" w:rsidRDefault="004426DA" w:rsidP="007532CD">
      <w:pPr>
        <w:pStyle w:val="ListParagraph"/>
        <w:numPr>
          <w:ilvl w:val="0"/>
          <w:numId w:val="21"/>
        </w:numPr>
        <w:spacing w:line="360" w:lineRule="auto"/>
        <w:jc w:val="both"/>
      </w:pPr>
      <w:r>
        <w:t>Podíl spotřebované energie, která nebyla pokryta vlastní solární výrobou a musela se dokoupit ze sítě.</w:t>
      </w:r>
    </w:p>
    <w:p w14:paraId="299BAF2C" w14:textId="77777777" w:rsidR="004426DA" w:rsidRDefault="004426DA" w:rsidP="007532CD">
      <w:pPr>
        <w:spacing w:line="360" w:lineRule="auto"/>
        <w:jc w:val="both"/>
      </w:pPr>
      <w:r w:rsidRPr="000F5879">
        <w:t>Vzorec</w:t>
      </w:r>
      <w:r w:rsidRPr="004426DA">
        <w:rPr>
          <w:b/>
          <w:bCs/>
        </w:rPr>
        <w:t>:</w:t>
      </w:r>
      <w:r>
        <w:t xml:space="preserve"> </w:t>
      </w:r>
    </w:p>
    <w:p w14:paraId="6FB2933A" w14:textId="7CECF5B9" w:rsidR="004426DA" w:rsidRDefault="004426DA" w:rsidP="007532CD">
      <w:pPr>
        <w:pStyle w:val="ListParagraph"/>
        <w:numPr>
          <w:ilvl w:val="0"/>
          <w:numId w:val="21"/>
        </w:numPr>
        <w:spacing w:line="360" w:lineRule="auto"/>
        <w:jc w:val="both"/>
      </w:pPr>
      <w:r>
        <w:t>(Spotřeba ze sítě / Celková spotřeba domácností) * 100.</w:t>
      </w:r>
    </w:p>
    <w:p w14:paraId="5EFD4226" w14:textId="77777777" w:rsidR="004426DA" w:rsidRPr="000F5879" w:rsidRDefault="004426DA" w:rsidP="007532CD">
      <w:pPr>
        <w:spacing w:line="360" w:lineRule="auto"/>
        <w:jc w:val="both"/>
      </w:pPr>
      <w:r w:rsidRPr="000F5879">
        <w:t xml:space="preserve">Jednotka a frekvence: </w:t>
      </w:r>
    </w:p>
    <w:p w14:paraId="30C71D5E" w14:textId="15AB12CF" w:rsidR="004426DA" w:rsidRDefault="004426DA" w:rsidP="007532CD">
      <w:pPr>
        <w:pStyle w:val="ListParagraph"/>
        <w:numPr>
          <w:ilvl w:val="0"/>
          <w:numId w:val="21"/>
        </w:numPr>
        <w:spacing w:line="360" w:lineRule="auto"/>
        <w:jc w:val="both"/>
      </w:pPr>
      <w:r>
        <w:t>%, vyhodnocováno denně.</w:t>
      </w:r>
    </w:p>
    <w:p w14:paraId="5553F288" w14:textId="77777777" w:rsidR="004426DA" w:rsidRPr="000F5879" w:rsidRDefault="004426DA" w:rsidP="007532CD">
      <w:pPr>
        <w:spacing w:line="360" w:lineRule="auto"/>
        <w:jc w:val="both"/>
      </w:pPr>
      <w:r w:rsidRPr="000F5879">
        <w:t xml:space="preserve">Baseline a cílová hodnota: </w:t>
      </w:r>
    </w:p>
    <w:p w14:paraId="61BE7E61" w14:textId="4EE7E11D" w:rsidR="004426DA" w:rsidRDefault="004426DA" w:rsidP="007532CD">
      <w:pPr>
        <w:pStyle w:val="ListParagraph"/>
        <w:numPr>
          <w:ilvl w:val="0"/>
          <w:numId w:val="21"/>
        </w:numPr>
        <w:spacing w:line="360" w:lineRule="auto"/>
        <w:jc w:val="both"/>
      </w:pPr>
      <w:r>
        <w:t xml:space="preserve">Nyní 65 %, cílová hodnota </w:t>
      </w:r>
      <w:r w:rsidR="0053665F">
        <w:t>&lt;45</w:t>
      </w:r>
      <w:r>
        <w:t xml:space="preserve"> %.</w:t>
      </w:r>
    </w:p>
    <w:p w14:paraId="64034A45" w14:textId="0EDE7DBF" w:rsidR="004426DA" w:rsidRDefault="004426DA" w:rsidP="007532CD">
      <w:pPr>
        <w:pStyle w:val="Heading3"/>
        <w:spacing w:line="360" w:lineRule="auto"/>
      </w:pPr>
      <w:r>
        <w:t>Peak Load Cost (PLC)</w:t>
      </w:r>
    </w:p>
    <w:p w14:paraId="47EE2D8F" w14:textId="77777777" w:rsidR="007532CD" w:rsidRDefault="004426DA" w:rsidP="007532CD">
      <w:pPr>
        <w:spacing w:line="360" w:lineRule="auto"/>
        <w:jc w:val="both"/>
      </w:pPr>
      <w:r>
        <w:t xml:space="preserve">Definice: </w:t>
      </w:r>
    </w:p>
    <w:p w14:paraId="6D451CA5" w14:textId="76737F79" w:rsidR="004426DA" w:rsidRDefault="004426DA" w:rsidP="007532CD">
      <w:pPr>
        <w:pStyle w:val="ListParagraph"/>
        <w:numPr>
          <w:ilvl w:val="0"/>
          <w:numId w:val="21"/>
        </w:numPr>
        <w:spacing w:line="360" w:lineRule="auto"/>
        <w:jc w:val="both"/>
      </w:pPr>
      <w:r>
        <w:t>Průměrná nákupní cena za MWh elektřiny v nejhorší večerní špičce (18:00 - 21:00).</w:t>
      </w:r>
    </w:p>
    <w:p w14:paraId="7FE328F3" w14:textId="77777777" w:rsidR="007532CD" w:rsidRDefault="004426DA" w:rsidP="007532CD">
      <w:pPr>
        <w:spacing w:line="360" w:lineRule="auto"/>
        <w:jc w:val="both"/>
      </w:pPr>
      <w:r>
        <w:t xml:space="preserve">Vzorec: </w:t>
      </w:r>
    </w:p>
    <w:p w14:paraId="0F68CF25" w14:textId="1E2EAE58" w:rsidR="004426DA" w:rsidRDefault="004426DA" w:rsidP="007532CD">
      <w:pPr>
        <w:pStyle w:val="ListParagraph"/>
        <w:numPr>
          <w:ilvl w:val="0"/>
          <w:numId w:val="21"/>
        </w:numPr>
        <w:spacing w:line="360" w:lineRule="auto"/>
        <w:jc w:val="both"/>
      </w:pPr>
      <w:r>
        <w:t>Celkové náklady na nákup elektřiny (</w:t>
      </w:r>
      <w:proofErr w:type="gramStart"/>
      <w:r>
        <w:t>18h</w:t>
      </w:r>
      <w:proofErr w:type="gramEnd"/>
      <w:r>
        <w:t>-</w:t>
      </w:r>
      <w:proofErr w:type="gramStart"/>
      <w:r>
        <w:t>21h</w:t>
      </w:r>
      <w:proofErr w:type="gramEnd"/>
      <w:r>
        <w:t>) / Objem nakoupené elektřiny v MWh (</w:t>
      </w:r>
      <w:proofErr w:type="gramStart"/>
      <w:r>
        <w:t>18h</w:t>
      </w:r>
      <w:proofErr w:type="gramEnd"/>
      <w:r>
        <w:t>-</w:t>
      </w:r>
      <w:proofErr w:type="gramStart"/>
      <w:r>
        <w:t>21h</w:t>
      </w:r>
      <w:proofErr w:type="gramEnd"/>
      <w:r>
        <w:t>).</w:t>
      </w:r>
    </w:p>
    <w:p w14:paraId="251EAE48" w14:textId="77777777" w:rsidR="007532CD" w:rsidRDefault="004426DA" w:rsidP="007532CD">
      <w:pPr>
        <w:spacing w:line="360" w:lineRule="auto"/>
        <w:jc w:val="both"/>
      </w:pPr>
      <w:r>
        <w:t xml:space="preserve">Jednotka a frekvence: </w:t>
      </w:r>
    </w:p>
    <w:p w14:paraId="42DF72D1" w14:textId="361D825B" w:rsidR="004426DA" w:rsidRDefault="004426DA" w:rsidP="007532CD">
      <w:pPr>
        <w:pStyle w:val="ListParagraph"/>
        <w:numPr>
          <w:ilvl w:val="0"/>
          <w:numId w:val="21"/>
        </w:numPr>
        <w:spacing w:line="360" w:lineRule="auto"/>
        <w:jc w:val="both"/>
      </w:pPr>
      <w:r>
        <w:t>CZK/MWh, vyhodnocováno týdně.</w:t>
      </w:r>
    </w:p>
    <w:p w14:paraId="4888AAFB" w14:textId="77777777" w:rsidR="007532CD" w:rsidRDefault="004426DA" w:rsidP="007532CD">
      <w:pPr>
        <w:spacing w:line="360" w:lineRule="auto"/>
        <w:jc w:val="both"/>
      </w:pPr>
      <w:r>
        <w:t xml:space="preserve">Baseline a cílová hodnota: </w:t>
      </w:r>
    </w:p>
    <w:p w14:paraId="1144947F" w14:textId="6BB2D4C1" w:rsidR="004426DA" w:rsidRDefault="004426DA" w:rsidP="007532CD">
      <w:pPr>
        <w:pStyle w:val="ListParagraph"/>
        <w:numPr>
          <w:ilvl w:val="0"/>
          <w:numId w:val="21"/>
        </w:numPr>
        <w:spacing w:line="360" w:lineRule="auto"/>
        <w:jc w:val="both"/>
      </w:pPr>
      <w:r>
        <w:t xml:space="preserve">Nyní 3500 CZK/MWh, cíl </w:t>
      </w:r>
      <w:r w:rsidR="00B03948">
        <w:t>&lt;2800</w:t>
      </w:r>
      <w:r>
        <w:t xml:space="preserve"> CZK/MWh.</w:t>
      </w:r>
    </w:p>
    <w:p w14:paraId="0F017414" w14:textId="455C38CE" w:rsidR="004426DA" w:rsidRDefault="004426DA" w:rsidP="007532CD">
      <w:pPr>
        <w:pStyle w:val="Heading3"/>
        <w:spacing w:line="360" w:lineRule="auto"/>
      </w:pPr>
      <w:r>
        <w:lastRenderedPageBreak/>
        <w:t>Data Quality Score (DQS)</w:t>
      </w:r>
    </w:p>
    <w:p w14:paraId="481EA548" w14:textId="77777777" w:rsidR="007532CD" w:rsidRDefault="004426DA" w:rsidP="007532CD">
      <w:pPr>
        <w:spacing w:line="360" w:lineRule="auto"/>
        <w:jc w:val="both"/>
      </w:pPr>
      <w:r>
        <w:t xml:space="preserve">Definice: </w:t>
      </w:r>
    </w:p>
    <w:p w14:paraId="45CECFA0" w14:textId="7DFC037C" w:rsidR="004426DA" w:rsidRDefault="004426DA" w:rsidP="007532CD">
      <w:pPr>
        <w:pStyle w:val="ListParagraph"/>
        <w:numPr>
          <w:ilvl w:val="0"/>
          <w:numId w:val="21"/>
        </w:numPr>
        <w:spacing w:line="360" w:lineRule="auto"/>
        <w:jc w:val="both"/>
      </w:pPr>
      <w:r>
        <w:t>Podíl validních, chybami nezatížených záznamů ze smart-meterů vůči všem přijatým záznamům.</w:t>
      </w:r>
    </w:p>
    <w:p w14:paraId="3C16B009" w14:textId="77777777" w:rsidR="007532CD" w:rsidRDefault="004426DA" w:rsidP="007532CD">
      <w:pPr>
        <w:spacing w:line="360" w:lineRule="auto"/>
        <w:jc w:val="both"/>
      </w:pPr>
      <w:r>
        <w:t xml:space="preserve">Vzorec: </w:t>
      </w:r>
    </w:p>
    <w:p w14:paraId="29FFF4FC" w14:textId="04B8AECD" w:rsidR="004426DA" w:rsidRDefault="004426DA" w:rsidP="007532CD">
      <w:pPr>
        <w:pStyle w:val="ListParagraph"/>
        <w:numPr>
          <w:ilvl w:val="0"/>
          <w:numId w:val="21"/>
        </w:numPr>
        <w:spacing w:line="360" w:lineRule="auto"/>
        <w:jc w:val="both"/>
      </w:pPr>
      <w:r>
        <w:t>(Počet validních hodinových záznamů bez NULL hodnot / Očekávaný počet záznamů) * 100.</w:t>
      </w:r>
    </w:p>
    <w:p w14:paraId="24AA16EA" w14:textId="77777777" w:rsidR="007532CD" w:rsidRDefault="004426DA" w:rsidP="007532CD">
      <w:pPr>
        <w:spacing w:line="360" w:lineRule="auto"/>
        <w:jc w:val="both"/>
      </w:pPr>
      <w:r>
        <w:t xml:space="preserve">Jednotka a frekvence: </w:t>
      </w:r>
    </w:p>
    <w:p w14:paraId="5B662270" w14:textId="1DC8351B" w:rsidR="004426DA" w:rsidRDefault="004426DA" w:rsidP="007532CD">
      <w:pPr>
        <w:pStyle w:val="ListParagraph"/>
        <w:numPr>
          <w:ilvl w:val="0"/>
          <w:numId w:val="21"/>
        </w:numPr>
        <w:spacing w:line="360" w:lineRule="auto"/>
        <w:jc w:val="both"/>
      </w:pPr>
      <w:r>
        <w:t>%, vyhodnocováno denně.</w:t>
      </w:r>
    </w:p>
    <w:p w14:paraId="59CAFD22" w14:textId="77777777" w:rsidR="007532CD" w:rsidRDefault="004426DA" w:rsidP="007532CD">
      <w:pPr>
        <w:spacing w:line="360" w:lineRule="auto"/>
        <w:jc w:val="both"/>
      </w:pPr>
      <w:r>
        <w:t xml:space="preserve">Baseline a cílová hodnota: </w:t>
      </w:r>
    </w:p>
    <w:p w14:paraId="12E23F07" w14:textId="27B4AFDA" w:rsidR="004426DA" w:rsidRPr="000F7EA1" w:rsidRDefault="004426DA" w:rsidP="007532CD">
      <w:pPr>
        <w:pStyle w:val="ListParagraph"/>
        <w:numPr>
          <w:ilvl w:val="0"/>
          <w:numId w:val="21"/>
        </w:numPr>
        <w:spacing w:line="360" w:lineRule="auto"/>
        <w:jc w:val="both"/>
      </w:pPr>
      <w:r>
        <w:t xml:space="preserve">Nyní 92 %, </w:t>
      </w:r>
      <w:proofErr w:type="gramStart"/>
      <w:r>
        <w:t>cíl &gt;</w:t>
      </w:r>
      <w:proofErr w:type="gramEnd"/>
      <w:r>
        <w:t xml:space="preserve"> 99 %.</w:t>
      </w:r>
    </w:p>
    <w:p w14:paraId="323DEFD2" w14:textId="3F6074C9" w:rsidR="007532CD" w:rsidRDefault="007532CD" w:rsidP="007532CD">
      <w:pPr>
        <w:pStyle w:val="Heading3"/>
        <w:spacing w:line="360" w:lineRule="auto"/>
      </w:pPr>
      <w:r>
        <w:t xml:space="preserve">Stakeholdeři a omezení </w:t>
      </w:r>
    </w:p>
    <w:p w14:paraId="41747736" w14:textId="7A2BF501" w:rsidR="004426DA" w:rsidRPr="0052634E" w:rsidRDefault="007532CD" w:rsidP="0052634E">
      <w:pPr>
        <w:spacing w:line="360" w:lineRule="auto"/>
        <w:ind w:firstLine="709"/>
        <w:jc w:val="both"/>
      </w:pPr>
      <w:r>
        <w:t>Výstupy budou sloužit interním nákupčím k rozhodování o tom, kdy nakupovat zásoby elektřiny na spotovém trhu. Hlavním omezením našeho projektu je využití syntetických dat pro spotřebu domácností, která v sobě budou mít uměle vložený šum a výpadky senzorů, a budou kombinována s reálnými historickými daty o počas</w:t>
      </w:r>
      <w:r w:rsidR="0052634E">
        <w:t>í</w:t>
      </w:r>
      <w:r>
        <w:t xml:space="preserve">. Data budou zpracována v denních/hodinových dávkách, nikoliv v plném </w:t>
      </w:r>
      <w:proofErr w:type="spellStart"/>
      <w:r>
        <w:t>real</w:t>
      </w:r>
      <w:proofErr w:type="spellEnd"/>
      <w:r>
        <w:t>-time streamu</w:t>
      </w:r>
      <w:r w:rsidR="004426DA">
        <w:br w:type="page"/>
      </w:r>
    </w:p>
    <w:bookmarkEnd w:id="2"/>
    <w:p w14:paraId="0BF6E0CA" w14:textId="04692B20" w:rsidR="00204836" w:rsidRDefault="00CC7B9D" w:rsidP="007532CD">
      <w:pPr>
        <w:pStyle w:val="Heading1"/>
      </w:pPr>
      <w:r w:rsidRPr="00CC7B9D">
        <w:lastRenderedPageBreak/>
        <w:t>Technické řešení</w:t>
      </w:r>
    </w:p>
    <w:p w14:paraId="6C447C4A" w14:textId="62AE6D3F" w:rsidR="006E6661" w:rsidRDefault="006E6661" w:rsidP="006E6661">
      <w:pPr>
        <w:pStyle w:val="Heading2"/>
      </w:pPr>
      <w:r w:rsidRPr="006E6661">
        <w:t>Zdrojová data a integrace</w:t>
      </w:r>
    </w:p>
    <w:p w14:paraId="6A9646FF" w14:textId="2B0B518E" w:rsidR="006E6661" w:rsidRDefault="006E6661" w:rsidP="006E6661">
      <w:pPr>
        <w:spacing w:line="360" w:lineRule="auto"/>
      </w:pPr>
      <w:r>
        <w:t>Naše datová platforma integruje dva primární zdroje dat:</w:t>
      </w:r>
    </w:p>
    <w:p w14:paraId="64CDC6F4" w14:textId="77777777" w:rsidR="006E6661" w:rsidRDefault="006E6661" w:rsidP="006E6661">
      <w:pPr>
        <w:pStyle w:val="ListParagraph"/>
        <w:numPr>
          <w:ilvl w:val="0"/>
          <w:numId w:val="24"/>
        </w:numPr>
        <w:spacing w:line="360" w:lineRule="auto"/>
      </w:pPr>
      <w:r>
        <w:t>Reálná data o počasí: Historická data o oblačnosti a teplotě pro oblast Prahy 20. Data jsou stahována z veřejného meteorologického API (např. Open-</w:t>
      </w:r>
      <w:proofErr w:type="spellStart"/>
      <w:r>
        <w:t>Meteo</w:t>
      </w:r>
      <w:proofErr w:type="spellEnd"/>
      <w:r>
        <w:t>) v denních dávkách (</w:t>
      </w:r>
      <w:proofErr w:type="spellStart"/>
      <w:r>
        <w:t>batch</w:t>
      </w:r>
      <w:proofErr w:type="spellEnd"/>
      <w:r>
        <w:t>) a ukládána do formátu CSV.</w:t>
      </w:r>
    </w:p>
    <w:p w14:paraId="6729EC32" w14:textId="7CCEED18" w:rsidR="006E6661" w:rsidRDefault="006E6661" w:rsidP="006E6661">
      <w:pPr>
        <w:pStyle w:val="ListParagraph"/>
        <w:numPr>
          <w:ilvl w:val="0"/>
          <w:numId w:val="24"/>
        </w:numPr>
        <w:spacing w:line="360" w:lineRule="auto"/>
      </w:pPr>
      <w:r>
        <w:t>Syntetická data (</w:t>
      </w:r>
      <w:proofErr w:type="spellStart"/>
      <w:r>
        <w:t>IoT</w:t>
      </w:r>
      <w:proofErr w:type="spellEnd"/>
      <w:r>
        <w:t xml:space="preserve"> Smart </w:t>
      </w:r>
      <w:proofErr w:type="spellStart"/>
      <w:r>
        <w:t>Meters</w:t>
      </w:r>
      <w:proofErr w:type="spellEnd"/>
      <w:r>
        <w:t xml:space="preserve">): Údaje o spotřebě domácností a solární výrobě pocházející ze senzorů z 1000 fiktivních domácností. Generují se do efektivního sloupcového formátu </w:t>
      </w:r>
      <w:proofErr w:type="spellStart"/>
      <w:r>
        <w:t>Parquet</w:t>
      </w:r>
      <w:proofErr w:type="spellEnd"/>
      <w:r>
        <w:t>. Integrace probíhá dávkově pomocí Python skriptů, které data extrahují a připraví pro analytický sklad</w:t>
      </w:r>
    </w:p>
    <w:p w14:paraId="4B4E94D2" w14:textId="77777777" w:rsidR="006E6661" w:rsidRDefault="006E6661" w:rsidP="006E6661">
      <w:pPr>
        <w:pStyle w:val="Heading2"/>
      </w:pPr>
      <w:r>
        <w:t xml:space="preserve">Uložení a zpracování dat </w:t>
      </w:r>
    </w:p>
    <w:p w14:paraId="0EE60BEF" w14:textId="2024DBA0" w:rsidR="006E6661" w:rsidRDefault="006E6661" w:rsidP="006E6661">
      <w:pPr>
        <w:spacing w:line="360" w:lineRule="auto"/>
        <w:ind w:firstLine="578"/>
      </w:pPr>
      <w:r>
        <w:t>Pro lokální fázi vývoje a testování (</w:t>
      </w:r>
      <w:proofErr w:type="spellStart"/>
      <w:r>
        <w:t>PoC</w:t>
      </w:r>
      <w:proofErr w:type="spellEnd"/>
      <w:r>
        <w:t xml:space="preserve">) využíváme analytickou in-memory databázi </w:t>
      </w:r>
      <w:proofErr w:type="spellStart"/>
      <w:r>
        <w:t>DuckDB</w:t>
      </w:r>
      <w:proofErr w:type="spellEnd"/>
      <w:r>
        <w:t>. Surová data (</w:t>
      </w:r>
      <w:proofErr w:type="spellStart"/>
      <w:r>
        <w:t>Raw</w:t>
      </w:r>
      <w:proofErr w:type="spellEnd"/>
      <w:r>
        <w:t xml:space="preserve"> data) ve formátech CSV a </w:t>
      </w:r>
      <w:proofErr w:type="spellStart"/>
      <w:r>
        <w:t>Parquet</w:t>
      </w:r>
      <w:proofErr w:type="spellEnd"/>
      <w:r>
        <w:t xml:space="preserve"> jsou pomocí jazyka Python (knihovna </w:t>
      </w:r>
      <w:proofErr w:type="spellStart"/>
      <w:r>
        <w:t>Pandas</w:t>
      </w:r>
      <w:proofErr w:type="spellEnd"/>
      <w:r>
        <w:t xml:space="preserve">) očištěna (odstranění nulových hodnot z výpadků senzorů) a následně nahrána do jednoho lokálního databázového </w:t>
      </w:r>
      <w:proofErr w:type="gramStart"/>
      <w:r>
        <w:t>souboru .</w:t>
      </w:r>
      <w:proofErr w:type="spellStart"/>
      <w:r>
        <w:t>duckdb</w:t>
      </w:r>
      <w:proofErr w:type="spellEnd"/>
      <w:proofErr w:type="gramEnd"/>
      <w:r>
        <w:t xml:space="preserve">. Datová </w:t>
      </w:r>
      <w:proofErr w:type="spellStart"/>
      <w:r>
        <w:t>pipeline</w:t>
      </w:r>
      <w:proofErr w:type="spellEnd"/>
      <w:r>
        <w:t xml:space="preserve"> probíhá v krocích: Čištění surových dat → Obohacení (</w:t>
      </w:r>
      <w:proofErr w:type="spellStart"/>
      <w:r>
        <w:t>join</w:t>
      </w:r>
      <w:proofErr w:type="spellEnd"/>
      <w:r>
        <w:t xml:space="preserve"> </w:t>
      </w:r>
      <w:proofErr w:type="spellStart"/>
      <w:r>
        <w:t>IoT</w:t>
      </w:r>
      <w:proofErr w:type="spellEnd"/>
      <w:r>
        <w:t xml:space="preserve"> dat a počasí podle času) → Agregace spotřeby (výpočet takzvaného "net </w:t>
      </w:r>
      <w:proofErr w:type="spellStart"/>
      <w:r>
        <w:t>loadu</w:t>
      </w:r>
      <w:proofErr w:type="spellEnd"/>
      <w:r>
        <w:t xml:space="preserve">"). Vše je zpracováno formou </w:t>
      </w:r>
      <w:proofErr w:type="spellStart"/>
      <w:r>
        <w:t>Jupyter</w:t>
      </w:r>
      <w:proofErr w:type="spellEnd"/>
      <w:r>
        <w:t xml:space="preserve"> notebooku.</w:t>
      </w:r>
    </w:p>
    <w:p w14:paraId="4E7DCBA4" w14:textId="4AFA34F5" w:rsidR="006E6661" w:rsidRDefault="006E6661" w:rsidP="006E6661">
      <w:pPr>
        <w:pStyle w:val="Heading2"/>
      </w:pPr>
      <w:r>
        <w:t xml:space="preserve">Škálování platformy </w:t>
      </w:r>
    </w:p>
    <w:p w14:paraId="427801DA" w14:textId="10EBDDC5" w:rsidR="006E6661" w:rsidRDefault="006E6661" w:rsidP="006E6661">
      <w:pPr>
        <w:spacing w:line="360" w:lineRule="auto"/>
        <w:ind w:firstLine="578"/>
      </w:pPr>
      <w:r>
        <w:t xml:space="preserve">V případě stonásobného nárůstu objemu dat (např. rozšíření z Prahy 20 na celou ČR) a požadavku na </w:t>
      </w:r>
      <w:proofErr w:type="spellStart"/>
      <w:r>
        <w:t>near</w:t>
      </w:r>
      <w:proofErr w:type="spellEnd"/>
      <w:r>
        <w:t>-</w:t>
      </w:r>
      <w:proofErr w:type="spellStart"/>
      <w:r>
        <w:t>real</w:t>
      </w:r>
      <w:proofErr w:type="spellEnd"/>
      <w:r>
        <w:t xml:space="preserve">-time latenci by naše lokální řešení pomocí </w:t>
      </w:r>
      <w:proofErr w:type="spellStart"/>
      <w:r>
        <w:t>DuckDB</w:t>
      </w:r>
      <w:proofErr w:type="spellEnd"/>
      <w:r>
        <w:t xml:space="preserve"> nebylo dostačující. Platforma by byla migrována do cloudu s využitím distribuovaných systémů. Surová data by byla ukládána do distribuovaného souborového systému HDFS (</w:t>
      </w:r>
      <w:proofErr w:type="spellStart"/>
      <w:r>
        <w:t>Hadoop</w:t>
      </w:r>
      <w:proofErr w:type="spellEnd"/>
      <w:r>
        <w:t xml:space="preserve"> </w:t>
      </w:r>
      <w:proofErr w:type="spellStart"/>
      <w:r>
        <w:t>Distributed</w:t>
      </w:r>
      <w:proofErr w:type="spellEnd"/>
      <w:r>
        <w:t xml:space="preserve"> File System), který zajistí automatickou replikaci a odolnost proti výpadkům uzlů. Pro </w:t>
      </w:r>
      <w:proofErr w:type="spellStart"/>
      <w:r>
        <w:t>streaming</w:t>
      </w:r>
      <w:proofErr w:type="spellEnd"/>
      <w:r>
        <w:t xml:space="preserve"> dat ze senzorů v reálném čase bychom využili Apache Kafka a samotné výpočty agregací v paměti by obsluhoval masivně paralelní Apache </w:t>
      </w:r>
      <w:proofErr w:type="spellStart"/>
      <w:r>
        <w:t>Spark</w:t>
      </w:r>
      <w:proofErr w:type="spellEnd"/>
      <w:r>
        <w:t>.</w:t>
      </w:r>
    </w:p>
    <w:p w14:paraId="18639B0C" w14:textId="6D1A8C22" w:rsidR="006E6661" w:rsidRDefault="006E6661" w:rsidP="007822E1">
      <w:pPr>
        <w:pStyle w:val="Heading2"/>
      </w:pPr>
      <w:r>
        <w:t>Architektura a diagramy</w:t>
      </w:r>
    </w:p>
    <w:p w14:paraId="39B010D1" w14:textId="53F225F1" w:rsidR="007822E1" w:rsidRDefault="006E6661" w:rsidP="006E6661">
      <w:pPr>
        <w:spacing w:line="360" w:lineRule="auto"/>
      </w:pPr>
      <w:r>
        <w:t>High-level architektura</w:t>
      </w:r>
    </w:p>
    <w:p w14:paraId="7A21F7DB" w14:textId="0B10709E" w:rsidR="007822E1" w:rsidRPr="007822E1" w:rsidRDefault="007822E1" w:rsidP="00851AE6">
      <w:pPr>
        <w:spacing w:line="360" w:lineRule="auto"/>
        <w:jc w:val="both"/>
        <w:rPr>
          <w:lang w:val="en-US"/>
        </w:rPr>
      </w:pPr>
      <w:r w:rsidRPr="007822E1">
        <w:rPr>
          <w:noProof/>
        </w:rPr>
        <w:lastRenderedPageBreak/>
        <w:drawing>
          <wp:inline distT="0" distB="0" distL="0" distR="0" wp14:anchorId="10BD0CFB" wp14:editId="58437D3E">
            <wp:extent cx="5580380" cy="1624965"/>
            <wp:effectExtent l="0" t="0" r="1270" b="0"/>
            <wp:docPr id="1624320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3209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FCB17" w14:textId="2EB1EADF" w:rsidR="006E6661" w:rsidRDefault="007822E1" w:rsidP="006E6661">
      <w:pPr>
        <w:spacing w:line="360" w:lineRule="auto"/>
      </w:pPr>
      <w:r w:rsidRPr="007822E1">
        <w:rPr>
          <w:noProof/>
        </w:rPr>
        <w:drawing>
          <wp:inline distT="0" distB="0" distL="0" distR="0" wp14:anchorId="626235D6" wp14:editId="6CB8405C">
            <wp:extent cx="5580380" cy="1189990"/>
            <wp:effectExtent l="0" t="0" r="1270" b="0"/>
            <wp:docPr id="750117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1177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22E1">
        <w:t xml:space="preserve"> </w:t>
      </w:r>
    </w:p>
    <w:p w14:paraId="49BEB90C" w14:textId="77777777" w:rsidR="007822E1" w:rsidRDefault="006E6661" w:rsidP="006E6661">
      <w:pPr>
        <w:spacing w:line="360" w:lineRule="auto"/>
      </w:pPr>
      <w:r>
        <w:t xml:space="preserve">Datový tok (Data </w:t>
      </w:r>
      <w:proofErr w:type="spellStart"/>
      <w:r>
        <w:t>Lineage</w:t>
      </w:r>
      <w:proofErr w:type="spellEnd"/>
      <w:r>
        <w:t xml:space="preserve">): </w:t>
      </w:r>
    </w:p>
    <w:p w14:paraId="6DA36BEB" w14:textId="41A9A4CC" w:rsidR="006E6661" w:rsidRPr="006E6661" w:rsidRDefault="007822E1" w:rsidP="00851AE6">
      <w:pPr>
        <w:spacing w:line="360" w:lineRule="auto"/>
        <w:jc w:val="both"/>
      </w:pPr>
      <w:r>
        <w:rPr>
          <w:noProof/>
        </w:rPr>
        <w:drawing>
          <wp:inline distT="0" distB="0" distL="0" distR="0" wp14:anchorId="799AAB65" wp14:editId="73A95187">
            <wp:extent cx="4679643" cy="4001984"/>
            <wp:effectExtent l="0" t="0" r="6985" b="0"/>
            <wp:docPr id="12293470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2082" cy="400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A538B" w14:textId="77777777" w:rsidR="00F74195" w:rsidRPr="00CC7B9D" w:rsidRDefault="00F74195" w:rsidP="006E6661">
      <w:pPr>
        <w:spacing w:line="360" w:lineRule="auto"/>
        <w:ind w:firstLine="567"/>
        <w:jc w:val="both"/>
        <w:rPr>
          <w:lang w:val="en-US"/>
        </w:rPr>
      </w:pPr>
    </w:p>
    <w:p w14:paraId="2203AAC7" w14:textId="2193DC3D" w:rsidR="00204836" w:rsidRPr="000F7EA1" w:rsidRDefault="00F74195" w:rsidP="006E6661">
      <w:pPr>
        <w:pStyle w:val="Heading1"/>
        <w:jc w:val="both"/>
      </w:pPr>
      <w:r>
        <w:br w:type="page"/>
      </w:r>
      <w:r w:rsidR="00851AE6" w:rsidRPr="00851AE6">
        <w:lastRenderedPageBreak/>
        <w:t>Strategie nakládání s daty</w:t>
      </w:r>
    </w:p>
    <w:p w14:paraId="01BB5F60" w14:textId="40D9FE74" w:rsidR="00AA79F1" w:rsidRDefault="00851AE6" w:rsidP="007532CD">
      <w:pPr>
        <w:pStyle w:val="Heading2"/>
        <w:spacing w:line="360" w:lineRule="auto"/>
      </w:pPr>
      <w:r w:rsidRPr="00851AE6">
        <w:t xml:space="preserve">Data </w:t>
      </w:r>
      <w:proofErr w:type="spellStart"/>
      <w:r w:rsidRPr="00851AE6">
        <w:t>Lifecycle</w:t>
      </w:r>
      <w:proofErr w:type="spellEnd"/>
      <w:r w:rsidRPr="00851AE6">
        <w:t xml:space="preserve"> a retenční politika</w:t>
      </w:r>
    </w:p>
    <w:p w14:paraId="0C469981" w14:textId="75DF0FCE" w:rsidR="00AA79F1" w:rsidRPr="005A4A1B" w:rsidRDefault="00851AE6" w:rsidP="00851AE6">
      <w:pPr>
        <w:spacing w:line="360" w:lineRule="auto"/>
        <w:ind w:firstLine="578"/>
        <w:jc w:val="both"/>
      </w:pPr>
      <w:r>
        <w:t xml:space="preserve">Životní cyklus dat v platformě EcoHome zahrnuje plánování sběru, transformaci, analytické využití a případnou likvidaci. Sběr reálných dat o počasí probíhá přes API a </w:t>
      </w:r>
      <w:proofErr w:type="spellStart"/>
      <w:r>
        <w:t>IoT</w:t>
      </w:r>
      <w:proofErr w:type="spellEnd"/>
      <w:r>
        <w:t xml:space="preserve"> data jsou generována synteticky. Po zpracování a spojení v databázi </w:t>
      </w:r>
      <w:proofErr w:type="spellStart"/>
      <w:r>
        <w:t>DuckDB</w:t>
      </w:r>
      <w:proofErr w:type="spellEnd"/>
      <w:r>
        <w:t xml:space="preserve"> jsou data využívána pro vizualizace. Retenční politika stanovuje, že surová data (</w:t>
      </w:r>
      <w:proofErr w:type="spellStart"/>
      <w:r>
        <w:t>raw</w:t>
      </w:r>
      <w:proofErr w:type="spellEnd"/>
      <w:r>
        <w:t xml:space="preserve"> data) z </w:t>
      </w:r>
      <w:proofErr w:type="spellStart"/>
      <w:r>
        <w:t>IoT</w:t>
      </w:r>
      <w:proofErr w:type="spellEnd"/>
      <w:r>
        <w:t xml:space="preserve"> senzorů s detailní hodinovou </w:t>
      </w:r>
      <w:proofErr w:type="spellStart"/>
      <w:r>
        <w:t>granularitou</w:t>
      </w:r>
      <w:proofErr w:type="spellEnd"/>
      <w:r>
        <w:t xml:space="preserve"> budou uchovávána maximálně po dobu 3 let pro účely trénování prediktivních modelů. Po této době budou plně anonymizována a agregována na úroveň měsíců, případně smazána, aby se minimalizovaly náklady na úložiště.</w:t>
      </w:r>
    </w:p>
    <w:p w14:paraId="5D698B58" w14:textId="3B48054A" w:rsidR="00AA79F1" w:rsidRDefault="00851AE6" w:rsidP="007532CD">
      <w:pPr>
        <w:pStyle w:val="Heading2"/>
        <w:spacing w:line="360" w:lineRule="auto"/>
      </w:pPr>
      <w:bookmarkStart w:id="3" w:name="_Toc97126668"/>
      <w:r w:rsidRPr="00851AE6">
        <w:t>Role a odpovědnosti (RACI matice)</w:t>
      </w:r>
      <w:bookmarkEnd w:id="3"/>
    </w:p>
    <w:p w14:paraId="2A761356" w14:textId="3EB94A68" w:rsidR="00027D0C" w:rsidRDefault="00027D0C" w:rsidP="00027D0C">
      <w:pPr>
        <w:spacing w:line="360" w:lineRule="auto"/>
        <w:ind w:firstLine="578"/>
        <w:jc w:val="both"/>
      </w:pPr>
      <w:r>
        <w:t xml:space="preserve">Pro správu dat a datové platformy (Data </w:t>
      </w:r>
      <w:proofErr w:type="spellStart"/>
      <w:r>
        <w:t>Governance</w:t>
      </w:r>
      <w:proofErr w:type="spellEnd"/>
      <w:r>
        <w:t>) ve společnosti EcoHome využíváme metodiku RACI k jasnému vymezení odpovědností mezi jednotlivými odděleními:</w:t>
      </w:r>
    </w:p>
    <w:p w14:paraId="4D1AE064" w14:textId="77777777" w:rsidR="00027D0C" w:rsidRDefault="00027D0C" w:rsidP="00027D0C">
      <w:pPr>
        <w:pStyle w:val="ListParagraph"/>
        <w:numPr>
          <w:ilvl w:val="0"/>
          <w:numId w:val="21"/>
        </w:numPr>
        <w:spacing w:line="360" w:lineRule="auto"/>
        <w:jc w:val="both"/>
      </w:pPr>
      <w:r>
        <w:t xml:space="preserve">Data </w:t>
      </w:r>
      <w:proofErr w:type="spellStart"/>
      <w:r>
        <w:t>Owner</w:t>
      </w:r>
      <w:proofErr w:type="spellEnd"/>
      <w:r>
        <w:t xml:space="preserve"> (Ředitel nákupu energií): Je schvalující a celkově odpovědný (</w:t>
      </w:r>
      <w:proofErr w:type="spellStart"/>
      <w:r>
        <w:t>Accountable</w:t>
      </w:r>
      <w:proofErr w:type="spellEnd"/>
      <w:r>
        <w:t>) za byznysovou hodnotu datového produktu a za to, že data z elektroměrů slouží ke správnému rozhodování o nákupu elektřiny.</w:t>
      </w:r>
    </w:p>
    <w:p w14:paraId="3928BA76" w14:textId="77777777" w:rsidR="00027D0C" w:rsidRDefault="00027D0C" w:rsidP="00027D0C">
      <w:pPr>
        <w:pStyle w:val="ListParagraph"/>
        <w:numPr>
          <w:ilvl w:val="0"/>
          <w:numId w:val="21"/>
        </w:numPr>
        <w:spacing w:line="360" w:lineRule="auto"/>
        <w:jc w:val="both"/>
      </w:pPr>
      <w:r>
        <w:t>Data Steward (Manažer pro kvalitu dat): Je přímo odpovědný (</w:t>
      </w:r>
      <w:proofErr w:type="spellStart"/>
      <w:r>
        <w:t>Responsible</w:t>
      </w:r>
      <w:proofErr w:type="spellEnd"/>
      <w:r>
        <w:t>) za definici metrik, udržování čistoty dat, kontrolu kvality dat (DQS) a za dodržování GDPR u dat z domácností.</w:t>
      </w:r>
    </w:p>
    <w:p w14:paraId="7119D4A0" w14:textId="77777777" w:rsidR="00027D0C" w:rsidRDefault="00027D0C" w:rsidP="00027D0C">
      <w:pPr>
        <w:pStyle w:val="ListParagraph"/>
        <w:numPr>
          <w:ilvl w:val="0"/>
          <w:numId w:val="21"/>
        </w:numPr>
        <w:spacing w:line="360" w:lineRule="auto"/>
        <w:jc w:val="both"/>
      </w:pPr>
      <w:r>
        <w:t xml:space="preserve">Data </w:t>
      </w:r>
      <w:proofErr w:type="spellStart"/>
      <w:r>
        <w:t>Engineer</w:t>
      </w:r>
      <w:proofErr w:type="spellEnd"/>
      <w:r>
        <w:t xml:space="preserve"> (IT oddělení): Je odpovědný (</w:t>
      </w:r>
      <w:proofErr w:type="spellStart"/>
      <w:r>
        <w:t>Responsible</w:t>
      </w:r>
      <w:proofErr w:type="spellEnd"/>
      <w:r>
        <w:t xml:space="preserve">) za technický chod platformy, sběr reálných dat o počasí přes API a bezpečné ukládání </w:t>
      </w:r>
      <w:proofErr w:type="spellStart"/>
      <w:r>
        <w:t>IoT</w:t>
      </w:r>
      <w:proofErr w:type="spellEnd"/>
      <w:r>
        <w:t xml:space="preserve"> dat do databáze </w:t>
      </w:r>
      <w:proofErr w:type="spellStart"/>
      <w:r>
        <w:t>DuckDB</w:t>
      </w:r>
      <w:proofErr w:type="spellEnd"/>
      <w:r>
        <w:t>.</w:t>
      </w:r>
    </w:p>
    <w:p w14:paraId="066B2841" w14:textId="77777777" w:rsidR="00027D0C" w:rsidRDefault="00027D0C" w:rsidP="00027D0C">
      <w:pPr>
        <w:pStyle w:val="ListParagraph"/>
        <w:numPr>
          <w:ilvl w:val="0"/>
          <w:numId w:val="21"/>
        </w:numPr>
        <w:spacing w:line="360" w:lineRule="auto"/>
        <w:jc w:val="both"/>
      </w:pPr>
      <w:r>
        <w:t xml:space="preserve">Data </w:t>
      </w:r>
      <w:proofErr w:type="spellStart"/>
      <w:r>
        <w:t>Analyst</w:t>
      </w:r>
      <w:proofErr w:type="spellEnd"/>
      <w:r>
        <w:t>: Je konzultován (</w:t>
      </w:r>
      <w:proofErr w:type="spellStart"/>
      <w:r>
        <w:t>Consulted</w:t>
      </w:r>
      <w:proofErr w:type="spellEnd"/>
      <w:r>
        <w:t>) při návrhu struktury databáze a je odpovědný (</w:t>
      </w:r>
      <w:proofErr w:type="spellStart"/>
      <w:r>
        <w:t>Responsible</w:t>
      </w:r>
      <w:proofErr w:type="spellEnd"/>
      <w:r>
        <w:t>) za tvorbu finálních dashboardů a vizualizací pro nákupčí.</w:t>
      </w:r>
    </w:p>
    <w:p w14:paraId="35139AF1" w14:textId="7D28199A" w:rsidR="00AA79F1" w:rsidRPr="005A4A1B" w:rsidRDefault="00027D0C" w:rsidP="00027D0C">
      <w:pPr>
        <w:pStyle w:val="ListParagraph"/>
        <w:numPr>
          <w:ilvl w:val="0"/>
          <w:numId w:val="21"/>
        </w:numPr>
        <w:spacing w:line="360" w:lineRule="auto"/>
        <w:jc w:val="both"/>
      </w:pPr>
      <w:r>
        <w:t>Koncový zákazník (Domácnost): Je pouze informován (</w:t>
      </w:r>
      <w:proofErr w:type="spellStart"/>
      <w:r>
        <w:t>Informed</w:t>
      </w:r>
      <w:proofErr w:type="spellEnd"/>
      <w:r>
        <w:t>) prostřednictvím smluvních podmínek o tom, že se jeho anonymizovaná data agregovaně zpracovávají pro potřeby optimalizace sítě.</w:t>
      </w:r>
    </w:p>
    <w:p w14:paraId="4C2BDF93" w14:textId="77777777" w:rsidR="00AA79F1" w:rsidRDefault="00AA79F1" w:rsidP="007532CD">
      <w:pPr>
        <w:spacing w:line="360" w:lineRule="auto"/>
        <w:ind w:firstLine="567"/>
        <w:jc w:val="both"/>
      </w:pPr>
    </w:p>
    <w:p w14:paraId="4A2CE3F1" w14:textId="77777777" w:rsidR="00AA79F1" w:rsidRDefault="00AA79F1" w:rsidP="007532CD">
      <w:pPr>
        <w:spacing w:line="360" w:lineRule="auto"/>
        <w:ind w:firstLine="567"/>
        <w:jc w:val="both"/>
      </w:pPr>
    </w:p>
    <w:p w14:paraId="373170B7" w14:textId="01CB2CE6" w:rsidR="00204836" w:rsidRPr="000F7EA1" w:rsidRDefault="00204836" w:rsidP="007532CD">
      <w:pPr>
        <w:pStyle w:val="Heading1"/>
      </w:pPr>
      <w:r>
        <w:br w:type="page"/>
      </w:r>
      <w:r w:rsidR="000773A9" w:rsidRPr="000773A9">
        <w:lastRenderedPageBreak/>
        <w:t>Data a prezentace</w:t>
      </w:r>
    </w:p>
    <w:p w14:paraId="7EBDDFFD" w14:textId="079DD1A1" w:rsidR="00AA79F1" w:rsidRDefault="00AA79F1" w:rsidP="007532CD">
      <w:pPr>
        <w:pStyle w:val="Heading2"/>
        <w:spacing w:line="360" w:lineRule="auto"/>
      </w:pPr>
      <w:bookmarkStart w:id="4" w:name="_Toc97126670"/>
      <w:r>
        <w:t>P</w:t>
      </w:r>
      <w:bookmarkEnd w:id="4"/>
      <w:r w:rsidR="000773A9">
        <w:t>řehled datasetu</w:t>
      </w:r>
    </w:p>
    <w:p w14:paraId="79919CFD" w14:textId="77777777" w:rsidR="000773A9" w:rsidRDefault="000773A9" w:rsidP="007070BD">
      <w:pPr>
        <w:spacing w:line="360" w:lineRule="auto"/>
        <w:ind w:firstLine="578"/>
        <w:jc w:val="both"/>
      </w:pPr>
      <w:r>
        <w:t xml:space="preserve">Pro naši analýzu využíváme dva primární </w:t>
      </w:r>
      <w:proofErr w:type="spellStart"/>
      <w:r>
        <w:t>datasety</w:t>
      </w:r>
      <w:proofErr w:type="spellEnd"/>
      <w:r>
        <w:t xml:space="preserve">. Reálná data o počasí a syntetická data z </w:t>
      </w:r>
      <w:proofErr w:type="spellStart"/>
      <w:r>
        <w:t>IoT</w:t>
      </w:r>
      <w:proofErr w:type="spellEnd"/>
      <w:r>
        <w:t xml:space="preserve"> elektroměrů.</w:t>
      </w:r>
    </w:p>
    <w:p w14:paraId="0657A677" w14:textId="202A8955" w:rsidR="000773A9" w:rsidRPr="000773A9" w:rsidRDefault="000773A9" w:rsidP="000773A9">
      <w:p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Zde </w:t>
      </w:r>
      <w:r w:rsidRPr="000773A9">
        <w:rPr>
          <w:b/>
          <w:bCs/>
        </w:rPr>
        <w:t>Tabulka 1</w:t>
      </w:r>
    </w:p>
    <w:p w14:paraId="6EF50839" w14:textId="346BBB1E" w:rsidR="00AA79F1" w:rsidRDefault="007070BD" w:rsidP="007532CD">
      <w:pPr>
        <w:pStyle w:val="Heading2"/>
        <w:spacing w:line="360" w:lineRule="auto"/>
      </w:pPr>
      <w:bookmarkStart w:id="5" w:name="_Toc97126673"/>
      <w:r w:rsidRPr="007070BD">
        <w:t>Syntetická data – metodika</w:t>
      </w:r>
      <w:bookmarkEnd w:id="5"/>
    </w:p>
    <w:p w14:paraId="59FD1E02" w14:textId="77777777" w:rsidR="007070BD" w:rsidRDefault="007070BD" w:rsidP="007070BD">
      <w:pPr>
        <w:spacing w:line="360" w:lineRule="auto"/>
        <w:ind w:firstLine="578"/>
        <w:jc w:val="both"/>
      </w:pPr>
      <w:r>
        <w:t xml:space="preserve">Z důvodu nedostupnosti detailních reálných dat z chytrých elektroměrů byla data o spotřebě a výrobě vygenerována synteticky v jazyce Python. Aby data nebyla „příliš hezká“ a reflektovala realitu, zahrnuli jsme následující principy: </w:t>
      </w:r>
    </w:p>
    <w:p w14:paraId="36011E7B" w14:textId="77777777" w:rsidR="007070BD" w:rsidRDefault="007070BD" w:rsidP="007070BD">
      <w:pPr>
        <w:pStyle w:val="ListParagraph"/>
        <w:numPr>
          <w:ilvl w:val="0"/>
          <w:numId w:val="25"/>
        </w:numPr>
        <w:spacing w:line="360" w:lineRule="auto"/>
        <w:jc w:val="both"/>
      </w:pPr>
      <w:r>
        <w:t>Sezónnost: Byla přidána denní sezónnost (špičky spotřeby ráno a večer) a roční sezónnost (vyšší spotřeba v zimních měsících kvůli vytápění).</w:t>
      </w:r>
    </w:p>
    <w:p w14:paraId="460B4378" w14:textId="77777777" w:rsidR="007070BD" w:rsidRDefault="007070BD" w:rsidP="007070BD">
      <w:pPr>
        <w:pStyle w:val="ListParagraph"/>
        <w:numPr>
          <w:ilvl w:val="0"/>
          <w:numId w:val="25"/>
        </w:numPr>
        <w:spacing w:line="360" w:lineRule="auto"/>
        <w:jc w:val="both"/>
      </w:pPr>
      <w:r>
        <w:t>Korelace: Solární výroba je silně inverzně korelována s hodnotou oblačnosti (</w:t>
      </w:r>
      <w:proofErr w:type="spellStart"/>
      <w:r>
        <w:t>cloudcover</w:t>
      </w:r>
      <w:proofErr w:type="spellEnd"/>
      <w:r>
        <w:t>) z reálných dat o počasí.</w:t>
      </w:r>
    </w:p>
    <w:p w14:paraId="3FFF935F" w14:textId="7949345A" w:rsidR="007070BD" w:rsidRDefault="007070BD" w:rsidP="007070BD">
      <w:pPr>
        <w:pStyle w:val="ListParagraph"/>
        <w:numPr>
          <w:ilvl w:val="0"/>
          <w:numId w:val="25"/>
        </w:numPr>
        <w:spacing w:line="360" w:lineRule="auto"/>
        <w:jc w:val="both"/>
      </w:pPr>
      <w:r>
        <w:t>Šum a chyby: K simulaci výpadků sítě a senzorů bylo do dat úmyslně vloženo 5 % chybějících hodnot (</w:t>
      </w:r>
      <w:proofErr w:type="spellStart"/>
      <w:r>
        <w:t>NaN</w:t>
      </w:r>
      <w:proofErr w:type="spellEnd"/>
      <w:r>
        <w:t>) a u náhodných domů byly vygenerovány extrémní odlehlé hodnoty (</w:t>
      </w:r>
      <w:proofErr w:type="spellStart"/>
      <w:r>
        <w:t>outliery</w:t>
      </w:r>
      <w:proofErr w:type="spellEnd"/>
      <w:r>
        <w:t>) simulující chybu měření.</w:t>
      </w:r>
    </w:p>
    <w:p w14:paraId="523A75EB" w14:textId="77777777" w:rsidR="007070BD" w:rsidRDefault="007070BD" w:rsidP="007070BD">
      <w:pPr>
        <w:pStyle w:val="Heading2"/>
      </w:pPr>
      <w:r>
        <w:t>Předzpracování dat (</w:t>
      </w:r>
      <w:proofErr w:type="spellStart"/>
      <w:r>
        <w:t>Preprocessing</w:t>
      </w:r>
      <w:proofErr w:type="spellEnd"/>
      <w:r>
        <w:t xml:space="preserve">) </w:t>
      </w:r>
    </w:p>
    <w:p w14:paraId="5D4045D5" w14:textId="1C931933" w:rsidR="007070BD" w:rsidRDefault="007070BD" w:rsidP="007070BD">
      <w:pPr>
        <w:spacing w:line="360" w:lineRule="auto"/>
        <w:ind w:firstLine="578"/>
        <w:jc w:val="both"/>
      </w:pPr>
      <w:r>
        <w:t xml:space="preserve">Před samotnou analýzou byla data načtena do databáze </w:t>
      </w:r>
      <w:proofErr w:type="spellStart"/>
      <w:r>
        <w:t>DuckDB</w:t>
      </w:r>
      <w:proofErr w:type="spellEnd"/>
      <w:r>
        <w:t>. Během fáze čištění byly detekovány chybějící hodnoty (sloužící pro výpočet KPI Data Quality Score), které byly pro účely výpočtu spotřeby nahrazeny dopředným vyplněním (forward-</w:t>
      </w:r>
      <w:proofErr w:type="spellStart"/>
      <w:r>
        <w:t>fill</w:t>
      </w:r>
      <w:proofErr w:type="spellEnd"/>
      <w:r>
        <w:t>). Z časového razítka (</w:t>
      </w:r>
      <w:proofErr w:type="spellStart"/>
      <w:r>
        <w:t>timestamp</w:t>
      </w:r>
      <w:proofErr w:type="spellEnd"/>
      <w:r>
        <w:t>) byly extrahovány nové kategorické atributy (</w:t>
      </w:r>
      <w:proofErr w:type="spellStart"/>
      <w:r>
        <w:t>features</w:t>
      </w:r>
      <w:proofErr w:type="spellEnd"/>
      <w:r>
        <w:t xml:space="preserve">): hodina, den_v_tydnu a mesic. Následně proběhla </w:t>
      </w:r>
      <w:proofErr w:type="spellStart"/>
      <w:r>
        <w:t>deduplikace</w:t>
      </w:r>
      <w:proofErr w:type="spellEnd"/>
      <w:r>
        <w:t xml:space="preserve"> záznamů a obě tabulky byly spojeny (JOIN) pomocí klíče </w:t>
      </w:r>
      <w:proofErr w:type="spellStart"/>
      <w:r>
        <w:t>timestamp</w:t>
      </w:r>
      <w:proofErr w:type="spellEnd"/>
      <w:r>
        <w:t xml:space="preserve"> do finálního analytického pohledu </w:t>
      </w:r>
      <w:proofErr w:type="spellStart"/>
      <w:r>
        <w:t>v_net_load</w:t>
      </w:r>
      <w:proofErr w:type="spellEnd"/>
      <w:r>
        <w:t>.</w:t>
      </w:r>
    </w:p>
    <w:p w14:paraId="29BBFFC4" w14:textId="2C4FD766" w:rsidR="007070BD" w:rsidRDefault="007070BD" w:rsidP="007070BD">
      <w:pPr>
        <w:pStyle w:val="Heading2"/>
      </w:pPr>
      <w:r>
        <w:t>Data story a vizualizace (EDA)</w:t>
      </w:r>
    </w:p>
    <w:p w14:paraId="75087E3B" w14:textId="77777777" w:rsidR="007070BD" w:rsidRDefault="007070BD" w:rsidP="007070BD">
      <w:pPr>
        <w:spacing w:line="360" w:lineRule="auto"/>
        <w:jc w:val="both"/>
      </w:pPr>
      <w:r>
        <w:t xml:space="preserve"> V rámci průzkumové analýzy (EDA) v prostředí </w:t>
      </w:r>
      <w:proofErr w:type="spellStart"/>
      <w:r>
        <w:t>Jupyter</w:t>
      </w:r>
      <w:proofErr w:type="spellEnd"/>
      <w:r>
        <w:t xml:space="preserve"> Notebook jsme vytvořili datový příběh navázaný na naše byznys otázky a KPI. U všech grafů byla dodržena pravidla pro snižování kognitivní zátěže (odstranění zbytečných prvků, správné pojmenování os včetně jednotek a střídmé využití barev).</w:t>
      </w:r>
    </w:p>
    <w:p w14:paraId="0709E8CD" w14:textId="56972C5D" w:rsidR="007070BD" w:rsidRDefault="007070BD" w:rsidP="007070BD">
      <w:pPr>
        <w:spacing w:line="360" w:lineRule="auto"/>
        <w:jc w:val="both"/>
      </w:pPr>
      <w:r w:rsidRPr="007070BD">
        <w:rPr>
          <w:b/>
          <w:bCs/>
        </w:rPr>
        <w:lastRenderedPageBreak/>
        <w:t>Zde Graf 1</w:t>
      </w:r>
      <w:r>
        <w:t xml:space="preserve">: Vývoj Grid Dependency Ratio (GDR) v průběhu roku (Trendy v čase) (Zde vložte Liniový graf z </w:t>
      </w:r>
      <w:proofErr w:type="spellStart"/>
      <w:r>
        <w:t>Jupyteru</w:t>
      </w:r>
      <w:proofErr w:type="spellEnd"/>
      <w:r>
        <w:t xml:space="preserve">) Popis: Graf ukazuje, jak se mění závislost domácností na síti v jednotlivých měsících. Jasně vidíme, že v zimních měsících závislost roste nad naši </w:t>
      </w:r>
      <w:proofErr w:type="spellStart"/>
      <w:r>
        <w:t>baseline</w:t>
      </w:r>
      <w:proofErr w:type="spellEnd"/>
      <w:r>
        <w:t xml:space="preserve"> (65 %), zatímco v létě díky solárům klesá.</w:t>
      </w:r>
    </w:p>
    <w:p w14:paraId="2234BD77" w14:textId="5C7B5EEC" w:rsidR="007070BD" w:rsidRDefault="007070BD" w:rsidP="007070BD">
      <w:pPr>
        <w:spacing w:line="360" w:lineRule="auto"/>
        <w:jc w:val="both"/>
      </w:pPr>
      <w:r w:rsidRPr="007070BD">
        <w:rPr>
          <w:b/>
          <w:bCs/>
        </w:rPr>
        <w:t>Zde Graf 2:</w:t>
      </w:r>
      <w:r>
        <w:t xml:space="preserve"> Korelace oblačnosti a solární výroby (Relace/Korelace) (Zde vložte </w:t>
      </w:r>
      <w:proofErr w:type="spellStart"/>
      <w:r>
        <w:t>Scatter</w:t>
      </w:r>
      <w:proofErr w:type="spellEnd"/>
      <w:r>
        <w:t xml:space="preserve"> plot z </w:t>
      </w:r>
      <w:proofErr w:type="spellStart"/>
      <w:r>
        <w:t>Jupyteru</w:t>
      </w:r>
      <w:proofErr w:type="spellEnd"/>
      <w:r>
        <w:t>) Popis: Bodový graf dokazuje silnou negativní korelaci mezi oblačností (v %) a průměrnou výrobou solárních panelů (v kWh).</w:t>
      </w:r>
    </w:p>
    <w:p w14:paraId="5C555286" w14:textId="647A2605" w:rsidR="007070BD" w:rsidRDefault="007070BD" w:rsidP="007070BD">
      <w:pPr>
        <w:spacing w:line="360" w:lineRule="auto"/>
        <w:jc w:val="both"/>
      </w:pPr>
      <w:r w:rsidRPr="007070BD">
        <w:rPr>
          <w:b/>
          <w:bCs/>
        </w:rPr>
        <w:t>Zde Graf 3:</w:t>
      </w:r>
      <w:r>
        <w:t xml:space="preserve"> Průměrný "Net Load" během dne (Srovnání segmentů) (Zde vložte Sloupcový graf z </w:t>
      </w:r>
      <w:proofErr w:type="spellStart"/>
      <w:r>
        <w:t>Jupyteru</w:t>
      </w:r>
      <w:proofErr w:type="spellEnd"/>
      <w:r>
        <w:t>) Popis: Sloupcový graf průměrné čisté spotřeby podle hodin jasně vizualizuje tzv. "kachní křivku". Ukazuje kritickou špičku mezi 18:00 a 21:00, kdy panely nevyrábí, ale spotřeba je maximální.</w:t>
      </w:r>
    </w:p>
    <w:p w14:paraId="504BC5C8" w14:textId="62EF724D" w:rsidR="007070BD" w:rsidRDefault="007070BD" w:rsidP="007070BD">
      <w:pPr>
        <w:spacing w:line="360" w:lineRule="auto"/>
        <w:jc w:val="both"/>
      </w:pPr>
      <w:r w:rsidRPr="007070BD">
        <w:rPr>
          <w:b/>
          <w:bCs/>
        </w:rPr>
        <w:t>Zde Graf 4</w:t>
      </w:r>
      <w:r>
        <w:t xml:space="preserve">: Distribuce nákupní ceny ve </w:t>
      </w:r>
      <w:proofErr w:type="gramStart"/>
      <w:r>
        <w:t>špičce - Peak</w:t>
      </w:r>
      <w:proofErr w:type="gramEnd"/>
      <w:r>
        <w:t xml:space="preserve"> Load Cost (Distribuce) (Zde vložte Histogram z </w:t>
      </w:r>
      <w:proofErr w:type="spellStart"/>
      <w:r>
        <w:t>Jupyteru</w:t>
      </w:r>
      <w:proofErr w:type="spellEnd"/>
      <w:r>
        <w:t xml:space="preserve">) Popis: Histogram ukazuje rozložení nákladů (v CZK/MWh) během večerních špiček. Většina dní se pohybuje kolem </w:t>
      </w:r>
      <w:proofErr w:type="spellStart"/>
      <w:r>
        <w:t>baseline</w:t>
      </w:r>
      <w:proofErr w:type="spellEnd"/>
      <w:r>
        <w:t xml:space="preserve"> 3500 CZK, ale vidíme zde i extrémní pravý chvost (velmi drahé dny).</w:t>
      </w:r>
    </w:p>
    <w:p w14:paraId="05EF611A" w14:textId="46B27C3B" w:rsidR="007070BD" w:rsidRDefault="007070BD" w:rsidP="007070BD">
      <w:pPr>
        <w:spacing w:line="360" w:lineRule="auto"/>
        <w:jc w:val="both"/>
      </w:pPr>
      <w:r w:rsidRPr="007070BD">
        <w:rPr>
          <w:b/>
          <w:bCs/>
        </w:rPr>
        <w:t>Zde Graf 5:</w:t>
      </w:r>
      <w:r>
        <w:t xml:space="preserve"> Detekce anomálií ve spotřebě domácností (</w:t>
      </w:r>
      <w:proofErr w:type="spellStart"/>
      <w:r>
        <w:t>Outliery</w:t>
      </w:r>
      <w:proofErr w:type="spellEnd"/>
      <w:r>
        <w:t xml:space="preserve">) (Zde vložte Box-plot z </w:t>
      </w:r>
      <w:proofErr w:type="spellStart"/>
      <w:r>
        <w:t>Jupyteru</w:t>
      </w:r>
      <w:proofErr w:type="spellEnd"/>
      <w:r>
        <w:t xml:space="preserve">) Popis: Krabicový graf (Box-plot) hodinové spotřeby odhaluje úmyslně zanesený šum a extrémní odlehlé hodnoty, které představují buď havárii, nebo chybu </w:t>
      </w:r>
      <w:proofErr w:type="spellStart"/>
      <w:r>
        <w:t>IoT</w:t>
      </w:r>
      <w:proofErr w:type="spellEnd"/>
      <w:r>
        <w:t xml:space="preserve"> senzoru.</w:t>
      </w:r>
    </w:p>
    <w:p w14:paraId="1FB65E65" w14:textId="71F190A3" w:rsidR="00204836" w:rsidRPr="000F7EA1" w:rsidRDefault="007070BD" w:rsidP="007070BD">
      <w:pPr>
        <w:spacing w:line="360" w:lineRule="auto"/>
        <w:jc w:val="both"/>
      </w:pPr>
      <w:r w:rsidRPr="007070BD">
        <w:rPr>
          <w:b/>
          <w:bCs/>
        </w:rPr>
        <w:t>Zde Graf 6:</w:t>
      </w:r>
      <w:r>
        <w:t xml:space="preserve"> Vývoj kvality dat v </w:t>
      </w:r>
      <w:proofErr w:type="gramStart"/>
      <w:r>
        <w:t>čase - Data</w:t>
      </w:r>
      <w:proofErr w:type="gramEnd"/>
      <w:r>
        <w:t xml:space="preserve"> Quality Score (Trendy/Kvalita) (Zde vložte Liniový nebo Sloupcový graf z </w:t>
      </w:r>
      <w:proofErr w:type="spellStart"/>
      <w:r>
        <w:t>Jupyteru</w:t>
      </w:r>
      <w:proofErr w:type="spellEnd"/>
      <w:r>
        <w:t xml:space="preserve">) Popis: Graf sleduje KPI DQS a ukazuje dny, kdy došlo k masivním výpadkům přenosu dat ze senzorů (úmyslně vložených 5 % </w:t>
      </w:r>
      <w:proofErr w:type="spellStart"/>
      <w:r>
        <w:t>NaN</w:t>
      </w:r>
      <w:proofErr w:type="spellEnd"/>
      <w:r>
        <w:t xml:space="preserve"> hodnot), což znehodnocuje naši analytiku.</w:t>
      </w:r>
    </w:p>
    <w:p w14:paraId="1399798A" w14:textId="48A8C8E7" w:rsidR="006A3208" w:rsidRDefault="00204836" w:rsidP="007532CD">
      <w:pPr>
        <w:pStyle w:val="Heading1"/>
      </w:pPr>
      <w:r>
        <w:br w:type="page"/>
      </w:r>
      <w:proofErr w:type="gramStart"/>
      <w:r w:rsidR="006A3208" w:rsidRPr="006A3208">
        <w:lastRenderedPageBreak/>
        <w:t>Diskuze</w:t>
      </w:r>
      <w:proofErr w:type="gramEnd"/>
      <w:r w:rsidR="006A3208" w:rsidRPr="006A3208">
        <w:t xml:space="preserve">, </w:t>
      </w:r>
      <w:r w:rsidR="006A3208">
        <w:t>metodika a postup</w:t>
      </w:r>
    </w:p>
    <w:p w14:paraId="5528DEEB" w14:textId="1BFCB950" w:rsidR="006A3208" w:rsidRDefault="006A3208" w:rsidP="006A3208">
      <w:pPr>
        <w:pStyle w:val="Heading2"/>
      </w:pPr>
      <w:r>
        <w:t xml:space="preserve">Shrnutí klíčových zjištění </w:t>
      </w:r>
    </w:p>
    <w:p w14:paraId="2B993922" w14:textId="77777777" w:rsidR="006A3208" w:rsidRDefault="006A3208" w:rsidP="006A3208">
      <w:pPr>
        <w:spacing w:line="360" w:lineRule="auto"/>
        <w:ind w:firstLine="578"/>
        <w:jc w:val="both"/>
      </w:pPr>
      <w:r>
        <w:t>Z naší průzkumové analýzy (EDA) vyplynulo pět hlavních poznatků, které přímo odpovídají na naše byznysové otázky:</w:t>
      </w:r>
    </w:p>
    <w:p w14:paraId="5646115F" w14:textId="22E1A973" w:rsidR="006A3208" w:rsidRDefault="006A3208" w:rsidP="006A3208">
      <w:pPr>
        <w:pStyle w:val="ListParagraph"/>
        <w:numPr>
          <w:ilvl w:val="0"/>
          <w:numId w:val="26"/>
        </w:numPr>
        <w:spacing w:line="360" w:lineRule="auto"/>
        <w:jc w:val="both"/>
      </w:pPr>
      <w:r>
        <w:t>GDR vykazuje silnou sezónnost: V letních měsících klesá závislost na síti pod 60 %, zatímco v zimě se blíží k 90–95 %. Solární panely tak pokrývají významnou část spotřeby pouze od dubna do září.</w:t>
      </w:r>
    </w:p>
    <w:p w14:paraId="22C46A3D" w14:textId="70A5C774" w:rsidR="006A3208" w:rsidRDefault="006A3208" w:rsidP="006A3208">
      <w:pPr>
        <w:pStyle w:val="ListParagraph"/>
        <w:numPr>
          <w:ilvl w:val="0"/>
          <w:numId w:val="26"/>
        </w:numPr>
        <w:spacing w:line="360" w:lineRule="auto"/>
        <w:jc w:val="both"/>
      </w:pPr>
      <w:r>
        <w:t>Kritická večerní špička (18:00–21:00): Denní profil spotřeby jednoznačně potvrzuje fenomén tzv. kachní křivky. V těchto hodinách je solární výroba nulová a celá spotřeba jde draze ze sítě.</w:t>
      </w:r>
    </w:p>
    <w:p w14:paraId="1233A93B" w14:textId="778E31B5" w:rsidR="006A3208" w:rsidRDefault="006A3208" w:rsidP="006A3208">
      <w:pPr>
        <w:pStyle w:val="ListParagraph"/>
        <w:numPr>
          <w:ilvl w:val="0"/>
          <w:numId w:val="26"/>
        </w:numPr>
        <w:spacing w:line="360" w:lineRule="auto"/>
        <w:jc w:val="both"/>
      </w:pPr>
      <w:r>
        <w:t xml:space="preserve">Korelace počasí a výroby: </w:t>
      </w:r>
      <w:proofErr w:type="spellStart"/>
      <w:r>
        <w:t>Pearsonův</w:t>
      </w:r>
      <w:proofErr w:type="spellEnd"/>
      <w:r>
        <w:t xml:space="preserve"> korelační koeficient potvrdil silný inverzní vztah – dny s oblačností nad 80 % stlačují solární výrobu téměř k nule bez ohledu na roční období.</w:t>
      </w:r>
    </w:p>
    <w:p w14:paraId="19734E43" w14:textId="77777777" w:rsidR="006A3208" w:rsidRDefault="006A3208" w:rsidP="006A3208">
      <w:pPr>
        <w:pStyle w:val="ListParagraph"/>
        <w:numPr>
          <w:ilvl w:val="0"/>
          <w:numId w:val="26"/>
        </w:numPr>
        <w:spacing w:line="360" w:lineRule="auto"/>
        <w:jc w:val="both"/>
      </w:pPr>
      <w:r>
        <w:t>Vysoká variabilita nákladů (PLC): Distribuce denních nákladů ve špičce je zešikmená doprava (pravý chvost), což značí, že existují rizikové dny s extrémně drahou energií.</w:t>
      </w:r>
    </w:p>
    <w:p w14:paraId="2B26E151" w14:textId="70763638" w:rsidR="006A3208" w:rsidRDefault="006A3208" w:rsidP="006A3208">
      <w:pPr>
        <w:pStyle w:val="ListParagraph"/>
        <w:numPr>
          <w:ilvl w:val="0"/>
          <w:numId w:val="26"/>
        </w:numPr>
        <w:spacing w:line="360" w:lineRule="auto"/>
        <w:jc w:val="both"/>
      </w:pPr>
      <w:r>
        <w:t xml:space="preserve">Kvalita dat (DQS): Senzorická data průměrně dosahují kvality nad 90 %, nicméně obsahují úmyslně zanesené výpadky (cca 5 %) a extrémní </w:t>
      </w:r>
      <w:proofErr w:type="spellStart"/>
      <w:r>
        <w:t>outliery</w:t>
      </w:r>
      <w:proofErr w:type="spellEnd"/>
      <w:r>
        <w:t xml:space="preserve"> tvořící 5–15násobek normálních hodnot, které je nutné filtrovat</w:t>
      </w:r>
    </w:p>
    <w:p w14:paraId="196E81A4" w14:textId="21C5C0B6" w:rsidR="006A3208" w:rsidRDefault="006A3208" w:rsidP="006A3208">
      <w:pPr>
        <w:pStyle w:val="Heading2"/>
      </w:pPr>
      <w:r>
        <w:t xml:space="preserve">Limity vlastního řešení </w:t>
      </w:r>
    </w:p>
    <w:p w14:paraId="560A3572" w14:textId="7521F6B3" w:rsidR="006A3208" w:rsidRDefault="006A3208" w:rsidP="006A3208">
      <w:pPr>
        <w:spacing w:line="360" w:lineRule="auto"/>
        <w:ind w:firstLine="578"/>
        <w:jc w:val="both"/>
      </w:pPr>
      <w:r>
        <w:t xml:space="preserve">Naše analýza má několik objektivních omezení. Prvním je samotná kvalita a pokrytí dat – spotřeba a solární výroba jsou generovány z matematických modelů a nezachycují proto reálné vzorce chování lidské populace (např. dovolené či využívání klimatizace). Zároveň jsou data prostorově omezena na jedinou lokalitu (Praha 20) a jednoletý časový horizont, což brání sledování dlouhodobých meziročních trendů. Druhým limitem je </w:t>
      </w:r>
      <w:proofErr w:type="spellStart"/>
      <w:r>
        <w:t>bias</w:t>
      </w:r>
      <w:proofErr w:type="spellEnd"/>
      <w:r>
        <w:t xml:space="preserve"> a přenositelnost. Námi modelované domácnosti sdílejí uniformní denní profil (liší se jen měřítkem), ačkoliv reálná populace je mnohem více heterogenní (rodiny vs. jednotlivci). Šum ze senzorů je navíc rozložen rovnoměrně, zatímco v praxi spíše dochází k hromadným výpadkům celé oblasti. Z hlediska technických omezení je databáze </w:t>
      </w:r>
      <w:proofErr w:type="spellStart"/>
      <w:r>
        <w:t>DuckDB</w:t>
      </w:r>
      <w:proofErr w:type="spellEnd"/>
      <w:r>
        <w:t xml:space="preserve"> pro našich necelých 9 milionů řádků dostatečná, ale při škálování řešení na statisíce domů by bylo nutné přejít na cloudové DWH nebo distribuovaný </w:t>
      </w:r>
      <w:proofErr w:type="spellStart"/>
      <w:r>
        <w:t>Spark</w:t>
      </w:r>
      <w:proofErr w:type="spellEnd"/>
    </w:p>
    <w:p w14:paraId="73D19114" w14:textId="49B799CF" w:rsidR="006A3208" w:rsidRDefault="006A3208" w:rsidP="006A3208">
      <w:pPr>
        <w:pStyle w:val="Heading2"/>
      </w:pPr>
      <w:r>
        <w:lastRenderedPageBreak/>
        <w:t>Budoucnost a využití AI</w:t>
      </w:r>
    </w:p>
    <w:p w14:paraId="65D7D750" w14:textId="6B4399C7" w:rsidR="006A3208" w:rsidRPr="006A3208" w:rsidRDefault="006A3208" w:rsidP="006A3208">
      <w:pPr>
        <w:spacing w:line="360" w:lineRule="auto"/>
        <w:ind w:firstLine="578"/>
        <w:jc w:val="both"/>
      </w:pPr>
      <w:r>
        <w:t xml:space="preserve">Do budoucna doporučujeme firmě EcoHome nasadit prvky pokročilé automatizace a AI. Dává smysl využít modely strojového učení (např. </w:t>
      </w:r>
      <w:proofErr w:type="spellStart"/>
      <w:r>
        <w:t>Isolation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) pro </w:t>
      </w:r>
      <w:proofErr w:type="spellStart"/>
      <w:r>
        <w:t>real</w:t>
      </w:r>
      <w:proofErr w:type="spellEnd"/>
      <w:r>
        <w:t xml:space="preserve">-time detekci vadných </w:t>
      </w:r>
      <w:proofErr w:type="spellStart"/>
      <w:r>
        <w:t>IoT</w:t>
      </w:r>
      <w:proofErr w:type="spellEnd"/>
      <w:r>
        <w:t xml:space="preserve"> senzorů a prediktivní modely časových řad (LSTM, </w:t>
      </w:r>
      <w:proofErr w:type="spellStart"/>
      <w:r>
        <w:t>Prophet</w:t>
      </w:r>
      <w:proofErr w:type="spellEnd"/>
      <w:r>
        <w:t>) pro odhadování spotřeby na další dny. Lze také zavést dynamické adaptivní prahy pro KPI podle aktuální sezóny. Zásadním rizikem tohoto rozvoje je ale možnost přeučení (</w:t>
      </w:r>
      <w:proofErr w:type="spellStart"/>
      <w:r>
        <w:t>overfitting</w:t>
      </w:r>
      <w:proofErr w:type="spellEnd"/>
      <w:r>
        <w:t xml:space="preserve">) modelů na syntetických datech, které v realitě mohou selhat. V regulovaném odvětví energetiky je navíc naprosto klíčová vysvětlitelnost rozhodnutí, proto se musíme vyvarovat tzv. </w:t>
      </w:r>
      <w:proofErr w:type="spellStart"/>
      <w:r>
        <w:t>black</w:t>
      </w:r>
      <w:proofErr w:type="spellEnd"/>
      <w:r>
        <w:t>-box modelům a implementovat přísné kontrolní mechanismy a dohled/</w:t>
      </w:r>
    </w:p>
    <w:p w14:paraId="1AFC4F3B" w14:textId="77777777" w:rsidR="006A3208" w:rsidRDefault="006A3208">
      <w:pPr>
        <w:rPr>
          <w:b/>
          <w:bCs/>
          <w:kern w:val="32"/>
          <w:sz w:val="32"/>
          <w:szCs w:val="32"/>
        </w:rPr>
      </w:pPr>
      <w:r>
        <w:br w:type="page"/>
      </w:r>
    </w:p>
    <w:p w14:paraId="4F11481C" w14:textId="1B6F6181" w:rsidR="00204836" w:rsidRPr="00204836" w:rsidRDefault="006A3208" w:rsidP="007532CD">
      <w:pPr>
        <w:pStyle w:val="Heading1"/>
      </w:pPr>
      <w:r w:rsidRPr="006A3208">
        <w:lastRenderedPageBreak/>
        <w:t>Metodika a postup</w:t>
      </w:r>
    </w:p>
    <w:p w14:paraId="46859680" w14:textId="019562D2" w:rsidR="006A3208" w:rsidRDefault="006A3208" w:rsidP="006A3208">
      <w:pPr>
        <w:pStyle w:val="Heading2"/>
      </w:pPr>
      <w:proofErr w:type="spellStart"/>
      <w:r>
        <w:t>Workflow</w:t>
      </w:r>
      <w:proofErr w:type="spellEnd"/>
      <w:r>
        <w:t xml:space="preserve"> a postup</w:t>
      </w:r>
    </w:p>
    <w:p w14:paraId="0E9070F6" w14:textId="77777777" w:rsidR="006A3208" w:rsidRDefault="006A3208" w:rsidP="006A3208">
      <w:pPr>
        <w:pStyle w:val="ListParagraph"/>
        <w:numPr>
          <w:ilvl w:val="0"/>
          <w:numId w:val="27"/>
        </w:numPr>
        <w:spacing w:line="360" w:lineRule="auto"/>
        <w:jc w:val="both"/>
      </w:pPr>
      <w:r>
        <w:t>Definice zadání a KPI: Určení fiktivní firmy EcoHome a.s. a definice měřitelných KPI (GDR, PLC, DQS).</w:t>
      </w:r>
    </w:p>
    <w:p w14:paraId="40BD1417" w14:textId="77777777" w:rsidR="006A3208" w:rsidRDefault="006A3208" w:rsidP="006A3208">
      <w:pPr>
        <w:pStyle w:val="ListParagraph"/>
        <w:numPr>
          <w:ilvl w:val="0"/>
          <w:numId w:val="27"/>
        </w:numPr>
        <w:spacing w:line="360" w:lineRule="auto"/>
        <w:jc w:val="both"/>
      </w:pPr>
      <w:r>
        <w:t>Získání dat: Automatizované stažení reálných dat o počasí z Open-</w:t>
      </w:r>
      <w:proofErr w:type="spellStart"/>
      <w:r>
        <w:t>Meteo</w:t>
      </w:r>
      <w:proofErr w:type="spellEnd"/>
      <w:r>
        <w:t xml:space="preserve"> API a vygenerování syntetických dat spotřeby v Pythonu.</w:t>
      </w:r>
    </w:p>
    <w:p w14:paraId="3D5BDEA9" w14:textId="77777777" w:rsidR="006A3208" w:rsidRDefault="006A3208" w:rsidP="006A3208">
      <w:pPr>
        <w:pStyle w:val="ListParagraph"/>
        <w:numPr>
          <w:ilvl w:val="0"/>
          <w:numId w:val="27"/>
        </w:numPr>
        <w:spacing w:line="360" w:lineRule="auto"/>
        <w:jc w:val="both"/>
      </w:pPr>
      <w:r>
        <w:t>Integrace (</w:t>
      </w:r>
      <w:proofErr w:type="spellStart"/>
      <w:r>
        <w:t>DuckDB</w:t>
      </w:r>
      <w:proofErr w:type="spellEnd"/>
      <w:r>
        <w:t xml:space="preserve">): Sjednocení zdrojů v lokální databázi přes klíč </w:t>
      </w:r>
      <w:proofErr w:type="spellStart"/>
      <w:r>
        <w:t>timestamp</w:t>
      </w:r>
      <w:proofErr w:type="spellEnd"/>
      <w:r>
        <w:t xml:space="preserve"> do finálního analytického pohledu </w:t>
      </w:r>
      <w:proofErr w:type="spellStart"/>
      <w:r>
        <w:t>v_net_load</w:t>
      </w:r>
      <w:proofErr w:type="spellEnd"/>
      <w:r>
        <w:t>.</w:t>
      </w:r>
    </w:p>
    <w:p w14:paraId="4403FE66" w14:textId="5F629573" w:rsidR="006A3208" w:rsidRDefault="006A3208" w:rsidP="006A3208">
      <w:pPr>
        <w:pStyle w:val="ListParagraph"/>
        <w:numPr>
          <w:ilvl w:val="0"/>
          <w:numId w:val="27"/>
        </w:numPr>
        <w:spacing w:line="360" w:lineRule="auto"/>
        <w:jc w:val="both"/>
      </w:pPr>
      <w:r>
        <w:t xml:space="preserve">EDA v </w:t>
      </w:r>
      <w:proofErr w:type="spellStart"/>
      <w:r>
        <w:t>Jupyteru</w:t>
      </w:r>
      <w:proofErr w:type="spellEnd"/>
      <w:r>
        <w:t>: Systematická průzkumová analýza zaměřená na kvalitu dat a výpočet KPI, zakončená vizualizacemi s důrazem na minimalizaci kognitivní zátěže (správné osy, legendy a titulky)</w:t>
      </w:r>
    </w:p>
    <w:p w14:paraId="7E171288" w14:textId="562ED50E" w:rsidR="006A3208" w:rsidRDefault="006A3208" w:rsidP="006A3208">
      <w:pPr>
        <w:pStyle w:val="Heading2"/>
      </w:pPr>
      <w:r>
        <w:t>Rozdělení rolí členů týmu</w:t>
      </w:r>
    </w:p>
    <w:p w14:paraId="22BF8ACC" w14:textId="77777777" w:rsidR="006A3208" w:rsidRDefault="006A3208" w:rsidP="006A3208">
      <w:pPr>
        <w:spacing w:line="360" w:lineRule="auto"/>
        <w:ind w:firstLine="578"/>
        <w:jc w:val="both"/>
      </w:pPr>
      <w:r>
        <w:t>Projekt byl realizován ve dvoučlenném týmu (matice RACI):</w:t>
      </w:r>
    </w:p>
    <w:p w14:paraId="5CBB8CB1" w14:textId="532C47EC" w:rsidR="006A3208" w:rsidRDefault="00D76E8D" w:rsidP="006A3208">
      <w:pPr>
        <w:pStyle w:val="ListParagraph"/>
        <w:numPr>
          <w:ilvl w:val="0"/>
          <w:numId w:val="28"/>
        </w:numPr>
        <w:spacing w:line="360" w:lineRule="auto"/>
        <w:jc w:val="both"/>
      </w:pPr>
      <w:r>
        <w:t>Petr Herian</w:t>
      </w:r>
      <w:r w:rsidR="006A3208">
        <w:t xml:space="preserve"> (Data </w:t>
      </w:r>
      <w:proofErr w:type="spellStart"/>
      <w:r w:rsidR="006A3208">
        <w:t>Engineer</w:t>
      </w:r>
      <w:proofErr w:type="spellEnd"/>
      <w:r w:rsidR="006A3208">
        <w:t xml:space="preserve"> &amp; Architekt): Odpovědný za získání dat (API, generátor), integraci dat do </w:t>
      </w:r>
      <w:proofErr w:type="spellStart"/>
      <w:r w:rsidR="006A3208">
        <w:t>DuckDB</w:t>
      </w:r>
      <w:proofErr w:type="spellEnd"/>
      <w:r w:rsidR="006A3208">
        <w:t xml:space="preserve">, vývoj ETL </w:t>
      </w:r>
      <w:proofErr w:type="spellStart"/>
      <w:r w:rsidR="006A3208">
        <w:t>pipeline</w:t>
      </w:r>
      <w:proofErr w:type="spellEnd"/>
      <w:r w:rsidR="006A3208">
        <w:t xml:space="preserve"> a návrh architektury platformy vč. Diagramů</w:t>
      </w:r>
    </w:p>
    <w:p w14:paraId="37BBFC79" w14:textId="045C129D" w:rsidR="006A3208" w:rsidRDefault="00D76E8D" w:rsidP="006A3208">
      <w:pPr>
        <w:pStyle w:val="ListParagraph"/>
        <w:numPr>
          <w:ilvl w:val="0"/>
          <w:numId w:val="28"/>
        </w:numPr>
        <w:spacing w:line="360" w:lineRule="auto"/>
        <w:jc w:val="both"/>
      </w:pPr>
      <w:r>
        <w:t>Ondřej Herian</w:t>
      </w:r>
      <w:r w:rsidR="006A3208">
        <w:t xml:space="preserve"> (Data </w:t>
      </w:r>
      <w:proofErr w:type="spellStart"/>
      <w:r w:rsidR="006A3208">
        <w:t>Analyst</w:t>
      </w:r>
      <w:proofErr w:type="spellEnd"/>
      <w:r w:rsidR="006A3208">
        <w:t xml:space="preserve"> &amp; Dokumentace): Odpovědný za kompletní provedení EDA, vizualizace grafů, interpretaci dopadů na KPI a sepsání průvodního HTML/Word dokumentu</w:t>
      </w:r>
    </w:p>
    <w:p w14:paraId="76284AB4" w14:textId="02C6CBDD" w:rsidR="006A3208" w:rsidRDefault="006A3208" w:rsidP="006A3208">
      <w:pPr>
        <w:pStyle w:val="Heading2"/>
      </w:pPr>
      <w:r>
        <w:t>Nástroje a prostředí</w:t>
      </w:r>
    </w:p>
    <w:p w14:paraId="6E0FBC21" w14:textId="70BF36E7" w:rsidR="006A3208" w:rsidRDefault="006A3208" w:rsidP="006A3208">
      <w:pPr>
        <w:spacing w:line="360" w:lineRule="auto"/>
        <w:jc w:val="both"/>
      </w:pPr>
      <w:r>
        <w:t xml:space="preserve">K řešení byly využity výhradně open-source nástroje. Programovali jsme v jazyce Python 3.12 s využitím knihoven </w:t>
      </w:r>
      <w:proofErr w:type="spellStart"/>
      <w:r>
        <w:t>Pandas</w:t>
      </w:r>
      <w:proofErr w:type="spellEnd"/>
      <w:r>
        <w:t xml:space="preserve"> (manipulace s daty), </w:t>
      </w:r>
      <w:proofErr w:type="spellStart"/>
      <w:r>
        <w:t>Matplotlib</w:t>
      </w:r>
      <w:proofErr w:type="spellEnd"/>
      <w:r>
        <w:t xml:space="preserve"> a </w:t>
      </w:r>
      <w:proofErr w:type="spellStart"/>
      <w:r>
        <w:t>Seaborn</w:t>
      </w:r>
      <w:proofErr w:type="spellEnd"/>
      <w:r>
        <w:t xml:space="preserve"> (vizualizace). Lokální uložení a analytické dotazování zajistila databáze </w:t>
      </w:r>
      <w:proofErr w:type="spellStart"/>
      <w:r>
        <w:t>DuckDB</w:t>
      </w:r>
      <w:proofErr w:type="spellEnd"/>
      <w:r>
        <w:t xml:space="preserve"> 1.x. Vývoj a analýza probíhaly v prostředí </w:t>
      </w:r>
      <w:proofErr w:type="spellStart"/>
      <w:r>
        <w:t>Jupyter</w:t>
      </w:r>
      <w:proofErr w:type="spellEnd"/>
      <w:r>
        <w:t xml:space="preserve"> Notebook, přičemž finální architektonické diagramy vznikly v nástroji draw.io</w:t>
      </w:r>
    </w:p>
    <w:p w14:paraId="1A0E57FF" w14:textId="33529DC4" w:rsidR="006A3208" w:rsidRDefault="006A3208" w:rsidP="006A3208">
      <w:pPr>
        <w:pStyle w:val="Heading2"/>
      </w:pPr>
      <w:r>
        <w:t>Využití umělé inteligence</w:t>
      </w:r>
    </w:p>
    <w:p w14:paraId="769D2057" w14:textId="625ED50B" w:rsidR="006A3208" w:rsidRDefault="006A3208" w:rsidP="006A3208">
      <w:pPr>
        <w:spacing w:line="360" w:lineRule="auto"/>
        <w:ind w:firstLine="578"/>
        <w:jc w:val="both"/>
      </w:pPr>
      <w:r>
        <w:t xml:space="preserve">Při tvorbě projektu jsme jako vývojového partnera a konzultanta lokálně nasadili generativní model Claude Code. AI nám aktivně pomohla s návrhem struktury datové platformy a vytvořením kostry </w:t>
      </w:r>
      <w:proofErr w:type="spellStart"/>
      <w:r>
        <w:t>Jupyter</w:t>
      </w:r>
      <w:proofErr w:type="spellEnd"/>
      <w:r>
        <w:t xml:space="preserve"> notebooku. Nejvýznamnější aplikací AI bylo generování Python </w:t>
      </w:r>
      <w:r>
        <w:lastRenderedPageBreak/>
        <w:t>skriptů pro syntetická data. Pomocí přesně formulovaných promptů jsme do dat zanesli "kachní křivku", negativní korelaci oblačnosti a úmyslný datový šum pro simulaci poškozených senzorů. Všechny výstupy a grafy generované pomocí AI byly členy týmu manuálně spuštěny a fakticky zkontrolovány.</w:t>
      </w:r>
    </w:p>
    <w:p w14:paraId="6A7832CE" w14:textId="77777777" w:rsidR="006A3208" w:rsidRDefault="006A3208">
      <w:pPr>
        <w:rPr>
          <w:b/>
          <w:bCs/>
          <w:kern w:val="32"/>
          <w:sz w:val="32"/>
          <w:szCs w:val="32"/>
        </w:rPr>
      </w:pPr>
      <w:r>
        <w:br w:type="page"/>
      </w:r>
    </w:p>
    <w:p w14:paraId="04EE8EC3" w14:textId="5315129F" w:rsidR="006A3208" w:rsidRDefault="006A3208" w:rsidP="006A3208">
      <w:pPr>
        <w:pStyle w:val="Heading1"/>
      </w:pPr>
      <w:r>
        <w:lastRenderedPageBreak/>
        <w:t>Zdroje</w:t>
      </w:r>
    </w:p>
    <w:p w14:paraId="0EE90BDE" w14:textId="77777777" w:rsidR="006A3208" w:rsidRDefault="006A3208" w:rsidP="006A3208">
      <w:pPr>
        <w:pStyle w:val="ListParagraph"/>
        <w:numPr>
          <w:ilvl w:val="0"/>
          <w:numId w:val="31"/>
        </w:numPr>
        <w:spacing w:line="360" w:lineRule="auto"/>
        <w:jc w:val="both"/>
      </w:pPr>
      <w:r>
        <w:t>Open-</w:t>
      </w:r>
      <w:proofErr w:type="spellStart"/>
      <w:r>
        <w:t>Meteo</w:t>
      </w:r>
      <w:proofErr w:type="spellEnd"/>
      <w:r>
        <w:t xml:space="preserve"> Archive API (https://open-meteo.com/) – pro reálná historická data počasí</w:t>
      </w:r>
    </w:p>
    <w:p w14:paraId="7AE2EDEF" w14:textId="77777777" w:rsidR="006A3208" w:rsidRDefault="006A3208" w:rsidP="006A3208">
      <w:pPr>
        <w:pStyle w:val="ListParagraph"/>
        <w:numPr>
          <w:ilvl w:val="0"/>
          <w:numId w:val="31"/>
        </w:numPr>
        <w:spacing w:line="360" w:lineRule="auto"/>
        <w:jc w:val="both"/>
      </w:pPr>
      <w:r>
        <w:t xml:space="preserve">Oficiální dokumentace využitých knihoven: </w:t>
      </w:r>
      <w:proofErr w:type="spellStart"/>
      <w:r>
        <w:t>DuckDB</w:t>
      </w:r>
      <w:proofErr w:type="spellEnd"/>
      <w:r>
        <w:t xml:space="preserve">, </w:t>
      </w:r>
      <w:proofErr w:type="spellStart"/>
      <w:r>
        <w:t>Pandas</w:t>
      </w:r>
      <w:proofErr w:type="spellEnd"/>
      <w:r>
        <w:t xml:space="preserve"> a </w:t>
      </w:r>
      <w:proofErr w:type="spellStart"/>
      <w:r>
        <w:t>Matplotlib</w:t>
      </w:r>
      <w:proofErr w:type="spellEnd"/>
    </w:p>
    <w:p w14:paraId="37AA4AF0" w14:textId="77777777" w:rsidR="006A3208" w:rsidRDefault="006A3208" w:rsidP="006A3208">
      <w:pPr>
        <w:pStyle w:val="ListParagraph"/>
        <w:numPr>
          <w:ilvl w:val="0"/>
          <w:numId w:val="31"/>
        </w:numPr>
        <w:spacing w:line="360" w:lineRule="auto"/>
        <w:jc w:val="both"/>
      </w:pPr>
      <w:r>
        <w:t xml:space="preserve">Odborné zdroje zaměřené na energetiku: ERÚ (Energetický regulační úřad), ČEPS (Česká elektrizační soustava) a koncept </w:t>
      </w:r>
      <w:proofErr w:type="spellStart"/>
      <w:r>
        <w:t>Duck</w:t>
      </w:r>
      <w:proofErr w:type="spellEnd"/>
      <w:r>
        <w:t xml:space="preserve"> </w:t>
      </w:r>
      <w:proofErr w:type="spellStart"/>
      <w:r>
        <w:t>Curve</w:t>
      </w:r>
      <w:proofErr w:type="spellEnd"/>
      <w:r>
        <w:t xml:space="preserve"> (zavedený institucí </w:t>
      </w:r>
      <w:proofErr w:type="spellStart"/>
      <w:r>
        <w:t>California</w:t>
      </w:r>
      <w:proofErr w:type="spellEnd"/>
      <w:r>
        <w:t xml:space="preserve"> ISO)</w:t>
      </w:r>
    </w:p>
    <w:p w14:paraId="4BCB056B" w14:textId="16C8FD4E" w:rsidR="000F18CE" w:rsidRPr="00074F1B" w:rsidRDefault="006A3208" w:rsidP="006A3208">
      <w:pPr>
        <w:pStyle w:val="ListParagraph"/>
        <w:numPr>
          <w:ilvl w:val="0"/>
          <w:numId w:val="31"/>
        </w:numPr>
        <w:spacing w:line="360" w:lineRule="auto"/>
        <w:jc w:val="both"/>
      </w:pPr>
      <w:r>
        <w:t>Metodika, požadavky a šablony předmětu vycházely z poskytnutých materiálů a přednášek Zpracování velkých dat (PEF ČZU)</w:t>
      </w:r>
    </w:p>
    <w:sectPr w:rsidR="000F18CE" w:rsidRPr="00074F1B" w:rsidSect="005F5B12">
      <w:headerReference w:type="default" r:id="rId12"/>
      <w:type w:val="continuous"/>
      <w:pgSz w:w="11907" w:h="16839" w:code="9"/>
      <w:pgMar w:top="1418" w:right="851" w:bottom="1418" w:left="1985" w:header="709" w:footer="709" w:gutter="0"/>
      <w:cols w:space="708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319A2" w14:textId="77777777" w:rsidR="008B0D2A" w:rsidRDefault="008B0D2A">
      <w:r>
        <w:separator/>
      </w:r>
    </w:p>
    <w:p w14:paraId="457B33AB" w14:textId="77777777" w:rsidR="008B0D2A" w:rsidRDefault="008B0D2A"/>
    <w:p w14:paraId="2279FC77" w14:textId="77777777" w:rsidR="008B0D2A" w:rsidRDefault="008B0D2A" w:rsidP="00D41882"/>
  </w:endnote>
  <w:endnote w:type="continuationSeparator" w:id="0">
    <w:p w14:paraId="275E1A96" w14:textId="77777777" w:rsidR="008B0D2A" w:rsidRDefault="008B0D2A">
      <w:r>
        <w:continuationSeparator/>
      </w:r>
    </w:p>
    <w:p w14:paraId="602EA43D" w14:textId="77777777" w:rsidR="008B0D2A" w:rsidRDefault="008B0D2A"/>
    <w:p w14:paraId="785F9764" w14:textId="77777777" w:rsidR="008B0D2A" w:rsidRDefault="008B0D2A" w:rsidP="00D4188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CC637" w14:textId="77777777" w:rsidR="008B0D2A" w:rsidRDefault="008B0D2A" w:rsidP="00D41882">
      <w:r>
        <w:separator/>
      </w:r>
    </w:p>
  </w:footnote>
  <w:footnote w:type="continuationSeparator" w:id="0">
    <w:p w14:paraId="74A8D8A1" w14:textId="77777777" w:rsidR="008B0D2A" w:rsidRDefault="008B0D2A">
      <w:r>
        <w:continuationSeparator/>
      </w:r>
    </w:p>
  </w:footnote>
  <w:footnote w:type="continuationNotice" w:id="1">
    <w:p w14:paraId="62BE1AD0" w14:textId="77777777" w:rsidR="008B0D2A" w:rsidRDefault="008B0D2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F130C" w14:textId="77777777" w:rsidR="0059398C" w:rsidRPr="00F44574" w:rsidRDefault="0059398C" w:rsidP="00F4457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0362"/>
    <w:multiLevelType w:val="hybridMultilevel"/>
    <w:tmpl w:val="A8BE2A70"/>
    <w:lvl w:ilvl="0" w:tplc="1FDCA84E">
      <w:numFmt w:val="bullet"/>
      <w:lvlText w:val="-"/>
      <w:lvlJc w:val="left"/>
      <w:pPr>
        <w:ind w:left="720" w:hanging="360"/>
      </w:pPr>
    </w:lvl>
    <w:lvl w:ilvl="1" w:tplc="74FC6738" w:tentative="1">
      <w:start w:val="1"/>
      <w:numFmt w:val="bullet"/>
      <w:lvlText w:val="o"/>
      <w:lvlJc w:val="left"/>
      <w:pPr>
        <w:ind w:left="1440" w:hanging="360"/>
      </w:pPr>
    </w:lvl>
    <w:lvl w:ilvl="2" w:tplc="85DCBB52" w:tentative="1">
      <w:start w:val="1"/>
      <w:numFmt w:val="bullet"/>
      <w:lvlText w:val=""/>
      <w:lvlJc w:val="left"/>
      <w:pPr>
        <w:ind w:left="2160" w:hanging="360"/>
      </w:pPr>
    </w:lvl>
    <w:lvl w:ilvl="3" w:tplc="903CD9DC" w:tentative="1">
      <w:start w:val="1"/>
      <w:numFmt w:val="bullet"/>
      <w:lvlText w:val=""/>
      <w:lvlJc w:val="left"/>
      <w:pPr>
        <w:ind w:left="2880" w:hanging="360"/>
      </w:pPr>
    </w:lvl>
    <w:lvl w:ilvl="4" w:tplc="E52C5C2E" w:tentative="1">
      <w:start w:val="1"/>
      <w:numFmt w:val="bullet"/>
      <w:lvlText w:val="o"/>
      <w:lvlJc w:val="left"/>
      <w:pPr>
        <w:ind w:left="3600" w:hanging="360"/>
      </w:pPr>
    </w:lvl>
    <w:lvl w:ilvl="5" w:tplc="F022CA58" w:tentative="1">
      <w:start w:val="1"/>
      <w:numFmt w:val="bullet"/>
      <w:lvlText w:val=""/>
      <w:lvlJc w:val="left"/>
      <w:pPr>
        <w:ind w:left="4320" w:hanging="360"/>
      </w:pPr>
    </w:lvl>
    <w:lvl w:ilvl="6" w:tplc="ADD6628A" w:tentative="1">
      <w:start w:val="1"/>
      <w:numFmt w:val="bullet"/>
      <w:lvlText w:val=""/>
      <w:lvlJc w:val="left"/>
      <w:pPr>
        <w:ind w:left="5040" w:hanging="360"/>
      </w:pPr>
    </w:lvl>
    <w:lvl w:ilvl="7" w:tplc="40882C88" w:tentative="1">
      <w:start w:val="1"/>
      <w:numFmt w:val="bullet"/>
      <w:lvlText w:val="o"/>
      <w:lvlJc w:val="left"/>
      <w:pPr>
        <w:ind w:left="5760" w:hanging="360"/>
      </w:pPr>
    </w:lvl>
    <w:lvl w:ilvl="8" w:tplc="55029140" w:tentative="1">
      <w:start w:val="1"/>
      <w:numFmt w:val="bullet"/>
      <w:lvlText w:val=""/>
      <w:lvlJc w:val="left"/>
      <w:pPr>
        <w:ind w:left="6480" w:hanging="360"/>
      </w:pPr>
    </w:lvl>
  </w:abstractNum>
  <w:abstractNum w:abstractNumId="1" w15:restartNumberingAfterBreak="0">
    <w:nsid w:val="065B0B90"/>
    <w:multiLevelType w:val="hybridMultilevel"/>
    <w:tmpl w:val="2C8EBF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FA183F"/>
    <w:multiLevelType w:val="hybridMultilevel"/>
    <w:tmpl w:val="76121D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7F2F6E"/>
    <w:multiLevelType w:val="hybridMultilevel"/>
    <w:tmpl w:val="D5F8112A"/>
    <w:lvl w:ilvl="0" w:tplc="00FAC27C">
      <w:start w:val="1"/>
      <w:numFmt w:val="bullet"/>
      <w:lvlText w:val=""/>
      <w:lvlJc w:val="left"/>
      <w:pPr>
        <w:tabs>
          <w:tab w:val="num" w:pos="717"/>
        </w:tabs>
        <w:ind w:left="717" w:hanging="357"/>
      </w:pPr>
    </w:lvl>
    <w:lvl w:ilvl="1" w:tplc="45FE94E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plc="0E4E473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plc="CB4824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</w:lvl>
    <w:lvl w:ilvl="4" w:tplc="D99CBE4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</w:lvl>
    <w:lvl w:ilvl="5" w:tplc="6C5A4C3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plc="5268CE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</w:lvl>
    <w:lvl w:ilvl="7" w:tplc="343AFB9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</w:lvl>
    <w:lvl w:ilvl="8" w:tplc="D0F8407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6C5C81"/>
    <w:multiLevelType w:val="multilevel"/>
    <w:tmpl w:val="39C6C512"/>
    <w:lvl w:ilvl="0">
      <w:start w:val="1"/>
      <w:numFmt w:val="decimal"/>
      <w:pStyle w:val="Heading1"/>
      <w:lvlText w:val="%1"/>
      <w:lvlJc w:val="left"/>
      <w:pPr>
        <w:ind w:left="3264" w:hanging="432"/>
      </w:pPr>
    </w:lvl>
    <w:lvl w:ilvl="1">
      <w:start w:val="1"/>
      <w:numFmt w:val="decimal"/>
      <w:pStyle w:val="Heading2"/>
      <w:lvlText w:val="%1.%2"/>
      <w:lvlJc w:val="left"/>
      <w:pPr>
        <w:ind w:left="3408" w:hanging="576"/>
      </w:pPr>
    </w:lvl>
    <w:lvl w:ilvl="2">
      <w:start w:val="1"/>
      <w:numFmt w:val="decimal"/>
      <w:pStyle w:val="Heading3"/>
      <w:lvlText w:val="%1.%2.%3"/>
      <w:lvlJc w:val="left"/>
      <w:pPr>
        <w:ind w:left="3552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2829"/>
        </w:tabs>
        <w:ind w:left="0" w:firstLine="2832"/>
      </w:pPr>
    </w:lvl>
    <w:lvl w:ilvl="4">
      <w:start w:val="1"/>
      <w:numFmt w:val="decimal"/>
      <w:pStyle w:val="Heading5"/>
      <w:lvlText w:val="%1.%2.%3.%4.%5"/>
      <w:lvlJc w:val="left"/>
      <w:pPr>
        <w:ind w:left="3840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3984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4128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4272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4416" w:hanging="1584"/>
      </w:pPr>
    </w:lvl>
  </w:abstractNum>
  <w:abstractNum w:abstractNumId="5" w15:restartNumberingAfterBreak="0">
    <w:nsid w:val="12F14D34"/>
    <w:multiLevelType w:val="hybridMultilevel"/>
    <w:tmpl w:val="79F651E6"/>
    <w:lvl w:ilvl="0" w:tplc="66AAEB1C">
      <w:start w:val="1"/>
      <w:numFmt w:val="bullet"/>
      <w:lvlText w:val=""/>
      <w:lvlJc w:val="left"/>
      <w:pPr>
        <w:tabs>
          <w:tab w:val="num" w:pos="717"/>
        </w:tabs>
        <w:ind w:left="717" w:hanging="357"/>
      </w:pPr>
    </w:lvl>
    <w:lvl w:ilvl="1" w:tplc="41A4B4E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plc="548C05A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plc="C24A4B0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</w:lvl>
    <w:lvl w:ilvl="4" w:tplc="ED989E7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</w:lvl>
    <w:lvl w:ilvl="5" w:tplc="454E157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plc="09A4371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</w:lvl>
    <w:lvl w:ilvl="7" w:tplc="2E18BC0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</w:lvl>
    <w:lvl w:ilvl="8" w:tplc="56C4207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2E7202"/>
    <w:multiLevelType w:val="hybridMultilevel"/>
    <w:tmpl w:val="9B72D8A6"/>
    <w:lvl w:ilvl="0" w:tplc="9F06167A">
      <w:start w:val="1"/>
      <w:numFmt w:val="bullet"/>
      <w:lvlText w:val=""/>
      <w:lvlJc w:val="left"/>
      <w:pPr>
        <w:tabs>
          <w:tab w:val="num" w:pos="717"/>
        </w:tabs>
        <w:ind w:left="717" w:hanging="357"/>
      </w:pPr>
    </w:lvl>
    <w:lvl w:ilvl="1" w:tplc="72D85C1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plc="1DD2700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plc="ACC22D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</w:lvl>
    <w:lvl w:ilvl="4" w:tplc="6B64683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</w:lvl>
    <w:lvl w:ilvl="5" w:tplc="A792231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plc="B7F602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</w:lvl>
    <w:lvl w:ilvl="7" w:tplc="CC2EB7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</w:lvl>
    <w:lvl w:ilvl="8" w:tplc="F506A0B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750985"/>
    <w:multiLevelType w:val="hybridMultilevel"/>
    <w:tmpl w:val="2C3EAF6C"/>
    <w:lvl w:ilvl="0" w:tplc="A11C50FC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C04423"/>
    <w:multiLevelType w:val="hybridMultilevel"/>
    <w:tmpl w:val="D034F3CE"/>
    <w:lvl w:ilvl="0" w:tplc="1D2A5C14">
      <w:numFmt w:val="bullet"/>
      <w:lvlText w:val="-"/>
      <w:lvlJc w:val="left"/>
      <w:pPr>
        <w:ind w:left="720" w:hanging="360"/>
      </w:pPr>
    </w:lvl>
    <w:lvl w:ilvl="1" w:tplc="ACF01E8A" w:tentative="1">
      <w:start w:val="1"/>
      <w:numFmt w:val="bullet"/>
      <w:lvlText w:val="o"/>
      <w:lvlJc w:val="left"/>
      <w:pPr>
        <w:ind w:left="1440" w:hanging="360"/>
      </w:pPr>
    </w:lvl>
    <w:lvl w:ilvl="2" w:tplc="2A0EE04E" w:tentative="1">
      <w:start w:val="1"/>
      <w:numFmt w:val="bullet"/>
      <w:lvlText w:val=""/>
      <w:lvlJc w:val="left"/>
      <w:pPr>
        <w:ind w:left="2160" w:hanging="360"/>
      </w:pPr>
    </w:lvl>
    <w:lvl w:ilvl="3" w:tplc="519EAA70" w:tentative="1">
      <w:start w:val="1"/>
      <w:numFmt w:val="bullet"/>
      <w:lvlText w:val=""/>
      <w:lvlJc w:val="left"/>
      <w:pPr>
        <w:ind w:left="2880" w:hanging="360"/>
      </w:pPr>
    </w:lvl>
    <w:lvl w:ilvl="4" w:tplc="D8002D36" w:tentative="1">
      <w:start w:val="1"/>
      <w:numFmt w:val="bullet"/>
      <w:lvlText w:val="o"/>
      <w:lvlJc w:val="left"/>
      <w:pPr>
        <w:ind w:left="3600" w:hanging="360"/>
      </w:pPr>
    </w:lvl>
    <w:lvl w:ilvl="5" w:tplc="FF4497DC" w:tentative="1">
      <w:start w:val="1"/>
      <w:numFmt w:val="bullet"/>
      <w:lvlText w:val=""/>
      <w:lvlJc w:val="left"/>
      <w:pPr>
        <w:ind w:left="4320" w:hanging="360"/>
      </w:pPr>
    </w:lvl>
    <w:lvl w:ilvl="6" w:tplc="845C26F4" w:tentative="1">
      <w:start w:val="1"/>
      <w:numFmt w:val="bullet"/>
      <w:lvlText w:val=""/>
      <w:lvlJc w:val="left"/>
      <w:pPr>
        <w:ind w:left="5040" w:hanging="360"/>
      </w:pPr>
    </w:lvl>
    <w:lvl w:ilvl="7" w:tplc="0076209E" w:tentative="1">
      <w:start w:val="1"/>
      <w:numFmt w:val="bullet"/>
      <w:lvlText w:val="o"/>
      <w:lvlJc w:val="left"/>
      <w:pPr>
        <w:ind w:left="5760" w:hanging="360"/>
      </w:pPr>
    </w:lvl>
    <w:lvl w:ilvl="8" w:tplc="B22AAD0E" w:tentative="1">
      <w:start w:val="1"/>
      <w:numFmt w:val="bullet"/>
      <w:lvlText w:val=""/>
      <w:lvlJc w:val="left"/>
      <w:pPr>
        <w:ind w:left="6480" w:hanging="360"/>
      </w:pPr>
    </w:lvl>
  </w:abstractNum>
  <w:abstractNum w:abstractNumId="9" w15:restartNumberingAfterBreak="0">
    <w:nsid w:val="200D479E"/>
    <w:multiLevelType w:val="hybridMultilevel"/>
    <w:tmpl w:val="4B30DB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69234D"/>
    <w:multiLevelType w:val="hybridMultilevel"/>
    <w:tmpl w:val="142ADDDA"/>
    <w:lvl w:ilvl="0" w:tplc="4CACF662">
      <w:start w:val="1"/>
      <w:numFmt w:val="bullet"/>
      <w:lvlText w:val=""/>
      <w:lvlJc w:val="left"/>
      <w:pPr>
        <w:ind w:left="720" w:hanging="360"/>
      </w:pPr>
    </w:lvl>
    <w:lvl w:ilvl="1" w:tplc="41E2F1C2" w:tentative="1">
      <w:start w:val="1"/>
      <w:numFmt w:val="bullet"/>
      <w:lvlText w:val="o"/>
      <w:lvlJc w:val="left"/>
      <w:pPr>
        <w:ind w:left="1440" w:hanging="360"/>
      </w:pPr>
    </w:lvl>
    <w:lvl w:ilvl="2" w:tplc="B5E6AA16" w:tentative="1">
      <w:start w:val="1"/>
      <w:numFmt w:val="bullet"/>
      <w:lvlText w:val=""/>
      <w:lvlJc w:val="left"/>
      <w:pPr>
        <w:ind w:left="2160" w:hanging="360"/>
      </w:pPr>
    </w:lvl>
    <w:lvl w:ilvl="3" w:tplc="F918B6A4" w:tentative="1">
      <w:start w:val="1"/>
      <w:numFmt w:val="bullet"/>
      <w:lvlText w:val=""/>
      <w:lvlJc w:val="left"/>
      <w:pPr>
        <w:ind w:left="2880" w:hanging="360"/>
      </w:pPr>
    </w:lvl>
    <w:lvl w:ilvl="4" w:tplc="250A63EA" w:tentative="1">
      <w:start w:val="1"/>
      <w:numFmt w:val="bullet"/>
      <w:lvlText w:val="o"/>
      <w:lvlJc w:val="left"/>
      <w:pPr>
        <w:ind w:left="3600" w:hanging="360"/>
      </w:pPr>
    </w:lvl>
    <w:lvl w:ilvl="5" w:tplc="47969B3A" w:tentative="1">
      <w:start w:val="1"/>
      <w:numFmt w:val="bullet"/>
      <w:lvlText w:val=""/>
      <w:lvlJc w:val="left"/>
      <w:pPr>
        <w:ind w:left="4320" w:hanging="360"/>
      </w:pPr>
    </w:lvl>
    <w:lvl w:ilvl="6" w:tplc="D2A83070" w:tentative="1">
      <w:start w:val="1"/>
      <w:numFmt w:val="bullet"/>
      <w:lvlText w:val=""/>
      <w:lvlJc w:val="left"/>
      <w:pPr>
        <w:ind w:left="5040" w:hanging="360"/>
      </w:pPr>
    </w:lvl>
    <w:lvl w:ilvl="7" w:tplc="45C28462" w:tentative="1">
      <w:start w:val="1"/>
      <w:numFmt w:val="bullet"/>
      <w:lvlText w:val="o"/>
      <w:lvlJc w:val="left"/>
      <w:pPr>
        <w:ind w:left="5760" w:hanging="360"/>
      </w:pPr>
    </w:lvl>
    <w:lvl w:ilvl="8" w:tplc="B5725840" w:tentative="1">
      <w:start w:val="1"/>
      <w:numFmt w:val="bullet"/>
      <w:lvlText w:val=""/>
      <w:lvlJc w:val="left"/>
      <w:pPr>
        <w:ind w:left="6480" w:hanging="360"/>
      </w:pPr>
    </w:lvl>
  </w:abstractNum>
  <w:abstractNum w:abstractNumId="11" w15:restartNumberingAfterBreak="0">
    <w:nsid w:val="2E46767E"/>
    <w:multiLevelType w:val="hybridMultilevel"/>
    <w:tmpl w:val="AC3E4E98"/>
    <w:lvl w:ilvl="0" w:tplc="01324D72">
      <w:start w:val="1"/>
      <w:numFmt w:val="bullet"/>
      <w:lvlText w:val=""/>
      <w:lvlJc w:val="left"/>
      <w:pPr>
        <w:tabs>
          <w:tab w:val="num" w:pos="717"/>
        </w:tabs>
        <w:ind w:left="717" w:hanging="357"/>
      </w:pPr>
    </w:lvl>
    <w:lvl w:ilvl="1" w:tplc="8216097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plc="7B862F4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plc="08B41C6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</w:lvl>
    <w:lvl w:ilvl="4" w:tplc="DA3E28A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</w:lvl>
    <w:lvl w:ilvl="5" w:tplc="1AAA398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plc="C386A8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</w:lvl>
    <w:lvl w:ilvl="7" w:tplc="B7C818B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</w:lvl>
    <w:lvl w:ilvl="8" w:tplc="A10E16B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C52C4E"/>
    <w:multiLevelType w:val="multilevel"/>
    <w:tmpl w:val="A1E0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2633F1"/>
    <w:multiLevelType w:val="hybridMultilevel"/>
    <w:tmpl w:val="ADAC1862"/>
    <w:lvl w:ilvl="0" w:tplc="04090001">
      <w:start w:val="1"/>
      <w:numFmt w:val="bullet"/>
      <w:lvlText w:val=""/>
      <w:lvlJc w:val="left"/>
      <w:pPr>
        <w:ind w:left="9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4" w15:restartNumberingAfterBreak="0">
    <w:nsid w:val="334D48CF"/>
    <w:multiLevelType w:val="hybridMultilevel"/>
    <w:tmpl w:val="D1C05C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3C1639"/>
    <w:multiLevelType w:val="hybridMultilevel"/>
    <w:tmpl w:val="D236F858"/>
    <w:lvl w:ilvl="0" w:tplc="356CC782">
      <w:start w:val="1"/>
      <w:numFmt w:val="bullet"/>
      <w:lvlText w:val=""/>
      <w:lvlJc w:val="left"/>
      <w:pPr>
        <w:ind w:left="720" w:hanging="360"/>
      </w:pPr>
    </w:lvl>
    <w:lvl w:ilvl="1" w:tplc="B79C6B8C" w:tentative="1">
      <w:start w:val="1"/>
      <w:numFmt w:val="bullet"/>
      <w:lvlText w:val="o"/>
      <w:lvlJc w:val="left"/>
      <w:pPr>
        <w:ind w:left="1440" w:hanging="360"/>
      </w:pPr>
    </w:lvl>
    <w:lvl w:ilvl="2" w:tplc="460A4286" w:tentative="1">
      <w:start w:val="1"/>
      <w:numFmt w:val="bullet"/>
      <w:lvlText w:val=""/>
      <w:lvlJc w:val="left"/>
      <w:pPr>
        <w:ind w:left="2160" w:hanging="360"/>
      </w:pPr>
    </w:lvl>
    <w:lvl w:ilvl="3" w:tplc="CCD24982" w:tentative="1">
      <w:start w:val="1"/>
      <w:numFmt w:val="bullet"/>
      <w:lvlText w:val=""/>
      <w:lvlJc w:val="left"/>
      <w:pPr>
        <w:ind w:left="2880" w:hanging="360"/>
      </w:pPr>
    </w:lvl>
    <w:lvl w:ilvl="4" w:tplc="566621E6" w:tentative="1">
      <w:start w:val="1"/>
      <w:numFmt w:val="bullet"/>
      <w:lvlText w:val="o"/>
      <w:lvlJc w:val="left"/>
      <w:pPr>
        <w:ind w:left="3600" w:hanging="360"/>
      </w:pPr>
    </w:lvl>
    <w:lvl w:ilvl="5" w:tplc="4606D526" w:tentative="1">
      <w:start w:val="1"/>
      <w:numFmt w:val="bullet"/>
      <w:lvlText w:val=""/>
      <w:lvlJc w:val="left"/>
      <w:pPr>
        <w:ind w:left="4320" w:hanging="360"/>
      </w:pPr>
    </w:lvl>
    <w:lvl w:ilvl="6" w:tplc="E6D894BA" w:tentative="1">
      <w:start w:val="1"/>
      <w:numFmt w:val="bullet"/>
      <w:lvlText w:val=""/>
      <w:lvlJc w:val="left"/>
      <w:pPr>
        <w:ind w:left="5040" w:hanging="360"/>
      </w:pPr>
    </w:lvl>
    <w:lvl w:ilvl="7" w:tplc="66E4B9BC" w:tentative="1">
      <w:start w:val="1"/>
      <w:numFmt w:val="bullet"/>
      <w:lvlText w:val="o"/>
      <w:lvlJc w:val="left"/>
      <w:pPr>
        <w:ind w:left="5760" w:hanging="360"/>
      </w:pPr>
    </w:lvl>
    <w:lvl w:ilvl="8" w:tplc="FC5E614E" w:tentative="1">
      <w:start w:val="1"/>
      <w:numFmt w:val="bullet"/>
      <w:lvlText w:val=""/>
      <w:lvlJc w:val="left"/>
      <w:pPr>
        <w:ind w:left="6480" w:hanging="360"/>
      </w:pPr>
    </w:lvl>
  </w:abstractNum>
  <w:abstractNum w:abstractNumId="16" w15:restartNumberingAfterBreak="0">
    <w:nsid w:val="41DB2519"/>
    <w:multiLevelType w:val="hybridMultilevel"/>
    <w:tmpl w:val="E6E441E2"/>
    <w:lvl w:ilvl="0" w:tplc="2CCC0454">
      <w:start w:val="1"/>
      <w:numFmt w:val="bullet"/>
      <w:lvlText w:val=""/>
      <w:lvlJc w:val="left"/>
      <w:pPr>
        <w:tabs>
          <w:tab w:val="num" w:pos="717"/>
        </w:tabs>
        <w:ind w:left="717" w:hanging="357"/>
      </w:pPr>
    </w:lvl>
    <w:lvl w:ilvl="1" w:tplc="09624FA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plc="5E5440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plc="77825AE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</w:lvl>
    <w:lvl w:ilvl="4" w:tplc="DCB800D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</w:lvl>
    <w:lvl w:ilvl="5" w:tplc="62F4883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plc="25B2AAE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</w:lvl>
    <w:lvl w:ilvl="7" w:tplc="EDDA704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</w:lvl>
    <w:lvl w:ilvl="8" w:tplc="0D08395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386D64"/>
    <w:multiLevelType w:val="hybridMultilevel"/>
    <w:tmpl w:val="0BEA5672"/>
    <w:lvl w:ilvl="0" w:tplc="07E2B77E">
      <w:numFmt w:val="bullet"/>
      <w:lvlText w:val="-"/>
      <w:lvlJc w:val="left"/>
      <w:pPr>
        <w:ind w:left="720" w:hanging="360"/>
      </w:pPr>
    </w:lvl>
    <w:lvl w:ilvl="1" w:tplc="862E1E88" w:tentative="1">
      <w:start w:val="1"/>
      <w:numFmt w:val="bullet"/>
      <w:lvlText w:val="o"/>
      <w:lvlJc w:val="left"/>
      <w:pPr>
        <w:ind w:left="1440" w:hanging="360"/>
      </w:pPr>
    </w:lvl>
    <w:lvl w:ilvl="2" w:tplc="6BBA3AB2" w:tentative="1">
      <w:start w:val="1"/>
      <w:numFmt w:val="bullet"/>
      <w:lvlText w:val=""/>
      <w:lvlJc w:val="left"/>
      <w:pPr>
        <w:ind w:left="2160" w:hanging="360"/>
      </w:pPr>
    </w:lvl>
    <w:lvl w:ilvl="3" w:tplc="0A1AE068" w:tentative="1">
      <w:start w:val="1"/>
      <w:numFmt w:val="bullet"/>
      <w:lvlText w:val=""/>
      <w:lvlJc w:val="left"/>
      <w:pPr>
        <w:ind w:left="2880" w:hanging="360"/>
      </w:pPr>
    </w:lvl>
    <w:lvl w:ilvl="4" w:tplc="5EF07FF0" w:tentative="1">
      <w:start w:val="1"/>
      <w:numFmt w:val="bullet"/>
      <w:lvlText w:val="o"/>
      <w:lvlJc w:val="left"/>
      <w:pPr>
        <w:ind w:left="3600" w:hanging="360"/>
      </w:pPr>
    </w:lvl>
    <w:lvl w:ilvl="5" w:tplc="2E1C4E3A" w:tentative="1">
      <w:start w:val="1"/>
      <w:numFmt w:val="bullet"/>
      <w:lvlText w:val=""/>
      <w:lvlJc w:val="left"/>
      <w:pPr>
        <w:ind w:left="4320" w:hanging="360"/>
      </w:pPr>
    </w:lvl>
    <w:lvl w:ilvl="6" w:tplc="C3008A90" w:tentative="1">
      <w:start w:val="1"/>
      <w:numFmt w:val="bullet"/>
      <w:lvlText w:val=""/>
      <w:lvlJc w:val="left"/>
      <w:pPr>
        <w:ind w:left="5040" w:hanging="360"/>
      </w:pPr>
    </w:lvl>
    <w:lvl w:ilvl="7" w:tplc="53E4B400" w:tentative="1">
      <w:start w:val="1"/>
      <w:numFmt w:val="bullet"/>
      <w:lvlText w:val="o"/>
      <w:lvlJc w:val="left"/>
      <w:pPr>
        <w:ind w:left="5760" w:hanging="360"/>
      </w:pPr>
    </w:lvl>
    <w:lvl w:ilvl="8" w:tplc="DBA4A242" w:tentative="1">
      <w:start w:val="1"/>
      <w:numFmt w:val="bullet"/>
      <w:lvlText w:val=""/>
      <w:lvlJc w:val="left"/>
      <w:pPr>
        <w:ind w:left="6480" w:hanging="360"/>
      </w:pPr>
    </w:lvl>
  </w:abstractNum>
  <w:abstractNum w:abstractNumId="18" w15:restartNumberingAfterBreak="0">
    <w:nsid w:val="4896692F"/>
    <w:multiLevelType w:val="multilevel"/>
    <w:tmpl w:val="1E28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00174F"/>
    <w:multiLevelType w:val="hybridMultilevel"/>
    <w:tmpl w:val="754ED1CC"/>
    <w:lvl w:ilvl="0" w:tplc="CE66BD1E">
      <w:start w:val="1"/>
      <w:numFmt w:val="bullet"/>
      <w:lvlText w:val=""/>
      <w:lvlJc w:val="left"/>
      <w:pPr>
        <w:ind w:left="1287" w:hanging="360"/>
      </w:pPr>
    </w:lvl>
    <w:lvl w:ilvl="1" w:tplc="4EAA4B12" w:tentative="1">
      <w:start w:val="1"/>
      <w:numFmt w:val="bullet"/>
      <w:lvlText w:val="o"/>
      <w:lvlJc w:val="left"/>
      <w:pPr>
        <w:ind w:left="2007" w:hanging="360"/>
      </w:pPr>
    </w:lvl>
    <w:lvl w:ilvl="2" w:tplc="7904E93E" w:tentative="1">
      <w:start w:val="1"/>
      <w:numFmt w:val="bullet"/>
      <w:lvlText w:val=""/>
      <w:lvlJc w:val="left"/>
      <w:pPr>
        <w:ind w:left="2727" w:hanging="360"/>
      </w:pPr>
    </w:lvl>
    <w:lvl w:ilvl="3" w:tplc="F22872BA" w:tentative="1">
      <w:start w:val="1"/>
      <w:numFmt w:val="bullet"/>
      <w:lvlText w:val=""/>
      <w:lvlJc w:val="left"/>
      <w:pPr>
        <w:ind w:left="3447" w:hanging="360"/>
      </w:pPr>
    </w:lvl>
    <w:lvl w:ilvl="4" w:tplc="5A20EA12" w:tentative="1">
      <w:start w:val="1"/>
      <w:numFmt w:val="bullet"/>
      <w:lvlText w:val="o"/>
      <w:lvlJc w:val="left"/>
      <w:pPr>
        <w:ind w:left="4167" w:hanging="360"/>
      </w:pPr>
    </w:lvl>
    <w:lvl w:ilvl="5" w:tplc="B9F2252E" w:tentative="1">
      <w:start w:val="1"/>
      <w:numFmt w:val="bullet"/>
      <w:lvlText w:val=""/>
      <w:lvlJc w:val="left"/>
      <w:pPr>
        <w:ind w:left="4887" w:hanging="360"/>
      </w:pPr>
    </w:lvl>
    <w:lvl w:ilvl="6" w:tplc="071C337A" w:tentative="1">
      <w:start w:val="1"/>
      <w:numFmt w:val="bullet"/>
      <w:lvlText w:val=""/>
      <w:lvlJc w:val="left"/>
      <w:pPr>
        <w:ind w:left="5607" w:hanging="360"/>
      </w:pPr>
    </w:lvl>
    <w:lvl w:ilvl="7" w:tplc="40D0EBCC" w:tentative="1">
      <w:start w:val="1"/>
      <w:numFmt w:val="bullet"/>
      <w:lvlText w:val="o"/>
      <w:lvlJc w:val="left"/>
      <w:pPr>
        <w:ind w:left="6327" w:hanging="360"/>
      </w:pPr>
    </w:lvl>
    <w:lvl w:ilvl="8" w:tplc="18AE3518" w:tentative="1">
      <w:start w:val="1"/>
      <w:numFmt w:val="bullet"/>
      <w:lvlText w:val=""/>
      <w:lvlJc w:val="left"/>
      <w:pPr>
        <w:ind w:left="7047" w:hanging="360"/>
      </w:pPr>
    </w:lvl>
  </w:abstractNum>
  <w:abstractNum w:abstractNumId="20" w15:restartNumberingAfterBreak="0">
    <w:nsid w:val="545B6B19"/>
    <w:multiLevelType w:val="hybridMultilevel"/>
    <w:tmpl w:val="C37C2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3A0D50"/>
    <w:multiLevelType w:val="multilevel"/>
    <w:tmpl w:val="B02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5666E0"/>
    <w:multiLevelType w:val="hybridMultilevel"/>
    <w:tmpl w:val="F00A5D66"/>
    <w:lvl w:ilvl="0" w:tplc="7B88A74E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A416C8"/>
    <w:multiLevelType w:val="hybridMultilevel"/>
    <w:tmpl w:val="DEAE7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C06CBF"/>
    <w:multiLevelType w:val="hybridMultilevel"/>
    <w:tmpl w:val="8B18A7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C4390B"/>
    <w:multiLevelType w:val="hybridMultilevel"/>
    <w:tmpl w:val="BC4A03B4"/>
    <w:lvl w:ilvl="0" w:tplc="23C21B4E">
      <w:start w:val="1"/>
      <w:numFmt w:val="bullet"/>
      <w:lvlText w:val=""/>
      <w:lvlJc w:val="left"/>
      <w:pPr>
        <w:tabs>
          <w:tab w:val="num" w:pos="717"/>
        </w:tabs>
        <w:ind w:left="717" w:hanging="357"/>
      </w:pPr>
    </w:lvl>
    <w:lvl w:ilvl="1" w:tplc="BC1E759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plc="5082017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plc="F31031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</w:lvl>
    <w:lvl w:ilvl="4" w:tplc="5A16816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</w:lvl>
    <w:lvl w:ilvl="5" w:tplc="86F8580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plc="B8B20AC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</w:lvl>
    <w:lvl w:ilvl="7" w:tplc="7C90126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</w:lvl>
    <w:lvl w:ilvl="8" w:tplc="6C1E5DF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08873F7"/>
    <w:multiLevelType w:val="hybridMultilevel"/>
    <w:tmpl w:val="4F2CE3BE"/>
    <w:lvl w:ilvl="0" w:tplc="988CC6BE">
      <w:numFmt w:val="bullet"/>
      <w:lvlText w:val="-"/>
      <w:lvlJc w:val="left"/>
      <w:pPr>
        <w:ind w:left="720" w:hanging="360"/>
      </w:pPr>
    </w:lvl>
    <w:lvl w:ilvl="1" w:tplc="EA4A99A0" w:tentative="1">
      <w:start w:val="1"/>
      <w:numFmt w:val="bullet"/>
      <w:lvlText w:val="o"/>
      <w:lvlJc w:val="left"/>
      <w:pPr>
        <w:ind w:left="1440" w:hanging="360"/>
      </w:pPr>
    </w:lvl>
    <w:lvl w:ilvl="2" w:tplc="DFCEA2BE" w:tentative="1">
      <w:start w:val="1"/>
      <w:numFmt w:val="bullet"/>
      <w:lvlText w:val=""/>
      <w:lvlJc w:val="left"/>
      <w:pPr>
        <w:ind w:left="2160" w:hanging="360"/>
      </w:pPr>
    </w:lvl>
    <w:lvl w:ilvl="3" w:tplc="1E5856AA" w:tentative="1">
      <w:start w:val="1"/>
      <w:numFmt w:val="bullet"/>
      <w:lvlText w:val=""/>
      <w:lvlJc w:val="left"/>
      <w:pPr>
        <w:ind w:left="2880" w:hanging="360"/>
      </w:pPr>
    </w:lvl>
    <w:lvl w:ilvl="4" w:tplc="6330802C" w:tentative="1">
      <w:start w:val="1"/>
      <w:numFmt w:val="bullet"/>
      <w:lvlText w:val="o"/>
      <w:lvlJc w:val="left"/>
      <w:pPr>
        <w:ind w:left="3600" w:hanging="360"/>
      </w:pPr>
    </w:lvl>
    <w:lvl w:ilvl="5" w:tplc="86306306" w:tentative="1">
      <w:start w:val="1"/>
      <w:numFmt w:val="bullet"/>
      <w:lvlText w:val=""/>
      <w:lvlJc w:val="left"/>
      <w:pPr>
        <w:ind w:left="4320" w:hanging="360"/>
      </w:pPr>
    </w:lvl>
    <w:lvl w:ilvl="6" w:tplc="E46237AA" w:tentative="1">
      <w:start w:val="1"/>
      <w:numFmt w:val="bullet"/>
      <w:lvlText w:val=""/>
      <w:lvlJc w:val="left"/>
      <w:pPr>
        <w:ind w:left="5040" w:hanging="360"/>
      </w:pPr>
    </w:lvl>
    <w:lvl w:ilvl="7" w:tplc="11705F88" w:tentative="1">
      <w:start w:val="1"/>
      <w:numFmt w:val="bullet"/>
      <w:lvlText w:val="o"/>
      <w:lvlJc w:val="left"/>
      <w:pPr>
        <w:ind w:left="5760" w:hanging="360"/>
      </w:pPr>
    </w:lvl>
    <w:lvl w:ilvl="8" w:tplc="A93CCC44" w:tentative="1">
      <w:start w:val="1"/>
      <w:numFmt w:val="bullet"/>
      <w:lvlText w:val=""/>
      <w:lvlJc w:val="left"/>
      <w:pPr>
        <w:ind w:left="6480" w:hanging="360"/>
      </w:pPr>
    </w:lvl>
  </w:abstractNum>
  <w:abstractNum w:abstractNumId="27" w15:restartNumberingAfterBreak="0">
    <w:nsid w:val="71441295"/>
    <w:multiLevelType w:val="hybridMultilevel"/>
    <w:tmpl w:val="35020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531513"/>
    <w:multiLevelType w:val="hybridMultilevel"/>
    <w:tmpl w:val="6736F870"/>
    <w:lvl w:ilvl="0" w:tplc="A11C50FC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38057A"/>
    <w:multiLevelType w:val="hybridMultilevel"/>
    <w:tmpl w:val="81F04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BA585D"/>
    <w:multiLevelType w:val="hybridMultilevel"/>
    <w:tmpl w:val="C07E3C0E"/>
    <w:lvl w:ilvl="0" w:tplc="69D69F24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466954">
    <w:abstractNumId w:val="16"/>
  </w:num>
  <w:num w:numId="2" w16cid:durableId="169023743">
    <w:abstractNumId w:val="3"/>
  </w:num>
  <w:num w:numId="3" w16cid:durableId="1272081163">
    <w:abstractNumId w:val="5"/>
  </w:num>
  <w:num w:numId="4" w16cid:durableId="948317510">
    <w:abstractNumId w:val="11"/>
  </w:num>
  <w:num w:numId="5" w16cid:durableId="1886259694">
    <w:abstractNumId w:val="25"/>
  </w:num>
  <w:num w:numId="6" w16cid:durableId="588200945">
    <w:abstractNumId w:val="6"/>
  </w:num>
  <w:num w:numId="7" w16cid:durableId="488448575">
    <w:abstractNumId w:val="4"/>
  </w:num>
  <w:num w:numId="8" w16cid:durableId="683673469">
    <w:abstractNumId w:val="26"/>
  </w:num>
  <w:num w:numId="9" w16cid:durableId="1689216105">
    <w:abstractNumId w:val="0"/>
  </w:num>
  <w:num w:numId="10" w16cid:durableId="924453893">
    <w:abstractNumId w:val="8"/>
  </w:num>
  <w:num w:numId="11" w16cid:durableId="614598070">
    <w:abstractNumId w:val="17"/>
  </w:num>
  <w:num w:numId="12" w16cid:durableId="552469431">
    <w:abstractNumId w:val="12"/>
  </w:num>
  <w:num w:numId="13" w16cid:durableId="5713297">
    <w:abstractNumId w:val="15"/>
  </w:num>
  <w:num w:numId="14" w16cid:durableId="2104842015">
    <w:abstractNumId w:val="21"/>
  </w:num>
  <w:num w:numId="15" w16cid:durableId="515073687">
    <w:abstractNumId w:val="10"/>
  </w:num>
  <w:num w:numId="16" w16cid:durableId="1285387372">
    <w:abstractNumId w:val="18"/>
  </w:num>
  <w:num w:numId="17" w16cid:durableId="113984844">
    <w:abstractNumId w:val="19"/>
  </w:num>
  <w:num w:numId="18" w16cid:durableId="414210764">
    <w:abstractNumId w:val="30"/>
  </w:num>
  <w:num w:numId="19" w16cid:durableId="1244292838">
    <w:abstractNumId w:val="22"/>
  </w:num>
  <w:num w:numId="20" w16cid:durableId="1158304817">
    <w:abstractNumId w:val="9"/>
  </w:num>
  <w:num w:numId="21" w16cid:durableId="1902327573">
    <w:abstractNumId w:val="23"/>
  </w:num>
  <w:num w:numId="22" w16cid:durableId="1242327699">
    <w:abstractNumId w:val="24"/>
  </w:num>
  <w:num w:numId="23" w16cid:durableId="1316252908">
    <w:abstractNumId w:val="29"/>
  </w:num>
  <w:num w:numId="24" w16cid:durableId="1325619447">
    <w:abstractNumId w:val="2"/>
  </w:num>
  <w:num w:numId="25" w16cid:durableId="1718047346">
    <w:abstractNumId w:val="13"/>
  </w:num>
  <w:num w:numId="26" w16cid:durableId="1051491079">
    <w:abstractNumId w:val="1"/>
  </w:num>
  <w:num w:numId="27" w16cid:durableId="270089712">
    <w:abstractNumId w:val="14"/>
  </w:num>
  <w:num w:numId="28" w16cid:durableId="592661761">
    <w:abstractNumId w:val="20"/>
  </w:num>
  <w:num w:numId="29" w16cid:durableId="2081172954">
    <w:abstractNumId w:val="7"/>
  </w:num>
  <w:num w:numId="30" w16cid:durableId="262298089">
    <w:abstractNumId w:val="28"/>
  </w:num>
  <w:num w:numId="31" w16cid:durableId="2145460271">
    <w:abstractNumId w:val="2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hideSpellingErrors/>
  <w:hideGrammaticalErrors/>
  <w:activeWritingStyle w:appName="MSWord" w:lang="cs-CZ" w:vendorID="7" w:dllVersion="513" w:checkStyle="1"/>
  <w:activeWritingStyle w:appName="MSWord" w:lang="cs-CZ" w:vendorID="7" w:dllVersion="514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9DB"/>
    <w:rsid w:val="00000F30"/>
    <w:rsid w:val="000034D7"/>
    <w:rsid w:val="00003842"/>
    <w:rsid w:val="00004560"/>
    <w:rsid w:val="000045CC"/>
    <w:rsid w:val="00004D83"/>
    <w:rsid w:val="000051BC"/>
    <w:rsid w:val="00006361"/>
    <w:rsid w:val="0000788C"/>
    <w:rsid w:val="000104B1"/>
    <w:rsid w:val="00011E83"/>
    <w:rsid w:val="000122AD"/>
    <w:rsid w:val="00012976"/>
    <w:rsid w:val="000139EA"/>
    <w:rsid w:val="00016D80"/>
    <w:rsid w:val="00017950"/>
    <w:rsid w:val="00017ADB"/>
    <w:rsid w:val="0002224A"/>
    <w:rsid w:val="00022EC2"/>
    <w:rsid w:val="00026006"/>
    <w:rsid w:val="000277A9"/>
    <w:rsid w:val="00027D0C"/>
    <w:rsid w:val="00030742"/>
    <w:rsid w:val="00031A08"/>
    <w:rsid w:val="00032749"/>
    <w:rsid w:val="000344E8"/>
    <w:rsid w:val="0003559B"/>
    <w:rsid w:val="00036756"/>
    <w:rsid w:val="0003798D"/>
    <w:rsid w:val="00037B42"/>
    <w:rsid w:val="00037C9D"/>
    <w:rsid w:val="00040240"/>
    <w:rsid w:val="00041464"/>
    <w:rsid w:val="00041ADD"/>
    <w:rsid w:val="0004521B"/>
    <w:rsid w:val="0004619A"/>
    <w:rsid w:val="000479C2"/>
    <w:rsid w:val="000479D5"/>
    <w:rsid w:val="00051529"/>
    <w:rsid w:val="00051BAC"/>
    <w:rsid w:val="00053C64"/>
    <w:rsid w:val="00055C9F"/>
    <w:rsid w:val="00056673"/>
    <w:rsid w:val="00056D13"/>
    <w:rsid w:val="00057DCE"/>
    <w:rsid w:val="00060F1F"/>
    <w:rsid w:val="00061078"/>
    <w:rsid w:val="00063134"/>
    <w:rsid w:val="00063B4E"/>
    <w:rsid w:val="000651B3"/>
    <w:rsid w:val="000651C0"/>
    <w:rsid w:val="000658F2"/>
    <w:rsid w:val="00066DC7"/>
    <w:rsid w:val="0007006C"/>
    <w:rsid w:val="0007008E"/>
    <w:rsid w:val="00071B19"/>
    <w:rsid w:val="000741A2"/>
    <w:rsid w:val="00074F1B"/>
    <w:rsid w:val="000752D7"/>
    <w:rsid w:val="00075AA6"/>
    <w:rsid w:val="00075FE6"/>
    <w:rsid w:val="000773A9"/>
    <w:rsid w:val="000774EE"/>
    <w:rsid w:val="000824EF"/>
    <w:rsid w:val="0008293F"/>
    <w:rsid w:val="00082BF3"/>
    <w:rsid w:val="000854FF"/>
    <w:rsid w:val="0008612F"/>
    <w:rsid w:val="00086C02"/>
    <w:rsid w:val="00087429"/>
    <w:rsid w:val="00087A27"/>
    <w:rsid w:val="00091AA9"/>
    <w:rsid w:val="00091C11"/>
    <w:rsid w:val="00091D91"/>
    <w:rsid w:val="00091D9D"/>
    <w:rsid w:val="00091EC8"/>
    <w:rsid w:val="00093E44"/>
    <w:rsid w:val="00095283"/>
    <w:rsid w:val="00095322"/>
    <w:rsid w:val="00095350"/>
    <w:rsid w:val="000965B9"/>
    <w:rsid w:val="000A027F"/>
    <w:rsid w:val="000A29C8"/>
    <w:rsid w:val="000A513A"/>
    <w:rsid w:val="000A6D7F"/>
    <w:rsid w:val="000A7F24"/>
    <w:rsid w:val="000B2362"/>
    <w:rsid w:val="000B4302"/>
    <w:rsid w:val="000B4796"/>
    <w:rsid w:val="000B6650"/>
    <w:rsid w:val="000B70F7"/>
    <w:rsid w:val="000C082F"/>
    <w:rsid w:val="000C0ECF"/>
    <w:rsid w:val="000C13D1"/>
    <w:rsid w:val="000C34C1"/>
    <w:rsid w:val="000C423B"/>
    <w:rsid w:val="000C53B9"/>
    <w:rsid w:val="000D1966"/>
    <w:rsid w:val="000D2B7E"/>
    <w:rsid w:val="000D4D0C"/>
    <w:rsid w:val="000D6EFD"/>
    <w:rsid w:val="000E0CD4"/>
    <w:rsid w:val="000E0E90"/>
    <w:rsid w:val="000E18EB"/>
    <w:rsid w:val="000E229C"/>
    <w:rsid w:val="000E2E70"/>
    <w:rsid w:val="000E51C5"/>
    <w:rsid w:val="000E667A"/>
    <w:rsid w:val="000E73D0"/>
    <w:rsid w:val="000E7E53"/>
    <w:rsid w:val="000F07EF"/>
    <w:rsid w:val="000F18CE"/>
    <w:rsid w:val="000F3280"/>
    <w:rsid w:val="000F3C46"/>
    <w:rsid w:val="000F4CB8"/>
    <w:rsid w:val="000F52BC"/>
    <w:rsid w:val="000F5879"/>
    <w:rsid w:val="000F6001"/>
    <w:rsid w:val="000F6021"/>
    <w:rsid w:val="000F7EA1"/>
    <w:rsid w:val="00100D2C"/>
    <w:rsid w:val="00102462"/>
    <w:rsid w:val="0010340C"/>
    <w:rsid w:val="00103A28"/>
    <w:rsid w:val="00103BBE"/>
    <w:rsid w:val="00103E9D"/>
    <w:rsid w:val="0010661D"/>
    <w:rsid w:val="001122BD"/>
    <w:rsid w:val="0011277A"/>
    <w:rsid w:val="00114E6E"/>
    <w:rsid w:val="00114FE3"/>
    <w:rsid w:val="00116EEC"/>
    <w:rsid w:val="001170AB"/>
    <w:rsid w:val="001204FF"/>
    <w:rsid w:val="0012359A"/>
    <w:rsid w:val="0012385B"/>
    <w:rsid w:val="0012393F"/>
    <w:rsid w:val="00123BAC"/>
    <w:rsid w:val="00124508"/>
    <w:rsid w:val="00124D8F"/>
    <w:rsid w:val="00125E3C"/>
    <w:rsid w:val="00127138"/>
    <w:rsid w:val="00131EA3"/>
    <w:rsid w:val="001328EE"/>
    <w:rsid w:val="00133189"/>
    <w:rsid w:val="001332B4"/>
    <w:rsid w:val="001340B6"/>
    <w:rsid w:val="00134200"/>
    <w:rsid w:val="00134C1F"/>
    <w:rsid w:val="00136EAE"/>
    <w:rsid w:val="001405B3"/>
    <w:rsid w:val="00142FA2"/>
    <w:rsid w:val="001466D6"/>
    <w:rsid w:val="00146D04"/>
    <w:rsid w:val="00151234"/>
    <w:rsid w:val="00152A90"/>
    <w:rsid w:val="00152D0F"/>
    <w:rsid w:val="00157A1F"/>
    <w:rsid w:val="00160F51"/>
    <w:rsid w:val="00161130"/>
    <w:rsid w:val="00163607"/>
    <w:rsid w:val="0016413B"/>
    <w:rsid w:val="001666BF"/>
    <w:rsid w:val="00166CA6"/>
    <w:rsid w:val="00171EA8"/>
    <w:rsid w:val="001732DF"/>
    <w:rsid w:val="001744EA"/>
    <w:rsid w:val="00174700"/>
    <w:rsid w:val="00176379"/>
    <w:rsid w:val="001776D8"/>
    <w:rsid w:val="00180E48"/>
    <w:rsid w:val="00181496"/>
    <w:rsid w:val="00182983"/>
    <w:rsid w:val="0018358B"/>
    <w:rsid w:val="001839A4"/>
    <w:rsid w:val="0018534E"/>
    <w:rsid w:val="00185C69"/>
    <w:rsid w:val="00186C5D"/>
    <w:rsid w:val="00186F5D"/>
    <w:rsid w:val="00187260"/>
    <w:rsid w:val="00191DB6"/>
    <w:rsid w:val="00194105"/>
    <w:rsid w:val="001947F5"/>
    <w:rsid w:val="001A3DAF"/>
    <w:rsid w:val="001A5433"/>
    <w:rsid w:val="001A6F4F"/>
    <w:rsid w:val="001A7474"/>
    <w:rsid w:val="001B0868"/>
    <w:rsid w:val="001B36A2"/>
    <w:rsid w:val="001B59BF"/>
    <w:rsid w:val="001B6BAF"/>
    <w:rsid w:val="001B739E"/>
    <w:rsid w:val="001B76D9"/>
    <w:rsid w:val="001B7B01"/>
    <w:rsid w:val="001C0A04"/>
    <w:rsid w:val="001C156B"/>
    <w:rsid w:val="001C1E5E"/>
    <w:rsid w:val="001C2ABD"/>
    <w:rsid w:val="001C4FF0"/>
    <w:rsid w:val="001C7870"/>
    <w:rsid w:val="001D169F"/>
    <w:rsid w:val="001D2728"/>
    <w:rsid w:val="001D43BB"/>
    <w:rsid w:val="001E069D"/>
    <w:rsid w:val="001E25F9"/>
    <w:rsid w:val="001E6F9A"/>
    <w:rsid w:val="001E70D8"/>
    <w:rsid w:val="001E73D2"/>
    <w:rsid w:val="001F256E"/>
    <w:rsid w:val="001F27E9"/>
    <w:rsid w:val="001F290F"/>
    <w:rsid w:val="001F33E1"/>
    <w:rsid w:val="001F44AC"/>
    <w:rsid w:val="001F487F"/>
    <w:rsid w:val="001F7816"/>
    <w:rsid w:val="001F7874"/>
    <w:rsid w:val="00200666"/>
    <w:rsid w:val="002006D7"/>
    <w:rsid w:val="002029AA"/>
    <w:rsid w:val="002041B8"/>
    <w:rsid w:val="00204836"/>
    <w:rsid w:val="00207715"/>
    <w:rsid w:val="002127E9"/>
    <w:rsid w:val="0021294E"/>
    <w:rsid w:val="00212B64"/>
    <w:rsid w:val="0021422C"/>
    <w:rsid w:val="00214BD7"/>
    <w:rsid w:val="00215914"/>
    <w:rsid w:val="00215F6C"/>
    <w:rsid w:val="00215F7B"/>
    <w:rsid w:val="002167A5"/>
    <w:rsid w:val="002179F5"/>
    <w:rsid w:val="0022377E"/>
    <w:rsid w:val="00225164"/>
    <w:rsid w:val="00225F56"/>
    <w:rsid w:val="0023066E"/>
    <w:rsid w:val="00230966"/>
    <w:rsid w:val="002327F8"/>
    <w:rsid w:val="002331F5"/>
    <w:rsid w:val="002335E2"/>
    <w:rsid w:val="00234AB5"/>
    <w:rsid w:val="002358EE"/>
    <w:rsid w:val="00236770"/>
    <w:rsid w:val="0024021F"/>
    <w:rsid w:val="00240B23"/>
    <w:rsid w:val="00241680"/>
    <w:rsid w:val="00241B7B"/>
    <w:rsid w:val="00242094"/>
    <w:rsid w:val="00242DE1"/>
    <w:rsid w:val="002433EA"/>
    <w:rsid w:val="00246255"/>
    <w:rsid w:val="00246588"/>
    <w:rsid w:val="00246C2D"/>
    <w:rsid w:val="00246E2F"/>
    <w:rsid w:val="00246E89"/>
    <w:rsid w:val="00250246"/>
    <w:rsid w:val="00251B76"/>
    <w:rsid w:val="00252262"/>
    <w:rsid w:val="0025442D"/>
    <w:rsid w:val="00254F1D"/>
    <w:rsid w:val="0025528D"/>
    <w:rsid w:val="002556DB"/>
    <w:rsid w:val="0025722F"/>
    <w:rsid w:val="002575A8"/>
    <w:rsid w:val="00257775"/>
    <w:rsid w:val="002616E3"/>
    <w:rsid w:val="002617DF"/>
    <w:rsid w:val="00262F93"/>
    <w:rsid w:val="002635DD"/>
    <w:rsid w:val="00263D8C"/>
    <w:rsid w:val="00264824"/>
    <w:rsid w:val="00264BBA"/>
    <w:rsid w:val="00265868"/>
    <w:rsid w:val="0026664F"/>
    <w:rsid w:val="002672AB"/>
    <w:rsid w:val="0027065E"/>
    <w:rsid w:val="00270B68"/>
    <w:rsid w:val="0027158F"/>
    <w:rsid w:val="002737EB"/>
    <w:rsid w:val="00275006"/>
    <w:rsid w:val="002754D4"/>
    <w:rsid w:val="00276593"/>
    <w:rsid w:val="00277A88"/>
    <w:rsid w:val="0028145A"/>
    <w:rsid w:val="002833C3"/>
    <w:rsid w:val="00285908"/>
    <w:rsid w:val="00286CCD"/>
    <w:rsid w:val="00293941"/>
    <w:rsid w:val="00293C21"/>
    <w:rsid w:val="00296937"/>
    <w:rsid w:val="002974B1"/>
    <w:rsid w:val="00297584"/>
    <w:rsid w:val="00297BB1"/>
    <w:rsid w:val="002A0A6F"/>
    <w:rsid w:val="002A0C4A"/>
    <w:rsid w:val="002A1675"/>
    <w:rsid w:val="002A2CDA"/>
    <w:rsid w:val="002A2FEE"/>
    <w:rsid w:val="002A4A67"/>
    <w:rsid w:val="002A60A3"/>
    <w:rsid w:val="002A7FCD"/>
    <w:rsid w:val="002B093D"/>
    <w:rsid w:val="002B0D2E"/>
    <w:rsid w:val="002B1191"/>
    <w:rsid w:val="002B15B7"/>
    <w:rsid w:val="002B1D16"/>
    <w:rsid w:val="002B3B5D"/>
    <w:rsid w:val="002B484D"/>
    <w:rsid w:val="002B66CD"/>
    <w:rsid w:val="002B68B3"/>
    <w:rsid w:val="002B708A"/>
    <w:rsid w:val="002B7A82"/>
    <w:rsid w:val="002C1DA8"/>
    <w:rsid w:val="002C2C26"/>
    <w:rsid w:val="002C2E24"/>
    <w:rsid w:val="002C5728"/>
    <w:rsid w:val="002C58A0"/>
    <w:rsid w:val="002C6A31"/>
    <w:rsid w:val="002C7A9E"/>
    <w:rsid w:val="002D1037"/>
    <w:rsid w:val="002D14A8"/>
    <w:rsid w:val="002D3970"/>
    <w:rsid w:val="002D455B"/>
    <w:rsid w:val="002D4BFE"/>
    <w:rsid w:val="002D5B9C"/>
    <w:rsid w:val="002D5BB3"/>
    <w:rsid w:val="002D6B64"/>
    <w:rsid w:val="002E126A"/>
    <w:rsid w:val="002E2338"/>
    <w:rsid w:val="002E306D"/>
    <w:rsid w:val="002E3B42"/>
    <w:rsid w:val="002E44EA"/>
    <w:rsid w:val="002E4563"/>
    <w:rsid w:val="002E4883"/>
    <w:rsid w:val="002E4C8E"/>
    <w:rsid w:val="002E4D70"/>
    <w:rsid w:val="002E6C15"/>
    <w:rsid w:val="002E7085"/>
    <w:rsid w:val="002E7A83"/>
    <w:rsid w:val="002F1822"/>
    <w:rsid w:val="002F4281"/>
    <w:rsid w:val="002F5EBA"/>
    <w:rsid w:val="00300FA4"/>
    <w:rsid w:val="00301B45"/>
    <w:rsid w:val="00302066"/>
    <w:rsid w:val="003025D6"/>
    <w:rsid w:val="0030268A"/>
    <w:rsid w:val="00303551"/>
    <w:rsid w:val="0030671C"/>
    <w:rsid w:val="00307B22"/>
    <w:rsid w:val="00312243"/>
    <w:rsid w:val="00312526"/>
    <w:rsid w:val="003126C2"/>
    <w:rsid w:val="00313683"/>
    <w:rsid w:val="003159F4"/>
    <w:rsid w:val="00316F5B"/>
    <w:rsid w:val="00317582"/>
    <w:rsid w:val="00320813"/>
    <w:rsid w:val="0032438B"/>
    <w:rsid w:val="00327C05"/>
    <w:rsid w:val="0033150A"/>
    <w:rsid w:val="003317EF"/>
    <w:rsid w:val="00332F06"/>
    <w:rsid w:val="00333B2B"/>
    <w:rsid w:val="0033529F"/>
    <w:rsid w:val="00335311"/>
    <w:rsid w:val="003356D0"/>
    <w:rsid w:val="00340277"/>
    <w:rsid w:val="0034153B"/>
    <w:rsid w:val="00342937"/>
    <w:rsid w:val="00345EC3"/>
    <w:rsid w:val="0035052D"/>
    <w:rsid w:val="00350BC0"/>
    <w:rsid w:val="003510C9"/>
    <w:rsid w:val="00351914"/>
    <w:rsid w:val="003520B6"/>
    <w:rsid w:val="00354215"/>
    <w:rsid w:val="0035496D"/>
    <w:rsid w:val="00354ED3"/>
    <w:rsid w:val="0035579F"/>
    <w:rsid w:val="00355EB7"/>
    <w:rsid w:val="00356C08"/>
    <w:rsid w:val="00357CEB"/>
    <w:rsid w:val="003604A0"/>
    <w:rsid w:val="00362FCA"/>
    <w:rsid w:val="00365178"/>
    <w:rsid w:val="00366208"/>
    <w:rsid w:val="003669D1"/>
    <w:rsid w:val="003703B2"/>
    <w:rsid w:val="003710F4"/>
    <w:rsid w:val="00371558"/>
    <w:rsid w:val="003716C5"/>
    <w:rsid w:val="00371AFB"/>
    <w:rsid w:val="00371CA9"/>
    <w:rsid w:val="00372217"/>
    <w:rsid w:val="0037275F"/>
    <w:rsid w:val="00373385"/>
    <w:rsid w:val="00374855"/>
    <w:rsid w:val="00375DFA"/>
    <w:rsid w:val="0037621B"/>
    <w:rsid w:val="003762DF"/>
    <w:rsid w:val="003767BB"/>
    <w:rsid w:val="003767C4"/>
    <w:rsid w:val="0037705B"/>
    <w:rsid w:val="003812FA"/>
    <w:rsid w:val="00381F4F"/>
    <w:rsid w:val="00383CCA"/>
    <w:rsid w:val="0038483F"/>
    <w:rsid w:val="0038624F"/>
    <w:rsid w:val="00386C67"/>
    <w:rsid w:val="003900D7"/>
    <w:rsid w:val="003932A9"/>
    <w:rsid w:val="003969DB"/>
    <w:rsid w:val="003975CA"/>
    <w:rsid w:val="00397EC9"/>
    <w:rsid w:val="00397FF1"/>
    <w:rsid w:val="003A086E"/>
    <w:rsid w:val="003A0BB2"/>
    <w:rsid w:val="003A0D4A"/>
    <w:rsid w:val="003A15BC"/>
    <w:rsid w:val="003A4E4A"/>
    <w:rsid w:val="003A54BE"/>
    <w:rsid w:val="003A57FE"/>
    <w:rsid w:val="003B0035"/>
    <w:rsid w:val="003B00C3"/>
    <w:rsid w:val="003B34EE"/>
    <w:rsid w:val="003B49C8"/>
    <w:rsid w:val="003B690C"/>
    <w:rsid w:val="003B6AA4"/>
    <w:rsid w:val="003B6EB2"/>
    <w:rsid w:val="003B767C"/>
    <w:rsid w:val="003C035C"/>
    <w:rsid w:val="003C0EE6"/>
    <w:rsid w:val="003C104D"/>
    <w:rsid w:val="003C2405"/>
    <w:rsid w:val="003C52A6"/>
    <w:rsid w:val="003C5B5D"/>
    <w:rsid w:val="003C5CBE"/>
    <w:rsid w:val="003D08BE"/>
    <w:rsid w:val="003D31E1"/>
    <w:rsid w:val="003D4719"/>
    <w:rsid w:val="003D4BCD"/>
    <w:rsid w:val="003D560F"/>
    <w:rsid w:val="003D6F32"/>
    <w:rsid w:val="003D73D6"/>
    <w:rsid w:val="003D7799"/>
    <w:rsid w:val="003E1CB5"/>
    <w:rsid w:val="003E7C25"/>
    <w:rsid w:val="003F00BD"/>
    <w:rsid w:val="003F0855"/>
    <w:rsid w:val="003F28AE"/>
    <w:rsid w:val="003F2D3F"/>
    <w:rsid w:val="003F64D1"/>
    <w:rsid w:val="00402516"/>
    <w:rsid w:val="00403E02"/>
    <w:rsid w:val="004046B2"/>
    <w:rsid w:val="00404C77"/>
    <w:rsid w:val="00405922"/>
    <w:rsid w:val="00405AA1"/>
    <w:rsid w:val="00405C91"/>
    <w:rsid w:val="0040664F"/>
    <w:rsid w:val="00406701"/>
    <w:rsid w:val="004101E9"/>
    <w:rsid w:val="00410F8F"/>
    <w:rsid w:val="00411054"/>
    <w:rsid w:val="00412716"/>
    <w:rsid w:val="00413809"/>
    <w:rsid w:val="004149C3"/>
    <w:rsid w:val="00414BDB"/>
    <w:rsid w:val="00415805"/>
    <w:rsid w:val="004177C4"/>
    <w:rsid w:val="0042201B"/>
    <w:rsid w:val="004222C3"/>
    <w:rsid w:val="00424DA3"/>
    <w:rsid w:val="00426057"/>
    <w:rsid w:val="004260B7"/>
    <w:rsid w:val="00426387"/>
    <w:rsid w:val="00427552"/>
    <w:rsid w:val="004331CC"/>
    <w:rsid w:val="00434C26"/>
    <w:rsid w:val="00435BD5"/>
    <w:rsid w:val="00440CB1"/>
    <w:rsid w:val="00442056"/>
    <w:rsid w:val="004426DA"/>
    <w:rsid w:val="00444327"/>
    <w:rsid w:val="00444DDF"/>
    <w:rsid w:val="00446B3E"/>
    <w:rsid w:val="00451C80"/>
    <w:rsid w:val="004521DF"/>
    <w:rsid w:val="004532A8"/>
    <w:rsid w:val="0045394E"/>
    <w:rsid w:val="00454668"/>
    <w:rsid w:val="00461CA9"/>
    <w:rsid w:val="00463BC8"/>
    <w:rsid w:val="00464772"/>
    <w:rsid w:val="004647E7"/>
    <w:rsid w:val="004650D2"/>
    <w:rsid w:val="00465C58"/>
    <w:rsid w:val="00466582"/>
    <w:rsid w:val="00471BDE"/>
    <w:rsid w:val="00472829"/>
    <w:rsid w:val="0047320B"/>
    <w:rsid w:val="0047368E"/>
    <w:rsid w:val="00474094"/>
    <w:rsid w:val="004750B5"/>
    <w:rsid w:val="004753BF"/>
    <w:rsid w:val="0047566A"/>
    <w:rsid w:val="004801C5"/>
    <w:rsid w:val="004811D9"/>
    <w:rsid w:val="00481B5C"/>
    <w:rsid w:val="00483499"/>
    <w:rsid w:val="00487711"/>
    <w:rsid w:val="00487A19"/>
    <w:rsid w:val="0049092B"/>
    <w:rsid w:val="00491204"/>
    <w:rsid w:val="0049142A"/>
    <w:rsid w:val="00492E96"/>
    <w:rsid w:val="0049308F"/>
    <w:rsid w:val="00494E96"/>
    <w:rsid w:val="004950A8"/>
    <w:rsid w:val="004A01A9"/>
    <w:rsid w:val="004A2316"/>
    <w:rsid w:val="004A4887"/>
    <w:rsid w:val="004A491A"/>
    <w:rsid w:val="004A4AED"/>
    <w:rsid w:val="004B2213"/>
    <w:rsid w:val="004B2643"/>
    <w:rsid w:val="004B3058"/>
    <w:rsid w:val="004B3EDB"/>
    <w:rsid w:val="004B66CD"/>
    <w:rsid w:val="004B6739"/>
    <w:rsid w:val="004C1365"/>
    <w:rsid w:val="004C15C1"/>
    <w:rsid w:val="004C18A7"/>
    <w:rsid w:val="004C2118"/>
    <w:rsid w:val="004C37DD"/>
    <w:rsid w:val="004C52D9"/>
    <w:rsid w:val="004C549C"/>
    <w:rsid w:val="004C5C15"/>
    <w:rsid w:val="004C7EF4"/>
    <w:rsid w:val="004D0604"/>
    <w:rsid w:val="004D29AC"/>
    <w:rsid w:val="004D3722"/>
    <w:rsid w:val="004D4970"/>
    <w:rsid w:val="004D7E41"/>
    <w:rsid w:val="004E24F9"/>
    <w:rsid w:val="004E2B91"/>
    <w:rsid w:val="004E2C60"/>
    <w:rsid w:val="004E4C2A"/>
    <w:rsid w:val="004E557A"/>
    <w:rsid w:val="004E7051"/>
    <w:rsid w:val="004E7D3E"/>
    <w:rsid w:val="004F029D"/>
    <w:rsid w:val="004F12C2"/>
    <w:rsid w:val="004F5419"/>
    <w:rsid w:val="004F6574"/>
    <w:rsid w:val="0050151D"/>
    <w:rsid w:val="00502B19"/>
    <w:rsid w:val="00502B2F"/>
    <w:rsid w:val="00504A27"/>
    <w:rsid w:val="00504A29"/>
    <w:rsid w:val="00512146"/>
    <w:rsid w:val="0051258F"/>
    <w:rsid w:val="00512F69"/>
    <w:rsid w:val="00513B4F"/>
    <w:rsid w:val="00514093"/>
    <w:rsid w:val="00514ADB"/>
    <w:rsid w:val="005152A4"/>
    <w:rsid w:val="00520051"/>
    <w:rsid w:val="0052130C"/>
    <w:rsid w:val="005213F9"/>
    <w:rsid w:val="00521F91"/>
    <w:rsid w:val="00523A6B"/>
    <w:rsid w:val="00523AF4"/>
    <w:rsid w:val="00525623"/>
    <w:rsid w:val="0052634E"/>
    <w:rsid w:val="005278EE"/>
    <w:rsid w:val="005326BB"/>
    <w:rsid w:val="00532914"/>
    <w:rsid w:val="005330FC"/>
    <w:rsid w:val="005349D8"/>
    <w:rsid w:val="00534FB4"/>
    <w:rsid w:val="0053665F"/>
    <w:rsid w:val="0053669C"/>
    <w:rsid w:val="00537F1A"/>
    <w:rsid w:val="00540512"/>
    <w:rsid w:val="0054097F"/>
    <w:rsid w:val="00541326"/>
    <w:rsid w:val="00542203"/>
    <w:rsid w:val="00542ACB"/>
    <w:rsid w:val="0054353F"/>
    <w:rsid w:val="00543994"/>
    <w:rsid w:val="00544758"/>
    <w:rsid w:val="00545A73"/>
    <w:rsid w:val="00545C52"/>
    <w:rsid w:val="005502A6"/>
    <w:rsid w:val="00550426"/>
    <w:rsid w:val="00550C38"/>
    <w:rsid w:val="0055119B"/>
    <w:rsid w:val="00557939"/>
    <w:rsid w:val="00560885"/>
    <w:rsid w:val="00563B9E"/>
    <w:rsid w:val="0056522F"/>
    <w:rsid w:val="00566438"/>
    <w:rsid w:val="005678FC"/>
    <w:rsid w:val="00570A48"/>
    <w:rsid w:val="00570EFE"/>
    <w:rsid w:val="005723B7"/>
    <w:rsid w:val="0057293C"/>
    <w:rsid w:val="00572C06"/>
    <w:rsid w:val="00573C66"/>
    <w:rsid w:val="00573D1E"/>
    <w:rsid w:val="0057487F"/>
    <w:rsid w:val="005762EB"/>
    <w:rsid w:val="00577B57"/>
    <w:rsid w:val="00577BCE"/>
    <w:rsid w:val="00581FE1"/>
    <w:rsid w:val="0058213A"/>
    <w:rsid w:val="00582204"/>
    <w:rsid w:val="00582773"/>
    <w:rsid w:val="00584F35"/>
    <w:rsid w:val="005902E2"/>
    <w:rsid w:val="00590340"/>
    <w:rsid w:val="005910CD"/>
    <w:rsid w:val="0059398C"/>
    <w:rsid w:val="00595075"/>
    <w:rsid w:val="005971AA"/>
    <w:rsid w:val="00597FDF"/>
    <w:rsid w:val="005A2367"/>
    <w:rsid w:val="005A2864"/>
    <w:rsid w:val="005A2B27"/>
    <w:rsid w:val="005A2C17"/>
    <w:rsid w:val="005A2C1C"/>
    <w:rsid w:val="005A3532"/>
    <w:rsid w:val="005A4A1B"/>
    <w:rsid w:val="005A617C"/>
    <w:rsid w:val="005A671E"/>
    <w:rsid w:val="005A6D65"/>
    <w:rsid w:val="005B0069"/>
    <w:rsid w:val="005B0CCB"/>
    <w:rsid w:val="005B3199"/>
    <w:rsid w:val="005B456A"/>
    <w:rsid w:val="005B6A96"/>
    <w:rsid w:val="005C1276"/>
    <w:rsid w:val="005C1C86"/>
    <w:rsid w:val="005C2F0E"/>
    <w:rsid w:val="005C32BE"/>
    <w:rsid w:val="005C348D"/>
    <w:rsid w:val="005C39FC"/>
    <w:rsid w:val="005C66FC"/>
    <w:rsid w:val="005D1383"/>
    <w:rsid w:val="005D36A0"/>
    <w:rsid w:val="005D6846"/>
    <w:rsid w:val="005D6D98"/>
    <w:rsid w:val="005D7599"/>
    <w:rsid w:val="005D799D"/>
    <w:rsid w:val="005E13CC"/>
    <w:rsid w:val="005E3CFC"/>
    <w:rsid w:val="005E516E"/>
    <w:rsid w:val="005E616A"/>
    <w:rsid w:val="005E6894"/>
    <w:rsid w:val="005E6A07"/>
    <w:rsid w:val="005E6E3E"/>
    <w:rsid w:val="005E7361"/>
    <w:rsid w:val="005E7870"/>
    <w:rsid w:val="005E792A"/>
    <w:rsid w:val="005E7E7C"/>
    <w:rsid w:val="005F0439"/>
    <w:rsid w:val="005F05D2"/>
    <w:rsid w:val="005F3578"/>
    <w:rsid w:val="005F42EA"/>
    <w:rsid w:val="005F5898"/>
    <w:rsid w:val="005F5B12"/>
    <w:rsid w:val="005F60B3"/>
    <w:rsid w:val="005F7497"/>
    <w:rsid w:val="00600113"/>
    <w:rsid w:val="00600972"/>
    <w:rsid w:val="00600B71"/>
    <w:rsid w:val="00601652"/>
    <w:rsid w:val="00601D65"/>
    <w:rsid w:val="00602E49"/>
    <w:rsid w:val="0060347D"/>
    <w:rsid w:val="00603A3A"/>
    <w:rsid w:val="00604919"/>
    <w:rsid w:val="00605BB5"/>
    <w:rsid w:val="00605EC7"/>
    <w:rsid w:val="006060F0"/>
    <w:rsid w:val="00606AC9"/>
    <w:rsid w:val="00606FAE"/>
    <w:rsid w:val="00610A36"/>
    <w:rsid w:val="00611893"/>
    <w:rsid w:val="0061191D"/>
    <w:rsid w:val="00612BA4"/>
    <w:rsid w:val="00613810"/>
    <w:rsid w:val="00613CAC"/>
    <w:rsid w:val="00615155"/>
    <w:rsid w:val="00615362"/>
    <w:rsid w:val="00616BDA"/>
    <w:rsid w:val="00617C13"/>
    <w:rsid w:val="0062156A"/>
    <w:rsid w:val="00621E08"/>
    <w:rsid w:val="00622145"/>
    <w:rsid w:val="00622CAC"/>
    <w:rsid w:val="00623054"/>
    <w:rsid w:val="00623EB0"/>
    <w:rsid w:val="00625BC9"/>
    <w:rsid w:val="00626350"/>
    <w:rsid w:val="006265E4"/>
    <w:rsid w:val="0062770F"/>
    <w:rsid w:val="006305BA"/>
    <w:rsid w:val="006325CA"/>
    <w:rsid w:val="00633FF6"/>
    <w:rsid w:val="0063423E"/>
    <w:rsid w:val="00636174"/>
    <w:rsid w:val="00636462"/>
    <w:rsid w:val="00636F15"/>
    <w:rsid w:val="006412DE"/>
    <w:rsid w:val="006425DD"/>
    <w:rsid w:val="00642658"/>
    <w:rsid w:val="0064325E"/>
    <w:rsid w:val="00643C02"/>
    <w:rsid w:val="00643F91"/>
    <w:rsid w:val="00643F9F"/>
    <w:rsid w:val="00652369"/>
    <w:rsid w:val="00655891"/>
    <w:rsid w:val="006566E8"/>
    <w:rsid w:val="00656A68"/>
    <w:rsid w:val="00656F6D"/>
    <w:rsid w:val="00661693"/>
    <w:rsid w:val="00667C27"/>
    <w:rsid w:val="00670103"/>
    <w:rsid w:val="006707AB"/>
    <w:rsid w:val="006718EA"/>
    <w:rsid w:val="0067238B"/>
    <w:rsid w:val="00673F24"/>
    <w:rsid w:val="0067484B"/>
    <w:rsid w:val="006754B9"/>
    <w:rsid w:val="00677B2E"/>
    <w:rsid w:val="00677F31"/>
    <w:rsid w:val="00682443"/>
    <w:rsid w:val="00683740"/>
    <w:rsid w:val="00686CEC"/>
    <w:rsid w:val="00686D26"/>
    <w:rsid w:val="00687535"/>
    <w:rsid w:val="00690FA4"/>
    <w:rsid w:val="00691870"/>
    <w:rsid w:val="006919ED"/>
    <w:rsid w:val="00692F47"/>
    <w:rsid w:val="00694BC0"/>
    <w:rsid w:val="006961A9"/>
    <w:rsid w:val="006974B0"/>
    <w:rsid w:val="006977F4"/>
    <w:rsid w:val="006A1058"/>
    <w:rsid w:val="006A1AEE"/>
    <w:rsid w:val="006A1D2F"/>
    <w:rsid w:val="006A1DFB"/>
    <w:rsid w:val="006A2E2D"/>
    <w:rsid w:val="006A3208"/>
    <w:rsid w:val="006A4E33"/>
    <w:rsid w:val="006A5258"/>
    <w:rsid w:val="006A6DAE"/>
    <w:rsid w:val="006B0410"/>
    <w:rsid w:val="006B0428"/>
    <w:rsid w:val="006B08F9"/>
    <w:rsid w:val="006B0F2C"/>
    <w:rsid w:val="006B1036"/>
    <w:rsid w:val="006B3D5E"/>
    <w:rsid w:val="006B4545"/>
    <w:rsid w:val="006B4ECA"/>
    <w:rsid w:val="006B7205"/>
    <w:rsid w:val="006B7333"/>
    <w:rsid w:val="006C0173"/>
    <w:rsid w:val="006C05DD"/>
    <w:rsid w:val="006C0E48"/>
    <w:rsid w:val="006C3115"/>
    <w:rsid w:val="006C33C9"/>
    <w:rsid w:val="006C4402"/>
    <w:rsid w:val="006C4403"/>
    <w:rsid w:val="006C535E"/>
    <w:rsid w:val="006C586D"/>
    <w:rsid w:val="006C61B7"/>
    <w:rsid w:val="006C6E5F"/>
    <w:rsid w:val="006D0AA9"/>
    <w:rsid w:val="006D1F1F"/>
    <w:rsid w:val="006D3DCE"/>
    <w:rsid w:val="006D50EC"/>
    <w:rsid w:val="006D51B9"/>
    <w:rsid w:val="006D62D6"/>
    <w:rsid w:val="006D641C"/>
    <w:rsid w:val="006D6DA7"/>
    <w:rsid w:val="006D703F"/>
    <w:rsid w:val="006E07F9"/>
    <w:rsid w:val="006E0D18"/>
    <w:rsid w:val="006E0DD6"/>
    <w:rsid w:val="006E29D8"/>
    <w:rsid w:val="006E3643"/>
    <w:rsid w:val="006E3C90"/>
    <w:rsid w:val="006E46EE"/>
    <w:rsid w:val="006E47B9"/>
    <w:rsid w:val="006E6661"/>
    <w:rsid w:val="006E7666"/>
    <w:rsid w:val="006F1A78"/>
    <w:rsid w:val="006F4CD7"/>
    <w:rsid w:val="006F61A8"/>
    <w:rsid w:val="006F662E"/>
    <w:rsid w:val="006F6B28"/>
    <w:rsid w:val="006F6E85"/>
    <w:rsid w:val="006F7D2B"/>
    <w:rsid w:val="007010B3"/>
    <w:rsid w:val="0070202E"/>
    <w:rsid w:val="007035E8"/>
    <w:rsid w:val="00705E4C"/>
    <w:rsid w:val="00706F55"/>
    <w:rsid w:val="007070BD"/>
    <w:rsid w:val="00707A46"/>
    <w:rsid w:val="00712E98"/>
    <w:rsid w:val="00715B48"/>
    <w:rsid w:val="00720066"/>
    <w:rsid w:val="007213B8"/>
    <w:rsid w:val="00721C7D"/>
    <w:rsid w:val="00724163"/>
    <w:rsid w:val="0072460E"/>
    <w:rsid w:val="007247AF"/>
    <w:rsid w:val="00724A92"/>
    <w:rsid w:val="007256A3"/>
    <w:rsid w:val="00726C1C"/>
    <w:rsid w:val="00727BCF"/>
    <w:rsid w:val="007311FA"/>
    <w:rsid w:val="00731FEC"/>
    <w:rsid w:val="007323B3"/>
    <w:rsid w:val="00733928"/>
    <w:rsid w:val="00733C0D"/>
    <w:rsid w:val="0073444F"/>
    <w:rsid w:val="0073482F"/>
    <w:rsid w:val="007349A8"/>
    <w:rsid w:val="00736D10"/>
    <w:rsid w:val="00740D09"/>
    <w:rsid w:val="00741808"/>
    <w:rsid w:val="00741A16"/>
    <w:rsid w:val="00741ED4"/>
    <w:rsid w:val="00743F9E"/>
    <w:rsid w:val="00744FA5"/>
    <w:rsid w:val="00745840"/>
    <w:rsid w:val="00746BBA"/>
    <w:rsid w:val="007503DA"/>
    <w:rsid w:val="00752913"/>
    <w:rsid w:val="007532CD"/>
    <w:rsid w:val="00754904"/>
    <w:rsid w:val="00754B8E"/>
    <w:rsid w:val="007565AB"/>
    <w:rsid w:val="00756B8E"/>
    <w:rsid w:val="00757CDF"/>
    <w:rsid w:val="00761928"/>
    <w:rsid w:val="00763DC8"/>
    <w:rsid w:val="007672C1"/>
    <w:rsid w:val="0077070E"/>
    <w:rsid w:val="00780677"/>
    <w:rsid w:val="00781898"/>
    <w:rsid w:val="007822E1"/>
    <w:rsid w:val="00782B7D"/>
    <w:rsid w:val="007846F5"/>
    <w:rsid w:val="00784792"/>
    <w:rsid w:val="0078723B"/>
    <w:rsid w:val="0078750C"/>
    <w:rsid w:val="0079101B"/>
    <w:rsid w:val="007914E1"/>
    <w:rsid w:val="00791E6B"/>
    <w:rsid w:val="00796B22"/>
    <w:rsid w:val="00796E78"/>
    <w:rsid w:val="007971D3"/>
    <w:rsid w:val="007A2A87"/>
    <w:rsid w:val="007A4B7A"/>
    <w:rsid w:val="007A62C5"/>
    <w:rsid w:val="007A6AC5"/>
    <w:rsid w:val="007A752D"/>
    <w:rsid w:val="007B420F"/>
    <w:rsid w:val="007B5F44"/>
    <w:rsid w:val="007C007D"/>
    <w:rsid w:val="007C2549"/>
    <w:rsid w:val="007C3F32"/>
    <w:rsid w:val="007C4EDD"/>
    <w:rsid w:val="007D11D9"/>
    <w:rsid w:val="007D14BA"/>
    <w:rsid w:val="007D2834"/>
    <w:rsid w:val="007D4283"/>
    <w:rsid w:val="007D4452"/>
    <w:rsid w:val="007D7343"/>
    <w:rsid w:val="007E03F5"/>
    <w:rsid w:val="007E1547"/>
    <w:rsid w:val="007E1CD8"/>
    <w:rsid w:val="007E1FAF"/>
    <w:rsid w:val="007E2021"/>
    <w:rsid w:val="007E3701"/>
    <w:rsid w:val="007E374C"/>
    <w:rsid w:val="007E3BA3"/>
    <w:rsid w:val="007E4BBF"/>
    <w:rsid w:val="007E4E5D"/>
    <w:rsid w:val="007E4ECA"/>
    <w:rsid w:val="007E5005"/>
    <w:rsid w:val="007E5657"/>
    <w:rsid w:val="007E5925"/>
    <w:rsid w:val="007E79BE"/>
    <w:rsid w:val="007F084A"/>
    <w:rsid w:val="007F09D3"/>
    <w:rsid w:val="007F11C1"/>
    <w:rsid w:val="007F40A3"/>
    <w:rsid w:val="00800C69"/>
    <w:rsid w:val="0080131A"/>
    <w:rsid w:val="0080159D"/>
    <w:rsid w:val="0080519F"/>
    <w:rsid w:val="00806C2D"/>
    <w:rsid w:val="00806EDF"/>
    <w:rsid w:val="00807978"/>
    <w:rsid w:val="00807A44"/>
    <w:rsid w:val="00810860"/>
    <w:rsid w:val="00812293"/>
    <w:rsid w:val="00812BB0"/>
    <w:rsid w:val="0081422F"/>
    <w:rsid w:val="0081434C"/>
    <w:rsid w:val="0081454F"/>
    <w:rsid w:val="008149A6"/>
    <w:rsid w:val="008149DB"/>
    <w:rsid w:val="00815188"/>
    <w:rsid w:val="00816AAF"/>
    <w:rsid w:val="008170B2"/>
    <w:rsid w:val="0081742A"/>
    <w:rsid w:val="008206F9"/>
    <w:rsid w:val="00820773"/>
    <w:rsid w:val="00820A9F"/>
    <w:rsid w:val="008210FB"/>
    <w:rsid w:val="00821A05"/>
    <w:rsid w:val="00821B1F"/>
    <w:rsid w:val="00822D32"/>
    <w:rsid w:val="00824D25"/>
    <w:rsid w:val="0082618A"/>
    <w:rsid w:val="00827C1F"/>
    <w:rsid w:val="00827C25"/>
    <w:rsid w:val="00827FD8"/>
    <w:rsid w:val="008312C5"/>
    <w:rsid w:val="008318DF"/>
    <w:rsid w:val="00833D7C"/>
    <w:rsid w:val="008362CE"/>
    <w:rsid w:val="0084068C"/>
    <w:rsid w:val="008425D7"/>
    <w:rsid w:val="00842954"/>
    <w:rsid w:val="00842EC1"/>
    <w:rsid w:val="008451E5"/>
    <w:rsid w:val="00846A04"/>
    <w:rsid w:val="00851AE6"/>
    <w:rsid w:val="008521E7"/>
    <w:rsid w:val="00853969"/>
    <w:rsid w:val="00853D60"/>
    <w:rsid w:val="00854B43"/>
    <w:rsid w:val="008572DE"/>
    <w:rsid w:val="00860CAC"/>
    <w:rsid w:val="00861FD3"/>
    <w:rsid w:val="008629BF"/>
    <w:rsid w:val="00862A59"/>
    <w:rsid w:val="00865B4D"/>
    <w:rsid w:val="008661D4"/>
    <w:rsid w:val="008735E3"/>
    <w:rsid w:val="008754AC"/>
    <w:rsid w:val="00875DED"/>
    <w:rsid w:val="008763BF"/>
    <w:rsid w:val="00877BF0"/>
    <w:rsid w:val="008803A7"/>
    <w:rsid w:val="00880E9A"/>
    <w:rsid w:val="00880F88"/>
    <w:rsid w:val="0088218C"/>
    <w:rsid w:val="00882C9B"/>
    <w:rsid w:val="00882E79"/>
    <w:rsid w:val="008842E6"/>
    <w:rsid w:val="00884305"/>
    <w:rsid w:val="008853DF"/>
    <w:rsid w:val="00887F26"/>
    <w:rsid w:val="00893522"/>
    <w:rsid w:val="008935AD"/>
    <w:rsid w:val="00893B1D"/>
    <w:rsid w:val="00895EE8"/>
    <w:rsid w:val="00896EDA"/>
    <w:rsid w:val="0089789B"/>
    <w:rsid w:val="008A12C9"/>
    <w:rsid w:val="008A1FAD"/>
    <w:rsid w:val="008A2866"/>
    <w:rsid w:val="008A2A64"/>
    <w:rsid w:val="008A3389"/>
    <w:rsid w:val="008A567D"/>
    <w:rsid w:val="008A5D9D"/>
    <w:rsid w:val="008A7119"/>
    <w:rsid w:val="008A7C90"/>
    <w:rsid w:val="008B0D2A"/>
    <w:rsid w:val="008B2073"/>
    <w:rsid w:val="008B3B8E"/>
    <w:rsid w:val="008B53FF"/>
    <w:rsid w:val="008B5737"/>
    <w:rsid w:val="008B5E5D"/>
    <w:rsid w:val="008B6A55"/>
    <w:rsid w:val="008B7505"/>
    <w:rsid w:val="008B77F9"/>
    <w:rsid w:val="008C0D2D"/>
    <w:rsid w:val="008C23B0"/>
    <w:rsid w:val="008C2524"/>
    <w:rsid w:val="008C4388"/>
    <w:rsid w:val="008C64E1"/>
    <w:rsid w:val="008C6551"/>
    <w:rsid w:val="008C6C1A"/>
    <w:rsid w:val="008C70D5"/>
    <w:rsid w:val="008D0483"/>
    <w:rsid w:val="008D0837"/>
    <w:rsid w:val="008D11EB"/>
    <w:rsid w:val="008D16C7"/>
    <w:rsid w:val="008D7B80"/>
    <w:rsid w:val="008D7E16"/>
    <w:rsid w:val="008E08AB"/>
    <w:rsid w:val="008E0D0C"/>
    <w:rsid w:val="008E23BF"/>
    <w:rsid w:val="008E2957"/>
    <w:rsid w:val="008E2EF9"/>
    <w:rsid w:val="008E31D4"/>
    <w:rsid w:val="008E3E13"/>
    <w:rsid w:val="008E44B8"/>
    <w:rsid w:val="008E51E0"/>
    <w:rsid w:val="008F444B"/>
    <w:rsid w:val="008F4C5C"/>
    <w:rsid w:val="008F4F77"/>
    <w:rsid w:val="008F5684"/>
    <w:rsid w:val="008F7633"/>
    <w:rsid w:val="008F7743"/>
    <w:rsid w:val="00900C1D"/>
    <w:rsid w:val="0090145D"/>
    <w:rsid w:val="0090156A"/>
    <w:rsid w:val="0090171D"/>
    <w:rsid w:val="00903656"/>
    <w:rsid w:val="009037E6"/>
    <w:rsid w:val="00907E2A"/>
    <w:rsid w:val="0091306B"/>
    <w:rsid w:val="00913556"/>
    <w:rsid w:val="00913C4D"/>
    <w:rsid w:val="009144C4"/>
    <w:rsid w:val="00916290"/>
    <w:rsid w:val="009167AB"/>
    <w:rsid w:val="00916BF9"/>
    <w:rsid w:val="00921173"/>
    <w:rsid w:val="00921A73"/>
    <w:rsid w:val="0092214F"/>
    <w:rsid w:val="00922E3B"/>
    <w:rsid w:val="00923841"/>
    <w:rsid w:val="0092445D"/>
    <w:rsid w:val="00925A55"/>
    <w:rsid w:val="009263B6"/>
    <w:rsid w:val="00926489"/>
    <w:rsid w:val="00927911"/>
    <w:rsid w:val="00932A6E"/>
    <w:rsid w:val="00933A38"/>
    <w:rsid w:val="00934BA6"/>
    <w:rsid w:val="00935CE9"/>
    <w:rsid w:val="00936907"/>
    <w:rsid w:val="00936B59"/>
    <w:rsid w:val="0093703D"/>
    <w:rsid w:val="0094150F"/>
    <w:rsid w:val="00941B32"/>
    <w:rsid w:val="00943067"/>
    <w:rsid w:val="009444F3"/>
    <w:rsid w:val="009464D2"/>
    <w:rsid w:val="009464D7"/>
    <w:rsid w:val="009474ED"/>
    <w:rsid w:val="009509E6"/>
    <w:rsid w:val="00953371"/>
    <w:rsid w:val="009538C6"/>
    <w:rsid w:val="00956651"/>
    <w:rsid w:val="00957E18"/>
    <w:rsid w:val="0096020A"/>
    <w:rsid w:val="00962532"/>
    <w:rsid w:val="0096374B"/>
    <w:rsid w:val="009637FF"/>
    <w:rsid w:val="00964C40"/>
    <w:rsid w:val="009665D5"/>
    <w:rsid w:val="00967666"/>
    <w:rsid w:val="009676D2"/>
    <w:rsid w:val="00967A27"/>
    <w:rsid w:val="00972A51"/>
    <w:rsid w:val="00973114"/>
    <w:rsid w:val="00974125"/>
    <w:rsid w:val="0097521D"/>
    <w:rsid w:val="00976670"/>
    <w:rsid w:val="00976C77"/>
    <w:rsid w:val="0098057A"/>
    <w:rsid w:val="00982B1B"/>
    <w:rsid w:val="0098458C"/>
    <w:rsid w:val="00985F86"/>
    <w:rsid w:val="00990719"/>
    <w:rsid w:val="00993021"/>
    <w:rsid w:val="00993E09"/>
    <w:rsid w:val="009967E8"/>
    <w:rsid w:val="0099688D"/>
    <w:rsid w:val="009A2B24"/>
    <w:rsid w:val="009A33D4"/>
    <w:rsid w:val="009A4B83"/>
    <w:rsid w:val="009A52C2"/>
    <w:rsid w:val="009A6414"/>
    <w:rsid w:val="009B0F8F"/>
    <w:rsid w:val="009B27A5"/>
    <w:rsid w:val="009B3597"/>
    <w:rsid w:val="009B6EDA"/>
    <w:rsid w:val="009C0BF4"/>
    <w:rsid w:val="009C1668"/>
    <w:rsid w:val="009C1EDE"/>
    <w:rsid w:val="009C282B"/>
    <w:rsid w:val="009C4648"/>
    <w:rsid w:val="009C4AD5"/>
    <w:rsid w:val="009C4AE1"/>
    <w:rsid w:val="009C503F"/>
    <w:rsid w:val="009C71E4"/>
    <w:rsid w:val="009C744F"/>
    <w:rsid w:val="009C7F48"/>
    <w:rsid w:val="009D12E8"/>
    <w:rsid w:val="009D15EA"/>
    <w:rsid w:val="009D1E67"/>
    <w:rsid w:val="009D2177"/>
    <w:rsid w:val="009D2CFF"/>
    <w:rsid w:val="009D3ABF"/>
    <w:rsid w:val="009D4FB9"/>
    <w:rsid w:val="009D5588"/>
    <w:rsid w:val="009E6013"/>
    <w:rsid w:val="009E62E9"/>
    <w:rsid w:val="009E78D5"/>
    <w:rsid w:val="009F156A"/>
    <w:rsid w:val="009F1E15"/>
    <w:rsid w:val="009F41B4"/>
    <w:rsid w:val="009F559C"/>
    <w:rsid w:val="009F63A9"/>
    <w:rsid w:val="009F7AAE"/>
    <w:rsid w:val="00A03C4F"/>
    <w:rsid w:val="00A041E9"/>
    <w:rsid w:val="00A07AB4"/>
    <w:rsid w:val="00A11E9F"/>
    <w:rsid w:val="00A12EF9"/>
    <w:rsid w:val="00A12F8A"/>
    <w:rsid w:val="00A13ADA"/>
    <w:rsid w:val="00A162F8"/>
    <w:rsid w:val="00A20FAD"/>
    <w:rsid w:val="00A219FD"/>
    <w:rsid w:val="00A220A4"/>
    <w:rsid w:val="00A22256"/>
    <w:rsid w:val="00A22DD9"/>
    <w:rsid w:val="00A254B9"/>
    <w:rsid w:val="00A25B04"/>
    <w:rsid w:val="00A27E7E"/>
    <w:rsid w:val="00A30C58"/>
    <w:rsid w:val="00A3138E"/>
    <w:rsid w:val="00A32844"/>
    <w:rsid w:val="00A32C25"/>
    <w:rsid w:val="00A3401C"/>
    <w:rsid w:val="00A34506"/>
    <w:rsid w:val="00A36A1E"/>
    <w:rsid w:val="00A407EC"/>
    <w:rsid w:val="00A40EA1"/>
    <w:rsid w:val="00A412C0"/>
    <w:rsid w:val="00A41694"/>
    <w:rsid w:val="00A42EF7"/>
    <w:rsid w:val="00A43AAE"/>
    <w:rsid w:val="00A43CC0"/>
    <w:rsid w:val="00A43F7A"/>
    <w:rsid w:val="00A4440E"/>
    <w:rsid w:val="00A449AE"/>
    <w:rsid w:val="00A453C1"/>
    <w:rsid w:val="00A50CE9"/>
    <w:rsid w:val="00A520EF"/>
    <w:rsid w:val="00A5390B"/>
    <w:rsid w:val="00A53E24"/>
    <w:rsid w:val="00A56067"/>
    <w:rsid w:val="00A5606B"/>
    <w:rsid w:val="00A57828"/>
    <w:rsid w:val="00A64937"/>
    <w:rsid w:val="00A653A8"/>
    <w:rsid w:val="00A654D5"/>
    <w:rsid w:val="00A65EDC"/>
    <w:rsid w:val="00A66F8A"/>
    <w:rsid w:val="00A67797"/>
    <w:rsid w:val="00A7079A"/>
    <w:rsid w:val="00A7105D"/>
    <w:rsid w:val="00A72CF7"/>
    <w:rsid w:val="00A72DAD"/>
    <w:rsid w:val="00A73D3C"/>
    <w:rsid w:val="00A746E1"/>
    <w:rsid w:val="00A7493F"/>
    <w:rsid w:val="00A754A2"/>
    <w:rsid w:val="00A75B10"/>
    <w:rsid w:val="00A75F56"/>
    <w:rsid w:val="00A762EA"/>
    <w:rsid w:val="00A771CF"/>
    <w:rsid w:val="00A77524"/>
    <w:rsid w:val="00A77884"/>
    <w:rsid w:val="00A80EBA"/>
    <w:rsid w:val="00A825D7"/>
    <w:rsid w:val="00A849AF"/>
    <w:rsid w:val="00A85129"/>
    <w:rsid w:val="00A852B7"/>
    <w:rsid w:val="00A86714"/>
    <w:rsid w:val="00A901DA"/>
    <w:rsid w:val="00A90B3B"/>
    <w:rsid w:val="00A90D50"/>
    <w:rsid w:val="00A9240D"/>
    <w:rsid w:val="00A93B6B"/>
    <w:rsid w:val="00A9584F"/>
    <w:rsid w:val="00A96E3B"/>
    <w:rsid w:val="00A96FED"/>
    <w:rsid w:val="00A9757B"/>
    <w:rsid w:val="00AA03D6"/>
    <w:rsid w:val="00AA2654"/>
    <w:rsid w:val="00AA2AE3"/>
    <w:rsid w:val="00AA5947"/>
    <w:rsid w:val="00AA6531"/>
    <w:rsid w:val="00AA76D3"/>
    <w:rsid w:val="00AA79F1"/>
    <w:rsid w:val="00AA7BF9"/>
    <w:rsid w:val="00AA7D67"/>
    <w:rsid w:val="00AB1245"/>
    <w:rsid w:val="00AB3F6B"/>
    <w:rsid w:val="00AB4D00"/>
    <w:rsid w:val="00AB6600"/>
    <w:rsid w:val="00AC0509"/>
    <w:rsid w:val="00AC0936"/>
    <w:rsid w:val="00AC0BB9"/>
    <w:rsid w:val="00AC10D6"/>
    <w:rsid w:val="00AC288A"/>
    <w:rsid w:val="00AC2DAB"/>
    <w:rsid w:val="00AC4E0D"/>
    <w:rsid w:val="00AC5074"/>
    <w:rsid w:val="00AC524A"/>
    <w:rsid w:val="00AC553F"/>
    <w:rsid w:val="00AC729F"/>
    <w:rsid w:val="00AC7C4C"/>
    <w:rsid w:val="00AD42D7"/>
    <w:rsid w:val="00AD4BE3"/>
    <w:rsid w:val="00AD4C47"/>
    <w:rsid w:val="00AD5B5D"/>
    <w:rsid w:val="00AD744B"/>
    <w:rsid w:val="00AD76F3"/>
    <w:rsid w:val="00AE13C6"/>
    <w:rsid w:val="00AE2C24"/>
    <w:rsid w:val="00AE44BC"/>
    <w:rsid w:val="00AE72C7"/>
    <w:rsid w:val="00AF0A1E"/>
    <w:rsid w:val="00AF1B7A"/>
    <w:rsid w:val="00AF31D1"/>
    <w:rsid w:val="00AF4D3D"/>
    <w:rsid w:val="00AF654A"/>
    <w:rsid w:val="00B01457"/>
    <w:rsid w:val="00B02272"/>
    <w:rsid w:val="00B026E5"/>
    <w:rsid w:val="00B035B0"/>
    <w:rsid w:val="00B03948"/>
    <w:rsid w:val="00B0461C"/>
    <w:rsid w:val="00B04EC0"/>
    <w:rsid w:val="00B0649F"/>
    <w:rsid w:val="00B064B0"/>
    <w:rsid w:val="00B11248"/>
    <w:rsid w:val="00B139B1"/>
    <w:rsid w:val="00B142A8"/>
    <w:rsid w:val="00B21131"/>
    <w:rsid w:val="00B2237B"/>
    <w:rsid w:val="00B25098"/>
    <w:rsid w:val="00B25FD3"/>
    <w:rsid w:val="00B26151"/>
    <w:rsid w:val="00B26806"/>
    <w:rsid w:val="00B278F4"/>
    <w:rsid w:val="00B30C40"/>
    <w:rsid w:val="00B310C2"/>
    <w:rsid w:val="00B32CAB"/>
    <w:rsid w:val="00B33F41"/>
    <w:rsid w:val="00B36C58"/>
    <w:rsid w:val="00B37D50"/>
    <w:rsid w:val="00B406FD"/>
    <w:rsid w:val="00B413AE"/>
    <w:rsid w:val="00B41834"/>
    <w:rsid w:val="00B421A9"/>
    <w:rsid w:val="00B42B0A"/>
    <w:rsid w:val="00B45025"/>
    <w:rsid w:val="00B45E16"/>
    <w:rsid w:val="00B5245F"/>
    <w:rsid w:val="00B54A63"/>
    <w:rsid w:val="00B5540A"/>
    <w:rsid w:val="00B5606E"/>
    <w:rsid w:val="00B603C6"/>
    <w:rsid w:val="00B61E73"/>
    <w:rsid w:val="00B62722"/>
    <w:rsid w:val="00B637FE"/>
    <w:rsid w:val="00B63B48"/>
    <w:rsid w:val="00B6475A"/>
    <w:rsid w:val="00B705D7"/>
    <w:rsid w:val="00B706C5"/>
    <w:rsid w:val="00B71ACF"/>
    <w:rsid w:val="00B75307"/>
    <w:rsid w:val="00B7681C"/>
    <w:rsid w:val="00B8042F"/>
    <w:rsid w:val="00B816FF"/>
    <w:rsid w:val="00B81811"/>
    <w:rsid w:val="00B81D27"/>
    <w:rsid w:val="00B81D33"/>
    <w:rsid w:val="00B82516"/>
    <w:rsid w:val="00B83223"/>
    <w:rsid w:val="00B83C2E"/>
    <w:rsid w:val="00B8418C"/>
    <w:rsid w:val="00B8773C"/>
    <w:rsid w:val="00B9082A"/>
    <w:rsid w:val="00B90A31"/>
    <w:rsid w:val="00B90E1E"/>
    <w:rsid w:val="00B93534"/>
    <w:rsid w:val="00B935A5"/>
    <w:rsid w:val="00B943B8"/>
    <w:rsid w:val="00B96251"/>
    <w:rsid w:val="00B97588"/>
    <w:rsid w:val="00BA1994"/>
    <w:rsid w:val="00BA66BF"/>
    <w:rsid w:val="00BA6F1A"/>
    <w:rsid w:val="00BA7C39"/>
    <w:rsid w:val="00BB198A"/>
    <w:rsid w:val="00BB205D"/>
    <w:rsid w:val="00BB2AF8"/>
    <w:rsid w:val="00BB3FC7"/>
    <w:rsid w:val="00BB4599"/>
    <w:rsid w:val="00BB45E0"/>
    <w:rsid w:val="00BB585A"/>
    <w:rsid w:val="00BB62E8"/>
    <w:rsid w:val="00BC31A3"/>
    <w:rsid w:val="00BC4CF1"/>
    <w:rsid w:val="00BC5DB0"/>
    <w:rsid w:val="00BC62AF"/>
    <w:rsid w:val="00BC66D1"/>
    <w:rsid w:val="00BD00B9"/>
    <w:rsid w:val="00BD0113"/>
    <w:rsid w:val="00BD20EA"/>
    <w:rsid w:val="00BD3F9E"/>
    <w:rsid w:val="00BD47A5"/>
    <w:rsid w:val="00BD4AEF"/>
    <w:rsid w:val="00BD5044"/>
    <w:rsid w:val="00BD519F"/>
    <w:rsid w:val="00BD74F8"/>
    <w:rsid w:val="00BD7BA2"/>
    <w:rsid w:val="00BE04C8"/>
    <w:rsid w:val="00BE1118"/>
    <w:rsid w:val="00BE24B0"/>
    <w:rsid w:val="00BE3088"/>
    <w:rsid w:val="00BE6CED"/>
    <w:rsid w:val="00BF03E8"/>
    <w:rsid w:val="00BF09A5"/>
    <w:rsid w:val="00BF3B25"/>
    <w:rsid w:val="00BF3CC5"/>
    <w:rsid w:val="00BF4FF8"/>
    <w:rsid w:val="00BF6DB0"/>
    <w:rsid w:val="00BF79D1"/>
    <w:rsid w:val="00C02459"/>
    <w:rsid w:val="00C030B0"/>
    <w:rsid w:val="00C03BAF"/>
    <w:rsid w:val="00C07546"/>
    <w:rsid w:val="00C078BE"/>
    <w:rsid w:val="00C11648"/>
    <w:rsid w:val="00C13609"/>
    <w:rsid w:val="00C13F76"/>
    <w:rsid w:val="00C1576D"/>
    <w:rsid w:val="00C159E9"/>
    <w:rsid w:val="00C207F1"/>
    <w:rsid w:val="00C2299B"/>
    <w:rsid w:val="00C26921"/>
    <w:rsid w:val="00C2740D"/>
    <w:rsid w:val="00C27BDA"/>
    <w:rsid w:val="00C31B60"/>
    <w:rsid w:val="00C3303E"/>
    <w:rsid w:val="00C3556A"/>
    <w:rsid w:val="00C36998"/>
    <w:rsid w:val="00C37AF6"/>
    <w:rsid w:val="00C404F6"/>
    <w:rsid w:val="00C40923"/>
    <w:rsid w:val="00C409C4"/>
    <w:rsid w:val="00C4115D"/>
    <w:rsid w:val="00C41AF1"/>
    <w:rsid w:val="00C41BD5"/>
    <w:rsid w:val="00C42411"/>
    <w:rsid w:val="00C42D9D"/>
    <w:rsid w:val="00C42F27"/>
    <w:rsid w:val="00C43C17"/>
    <w:rsid w:val="00C470B6"/>
    <w:rsid w:val="00C474FD"/>
    <w:rsid w:val="00C47B5E"/>
    <w:rsid w:val="00C50854"/>
    <w:rsid w:val="00C51B5B"/>
    <w:rsid w:val="00C52CDE"/>
    <w:rsid w:val="00C530D9"/>
    <w:rsid w:val="00C55C64"/>
    <w:rsid w:val="00C55E74"/>
    <w:rsid w:val="00C5653B"/>
    <w:rsid w:val="00C565FC"/>
    <w:rsid w:val="00C56C45"/>
    <w:rsid w:val="00C572D9"/>
    <w:rsid w:val="00C61D74"/>
    <w:rsid w:val="00C62D77"/>
    <w:rsid w:val="00C64C72"/>
    <w:rsid w:val="00C650F2"/>
    <w:rsid w:val="00C70B44"/>
    <w:rsid w:val="00C70C18"/>
    <w:rsid w:val="00C719F6"/>
    <w:rsid w:val="00C72277"/>
    <w:rsid w:val="00C7319A"/>
    <w:rsid w:val="00C73301"/>
    <w:rsid w:val="00C7737B"/>
    <w:rsid w:val="00C777D3"/>
    <w:rsid w:val="00C778AA"/>
    <w:rsid w:val="00C82444"/>
    <w:rsid w:val="00C827F9"/>
    <w:rsid w:val="00C82F84"/>
    <w:rsid w:val="00C84370"/>
    <w:rsid w:val="00C86F54"/>
    <w:rsid w:val="00C9061D"/>
    <w:rsid w:val="00C929E9"/>
    <w:rsid w:val="00C9338A"/>
    <w:rsid w:val="00C956D1"/>
    <w:rsid w:val="00C96158"/>
    <w:rsid w:val="00C969AD"/>
    <w:rsid w:val="00CA6192"/>
    <w:rsid w:val="00CA681E"/>
    <w:rsid w:val="00CB2C42"/>
    <w:rsid w:val="00CB3503"/>
    <w:rsid w:val="00CB36F5"/>
    <w:rsid w:val="00CB3C3C"/>
    <w:rsid w:val="00CB55FF"/>
    <w:rsid w:val="00CB6736"/>
    <w:rsid w:val="00CC0176"/>
    <w:rsid w:val="00CC15ED"/>
    <w:rsid w:val="00CC37BE"/>
    <w:rsid w:val="00CC3836"/>
    <w:rsid w:val="00CC6083"/>
    <w:rsid w:val="00CC7B9D"/>
    <w:rsid w:val="00CD0599"/>
    <w:rsid w:val="00CD0AF6"/>
    <w:rsid w:val="00CD11CB"/>
    <w:rsid w:val="00CD1853"/>
    <w:rsid w:val="00CD18D2"/>
    <w:rsid w:val="00CD3E65"/>
    <w:rsid w:val="00CD4A47"/>
    <w:rsid w:val="00CD4A9B"/>
    <w:rsid w:val="00CD55FA"/>
    <w:rsid w:val="00CD5810"/>
    <w:rsid w:val="00CD603C"/>
    <w:rsid w:val="00CE10D0"/>
    <w:rsid w:val="00CE1542"/>
    <w:rsid w:val="00CE1FF8"/>
    <w:rsid w:val="00CE2C89"/>
    <w:rsid w:val="00CE4A08"/>
    <w:rsid w:val="00CF01A2"/>
    <w:rsid w:val="00CF117E"/>
    <w:rsid w:val="00CF1253"/>
    <w:rsid w:val="00CF1BAD"/>
    <w:rsid w:val="00CF1FA7"/>
    <w:rsid w:val="00CF202E"/>
    <w:rsid w:val="00CF3336"/>
    <w:rsid w:val="00CF4523"/>
    <w:rsid w:val="00CF47AF"/>
    <w:rsid w:val="00CF4E11"/>
    <w:rsid w:val="00CF720B"/>
    <w:rsid w:val="00D005AF"/>
    <w:rsid w:val="00D0185E"/>
    <w:rsid w:val="00D02D03"/>
    <w:rsid w:val="00D048AA"/>
    <w:rsid w:val="00D060A0"/>
    <w:rsid w:val="00D064E3"/>
    <w:rsid w:val="00D06A60"/>
    <w:rsid w:val="00D077F5"/>
    <w:rsid w:val="00D10D44"/>
    <w:rsid w:val="00D11435"/>
    <w:rsid w:val="00D12C28"/>
    <w:rsid w:val="00D12F74"/>
    <w:rsid w:val="00D139D5"/>
    <w:rsid w:val="00D21AEA"/>
    <w:rsid w:val="00D2283B"/>
    <w:rsid w:val="00D22E5B"/>
    <w:rsid w:val="00D22F3F"/>
    <w:rsid w:val="00D23F79"/>
    <w:rsid w:val="00D26A52"/>
    <w:rsid w:val="00D30F3A"/>
    <w:rsid w:val="00D3186E"/>
    <w:rsid w:val="00D341D7"/>
    <w:rsid w:val="00D359C4"/>
    <w:rsid w:val="00D35D6C"/>
    <w:rsid w:val="00D372B4"/>
    <w:rsid w:val="00D40200"/>
    <w:rsid w:val="00D41882"/>
    <w:rsid w:val="00D42C18"/>
    <w:rsid w:val="00D43428"/>
    <w:rsid w:val="00D4584D"/>
    <w:rsid w:val="00D5058A"/>
    <w:rsid w:val="00D532F5"/>
    <w:rsid w:val="00D53E19"/>
    <w:rsid w:val="00D53FA6"/>
    <w:rsid w:val="00D54B87"/>
    <w:rsid w:val="00D57A18"/>
    <w:rsid w:val="00D6083C"/>
    <w:rsid w:val="00D6411B"/>
    <w:rsid w:val="00D649F8"/>
    <w:rsid w:val="00D64EC2"/>
    <w:rsid w:val="00D65689"/>
    <w:rsid w:val="00D65897"/>
    <w:rsid w:val="00D667CA"/>
    <w:rsid w:val="00D673AE"/>
    <w:rsid w:val="00D702B6"/>
    <w:rsid w:val="00D70D2C"/>
    <w:rsid w:val="00D744EA"/>
    <w:rsid w:val="00D74A06"/>
    <w:rsid w:val="00D756FA"/>
    <w:rsid w:val="00D76E8D"/>
    <w:rsid w:val="00D77B37"/>
    <w:rsid w:val="00D824C6"/>
    <w:rsid w:val="00D83A4B"/>
    <w:rsid w:val="00D866AD"/>
    <w:rsid w:val="00D87758"/>
    <w:rsid w:val="00D90748"/>
    <w:rsid w:val="00D90A14"/>
    <w:rsid w:val="00D91E45"/>
    <w:rsid w:val="00D921C8"/>
    <w:rsid w:val="00D92BB8"/>
    <w:rsid w:val="00D93118"/>
    <w:rsid w:val="00D93639"/>
    <w:rsid w:val="00DA4AE4"/>
    <w:rsid w:val="00DA5E9B"/>
    <w:rsid w:val="00DA6462"/>
    <w:rsid w:val="00DA6D6C"/>
    <w:rsid w:val="00DB238B"/>
    <w:rsid w:val="00DB2438"/>
    <w:rsid w:val="00DB288C"/>
    <w:rsid w:val="00DB6021"/>
    <w:rsid w:val="00DB7277"/>
    <w:rsid w:val="00DB7368"/>
    <w:rsid w:val="00DB7D32"/>
    <w:rsid w:val="00DB7D39"/>
    <w:rsid w:val="00DC009F"/>
    <w:rsid w:val="00DC2266"/>
    <w:rsid w:val="00DC3850"/>
    <w:rsid w:val="00DC3C34"/>
    <w:rsid w:val="00DC6728"/>
    <w:rsid w:val="00DC6F10"/>
    <w:rsid w:val="00DD0754"/>
    <w:rsid w:val="00DD0E68"/>
    <w:rsid w:val="00DD10B1"/>
    <w:rsid w:val="00DD1181"/>
    <w:rsid w:val="00DD1A93"/>
    <w:rsid w:val="00DD22ED"/>
    <w:rsid w:val="00DD2C05"/>
    <w:rsid w:val="00DD5744"/>
    <w:rsid w:val="00DD5B06"/>
    <w:rsid w:val="00DD5B3E"/>
    <w:rsid w:val="00DE0AEE"/>
    <w:rsid w:val="00DE0D12"/>
    <w:rsid w:val="00DE1BE3"/>
    <w:rsid w:val="00DE418A"/>
    <w:rsid w:val="00DE4305"/>
    <w:rsid w:val="00DE4986"/>
    <w:rsid w:val="00DE4D31"/>
    <w:rsid w:val="00DF0515"/>
    <w:rsid w:val="00DF0F6A"/>
    <w:rsid w:val="00DF15C8"/>
    <w:rsid w:val="00DF179C"/>
    <w:rsid w:val="00DF3034"/>
    <w:rsid w:val="00DF356A"/>
    <w:rsid w:val="00DF3E9E"/>
    <w:rsid w:val="00DF42AE"/>
    <w:rsid w:val="00DF6D7F"/>
    <w:rsid w:val="00E01B9A"/>
    <w:rsid w:val="00E0438E"/>
    <w:rsid w:val="00E04CBB"/>
    <w:rsid w:val="00E053AE"/>
    <w:rsid w:val="00E056C1"/>
    <w:rsid w:val="00E07008"/>
    <w:rsid w:val="00E076F3"/>
    <w:rsid w:val="00E10032"/>
    <w:rsid w:val="00E11BC5"/>
    <w:rsid w:val="00E14811"/>
    <w:rsid w:val="00E14B79"/>
    <w:rsid w:val="00E16755"/>
    <w:rsid w:val="00E17C65"/>
    <w:rsid w:val="00E206B3"/>
    <w:rsid w:val="00E20F89"/>
    <w:rsid w:val="00E216D5"/>
    <w:rsid w:val="00E21D67"/>
    <w:rsid w:val="00E2339C"/>
    <w:rsid w:val="00E27D4D"/>
    <w:rsid w:val="00E30D12"/>
    <w:rsid w:val="00E31307"/>
    <w:rsid w:val="00E31358"/>
    <w:rsid w:val="00E31A99"/>
    <w:rsid w:val="00E335F3"/>
    <w:rsid w:val="00E33E1A"/>
    <w:rsid w:val="00E403F4"/>
    <w:rsid w:val="00E407BF"/>
    <w:rsid w:val="00E4092E"/>
    <w:rsid w:val="00E4378B"/>
    <w:rsid w:val="00E43A99"/>
    <w:rsid w:val="00E43DC1"/>
    <w:rsid w:val="00E44022"/>
    <w:rsid w:val="00E44977"/>
    <w:rsid w:val="00E45048"/>
    <w:rsid w:val="00E45A07"/>
    <w:rsid w:val="00E45A60"/>
    <w:rsid w:val="00E467B6"/>
    <w:rsid w:val="00E47D2C"/>
    <w:rsid w:val="00E51672"/>
    <w:rsid w:val="00E519D6"/>
    <w:rsid w:val="00E525BD"/>
    <w:rsid w:val="00E52751"/>
    <w:rsid w:val="00E527EC"/>
    <w:rsid w:val="00E52848"/>
    <w:rsid w:val="00E57212"/>
    <w:rsid w:val="00E57569"/>
    <w:rsid w:val="00E604F1"/>
    <w:rsid w:val="00E60FBB"/>
    <w:rsid w:val="00E62F2E"/>
    <w:rsid w:val="00E651BC"/>
    <w:rsid w:val="00E66241"/>
    <w:rsid w:val="00E67DC6"/>
    <w:rsid w:val="00E70B6E"/>
    <w:rsid w:val="00E718E3"/>
    <w:rsid w:val="00E71AC3"/>
    <w:rsid w:val="00E724DE"/>
    <w:rsid w:val="00E73747"/>
    <w:rsid w:val="00E73FC0"/>
    <w:rsid w:val="00E749AD"/>
    <w:rsid w:val="00E75517"/>
    <w:rsid w:val="00E75C1A"/>
    <w:rsid w:val="00E7620A"/>
    <w:rsid w:val="00E806F6"/>
    <w:rsid w:val="00E80B20"/>
    <w:rsid w:val="00E81B83"/>
    <w:rsid w:val="00E81EFF"/>
    <w:rsid w:val="00E8374C"/>
    <w:rsid w:val="00E84145"/>
    <w:rsid w:val="00E85F6A"/>
    <w:rsid w:val="00E87030"/>
    <w:rsid w:val="00E87058"/>
    <w:rsid w:val="00E873F0"/>
    <w:rsid w:val="00E87EC6"/>
    <w:rsid w:val="00E91343"/>
    <w:rsid w:val="00E91866"/>
    <w:rsid w:val="00E91EEA"/>
    <w:rsid w:val="00E935ED"/>
    <w:rsid w:val="00E93FAD"/>
    <w:rsid w:val="00E94FED"/>
    <w:rsid w:val="00E9523E"/>
    <w:rsid w:val="00EA0AFC"/>
    <w:rsid w:val="00EA1960"/>
    <w:rsid w:val="00EA2919"/>
    <w:rsid w:val="00EA3401"/>
    <w:rsid w:val="00EA3786"/>
    <w:rsid w:val="00EA44C6"/>
    <w:rsid w:val="00EA4561"/>
    <w:rsid w:val="00EA4C21"/>
    <w:rsid w:val="00EA5F0C"/>
    <w:rsid w:val="00EA776D"/>
    <w:rsid w:val="00EA7D1F"/>
    <w:rsid w:val="00EB0DAB"/>
    <w:rsid w:val="00EB1B65"/>
    <w:rsid w:val="00EB2843"/>
    <w:rsid w:val="00EB2D80"/>
    <w:rsid w:val="00EB3689"/>
    <w:rsid w:val="00EB52B9"/>
    <w:rsid w:val="00EB6F66"/>
    <w:rsid w:val="00EC21CF"/>
    <w:rsid w:val="00EC37C0"/>
    <w:rsid w:val="00EC3A9A"/>
    <w:rsid w:val="00EC3C7F"/>
    <w:rsid w:val="00EC51AF"/>
    <w:rsid w:val="00EC529A"/>
    <w:rsid w:val="00EC59D0"/>
    <w:rsid w:val="00EC5D3F"/>
    <w:rsid w:val="00EC661F"/>
    <w:rsid w:val="00ED0035"/>
    <w:rsid w:val="00ED1CC7"/>
    <w:rsid w:val="00ED28D6"/>
    <w:rsid w:val="00ED2B91"/>
    <w:rsid w:val="00ED3E04"/>
    <w:rsid w:val="00ED4EA7"/>
    <w:rsid w:val="00ED7F4B"/>
    <w:rsid w:val="00ED7FAC"/>
    <w:rsid w:val="00EE05D3"/>
    <w:rsid w:val="00EE0F3A"/>
    <w:rsid w:val="00EE127E"/>
    <w:rsid w:val="00EE2B25"/>
    <w:rsid w:val="00EE32D3"/>
    <w:rsid w:val="00EE35C6"/>
    <w:rsid w:val="00EE5799"/>
    <w:rsid w:val="00EE5DC0"/>
    <w:rsid w:val="00EE6342"/>
    <w:rsid w:val="00EE68B4"/>
    <w:rsid w:val="00EF3B55"/>
    <w:rsid w:val="00EF5670"/>
    <w:rsid w:val="00EF721C"/>
    <w:rsid w:val="00F00D85"/>
    <w:rsid w:val="00F01F7D"/>
    <w:rsid w:val="00F04570"/>
    <w:rsid w:val="00F05303"/>
    <w:rsid w:val="00F057EC"/>
    <w:rsid w:val="00F05D78"/>
    <w:rsid w:val="00F06D26"/>
    <w:rsid w:val="00F10280"/>
    <w:rsid w:val="00F125DC"/>
    <w:rsid w:val="00F14358"/>
    <w:rsid w:val="00F148BE"/>
    <w:rsid w:val="00F15D89"/>
    <w:rsid w:val="00F15E15"/>
    <w:rsid w:val="00F17030"/>
    <w:rsid w:val="00F176A5"/>
    <w:rsid w:val="00F20F0F"/>
    <w:rsid w:val="00F218D2"/>
    <w:rsid w:val="00F21F0D"/>
    <w:rsid w:val="00F23727"/>
    <w:rsid w:val="00F23EE7"/>
    <w:rsid w:val="00F243F7"/>
    <w:rsid w:val="00F25032"/>
    <w:rsid w:val="00F25C35"/>
    <w:rsid w:val="00F30AF7"/>
    <w:rsid w:val="00F3185D"/>
    <w:rsid w:val="00F31928"/>
    <w:rsid w:val="00F320C9"/>
    <w:rsid w:val="00F3297D"/>
    <w:rsid w:val="00F3355C"/>
    <w:rsid w:val="00F34B0E"/>
    <w:rsid w:val="00F36676"/>
    <w:rsid w:val="00F40D7B"/>
    <w:rsid w:val="00F41218"/>
    <w:rsid w:val="00F43DC7"/>
    <w:rsid w:val="00F444A2"/>
    <w:rsid w:val="00F44574"/>
    <w:rsid w:val="00F44639"/>
    <w:rsid w:val="00F45274"/>
    <w:rsid w:val="00F4774B"/>
    <w:rsid w:val="00F50D60"/>
    <w:rsid w:val="00F53992"/>
    <w:rsid w:val="00F54A2E"/>
    <w:rsid w:val="00F55118"/>
    <w:rsid w:val="00F56074"/>
    <w:rsid w:val="00F57B94"/>
    <w:rsid w:val="00F604AD"/>
    <w:rsid w:val="00F615CE"/>
    <w:rsid w:val="00F6200D"/>
    <w:rsid w:val="00F62DD4"/>
    <w:rsid w:val="00F65C5D"/>
    <w:rsid w:val="00F65CBA"/>
    <w:rsid w:val="00F6639A"/>
    <w:rsid w:val="00F70472"/>
    <w:rsid w:val="00F70644"/>
    <w:rsid w:val="00F70D56"/>
    <w:rsid w:val="00F716DE"/>
    <w:rsid w:val="00F74195"/>
    <w:rsid w:val="00F74332"/>
    <w:rsid w:val="00F74390"/>
    <w:rsid w:val="00F7488D"/>
    <w:rsid w:val="00F75BAC"/>
    <w:rsid w:val="00F761B1"/>
    <w:rsid w:val="00F81757"/>
    <w:rsid w:val="00F83C65"/>
    <w:rsid w:val="00F840C0"/>
    <w:rsid w:val="00F84FD1"/>
    <w:rsid w:val="00F85EBE"/>
    <w:rsid w:val="00F902EA"/>
    <w:rsid w:val="00F90B6E"/>
    <w:rsid w:val="00F91886"/>
    <w:rsid w:val="00F920A9"/>
    <w:rsid w:val="00F93B2C"/>
    <w:rsid w:val="00F959A1"/>
    <w:rsid w:val="00F95EC9"/>
    <w:rsid w:val="00F96C96"/>
    <w:rsid w:val="00FA0414"/>
    <w:rsid w:val="00FA12BC"/>
    <w:rsid w:val="00FA409C"/>
    <w:rsid w:val="00FA6B57"/>
    <w:rsid w:val="00FB3253"/>
    <w:rsid w:val="00FB3CAB"/>
    <w:rsid w:val="00FB6D19"/>
    <w:rsid w:val="00FB7082"/>
    <w:rsid w:val="00FB7997"/>
    <w:rsid w:val="00FB7A0B"/>
    <w:rsid w:val="00FC49F5"/>
    <w:rsid w:val="00FC59DA"/>
    <w:rsid w:val="00FC5B0B"/>
    <w:rsid w:val="00FC5B71"/>
    <w:rsid w:val="00FC792E"/>
    <w:rsid w:val="00FC7934"/>
    <w:rsid w:val="00FD1318"/>
    <w:rsid w:val="00FD29F6"/>
    <w:rsid w:val="00FD4402"/>
    <w:rsid w:val="00FD4A59"/>
    <w:rsid w:val="00FE072F"/>
    <w:rsid w:val="00FE2D97"/>
    <w:rsid w:val="00FE3E5D"/>
    <w:rsid w:val="00FE4A72"/>
    <w:rsid w:val="00FE721B"/>
    <w:rsid w:val="00FF3E14"/>
    <w:rsid w:val="00FF4BFF"/>
    <w:rsid w:val="00FF54A4"/>
    <w:rsid w:val="00FF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8D5B3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HTML Cite" w:uiPriority="99"/>
    <w:lsdException w:name="HTML Code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03E9D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qFormat/>
    <w:rsid w:val="00103E9D"/>
    <w:pPr>
      <w:keepNext/>
      <w:numPr>
        <w:numId w:val="7"/>
      </w:numPr>
      <w:spacing w:after="120" w:line="360" w:lineRule="auto"/>
      <w:ind w:left="431" w:hanging="431"/>
      <w:outlineLvl w:val="0"/>
    </w:pPr>
    <w:rPr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2F4281"/>
    <w:pPr>
      <w:keepNext/>
      <w:numPr>
        <w:ilvl w:val="1"/>
        <w:numId w:val="7"/>
      </w:numPr>
      <w:spacing w:before="240" w:after="280"/>
      <w:ind w:left="578" w:hanging="578"/>
      <w:outlineLvl w:val="1"/>
    </w:pPr>
    <w:rPr>
      <w:b/>
      <w:bCs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nhideWhenUsed/>
    <w:qFormat/>
    <w:rsid w:val="00074F1B"/>
    <w:pPr>
      <w:keepNext/>
      <w:numPr>
        <w:ilvl w:val="2"/>
        <w:numId w:val="7"/>
      </w:numPr>
      <w:spacing w:before="240" w:after="240"/>
      <w:ind w:left="720"/>
      <w:outlineLvl w:val="2"/>
    </w:pPr>
    <w:rPr>
      <w:b/>
      <w:bCs/>
      <w:szCs w:val="26"/>
    </w:rPr>
  </w:style>
  <w:style w:type="paragraph" w:styleId="Heading4">
    <w:name w:val="heading 4"/>
    <w:basedOn w:val="Normal"/>
    <w:next w:val="Normal"/>
    <w:link w:val="Heading4Char"/>
    <w:autoRedefine/>
    <w:unhideWhenUsed/>
    <w:qFormat/>
    <w:rsid w:val="00074F1B"/>
    <w:pPr>
      <w:keepNext/>
      <w:numPr>
        <w:ilvl w:val="3"/>
        <w:numId w:val="7"/>
      </w:numPr>
      <w:tabs>
        <w:tab w:val="clear" w:pos="2829"/>
        <w:tab w:val="left" w:pos="794"/>
      </w:tabs>
      <w:spacing w:before="240" w:after="280"/>
      <w:ind w:firstLine="0"/>
      <w:outlineLvl w:val="3"/>
    </w:pPr>
    <w:rPr>
      <w:bCs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532914"/>
    <w:pPr>
      <w:numPr>
        <w:ilvl w:val="4"/>
        <w:numId w:val="7"/>
      </w:numPr>
      <w:spacing w:before="240" w:after="60"/>
      <w:ind w:left="1009" w:hanging="1009"/>
      <w:outlineLvl w:val="4"/>
    </w:pPr>
    <w:rPr>
      <w:bCs/>
      <w:iCs/>
      <w:szCs w:val="26"/>
    </w:rPr>
  </w:style>
  <w:style w:type="paragraph" w:styleId="Heading6">
    <w:name w:val="heading 6"/>
    <w:basedOn w:val="Normal"/>
    <w:next w:val="Normal"/>
    <w:link w:val="Heading6Char"/>
    <w:unhideWhenUsed/>
    <w:qFormat/>
    <w:rsid w:val="00103E9D"/>
    <w:pPr>
      <w:numPr>
        <w:ilvl w:val="5"/>
        <w:numId w:val="7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nhideWhenUsed/>
    <w:qFormat/>
    <w:rsid w:val="00103E9D"/>
    <w:pPr>
      <w:numPr>
        <w:ilvl w:val="6"/>
        <w:numId w:val="7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nhideWhenUsed/>
    <w:qFormat/>
    <w:rsid w:val="00103E9D"/>
    <w:pPr>
      <w:numPr>
        <w:ilvl w:val="7"/>
        <w:numId w:val="7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nhideWhenUsed/>
    <w:qFormat/>
    <w:rsid w:val="00103E9D"/>
    <w:pPr>
      <w:numPr>
        <w:ilvl w:val="8"/>
        <w:numId w:val="7"/>
      </w:numPr>
      <w:spacing w:before="240" w:after="60"/>
      <w:outlineLvl w:val="8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2F1822"/>
    <w:rPr>
      <w:color w:val="0000FF"/>
      <w:u w:val="single"/>
    </w:rPr>
  </w:style>
  <w:style w:type="paragraph" w:styleId="NormalWeb">
    <w:name w:val="Normal (Web)"/>
    <w:basedOn w:val="Normal"/>
    <w:uiPriority w:val="99"/>
    <w:rsid w:val="00075AA6"/>
    <w:pPr>
      <w:spacing w:before="100" w:beforeAutospacing="1" w:after="100" w:afterAutospacing="1"/>
    </w:pPr>
  </w:style>
  <w:style w:type="character" w:customStyle="1" w:styleId="mw-headline">
    <w:name w:val="mw-headline"/>
    <w:basedOn w:val="DefaultParagraphFont"/>
    <w:rsid w:val="002358EE"/>
  </w:style>
  <w:style w:type="paragraph" w:styleId="Header">
    <w:name w:val="header"/>
    <w:basedOn w:val="Normal"/>
    <w:link w:val="HeaderChar"/>
    <w:uiPriority w:val="99"/>
    <w:rsid w:val="00903656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link w:val="FooterChar"/>
    <w:uiPriority w:val="99"/>
    <w:rsid w:val="00903656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sid w:val="0002224A"/>
  </w:style>
  <w:style w:type="character" w:customStyle="1" w:styleId="Heading1Char">
    <w:name w:val="Heading 1 Char"/>
    <w:link w:val="Heading1"/>
    <w:rsid w:val="00103E9D"/>
    <w:rPr>
      <w:b/>
      <w:bCs/>
      <w:kern w:val="32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92445D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13809"/>
    <w:pPr>
      <w:tabs>
        <w:tab w:val="left" w:pos="880"/>
        <w:tab w:val="right" w:leader="dot" w:pos="8495"/>
      </w:tabs>
      <w:spacing w:after="100" w:line="211" w:lineRule="auto"/>
      <w:ind w:left="220"/>
    </w:pPr>
    <w:rPr>
      <w:noProof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413809"/>
    <w:pPr>
      <w:tabs>
        <w:tab w:val="left" w:pos="284"/>
        <w:tab w:val="right" w:leader="dot" w:pos="8495"/>
      </w:tabs>
      <w:spacing w:before="240" w:after="100" w:line="211" w:lineRule="auto"/>
    </w:pPr>
    <w:rPr>
      <w:b/>
      <w:noProof/>
      <w:szCs w:val="22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204836"/>
    <w:pPr>
      <w:tabs>
        <w:tab w:val="left" w:pos="1320"/>
        <w:tab w:val="right" w:leader="dot" w:pos="8495"/>
      </w:tabs>
      <w:spacing w:after="100" w:line="211" w:lineRule="auto"/>
      <w:ind w:left="440"/>
    </w:pPr>
    <w:rPr>
      <w:noProof/>
      <w:lang w:eastAsia="en-US"/>
    </w:rPr>
  </w:style>
  <w:style w:type="paragraph" w:styleId="BalloonText">
    <w:name w:val="Balloon Text"/>
    <w:basedOn w:val="Normal"/>
    <w:link w:val="BalloonTextChar"/>
    <w:rsid w:val="009244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92445D"/>
    <w:rPr>
      <w:rFonts w:ascii="Tahoma" w:hAnsi="Tahoma" w:cs="Tahoma"/>
      <w:sz w:val="16"/>
      <w:szCs w:val="16"/>
    </w:rPr>
  </w:style>
  <w:style w:type="paragraph" w:customStyle="1" w:styleId="Rozvrendokumentu">
    <w:name w:val="Rozvržení dokumentu"/>
    <w:basedOn w:val="Normal"/>
    <w:link w:val="RozvrendokumentuChar"/>
    <w:rsid w:val="00B8042F"/>
    <w:rPr>
      <w:rFonts w:ascii="Tahoma" w:hAnsi="Tahoma" w:cs="Tahoma"/>
      <w:sz w:val="16"/>
      <w:szCs w:val="16"/>
    </w:rPr>
  </w:style>
  <w:style w:type="character" w:customStyle="1" w:styleId="RozvrendokumentuChar">
    <w:name w:val="Rozvržení dokumentu Char"/>
    <w:link w:val="Rozvrendokumentu"/>
    <w:rsid w:val="00B8042F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rsid w:val="00806ED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806EDF"/>
  </w:style>
  <w:style w:type="character" w:styleId="FootnoteReference">
    <w:name w:val="footnote reference"/>
    <w:rsid w:val="00806EDF"/>
    <w:rPr>
      <w:vertAlign w:val="superscript"/>
    </w:rPr>
  </w:style>
  <w:style w:type="character" w:styleId="HTMLCode">
    <w:name w:val="HTML Code"/>
    <w:uiPriority w:val="99"/>
    <w:unhideWhenUsed/>
    <w:rsid w:val="004A2316"/>
    <w:rPr>
      <w:rFonts w:ascii="Arial" w:eastAsia="Times New Roman" w:hAnsi="Arial" w:cs="Arial" w:hint="default"/>
      <w:b/>
      <w:bCs/>
      <w:sz w:val="17"/>
      <w:szCs w:val="17"/>
    </w:rPr>
  </w:style>
  <w:style w:type="table" w:styleId="TableGrid">
    <w:name w:val="Table Grid"/>
    <w:basedOn w:val="TableNormal"/>
    <w:rsid w:val="006C440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adpis1">
    <w:name w:val="Nadpis1"/>
    <w:basedOn w:val="Normal"/>
    <w:link w:val="Nadpis1Char"/>
    <w:qFormat/>
    <w:rsid w:val="00103E9D"/>
    <w:pPr>
      <w:spacing w:before="240" w:after="240"/>
      <w:outlineLvl w:val="0"/>
    </w:pPr>
    <w:rPr>
      <w:b/>
      <w:bCs/>
      <w:sz w:val="32"/>
      <w:szCs w:val="32"/>
    </w:rPr>
  </w:style>
  <w:style w:type="character" w:customStyle="1" w:styleId="Heading2Char">
    <w:name w:val="Heading 2 Char"/>
    <w:link w:val="Heading2"/>
    <w:rsid w:val="002F4281"/>
    <w:rPr>
      <w:b/>
      <w:bCs/>
      <w:iCs/>
      <w:sz w:val="28"/>
      <w:szCs w:val="28"/>
    </w:rPr>
  </w:style>
  <w:style w:type="character" w:customStyle="1" w:styleId="Nadpis1Char">
    <w:name w:val="Nadpis1 Char"/>
    <w:link w:val="Nadpis1"/>
    <w:rsid w:val="00103E9D"/>
    <w:rPr>
      <w:b/>
      <w:bCs/>
      <w:sz w:val="32"/>
      <w:szCs w:val="32"/>
    </w:rPr>
  </w:style>
  <w:style w:type="character" w:customStyle="1" w:styleId="Heading3Char">
    <w:name w:val="Heading 3 Char"/>
    <w:link w:val="Heading3"/>
    <w:rsid w:val="00074F1B"/>
    <w:rPr>
      <w:b/>
      <w:bCs/>
      <w:sz w:val="24"/>
      <w:szCs w:val="26"/>
    </w:rPr>
  </w:style>
  <w:style w:type="character" w:customStyle="1" w:styleId="Heading4Char">
    <w:name w:val="Heading 4 Char"/>
    <w:link w:val="Heading4"/>
    <w:rsid w:val="00074F1B"/>
    <w:rPr>
      <w:bCs/>
      <w:sz w:val="24"/>
      <w:szCs w:val="28"/>
    </w:rPr>
  </w:style>
  <w:style w:type="character" w:customStyle="1" w:styleId="Heading5Char">
    <w:name w:val="Heading 5 Char"/>
    <w:link w:val="Heading5"/>
    <w:rsid w:val="00532914"/>
    <w:rPr>
      <w:rFonts w:ascii="Calibri" w:hAnsi="Calibri"/>
      <w:bCs/>
      <w:iCs/>
      <w:sz w:val="24"/>
      <w:szCs w:val="26"/>
    </w:rPr>
  </w:style>
  <w:style w:type="character" w:customStyle="1" w:styleId="Heading6Char">
    <w:name w:val="Heading 6 Char"/>
    <w:link w:val="Heading6"/>
    <w:rsid w:val="00103E9D"/>
    <w:rPr>
      <w:b/>
      <w:bCs/>
      <w:sz w:val="22"/>
      <w:szCs w:val="22"/>
    </w:rPr>
  </w:style>
  <w:style w:type="character" w:customStyle="1" w:styleId="Heading7Char">
    <w:name w:val="Heading 7 Char"/>
    <w:link w:val="Heading7"/>
    <w:rsid w:val="00103E9D"/>
    <w:rPr>
      <w:sz w:val="24"/>
      <w:szCs w:val="24"/>
    </w:rPr>
  </w:style>
  <w:style w:type="character" w:customStyle="1" w:styleId="Heading8Char">
    <w:name w:val="Heading 8 Char"/>
    <w:link w:val="Heading8"/>
    <w:rsid w:val="00103E9D"/>
    <w:rPr>
      <w:i/>
      <w:iCs/>
      <w:sz w:val="24"/>
      <w:szCs w:val="24"/>
    </w:rPr>
  </w:style>
  <w:style w:type="character" w:customStyle="1" w:styleId="Heading9Char">
    <w:name w:val="Heading 9 Char"/>
    <w:link w:val="Heading9"/>
    <w:rsid w:val="00103E9D"/>
    <w:rPr>
      <w:sz w:val="22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413809"/>
    <w:pPr>
      <w:tabs>
        <w:tab w:val="left" w:pos="1760"/>
        <w:tab w:val="right" w:leader="dot" w:pos="8505"/>
      </w:tabs>
      <w:spacing w:after="100" w:line="276" w:lineRule="auto"/>
      <w:ind w:left="660"/>
    </w:pPr>
    <w:rPr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204836"/>
    <w:pPr>
      <w:spacing w:after="100" w:line="276" w:lineRule="auto"/>
      <w:ind w:left="880"/>
    </w:pPr>
    <w:rPr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413809"/>
    <w:pPr>
      <w:spacing w:after="100" w:line="276" w:lineRule="auto"/>
      <w:ind w:left="1100"/>
    </w:pPr>
    <w:rPr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413809"/>
    <w:pPr>
      <w:spacing w:after="100" w:line="276" w:lineRule="auto"/>
      <w:ind w:left="1320"/>
    </w:pPr>
    <w:rPr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413809"/>
    <w:pPr>
      <w:spacing w:after="100" w:line="276" w:lineRule="auto"/>
      <w:ind w:left="1540"/>
    </w:pPr>
    <w:rPr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413809"/>
    <w:pPr>
      <w:spacing w:after="100" w:line="276" w:lineRule="auto"/>
      <w:ind w:left="1760"/>
    </w:pPr>
    <w:rPr>
      <w:szCs w:val="22"/>
    </w:rPr>
  </w:style>
  <w:style w:type="table" w:styleId="TableElegant">
    <w:name w:val="Table Elegant"/>
    <w:basedOn w:val="TableNormal"/>
    <w:rsid w:val="006718EA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rsid w:val="0090156A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HeaderChar">
    <w:name w:val="Header Char"/>
    <w:link w:val="Header"/>
    <w:uiPriority w:val="99"/>
    <w:rsid w:val="009C282B"/>
    <w:rPr>
      <w:sz w:val="24"/>
      <w:szCs w:val="24"/>
    </w:rPr>
  </w:style>
  <w:style w:type="character" w:customStyle="1" w:styleId="FooterChar">
    <w:name w:val="Footer Char"/>
    <w:link w:val="Footer"/>
    <w:uiPriority w:val="99"/>
    <w:rsid w:val="009C282B"/>
    <w:rPr>
      <w:sz w:val="24"/>
      <w:szCs w:val="24"/>
    </w:rPr>
  </w:style>
  <w:style w:type="paragraph" w:customStyle="1" w:styleId="Titulka">
    <w:name w:val="Titulka"/>
    <w:basedOn w:val="Normal"/>
    <w:link w:val="TitulkaChar"/>
    <w:rsid w:val="00301B45"/>
    <w:pPr>
      <w:jc w:val="center"/>
    </w:pPr>
    <w:rPr>
      <w:rFonts w:cs="Arial"/>
      <w:b/>
      <w:bCs/>
      <w:sz w:val="36"/>
    </w:rPr>
  </w:style>
  <w:style w:type="character" w:customStyle="1" w:styleId="TitulkaChar">
    <w:name w:val="Titulka Char"/>
    <w:link w:val="Titulka"/>
    <w:rsid w:val="00301B45"/>
    <w:rPr>
      <w:rFonts w:cs="Arial"/>
      <w:b/>
      <w:bCs/>
      <w:sz w:val="36"/>
      <w:szCs w:val="24"/>
    </w:rPr>
  </w:style>
  <w:style w:type="paragraph" w:customStyle="1" w:styleId="Diplomka">
    <w:name w:val="Diplomka"/>
    <w:basedOn w:val="Normal"/>
    <w:link w:val="DiplomkaChar"/>
    <w:rsid w:val="00301B45"/>
    <w:pPr>
      <w:spacing w:line="360" w:lineRule="auto"/>
      <w:ind w:firstLine="720"/>
      <w:jc w:val="both"/>
    </w:pPr>
    <w:rPr>
      <w:rFonts w:cs="Arial"/>
      <w:lang w:eastAsia="en-US"/>
    </w:rPr>
  </w:style>
  <w:style w:type="character" w:customStyle="1" w:styleId="DiplomkaChar">
    <w:name w:val="Diplomka Char"/>
    <w:link w:val="Diplomka"/>
    <w:rsid w:val="00301B45"/>
    <w:rPr>
      <w:rFonts w:cs="Arial"/>
      <w:sz w:val="24"/>
      <w:szCs w:val="24"/>
      <w:lang w:eastAsia="en-US"/>
    </w:rPr>
  </w:style>
  <w:style w:type="paragraph" w:customStyle="1" w:styleId="ostatn">
    <w:name w:val="ostatní"/>
    <w:basedOn w:val="Normal"/>
    <w:rsid w:val="00301B45"/>
    <w:pPr>
      <w:jc w:val="center"/>
    </w:pPr>
    <w:rPr>
      <w:rFonts w:cs="Arial"/>
      <w:b/>
      <w:lang w:eastAsia="en-US"/>
    </w:rPr>
  </w:style>
  <w:style w:type="paragraph" w:customStyle="1" w:styleId="ostatnvlevo">
    <w:name w:val="ostatní vlevo"/>
    <w:basedOn w:val="ostatn"/>
    <w:rsid w:val="00D83A4B"/>
    <w:pPr>
      <w:ind w:firstLine="720"/>
      <w:jc w:val="left"/>
    </w:pPr>
    <w:rPr>
      <w:rFonts w:cs="Times New Roman"/>
      <w:b w:val="0"/>
      <w:bCs/>
      <w:szCs w:val="20"/>
    </w:rPr>
  </w:style>
  <w:style w:type="character" w:customStyle="1" w:styleId="shorttext">
    <w:name w:val="short_text"/>
    <w:basedOn w:val="DefaultParagraphFont"/>
    <w:rsid w:val="00435BD5"/>
  </w:style>
  <w:style w:type="character" w:customStyle="1" w:styleId="hps">
    <w:name w:val="hps"/>
    <w:basedOn w:val="DefaultParagraphFont"/>
    <w:rsid w:val="00435BD5"/>
  </w:style>
  <w:style w:type="paragraph" w:styleId="NoSpacing">
    <w:name w:val="No Spacing"/>
    <w:uiPriority w:val="1"/>
    <w:qFormat/>
    <w:rsid w:val="008A2A64"/>
    <w:rPr>
      <w:rFonts w:eastAsia="Calibri"/>
      <w:sz w:val="22"/>
      <w:szCs w:val="22"/>
      <w:lang w:eastAsia="en-US"/>
    </w:rPr>
  </w:style>
  <w:style w:type="paragraph" w:styleId="ListParagraph">
    <w:name w:val="List Paragraph"/>
    <w:basedOn w:val="Normal"/>
    <w:uiPriority w:val="34"/>
    <w:qFormat/>
    <w:rsid w:val="007D14BA"/>
    <w:pPr>
      <w:ind w:left="720"/>
      <w:contextualSpacing/>
    </w:pPr>
  </w:style>
  <w:style w:type="table" w:styleId="MediumGrid2-Accent1">
    <w:name w:val="Medium Grid 2 Accent 1"/>
    <w:basedOn w:val="TableNormal"/>
    <w:uiPriority w:val="68"/>
    <w:rsid w:val="0024021F"/>
    <w:rPr>
      <w:rFonts w:ascii="Cambria" w:hAnsi="Cambria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LightShading-Accent1">
    <w:name w:val="Light Shading Accent 1"/>
    <w:basedOn w:val="TableNormal"/>
    <w:uiPriority w:val="60"/>
    <w:rsid w:val="00E85F6A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character" w:styleId="HTMLCite">
    <w:name w:val="HTML Cite"/>
    <w:uiPriority w:val="99"/>
    <w:unhideWhenUsed/>
    <w:rsid w:val="008170B2"/>
    <w:rPr>
      <w:i/>
      <w:iCs/>
    </w:rPr>
  </w:style>
  <w:style w:type="table" w:styleId="LightList-Accent1">
    <w:name w:val="Light List Accent 1"/>
    <w:basedOn w:val="TableNormal"/>
    <w:uiPriority w:val="61"/>
    <w:rsid w:val="00BF4FF8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character" w:customStyle="1" w:styleId="Zvraznn">
    <w:name w:val="Zvýraznění"/>
    <w:uiPriority w:val="20"/>
    <w:qFormat/>
    <w:rsid w:val="00AD42D7"/>
    <w:rPr>
      <w:i/>
      <w:iCs/>
    </w:rPr>
  </w:style>
  <w:style w:type="character" w:customStyle="1" w:styleId="postbody">
    <w:name w:val="postbody"/>
    <w:basedOn w:val="DefaultParagraphFont"/>
    <w:rsid w:val="008D0837"/>
  </w:style>
  <w:style w:type="character" w:styleId="FollowedHyperlink">
    <w:name w:val="FollowedHyperlink"/>
    <w:rsid w:val="008803A7"/>
    <w:rPr>
      <w:color w:val="800080"/>
      <w:u w:val="single"/>
    </w:rPr>
  </w:style>
  <w:style w:type="paragraph" w:styleId="Title">
    <w:name w:val="Title"/>
    <w:basedOn w:val="Normal"/>
    <w:next w:val="Normal"/>
    <w:link w:val="TitleChar"/>
    <w:qFormat/>
    <w:rsid w:val="00103E9D"/>
    <w:pPr>
      <w:spacing w:before="240" w:after="60"/>
      <w:jc w:val="center"/>
      <w:outlineLvl w:val="0"/>
    </w:pPr>
    <w:rPr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103E9D"/>
    <w:rPr>
      <w:rFonts w:eastAsia="Times New Roman" w:cs="Times New Roman"/>
      <w:b/>
      <w:bCs/>
      <w:kern w:val="28"/>
      <w:sz w:val="32"/>
      <w:szCs w:val="32"/>
    </w:rPr>
  </w:style>
  <w:style w:type="paragraph" w:customStyle="1" w:styleId="Podtitul">
    <w:name w:val="Podtitul"/>
    <w:basedOn w:val="Normal"/>
    <w:next w:val="Normal"/>
    <w:link w:val="PodtitulChar"/>
    <w:qFormat/>
    <w:rsid w:val="00103E9D"/>
    <w:pPr>
      <w:spacing w:after="60"/>
      <w:jc w:val="center"/>
      <w:outlineLvl w:val="1"/>
    </w:pPr>
  </w:style>
  <w:style w:type="character" w:customStyle="1" w:styleId="PodtitulChar">
    <w:name w:val="Podtitul Char"/>
    <w:link w:val="Podtitul"/>
    <w:rsid w:val="00103E9D"/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0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5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67721">
      <w:bodyDiv w:val="1"/>
      <w:marLeft w:val="214"/>
      <w:marRight w:val="214"/>
      <w:marTop w:val="214"/>
      <w:marBottom w:val="214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72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30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0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70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432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133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389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610805">
                                          <w:marLeft w:val="-285"/>
                                          <w:marRight w:val="-257"/>
                                          <w:marTop w:val="143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017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402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7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3217">
              <w:marLeft w:val="-2928"/>
              <w:marRight w:val="0"/>
              <w:marTop w:val="0"/>
              <w:marBottom w:val="14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777450">
                  <w:marLeft w:val="2928"/>
                  <w:marRight w:val="0"/>
                  <w:marTop w:val="720"/>
                  <w:marBottom w:val="0"/>
                  <w:divBdr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none" w:sz="0" w:space="0" w:color="auto"/>
                  </w:divBdr>
                  <w:divsChild>
                    <w:div w:id="17218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052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9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1550">
                  <w:marLeft w:val="2928"/>
                  <w:marRight w:val="0"/>
                  <w:marTop w:val="7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944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42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16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05460">
                  <w:marLeft w:val="2794"/>
                  <w:marRight w:val="11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194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9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001A2C-F7F4-478C-B8F5-A511971DEC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2762</Words>
  <Characters>15746</Characters>
  <Application>Microsoft Office Word</Application>
  <DocSecurity>0</DocSecurity>
  <Lines>131</Lines>
  <Paragraphs>36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18472</CharactersWithSpaces>
  <SharedDoc>false</SharedDoc>
  <HyperlinkBase/>
  <HLinks>
    <vt:vector size="120" baseType="variant">
      <vt:variant>
        <vt:i4>1114163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_Toc476080917</vt:lpwstr>
      </vt:variant>
      <vt:variant>
        <vt:i4>1114163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_Toc476080916</vt:lpwstr>
      </vt:variant>
      <vt:variant>
        <vt:i4>1114163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_Toc476080915</vt:lpwstr>
      </vt:variant>
      <vt:variant>
        <vt:i4>1114163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_Toc476080914</vt:lpwstr>
      </vt:variant>
      <vt:variant>
        <vt:i4>1114163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_Toc476080913</vt:lpwstr>
      </vt:variant>
      <vt:variant>
        <vt:i4>1114163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_Toc476080912</vt:lpwstr>
      </vt:variant>
      <vt:variant>
        <vt:i4>1114163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_Toc476080911</vt:lpwstr>
      </vt:variant>
      <vt:variant>
        <vt:i4>1114163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_Toc476080910</vt:lpwstr>
      </vt:variant>
      <vt:variant>
        <vt:i4>1048627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_Toc476080909</vt:lpwstr>
      </vt:variant>
      <vt:variant>
        <vt:i4>1048627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_Toc476080908</vt:lpwstr>
      </vt:variant>
      <vt:variant>
        <vt:i4>1048627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_Toc476080907</vt:lpwstr>
      </vt:variant>
      <vt:variant>
        <vt:i4>1048627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_Toc476080906</vt:lpwstr>
      </vt:variant>
      <vt:variant>
        <vt:i4>1048627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_Toc476080905</vt:lpwstr>
      </vt:variant>
      <vt:variant>
        <vt:i4>1048627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_Toc476080904</vt:lpwstr>
      </vt:variant>
      <vt:variant>
        <vt:i4>1048627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_Toc476080903</vt:lpwstr>
      </vt:variant>
      <vt:variant>
        <vt:i4>1048627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_Toc476080902</vt:lpwstr>
      </vt:variant>
      <vt:variant>
        <vt:i4>1048627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_Toc476080901</vt:lpwstr>
      </vt:variant>
      <vt:variant>
        <vt:i4>1048627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_Toc476080900</vt:lpwstr>
      </vt:variant>
      <vt:variant>
        <vt:i4>1638450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_Toc476080899</vt:lpwstr>
      </vt:variant>
      <vt:variant>
        <vt:i4>1638450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_Toc476080898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cp:lastPrinted>2017-02-23T08:39:00Z</cp:lastPrinted>
  <dcterms:created xsi:type="dcterms:W3CDTF">2021-05-20T14:14:00Z</dcterms:created>
  <dcterms:modified xsi:type="dcterms:W3CDTF">2026-04-04T14:38:00Z</dcterms:modified>
  <cp:category/>
</cp:coreProperties>
</file>