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FAEE8" w14:textId="77777777" w:rsidR="00D751EA" w:rsidRPr="00D751EA" w:rsidRDefault="00D751EA" w:rsidP="00D751EA">
      <w:pPr>
        <w:spacing w:after="0" w:line="240" w:lineRule="auto"/>
        <w:jc w:val="both"/>
        <w:rPr>
          <w:rFonts w:ascii="Goudy Type" w:eastAsia="Goudy Type" w:hAnsi="Goudy Type" w:cs="Goudy Type"/>
          <w:sz w:val="28"/>
          <w:szCs w:val="28"/>
        </w:rPr>
      </w:pPr>
      <w:r w:rsidRPr="00D751EA">
        <w:rPr>
          <w:rFonts w:ascii="Goudy Type" w:eastAsia="Goudy Type" w:hAnsi="Goudy Type" w:cs="Goudy Type"/>
          <w:b/>
          <w:bCs/>
          <w:sz w:val="28"/>
          <w:szCs w:val="28"/>
        </w:rPr>
        <w:t>Fase 2.1: Corrida do Ouro na Califórnia (Sierra Nevada, EUA)</w:t>
      </w:r>
    </w:p>
    <w:p w14:paraId="7435B852" w14:textId="77777777" w:rsidR="00D751EA" w:rsidRPr="00D751EA" w:rsidRDefault="00D751EA" w:rsidP="00D751EA">
      <w:pPr>
        <w:numPr>
          <w:ilvl w:val="0"/>
          <w:numId w:val="50"/>
        </w:numPr>
        <w:spacing w:after="0" w:line="240" w:lineRule="auto"/>
        <w:jc w:val="both"/>
        <w:rPr>
          <w:rFonts w:ascii="Goudy Type" w:eastAsia="Goudy Type" w:hAnsi="Goudy Type" w:cs="Goudy Type"/>
          <w:sz w:val="28"/>
          <w:szCs w:val="28"/>
        </w:rPr>
      </w:pPr>
      <w:r w:rsidRPr="00D751EA">
        <w:rPr>
          <w:rFonts w:ascii="Goudy Type" w:eastAsia="Goudy Type" w:hAnsi="Goudy Type" w:cs="Goudy Type"/>
          <w:b/>
          <w:bCs/>
          <w:sz w:val="28"/>
          <w:szCs w:val="28"/>
        </w:rPr>
        <w:t xml:space="preserve">Geografia: </w:t>
      </w:r>
      <w:r w:rsidRPr="00D751EA">
        <w:rPr>
          <w:rFonts w:ascii="Goudy Type" w:eastAsia="Goudy Type" w:hAnsi="Goudy Type" w:cs="Goudy Type"/>
          <w:sz w:val="28"/>
          <w:szCs w:val="28"/>
        </w:rPr>
        <w:t>Vales fluviais e encostas da Sierra Nevada; rios de corredeira com depósitos aluviais de ouro; florestas de pinheiros e carvalhos.</w:t>
      </w:r>
    </w:p>
    <w:p w14:paraId="4BED0AEA" w14:textId="77777777" w:rsidR="00D751EA" w:rsidRPr="00D751EA" w:rsidRDefault="00D751EA" w:rsidP="00D751EA">
      <w:pPr>
        <w:numPr>
          <w:ilvl w:val="0"/>
          <w:numId w:val="50"/>
        </w:numPr>
        <w:spacing w:after="0" w:line="240" w:lineRule="auto"/>
        <w:jc w:val="both"/>
        <w:rPr>
          <w:rFonts w:ascii="Goudy Type" w:eastAsia="Goudy Type" w:hAnsi="Goudy Type" w:cs="Goudy Type"/>
          <w:sz w:val="28"/>
          <w:szCs w:val="28"/>
        </w:rPr>
      </w:pPr>
      <w:r w:rsidRPr="00D751EA">
        <w:rPr>
          <w:rFonts w:ascii="Goudy Type" w:eastAsia="Goudy Type" w:hAnsi="Goudy Type" w:cs="Goudy Type"/>
          <w:b/>
          <w:bCs/>
          <w:sz w:val="28"/>
          <w:szCs w:val="28"/>
        </w:rPr>
        <w:t xml:space="preserve">História: </w:t>
      </w:r>
      <w:r w:rsidRPr="00D751EA">
        <w:rPr>
          <w:rFonts w:ascii="Goudy Type" w:eastAsia="Goudy Type" w:hAnsi="Goudy Type" w:cs="Goudy Type"/>
          <w:sz w:val="28"/>
          <w:szCs w:val="28"/>
        </w:rPr>
        <w:t>A descoberta de ouro por James Marshall no moinho de John Sutter em 24 de janeiro de 1848; a Corrida do Ouro de 1849 e os "49ers"; o impacto na formação da Califórnia como estado (1850), no avanço para o oeste e no deslocamento dos povos Miwok e Nisenan.</w:t>
      </w:r>
    </w:p>
    <w:p w14:paraId="5FC886DA" w14:textId="77777777" w:rsidR="00D751EA" w:rsidRPr="00D751EA" w:rsidRDefault="00D751EA" w:rsidP="00D751EA">
      <w:pPr>
        <w:numPr>
          <w:ilvl w:val="0"/>
          <w:numId w:val="50"/>
        </w:numPr>
        <w:spacing w:after="0" w:line="240" w:lineRule="auto"/>
        <w:jc w:val="both"/>
        <w:rPr>
          <w:rFonts w:ascii="Goudy Type" w:eastAsia="Goudy Type" w:hAnsi="Goudy Type" w:cs="Goudy Type"/>
          <w:sz w:val="28"/>
          <w:szCs w:val="28"/>
        </w:rPr>
      </w:pPr>
      <w:r w:rsidRPr="00D751EA">
        <w:rPr>
          <w:rFonts w:ascii="Goudy Type" w:eastAsia="Goudy Type" w:hAnsi="Goudy Type" w:cs="Goudy Type"/>
          <w:b/>
          <w:bCs/>
          <w:sz w:val="28"/>
          <w:szCs w:val="28"/>
        </w:rPr>
        <w:t xml:space="preserve">Recursos: </w:t>
      </w:r>
      <w:r w:rsidRPr="00D751EA">
        <w:rPr>
          <w:rFonts w:ascii="Goudy Type" w:eastAsia="Goudy Type" w:hAnsi="Goudy Type" w:cs="Goudy Type"/>
          <w:sz w:val="28"/>
          <w:szCs w:val="28"/>
        </w:rPr>
        <w:t>Ouro (pepitas e pó aurífero), Quartzo (veios de quartzo aurífero da Mother Lode), Pirita ("ouro de tolo" — desafio educacional).</w:t>
      </w:r>
    </w:p>
    <w:p w14:paraId="2AEA3CDA" w14:textId="77777777" w:rsidR="00D751EA" w:rsidRPr="00D751EA" w:rsidRDefault="00D751EA" w:rsidP="00D751EA">
      <w:pPr>
        <w:numPr>
          <w:ilvl w:val="0"/>
          <w:numId w:val="50"/>
        </w:numPr>
        <w:spacing w:after="0" w:line="240" w:lineRule="auto"/>
        <w:jc w:val="both"/>
        <w:rPr>
          <w:rFonts w:ascii="Goudy Type" w:eastAsia="Goudy Type" w:hAnsi="Goudy Type" w:cs="Goudy Type"/>
          <w:sz w:val="28"/>
          <w:szCs w:val="28"/>
        </w:rPr>
      </w:pPr>
      <w:r w:rsidRPr="00D751EA">
        <w:rPr>
          <w:rFonts w:ascii="Goudy Type" w:eastAsia="Goudy Type" w:hAnsi="Goudy Type" w:cs="Goudy Type"/>
          <w:b/>
          <w:bCs/>
          <w:sz w:val="28"/>
          <w:szCs w:val="28"/>
        </w:rPr>
        <w:t xml:space="preserve">Desafio: </w:t>
      </w:r>
      <w:r w:rsidRPr="00D751EA">
        <w:rPr>
          <w:rFonts w:ascii="Goudy Type" w:eastAsia="Goudy Type" w:hAnsi="Goudy Type" w:cs="Goudy Type"/>
          <w:sz w:val="28"/>
          <w:szCs w:val="28"/>
        </w:rPr>
        <w:t>Garimpar com a bateia no rio (separando ouro de sedimento pela diferença de densidade), identificar veios auríferos em quartzo e distinguir ouro verdadeiro da pirita.</w:t>
      </w:r>
    </w:p>
    <w:p w14:paraId="6555E74D" w14:textId="77777777" w:rsidR="00D751EA" w:rsidRPr="00D751EA" w:rsidRDefault="00D751EA" w:rsidP="00D751EA">
      <w:pPr>
        <w:spacing w:after="0" w:line="240" w:lineRule="auto"/>
        <w:jc w:val="both"/>
        <w:rPr>
          <w:rFonts w:ascii="Goudy Type" w:eastAsia="Goudy Type" w:hAnsi="Goudy Type" w:cs="Goudy Type"/>
          <w:sz w:val="28"/>
          <w:szCs w:val="28"/>
        </w:rPr>
      </w:pPr>
    </w:p>
    <w:p w14:paraId="61C88933" w14:textId="77777777" w:rsidR="000F13C4" w:rsidRDefault="000F13C4" w:rsidP="000F13C4">
      <w:pPr>
        <w:spacing w:after="0" w:line="240" w:lineRule="auto"/>
        <w:ind w:left="643" w:firstLine="283"/>
        <w:contextualSpacing/>
        <w:jc w:val="both"/>
        <w:rPr>
          <w:rFonts w:ascii="Goudy Type" w:eastAsia="Goudy Type" w:hAnsi="Goudy Type" w:cs="Goudy Type"/>
          <w:sz w:val="28"/>
          <w:szCs w:val="28"/>
        </w:rPr>
      </w:pPr>
    </w:p>
    <w:p w14:paraId="65444AC8" w14:textId="77777777" w:rsidR="000F13C4" w:rsidRDefault="000F13C4" w:rsidP="000F13C4">
      <w:pPr>
        <w:spacing w:after="0" w:line="240" w:lineRule="auto"/>
        <w:ind w:left="720" w:firstLine="283"/>
        <w:contextualSpacing/>
        <w:jc w:val="both"/>
        <w:rPr>
          <w:rFonts w:ascii="Goudy Type" w:eastAsia="Goudy Type" w:hAnsi="Goudy Type" w:cs="Goudy Type"/>
          <w:sz w:val="28"/>
          <w:szCs w:val="28"/>
        </w:rPr>
      </w:pPr>
      <w:r>
        <w:rPr>
          <w:noProof/>
        </w:rPr>
        <w:drawing>
          <wp:inline distT="0" distB="0" distL="0" distR="0" wp14:anchorId="7C86CADA" wp14:editId="1F68D5EA">
            <wp:extent cx="4075798" cy="4015740"/>
            <wp:effectExtent l="0" t="0" r="1270" b="3810"/>
            <wp:docPr id="474927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92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80468" cy="4020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5D205" w14:textId="77777777" w:rsidR="000F13C4" w:rsidRDefault="000F13C4" w:rsidP="000F13C4">
      <w:pPr>
        <w:spacing w:after="0" w:line="240" w:lineRule="auto"/>
        <w:ind w:left="720" w:firstLine="283"/>
        <w:contextualSpacing/>
        <w:jc w:val="both"/>
        <w:rPr>
          <w:rFonts w:ascii="Goudy Type" w:eastAsia="Goudy Type" w:hAnsi="Goudy Type" w:cs="Goudy Type"/>
          <w:sz w:val="28"/>
          <w:szCs w:val="28"/>
        </w:rPr>
      </w:pPr>
    </w:p>
    <w:p w14:paraId="43DDE410" w14:textId="728C3EB6" w:rsidR="00ED7D32" w:rsidRPr="00F37F08" w:rsidRDefault="00ED7D32" w:rsidP="33FCB1D8">
      <w:pPr>
        <w:spacing w:after="0" w:line="240" w:lineRule="auto"/>
        <w:ind w:firstLine="283"/>
        <w:contextualSpacing/>
        <w:jc w:val="both"/>
        <w:rPr>
          <w:rFonts w:ascii="Arial" w:eastAsia="Goudy Type" w:hAnsi="Arial" w:cs="Arial"/>
        </w:rPr>
      </w:pPr>
    </w:p>
    <w:p w14:paraId="65FE21E3" w14:textId="77777777" w:rsidR="003D71E7" w:rsidRDefault="003D71E7" w:rsidP="003D71E7">
      <w:pPr>
        <w:spacing w:before="200" w:after="200"/>
      </w:pPr>
      <w:r>
        <w:rPr>
          <w:rFonts w:ascii="Arial" w:eastAsia="Arial" w:hAnsi="Arial" w:cs="Arial"/>
          <w:b/>
          <w:bCs/>
          <w:sz w:val="28"/>
          <w:szCs w:val="28"/>
        </w:rPr>
        <w:t>Cenas Fase 2.1 – O Brilho do American River</w:t>
      </w:r>
    </w:p>
    <w:p w14:paraId="6166F8AD" w14:textId="77777777" w:rsidR="003D71E7" w:rsidRDefault="003D71E7" w:rsidP="003D71E7">
      <w:pPr>
        <w:spacing w:before="240"/>
      </w:pPr>
      <w:r>
        <w:rPr>
          <w:rFonts w:ascii="Arial" w:eastAsia="Arial" w:hAnsi="Arial" w:cs="Arial"/>
          <w:b/>
          <w:bCs/>
          <w:sz w:val="28"/>
          <w:szCs w:val="28"/>
        </w:rPr>
        <w:t>Cena 1: Início</w:t>
      </w:r>
    </w:p>
    <w:p w14:paraId="465EDE50" w14:textId="77777777" w:rsidR="003D71E7" w:rsidRDefault="003D71E7" w:rsidP="003D71E7">
      <w:pPr>
        <w:pStyle w:val="PargrafodaLista"/>
        <w:numPr>
          <w:ilvl w:val="0"/>
          <w:numId w:val="49"/>
        </w:numPr>
        <w:spacing w:after="80" w:line="240" w:lineRule="auto"/>
        <w:contextualSpacing w:val="0"/>
      </w:pPr>
      <w:r>
        <w:rPr>
          <w:rFonts w:ascii="Arial" w:eastAsia="Arial" w:hAnsi="Arial" w:cs="Arial"/>
          <w:b/>
          <w:bCs/>
        </w:rPr>
        <w:lastRenderedPageBreak/>
        <w:t xml:space="preserve">Visual: </w:t>
      </w:r>
      <w:r>
        <w:rPr>
          <w:rFonts w:ascii="Arial" w:eastAsia="Arial" w:hAnsi="Arial" w:cs="Arial"/>
        </w:rPr>
        <w:t>Corvan parado na margem do American River, na Sierra Nevada. Ao fundo, picos cobertos de pinheiros e a silhueta dourada do entardecer sobre as montanhas. No plano médio, outros garimpeiros curvados sobre o rio com suas bateias. Uma placa de madeira finada no chão lê: "Sacramento Valley – Ouro encontrado aqui!"</w:t>
      </w:r>
    </w:p>
    <w:p w14:paraId="40837842" w14:textId="77777777" w:rsidR="003D71E7" w:rsidRDefault="003D71E7" w:rsidP="003D71E7">
      <w:pPr>
        <w:pStyle w:val="PargrafodaLista"/>
        <w:numPr>
          <w:ilvl w:val="0"/>
          <w:numId w:val="49"/>
        </w:numPr>
        <w:spacing w:after="80" w:line="240" w:lineRule="auto"/>
        <w:contextualSpacing w:val="0"/>
      </w:pPr>
      <w:r>
        <w:rPr>
          <w:rFonts w:ascii="Arial" w:eastAsia="Arial" w:hAnsi="Arial" w:cs="Arial"/>
          <w:b/>
          <w:bCs/>
        </w:rPr>
        <w:t xml:space="preserve">Corvan: </w:t>
      </w:r>
      <w:r>
        <w:rPr>
          <w:rFonts w:ascii="Arial" w:eastAsia="Arial" w:hAnsi="Arial" w:cs="Arial"/>
        </w:rPr>
        <w:t>"Estamos em janeiro de 1848, na Califórnia. Um carpinteiro chamado James Marshall encontrou algo brilhando no canal de um moinho à beira deste rio. Em menos de um ano, mais de 300.000 pessoas vieram de todo o mundo para cá. Esta foi a maior migração voluntária da história americana."</w:t>
      </w:r>
    </w:p>
    <w:p w14:paraId="0EA9439D" w14:textId="77777777" w:rsidR="003D71E7" w:rsidRDefault="003D71E7" w:rsidP="003D71E7">
      <w:pPr>
        <w:pStyle w:val="PargrafodaLista"/>
        <w:numPr>
          <w:ilvl w:val="0"/>
          <w:numId w:val="49"/>
        </w:numPr>
        <w:spacing w:after="80" w:line="240" w:lineRule="auto"/>
        <w:contextualSpacing w:val="0"/>
      </w:pPr>
      <w:r>
        <w:rPr>
          <w:rFonts w:ascii="Arial" w:eastAsia="Arial" w:hAnsi="Arial" w:cs="Arial"/>
          <w:b/>
          <w:bCs/>
        </w:rPr>
        <w:t xml:space="preserve">Ferramentas: </w:t>
      </w:r>
      <w:r>
        <w:rPr>
          <w:rFonts w:ascii="Arial" w:eastAsia="Arial" w:hAnsi="Arial" w:cs="Arial"/>
        </w:rPr>
        <w:t>Corvan percorre a margem do rio procurando suas ferramentas: Bateia e Picareta.</w:t>
      </w:r>
    </w:p>
    <w:p w14:paraId="0E938407" w14:textId="77777777" w:rsidR="003D71E7" w:rsidRDefault="003D71E7" w:rsidP="003D71E7">
      <w:pPr>
        <w:pStyle w:val="PargrafodaLista"/>
        <w:numPr>
          <w:ilvl w:val="0"/>
          <w:numId w:val="49"/>
        </w:numPr>
        <w:spacing w:after="80" w:line="240" w:lineRule="auto"/>
        <w:contextualSpacing w:val="0"/>
      </w:pPr>
      <w:r>
        <w:rPr>
          <w:rFonts w:ascii="Arial" w:eastAsia="Arial" w:hAnsi="Arial" w:cs="Arial"/>
          <w:b/>
          <w:bCs/>
        </w:rPr>
        <w:t xml:space="preserve">Ação: </w:t>
      </w:r>
      <w:r>
        <w:rPr>
          <w:rFonts w:ascii="Arial" w:eastAsia="Arial" w:hAnsi="Arial" w:cs="Arial"/>
        </w:rPr>
        <w:t xml:space="preserve">Corvan deve localizar e se aproximar de um </w:t>
      </w:r>
      <w:r>
        <w:rPr>
          <w:rFonts w:ascii="Arial" w:eastAsia="Arial" w:hAnsi="Arial" w:cs="Arial"/>
          <w:b/>
          <w:bCs/>
        </w:rPr>
        <w:t>Urso Pardo da Califórnia</w:t>
      </w:r>
      <w:r>
        <w:rPr>
          <w:rFonts w:ascii="Arial" w:eastAsia="Arial" w:hAnsi="Arial" w:cs="Arial"/>
        </w:rPr>
        <w:t xml:space="preserve"> (o Grizzly californiano, extinto desde 1922 — presente na bandeira do estado até hoje) para receber um item: </w:t>
      </w:r>
      <w:r>
        <w:rPr>
          <w:rFonts w:ascii="Arial" w:eastAsia="Arial" w:hAnsi="Arial" w:cs="Arial"/>
          <w:b/>
          <w:bCs/>
        </w:rPr>
        <w:t>"Pedra de Toque"</w:t>
      </w:r>
      <w:r>
        <w:rPr>
          <w:rFonts w:ascii="Arial" w:eastAsia="Arial" w:hAnsi="Arial" w:cs="Arial"/>
        </w:rPr>
        <w:t xml:space="preserve"> (Nisso abre uma caixinha explicando que ensaiadores do século XIX usavam essa pedra para testar o ouro: ao riscar o mineral na pedra, o traço dourado indicava ouro puro, enquanto a pirita deixava um traço esverdeado-preto).</w:t>
      </w:r>
    </w:p>
    <w:p w14:paraId="4C3CB78A" w14:textId="77777777" w:rsidR="003D71E7" w:rsidRDefault="003D71E7" w:rsidP="003D71E7">
      <w:pPr>
        <w:spacing w:after="80"/>
      </w:pPr>
    </w:p>
    <w:p w14:paraId="505A0F69" w14:textId="77777777" w:rsidR="003D71E7" w:rsidRDefault="003D71E7" w:rsidP="003D71E7">
      <w:pPr>
        <w:spacing w:before="240"/>
      </w:pPr>
      <w:r>
        <w:rPr>
          <w:rFonts w:ascii="Arial" w:eastAsia="Arial" w:hAnsi="Arial" w:cs="Arial"/>
          <w:b/>
          <w:bCs/>
          <w:sz w:val="28"/>
          <w:szCs w:val="28"/>
        </w:rPr>
        <w:t>Cena 2: Geologia e Solo</w:t>
      </w:r>
    </w:p>
    <w:p w14:paraId="2A0E06AA" w14:textId="77777777" w:rsidR="003D71E7" w:rsidRDefault="003D71E7" w:rsidP="003D71E7">
      <w:pPr>
        <w:pStyle w:val="PargrafodaLista"/>
        <w:numPr>
          <w:ilvl w:val="0"/>
          <w:numId w:val="49"/>
        </w:numPr>
        <w:spacing w:after="80" w:line="240" w:lineRule="auto"/>
        <w:contextualSpacing w:val="0"/>
      </w:pPr>
      <w:r>
        <w:rPr>
          <w:rFonts w:ascii="Arial" w:eastAsia="Arial" w:hAnsi="Arial" w:cs="Arial"/>
          <w:b/>
          <w:bCs/>
        </w:rPr>
        <w:t xml:space="preserve">Visual: </w:t>
      </w:r>
      <w:r>
        <w:rPr>
          <w:rFonts w:ascii="Arial" w:eastAsia="Arial" w:hAnsi="Arial" w:cs="Arial"/>
        </w:rPr>
        <w:t>Corvan examina o leito do rio e as paredes rochosas próximas, que exibem veios brancos de quartzo brilhando com motas douradas. Uma seção transversal animada aparece na tela, mostrando a "Mother Lode" — o cinturão de veios de quartzo aurífero que percorre 200 km sob as encostas da Sierra Nevada.</w:t>
      </w:r>
    </w:p>
    <w:p w14:paraId="7722613A" w14:textId="77777777" w:rsidR="003D71E7" w:rsidRDefault="003D71E7" w:rsidP="003D71E7">
      <w:pPr>
        <w:pStyle w:val="PargrafodaLista"/>
        <w:numPr>
          <w:ilvl w:val="0"/>
          <w:numId w:val="49"/>
        </w:numPr>
        <w:spacing w:after="80" w:line="240" w:lineRule="auto"/>
        <w:contextualSpacing w:val="0"/>
      </w:pPr>
      <w:r>
        <w:rPr>
          <w:rFonts w:ascii="Arial" w:eastAsia="Arial" w:hAnsi="Arial" w:cs="Arial"/>
          <w:b/>
          <w:bCs/>
        </w:rPr>
        <w:t xml:space="preserve">Corvan: </w:t>
      </w:r>
      <w:r>
        <w:rPr>
          <w:rFonts w:ascii="Arial" w:eastAsia="Arial" w:hAnsi="Arial" w:cs="Arial"/>
        </w:rPr>
        <w:t>"O ouro não surge solto. Ele se formou há 120 milhões de anos, quando fluidos hidrotermais empurrados por atividade magmática se infiltraram em fissuras de quartzo. Com o tempo, a erosão dos rios expôs esses veios e carregou os fragmentos de ouro morro abaixo — é por isso que encontramos pepitas aqui no leito do rio."</w:t>
      </w:r>
    </w:p>
    <w:p w14:paraId="7CF8D41F" w14:textId="77777777" w:rsidR="003D71E7" w:rsidRDefault="003D71E7" w:rsidP="003D71E7">
      <w:pPr>
        <w:pStyle w:val="PargrafodaLista"/>
        <w:numPr>
          <w:ilvl w:val="0"/>
          <w:numId w:val="49"/>
        </w:numPr>
        <w:spacing w:after="80" w:line="240" w:lineRule="auto"/>
        <w:contextualSpacing w:val="0"/>
      </w:pPr>
      <w:r>
        <w:rPr>
          <w:rFonts w:ascii="Arial" w:eastAsia="Arial" w:hAnsi="Arial" w:cs="Arial"/>
          <w:b/>
          <w:bCs/>
        </w:rPr>
        <w:t xml:space="preserve">Pop-up do Mineral: </w:t>
      </w:r>
      <w:r>
        <w:rPr>
          <w:rFonts w:ascii="Arial" w:eastAsia="Arial" w:hAnsi="Arial" w:cs="Arial"/>
        </w:rPr>
        <w:t xml:space="preserve">Corvan se aproxima de um veio de quartzo e abre um pop-up com a foto do mineral </w:t>
      </w:r>
      <w:r>
        <w:rPr>
          <w:rFonts w:ascii="Arial" w:eastAsia="Arial" w:hAnsi="Arial" w:cs="Arial"/>
          <w:b/>
          <w:bCs/>
        </w:rPr>
        <w:t>Ouro (Pó e Pepita)</w:t>
      </w:r>
      <w:r>
        <w:rPr>
          <w:rFonts w:ascii="Arial" w:eastAsia="Arial" w:hAnsi="Arial" w:cs="Arial"/>
        </w:rPr>
        <w:t xml:space="preserve"> junto da curiosidade: É o metal mais maleável e dúctil que existe — 1g de ouro pode ser esticado em um fio de 3km, ou transformado em uma folha fina o suficiente para deixar a luz passar.</w:t>
      </w:r>
    </w:p>
    <w:p w14:paraId="70EE9262" w14:textId="77777777" w:rsidR="003D71E7" w:rsidRDefault="003D71E7" w:rsidP="003D71E7">
      <w:pPr>
        <w:pStyle w:val="PargrafodaLista"/>
        <w:numPr>
          <w:ilvl w:val="0"/>
          <w:numId w:val="49"/>
        </w:numPr>
        <w:spacing w:after="80" w:line="240" w:lineRule="auto"/>
        <w:contextualSpacing w:val="0"/>
      </w:pPr>
      <w:r>
        <w:rPr>
          <w:rFonts w:ascii="Arial" w:eastAsia="Arial" w:hAnsi="Arial" w:cs="Arial"/>
          <w:b/>
          <w:bCs/>
        </w:rPr>
        <w:t xml:space="preserve">Pop-up de Dica de Coleta: </w:t>
      </w:r>
      <w:r>
        <w:rPr>
          <w:rFonts w:ascii="Arial" w:eastAsia="Arial" w:hAnsi="Arial" w:cs="Arial"/>
        </w:rPr>
        <w:t>O ouro é quase três vezes mais denso que a maioria das rochas (19,3 g/cm³ vs. 2,7 g/cm³ da areia comum). Use a bateia girando o sedimento em círculos na água: os materiais mais leves transbordaram pela borda, enquanto o ouro afunda e fica no centro.</w:t>
      </w:r>
    </w:p>
    <w:p w14:paraId="0B72B3D0" w14:textId="77777777" w:rsidR="003D71E7" w:rsidRDefault="003D71E7" w:rsidP="003D71E7">
      <w:pPr>
        <w:spacing w:after="80"/>
      </w:pPr>
    </w:p>
    <w:p w14:paraId="4A68EFEE" w14:textId="77777777" w:rsidR="003D71E7" w:rsidRDefault="003D71E7" w:rsidP="003D71E7">
      <w:pPr>
        <w:spacing w:before="240"/>
      </w:pPr>
      <w:r>
        <w:rPr>
          <w:rFonts w:ascii="Arial" w:eastAsia="Arial" w:hAnsi="Arial" w:cs="Arial"/>
          <w:b/>
          <w:bCs/>
          <w:sz w:val="28"/>
          <w:szCs w:val="28"/>
        </w:rPr>
        <w:t>Cena 3: Coleta</w:t>
      </w:r>
    </w:p>
    <w:p w14:paraId="36C94E3C" w14:textId="77777777" w:rsidR="003D71E7" w:rsidRDefault="003D71E7" w:rsidP="003D71E7">
      <w:pPr>
        <w:pStyle w:val="PargrafodaLista"/>
        <w:numPr>
          <w:ilvl w:val="0"/>
          <w:numId w:val="49"/>
        </w:numPr>
        <w:spacing w:after="80" w:line="240" w:lineRule="auto"/>
        <w:contextualSpacing w:val="0"/>
      </w:pPr>
      <w:r>
        <w:rPr>
          <w:rFonts w:ascii="Arial" w:eastAsia="Arial" w:hAnsi="Arial" w:cs="Arial"/>
          <w:b/>
          <w:bCs/>
        </w:rPr>
        <w:t xml:space="preserve">Mecânica: </w:t>
      </w:r>
      <w:r>
        <w:rPr>
          <w:rFonts w:ascii="Arial" w:eastAsia="Arial" w:hAnsi="Arial" w:cs="Arial"/>
        </w:rPr>
        <w:t xml:space="preserve">O jogador controla Corvan em um mini-puzzle de garimpagem na bateia. A tela mostra a bateia em close, com sedimento, areia, pedras e </w:t>
      </w:r>
      <w:r>
        <w:rPr>
          <w:rFonts w:ascii="Arial" w:eastAsia="Arial" w:hAnsi="Arial" w:cs="Arial"/>
        </w:rPr>
        <w:lastRenderedPageBreak/>
        <w:t>partículas brilhantes de cores variadas. O jogador gira a bateia (movimento circular) para separar os materiais.</w:t>
      </w:r>
    </w:p>
    <w:p w14:paraId="63CB264B" w14:textId="77777777" w:rsidR="003D71E7" w:rsidRDefault="003D71E7" w:rsidP="003D71E7">
      <w:pPr>
        <w:pStyle w:val="PargrafodaLista"/>
        <w:numPr>
          <w:ilvl w:val="0"/>
          <w:numId w:val="49"/>
        </w:numPr>
        <w:spacing w:after="80" w:line="240" w:lineRule="auto"/>
        <w:contextualSpacing w:val="0"/>
      </w:pPr>
      <w:r>
        <w:rPr>
          <w:rFonts w:ascii="Arial" w:eastAsia="Arial" w:hAnsi="Arial" w:cs="Arial"/>
          <w:b/>
          <w:bCs/>
        </w:rPr>
        <w:t xml:space="preserve">Objetivo: </w:t>
      </w:r>
      <w:r>
        <w:rPr>
          <w:rFonts w:ascii="Arial" w:eastAsia="Arial" w:hAnsi="Arial" w:cs="Arial"/>
        </w:rPr>
        <w:t xml:space="preserve">Coletar </w:t>
      </w:r>
      <w:r>
        <w:rPr>
          <w:rFonts w:ascii="Arial" w:eastAsia="Arial" w:hAnsi="Arial" w:cs="Arial"/>
          <w:b/>
          <w:bCs/>
        </w:rPr>
        <w:t>3 fragmentos de ouro</w:t>
      </w:r>
      <w:r>
        <w:rPr>
          <w:rFonts w:ascii="Arial" w:eastAsia="Arial" w:hAnsi="Arial" w:cs="Arial"/>
        </w:rPr>
        <w:t xml:space="preserve"> (pepitas ou pó aurífero) e </w:t>
      </w:r>
      <w:r>
        <w:rPr>
          <w:rFonts w:ascii="Arial" w:eastAsia="Arial" w:hAnsi="Arial" w:cs="Arial"/>
          <w:b/>
          <w:bCs/>
        </w:rPr>
        <w:t>1 artefato histórico</w:t>
      </w:r>
      <w:r>
        <w:rPr>
          <w:rFonts w:ascii="Arial" w:eastAsia="Arial" w:hAnsi="Arial" w:cs="Arial"/>
        </w:rPr>
        <w:t xml:space="preserve"> enterrado no fundo do sedimento (</w:t>
      </w:r>
      <w:r>
        <w:rPr>
          <w:rFonts w:ascii="Arial" w:eastAsia="Arial" w:hAnsi="Arial" w:cs="Arial"/>
          <w:b/>
          <w:bCs/>
        </w:rPr>
        <w:t>Placa de Reivindicação de Mineração</w:t>
      </w:r>
      <w:r>
        <w:rPr>
          <w:rFonts w:ascii="Arial" w:eastAsia="Arial" w:hAnsi="Arial" w:cs="Arial"/>
        </w:rPr>
        <w:t>: Uma pequena plaqueta de madeira com o nome de um garimpeiro e as coordenadas de seu "claim" — o lote de terra que um minerador registrava em cartório para garantir seu direito exclusivo de garimpar aquela área. Revela a importância do sistema legal americano que emergiu durante a Corrida do Ouro e que influenciou a legislação de propriedade dos EUA).</w:t>
      </w:r>
    </w:p>
    <w:p w14:paraId="0388E491" w14:textId="77777777" w:rsidR="003D71E7" w:rsidRDefault="003D71E7" w:rsidP="003D71E7">
      <w:pPr>
        <w:pStyle w:val="PargrafodaLista"/>
        <w:numPr>
          <w:ilvl w:val="0"/>
          <w:numId w:val="49"/>
        </w:numPr>
        <w:spacing w:after="80" w:line="240" w:lineRule="auto"/>
        <w:contextualSpacing w:val="0"/>
      </w:pPr>
      <w:r>
        <w:rPr>
          <w:rFonts w:ascii="Arial" w:eastAsia="Arial" w:hAnsi="Arial" w:cs="Arial"/>
          <w:b/>
          <w:bCs/>
        </w:rPr>
        <w:t xml:space="preserve">Corvan: </w:t>
      </w:r>
      <w:r>
        <w:rPr>
          <w:rFonts w:ascii="Arial" w:eastAsia="Arial" w:hAnsi="Arial" w:cs="Arial"/>
        </w:rPr>
        <w:t>"Atenção: nem tudo que brilha é ouro! A pirita — chamada de 'ouro de tolo' — tem cor dourada similar, mas é frágil, mais leve e deixa um traço escuro. Se encontrar, use a pedra de toque do urso para testar antes de comemorar."</w:t>
      </w:r>
    </w:p>
    <w:p w14:paraId="35B52F92" w14:textId="77777777" w:rsidR="003D71E7" w:rsidRDefault="003D71E7" w:rsidP="003D71E7">
      <w:pPr>
        <w:pStyle w:val="PargrafodaLista"/>
        <w:numPr>
          <w:ilvl w:val="0"/>
          <w:numId w:val="49"/>
        </w:numPr>
        <w:spacing w:after="80" w:line="240" w:lineRule="auto"/>
        <w:contextualSpacing w:val="0"/>
      </w:pPr>
      <w:r>
        <w:rPr>
          <w:rFonts w:ascii="Arial" w:eastAsia="Arial" w:hAnsi="Arial" w:cs="Arial"/>
          <w:b/>
          <w:bCs/>
        </w:rPr>
        <w:t xml:space="preserve">Obstáculo: </w:t>
      </w:r>
      <w:r>
        <w:rPr>
          <w:rFonts w:ascii="Arial" w:eastAsia="Arial" w:hAnsi="Arial" w:cs="Arial"/>
        </w:rPr>
        <w:t xml:space="preserve">"O Ouro de Tolo". Fragmentos de Pirita (FeS₂) aparecem misturados ao sedimento com aparência semelhante ao ouro. Se o jogador coletar pirita sem testar, ela não conta para o objetivo e o "engana" visualmente. O jogador deve usar a </w:t>
      </w:r>
      <w:r>
        <w:rPr>
          <w:rFonts w:ascii="Arial" w:eastAsia="Arial" w:hAnsi="Arial" w:cs="Arial"/>
          <w:b/>
          <w:bCs/>
        </w:rPr>
        <w:t>Pedra de Toque</w:t>
      </w:r>
      <w:r>
        <w:rPr>
          <w:rFonts w:ascii="Arial" w:eastAsia="Arial" w:hAnsi="Arial" w:cs="Arial"/>
        </w:rPr>
        <w:t xml:space="preserve"> obtida na Cena 1 para verificar: ouro = traço dourado, pirita = traço esverdeado/escuro. Isso cria um momento educacional de teste e erro natural.</w:t>
      </w:r>
    </w:p>
    <w:p w14:paraId="02EEC3EB" w14:textId="77777777" w:rsidR="003D71E7" w:rsidRDefault="003D71E7" w:rsidP="003D71E7">
      <w:pPr>
        <w:spacing w:after="80"/>
      </w:pPr>
    </w:p>
    <w:p w14:paraId="1CDEB39D" w14:textId="77777777" w:rsidR="003D71E7" w:rsidRDefault="003D71E7" w:rsidP="003D71E7">
      <w:pPr>
        <w:spacing w:before="240"/>
      </w:pPr>
      <w:r>
        <w:rPr>
          <w:rFonts w:ascii="Arial" w:eastAsia="Arial" w:hAnsi="Arial" w:cs="Arial"/>
          <w:b/>
          <w:bCs/>
          <w:sz w:val="28"/>
          <w:szCs w:val="28"/>
        </w:rPr>
        <w:t>Cena 4: Conclusão e Impacto</w:t>
      </w:r>
    </w:p>
    <w:p w14:paraId="269D4C14" w14:textId="77777777" w:rsidR="003D71E7" w:rsidRDefault="003D71E7" w:rsidP="003D71E7">
      <w:pPr>
        <w:pStyle w:val="PargrafodaLista"/>
        <w:numPr>
          <w:ilvl w:val="0"/>
          <w:numId w:val="49"/>
        </w:numPr>
        <w:spacing w:after="80" w:line="240" w:lineRule="auto"/>
        <w:contextualSpacing w:val="0"/>
      </w:pPr>
      <w:r>
        <w:rPr>
          <w:rFonts w:ascii="Arial" w:eastAsia="Arial" w:hAnsi="Arial" w:cs="Arial"/>
          <w:b/>
          <w:bCs/>
        </w:rPr>
        <w:t xml:space="preserve">Visual: </w:t>
      </w:r>
      <w:r>
        <w:rPr>
          <w:rFonts w:ascii="Arial" w:eastAsia="Arial" w:hAnsi="Arial" w:cs="Arial"/>
        </w:rPr>
        <w:t>Na margem do rio ao entardecer, Corvan segura a Placa de Reivindicação recuperada. Ao fundo, uma montanha ao longe exibe cicatrizes visíveis na rocha — erosão provocada pela mineração hidráulica, técnica que os garimpeiros desenvolveram após esgotar os depósitos superficiais.</w:t>
      </w:r>
    </w:p>
    <w:p w14:paraId="7B7C7507" w14:textId="77777777" w:rsidR="003D71E7" w:rsidRDefault="003D71E7" w:rsidP="003D71E7">
      <w:pPr>
        <w:pStyle w:val="PargrafodaLista"/>
        <w:numPr>
          <w:ilvl w:val="0"/>
          <w:numId w:val="49"/>
        </w:numPr>
        <w:spacing w:after="80" w:line="240" w:lineRule="auto"/>
        <w:contextualSpacing w:val="0"/>
      </w:pPr>
      <w:r>
        <w:rPr>
          <w:rFonts w:ascii="Arial" w:eastAsia="Arial" w:hAnsi="Arial" w:cs="Arial"/>
          <w:b/>
          <w:bCs/>
        </w:rPr>
        <w:t xml:space="preserve">Corvan: </w:t>
      </w:r>
      <w:r>
        <w:rPr>
          <w:rFonts w:ascii="Arial" w:eastAsia="Arial" w:hAnsi="Arial" w:cs="Arial"/>
        </w:rPr>
        <w:t>"Consegui! Esta placa pertenceu a um dos 300.000 garimpeiros que transformaram a Califórnia para sempre. Mas a pressa pelo ouro teve um custo: os povos Miwok e Nisenan, que viviam aqui há milênios, foram expulsos. E a mineração hidráulica despejou toneladas de sedimento nos rios, destruindo ecossistemas inteiros. O ouro que brilha nessa bateia carrega também essa sombra."</w:t>
      </w:r>
    </w:p>
    <w:p w14:paraId="70A27E9B" w14:textId="77777777" w:rsidR="003D71E7" w:rsidRDefault="003D71E7" w:rsidP="003D71E7">
      <w:pPr>
        <w:pStyle w:val="PargrafodaLista"/>
        <w:numPr>
          <w:ilvl w:val="0"/>
          <w:numId w:val="49"/>
        </w:numPr>
        <w:spacing w:after="80" w:line="240" w:lineRule="auto"/>
        <w:contextualSpacing w:val="0"/>
      </w:pPr>
      <w:r>
        <w:rPr>
          <w:rFonts w:ascii="Arial" w:eastAsia="Arial" w:hAnsi="Arial" w:cs="Arial"/>
          <w:b/>
          <w:bCs/>
        </w:rPr>
        <w:t xml:space="preserve">Resultado: </w:t>
      </w:r>
      <w:r>
        <w:rPr>
          <w:rFonts w:ascii="Arial" w:eastAsia="Arial" w:hAnsi="Arial" w:cs="Arial"/>
        </w:rPr>
        <w:t>Desbloqueio da entrada para a próxima sub-região no mapa da América do Norte.</w:t>
      </w:r>
    </w:p>
    <w:p w14:paraId="0B5D5235" w14:textId="5145A50C" w:rsidR="00ED7D32" w:rsidRDefault="00ED7D32" w:rsidP="33FCB1D8">
      <w:pPr>
        <w:spacing w:after="0" w:line="240" w:lineRule="auto"/>
        <w:ind w:firstLine="283"/>
        <w:contextualSpacing/>
        <w:jc w:val="both"/>
        <w:rPr>
          <w:rFonts w:ascii="Arial" w:eastAsia="Goudy Type" w:hAnsi="Arial" w:cs="Arial"/>
        </w:rPr>
      </w:pPr>
    </w:p>
    <w:p w14:paraId="21C67170" w14:textId="77777777" w:rsidR="003D71E7" w:rsidRDefault="003D71E7" w:rsidP="33FCB1D8">
      <w:pPr>
        <w:spacing w:after="0" w:line="240" w:lineRule="auto"/>
        <w:ind w:firstLine="283"/>
        <w:contextualSpacing/>
        <w:jc w:val="both"/>
        <w:rPr>
          <w:rFonts w:ascii="Arial" w:eastAsia="Goudy Type" w:hAnsi="Arial" w:cs="Arial"/>
        </w:rPr>
      </w:pPr>
    </w:p>
    <w:p w14:paraId="5F56C075" w14:textId="77777777" w:rsidR="003D71E7" w:rsidRDefault="003D71E7" w:rsidP="003D71E7">
      <w:pPr>
        <w:pStyle w:val="PargrafodaLista"/>
        <w:spacing w:after="0"/>
        <w:jc w:val="center"/>
        <w:rPr>
          <w:rFonts w:ascii="Arial" w:eastAsia="Goudy Type" w:hAnsi="Arial" w:cs="Arial"/>
          <w:b/>
          <w:bCs/>
          <w:sz w:val="32"/>
          <w:szCs w:val="32"/>
        </w:rPr>
      </w:pPr>
      <w:r>
        <w:rPr>
          <w:rFonts w:ascii="Arial" w:eastAsia="Goudy Type" w:hAnsi="Arial" w:cs="Arial"/>
          <w:b/>
          <w:bCs/>
          <w:sz w:val="32"/>
          <w:szCs w:val="32"/>
        </w:rPr>
        <w:t>Mapa de Imagens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3D71E7" w14:paraId="7218E31E" w14:textId="77777777" w:rsidTr="00310699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15800" w14:textId="77777777" w:rsidR="003D71E7" w:rsidRDefault="003D71E7" w:rsidP="00310699">
            <w:r>
              <w:rPr>
                <w:rFonts w:ascii="Arial" w:eastAsia="Arial" w:hAnsi="Arial" w:cs="Arial"/>
                <w:b/>
                <w:bCs/>
              </w:rPr>
              <w:t>Imagem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9DD3A" w14:textId="77777777" w:rsidR="003D71E7" w:rsidRDefault="003D71E7" w:rsidP="00310699">
            <w:r>
              <w:rPr>
                <w:rFonts w:ascii="Arial" w:eastAsia="Arial" w:hAnsi="Arial" w:cs="Arial"/>
                <w:b/>
                <w:bCs/>
              </w:rPr>
              <w:t>Situação</w:t>
            </w:r>
          </w:p>
        </w:tc>
      </w:tr>
      <w:tr w:rsidR="003D71E7" w14:paraId="28C8E02F" w14:textId="77777777" w:rsidTr="00310699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DE910" w14:textId="77777777" w:rsidR="003D71E7" w:rsidRDefault="003D71E7" w:rsidP="00310699">
            <w:r>
              <w:rPr>
                <w:rFonts w:ascii="Arial" w:eastAsia="Arial" w:hAnsi="Arial" w:cs="Arial"/>
                <w:b/>
                <w:bCs/>
              </w:rPr>
              <w:t>Cena 01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2EBB2" w14:textId="77777777" w:rsidR="003D71E7" w:rsidRDefault="003D71E7" w:rsidP="00310699"/>
        </w:tc>
      </w:tr>
      <w:tr w:rsidR="003D71E7" w14:paraId="608F40B9" w14:textId="77777777" w:rsidTr="00310699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D40B8" w14:textId="77777777" w:rsidR="003D71E7" w:rsidRDefault="003D71E7" w:rsidP="00310699">
            <w:r>
              <w:rPr>
                <w:rFonts w:ascii="Arial" w:eastAsia="Arial" w:hAnsi="Arial" w:cs="Arial"/>
                <w:b/>
                <w:bCs/>
              </w:rPr>
              <w:t>Cena 02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89DEC" w14:textId="77777777" w:rsidR="003D71E7" w:rsidRDefault="003D71E7" w:rsidP="00310699"/>
        </w:tc>
      </w:tr>
      <w:tr w:rsidR="003D71E7" w14:paraId="472DF6F4" w14:textId="77777777" w:rsidTr="00310699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2D8D0" w14:textId="77777777" w:rsidR="003D71E7" w:rsidRDefault="003D71E7" w:rsidP="00310699">
            <w:r>
              <w:rPr>
                <w:rFonts w:ascii="Arial" w:eastAsia="Arial" w:hAnsi="Arial" w:cs="Arial"/>
                <w:b/>
                <w:bCs/>
              </w:rPr>
              <w:lastRenderedPageBreak/>
              <w:t>Cena 03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49B13" w14:textId="77777777" w:rsidR="003D71E7" w:rsidRDefault="003D71E7" w:rsidP="00310699"/>
        </w:tc>
      </w:tr>
      <w:tr w:rsidR="003D71E7" w14:paraId="281C971D" w14:textId="77777777" w:rsidTr="00310699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7BA51" w14:textId="77777777" w:rsidR="003D71E7" w:rsidRDefault="003D71E7" w:rsidP="00310699">
            <w:r>
              <w:rPr>
                <w:rFonts w:ascii="Arial" w:eastAsia="Arial" w:hAnsi="Arial" w:cs="Arial"/>
                <w:b/>
                <w:bCs/>
              </w:rPr>
              <w:t>Cena 04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3A0CD" w14:textId="77777777" w:rsidR="003D71E7" w:rsidRDefault="003D71E7" w:rsidP="00310699"/>
        </w:tc>
      </w:tr>
      <w:tr w:rsidR="003D71E7" w14:paraId="14C57DB6" w14:textId="77777777" w:rsidTr="00310699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E07AD" w14:textId="77777777" w:rsidR="003D71E7" w:rsidRDefault="003D71E7" w:rsidP="00310699">
            <w:r>
              <w:rPr>
                <w:rFonts w:ascii="Arial" w:eastAsia="Arial" w:hAnsi="Arial" w:cs="Arial"/>
                <w:b/>
                <w:bCs/>
              </w:rPr>
              <w:t>Grizzly da Califórnia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97760" w14:textId="77777777" w:rsidR="003D71E7" w:rsidRDefault="003D71E7" w:rsidP="00310699"/>
        </w:tc>
      </w:tr>
      <w:tr w:rsidR="003D71E7" w14:paraId="4B3D9A78" w14:textId="77777777" w:rsidTr="00310699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46ECE" w14:textId="77777777" w:rsidR="003D71E7" w:rsidRDefault="003D71E7" w:rsidP="00310699">
            <w:r>
              <w:rPr>
                <w:rFonts w:ascii="Arial" w:eastAsia="Arial" w:hAnsi="Arial" w:cs="Arial"/>
                <w:b/>
                <w:bCs/>
              </w:rPr>
              <w:t>Bateia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BBDCF" w14:textId="77777777" w:rsidR="003D71E7" w:rsidRDefault="003D71E7" w:rsidP="00310699"/>
        </w:tc>
      </w:tr>
      <w:tr w:rsidR="003D71E7" w14:paraId="243BC5AE" w14:textId="77777777" w:rsidTr="00310699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BD97E" w14:textId="77777777" w:rsidR="003D71E7" w:rsidRDefault="003D71E7" w:rsidP="00310699">
            <w:r>
              <w:rPr>
                <w:rFonts w:ascii="Arial" w:eastAsia="Arial" w:hAnsi="Arial" w:cs="Arial"/>
                <w:b/>
                <w:bCs/>
              </w:rPr>
              <w:t>Picareta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37FD3" w14:textId="77777777" w:rsidR="003D71E7" w:rsidRDefault="003D71E7" w:rsidP="00310699"/>
        </w:tc>
      </w:tr>
      <w:tr w:rsidR="003D71E7" w14:paraId="4B0CEB00" w14:textId="77777777" w:rsidTr="00310699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B59C9" w14:textId="77777777" w:rsidR="003D71E7" w:rsidRDefault="003D71E7" w:rsidP="00310699">
            <w:r>
              <w:rPr>
                <w:rFonts w:ascii="Arial" w:eastAsia="Arial" w:hAnsi="Arial" w:cs="Arial"/>
                <w:b/>
                <w:bCs/>
              </w:rPr>
              <w:t>Pedra de Toque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048FD" w14:textId="77777777" w:rsidR="003D71E7" w:rsidRDefault="003D71E7" w:rsidP="00310699"/>
        </w:tc>
      </w:tr>
      <w:tr w:rsidR="003D71E7" w14:paraId="13E0B453" w14:textId="77777777" w:rsidTr="00310699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037B7" w14:textId="77777777" w:rsidR="003D71E7" w:rsidRDefault="003D71E7" w:rsidP="00310699">
            <w:r>
              <w:rPr>
                <w:rFonts w:ascii="Arial" w:eastAsia="Arial" w:hAnsi="Arial" w:cs="Arial"/>
                <w:b/>
                <w:bCs/>
              </w:rPr>
              <w:t>Placa de Reivindicação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643B8" w14:textId="77777777" w:rsidR="003D71E7" w:rsidRDefault="003D71E7" w:rsidP="00310699"/>
        </w:tc>
      </w:tr>
    </w:tbl>
    <w:p w14:paraId="2E729CC2" w14:textId="77777777" w:rsidR="003D71E7" w:rsidRDefault="003D71E7" w:rsidP="003D71E7">
      <w:pPr>
        <w:spacing w:after="80"/>
      </w:pPr>
    </w:p>
    <w:p w14:paraId="2C6026EB" w14:textId="77777777" w:rsidR="003D71E7" w:rsidRPr="00F37F08" w:rsidRDefault="003D71E7" w:rsidP="33FCB1D8">
      <w:pPr>
        <w:spacing w:after="0" w:line="240" w:lineRule="auto"/>
        <w:ind w:firstLine="283"/>
        <w:contextualSpacing/>
        <w:jc w:val="both"/>
        <w:rPr>
          <w:rFonts w:ascii="Arial" w:eastAsia="Goudy Type" w:hAnsi="Arial" w:cs="Arial"/>
        </w:rPr>
      </w:pPr>
    </w:p>
    <w:p w14:paraId="2B3BD7E5" w14:textId="77777777" w:rsidR="00B34917" w:rsidRPr="00F37F08" w:rsidRDefault="00B34917" w:rsidP="33FCB1D8">
      <w:pPr>
        <w:pStyle w:val="PargrafodaLista"/>
        <w:spacing w:after="0" w:line="240" w:lineRule="auto"/>
        <w:jc w:val="center"/>
        <w:rPr>
          <w:rFonts w:ascii="Arial" w:eastAsia="Goudy Type" w:hAnsi="Arial" w:cs="Arial"/>
        </w:rPr>
      </w:pPr>
    </w:p>
    <w:p w14:paraId="09D367E7" w14:textId="77777777" w:rsidR="003D71E7" w:rsidRDefault="003D71E7" w:rsidP="003D71E7">
      <w:pPr>
        <w:spacing w:before="200" w:after="120"/>
      </w:pPr>
      <w:r>
        <w:rPr>
          <w:rFonts w:ascii="Arial" w:eastAsia="Arial" w:hAnsi="Arial" w:cs="Arial"/>
          <w:b/>
          <w:bCs/>
          <w:sz w:val="26"/>
          <w:szCs w:val="26"/>
        </w:rPr>
        <w:t>Sonorização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3D71E7" w14:paraId="13130B85" w14:textId="77777777" w:rsidTr="00310699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5B80D" w14:textId="77777777" w:rsidR="003D71E7" w:rsidRDefault="003D71E7" w:rsidP="00310699">
            <w:r>
              <w:rPr>
                <w:rFonts w:ascii="Arial" w:eastAsia="Arial" w:hAnsi="Arial" w:cs="Arial"/>
                <w:b/>
                <w:bCs/>
              </w:rPr>
              <w:t>Tipo de Som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287DE" w14:textId="77777777" w:rsidR="003D71E7" w:rsidRDefault="003D71E7" w:rsidP="00310699">
            <w:r>
              <w:rPr>
                <w:rFonts w:ascii="Arial" w:eastAsia="Arial" w:hAnsi="Arial" w:cs="Arial"/>
                <w:b/>
                <w:bCs/>
              </w:rPr>
              <w:t>Efeitos Sonoros</w:t>
            </w:r>
          </w:p>
        </w:tc>
      </w:tr>
      <w:tr w:rsidR="003D71E7" w14:paraId="1CDDE3A7" w14:textId="77777777" w:rsidTr="00310699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4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DA5D0" w14:textId="77777777" w:rsidR="003D71E7" w:rsidRDefault="003D71E7" w:rsidP="00310699">
            <w:r>
              <w:rPr>
                <w:rFonts w:ascii="Arial" w:eastAsia="Arial" w:hAnsi="Arial" w:cs="Arial"/>
                <w:b/>
                <w:bCs/>
              </w:rPr>
              <w:t>Ambiente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EF4C2" w14:textId="77777777" w:rsidR="003D71E7" w:rsidRDefault="003D71E7" w:rsidP="00310699">
            <w:r>
              <w:rPr>
                <w:rFonts w:ascii="Arial" w:eastAsia="Arial" w:hAnsi="Arial" w:cs="Arial"/>
                <w:b/>
                <w:bCs/>
              </w:rPr>
              <w:t>Cena 01 – Margem do Rio:</w:t>
            </w:r>
          </w:p>
          <w:p w14:paraId="14C061F0" w14:textId="77777777" w:rsidR="003D71E7" w:rsidRDefault="003D71E7" w:rsidP="00310699">
            <w:pPr>
              <w:spacing w:after="120"/>
            </w:pPr>
            <w:r>
              <w:rPr>
                <w:rFonts w:ascii="Arial" w:eastAsia="Arial" w:hAnsi="Arial" w:cs="Arial"/>
              </w:rPr>
              <w:t>Som de água corrente sobre pedras (fluxo médio, não torrencial), com pássaros como o Tordo de Asa Vermelha (Red-winged Blackbird) ao fundo. Som distante de picaretas e murmúrio de outros garimpeiros, reforçando a atmosfera coletiva da Corrida do Ouro.</w:t>
            </w:r>
          </w:p>
          <w:p w14:paraId="3379F527" w14:textId="77777777" w:rsidR="003D71E7" w:rsidRDefault="003D71E7" w:rsidP="00310699">
            <w:r>
              <w:rPr>
                <w:rFonts w:ascii="Arial" w:eastAsia="Arial" w:hAnsi="Arial" w:cs="Arial"/>
                <w:b/>
                <w:bCs/>
              </w:rPr>
              <w:t>Cena 02 – Interior da Mina:</w:t>
            </w:r>
          </w:p>
          <w:p w14:paraId="68BE9F26" w14:textId="77777777" w:rsidR="003D71E7" w:rsidRDefault="003D71E7" w:rsidP="00310699">
            <w:pPr>
              <w:spacing w:after="120"/>
            </w:pPr>
            <w:r>
              <w:rPr>
                <w:rFonts w:ascii="Arial" w:eastAsia="Arial" w:hAnsi="Arial" w:cs="Arial"/>
              </w:rPr>
              <w:t>Eco sutil de caverna, gotejamento d'água em quartzito, e o som ritmado de picaretas ao longe. Ocasionalmente, um estalo de madeira nos suportes da mina, criando tensão leve.</w:t>
            </w:r>
          </w:p>
          <w:p w14:paraId="73EC67AB" w14:textId="77777777" w:rsidR="003D71E7" w:rsidRDefault="003D71E7" w:rsidP="00310699">
            <w:r>
              <w:rPr>
                <w:rFonts w:ascii="Arial" w:eastAsia="Arial" w:hAnsi="Arial" w:cs="Arial"/>
                <w:b/>
                <w:bCs/>
              </w:rPr>
              <w:t>Cena 03 – Garimpagem no Rio:</w:t>
            </w:r>
          </w:p>
          <w:p w14:paraId="4F51F66B" w14:textId="77777777" w:rsidR="003D71E7" w:rsidRDefault="003D71E7" w:rsidP="00310699">
            <w:pPr>
              <w:spacing w:after="120"/>
            </w:pPr>
            <w:r>
              <w:rPr>
                <w:rFonts w:ascii="Arial" w:eastAsia="Arial" w:hAnsi="Arial" w:cs="Arial"/>
              </w:rPr>
              <w:t>Som de água na bateia girando, misturado ao farfalhar de pinheiros da Sierra Nevada. Sons de salmões saltando do rio, reforçando o ecossistema ameaçado.</w:t>
            </w:r>
          </w:p>
          <w:p w14:paraId="166744E9" w14:textId="77777777" w:rsidR="003D71E7" w:rsidRDefault="003D71E7" w:rsidP="00310699">
            <w:r>
              <w:rPr>
                <w:rFonts w:ascii="Arial" w:eastAsia="Arial" w:hAnsi="Arial" w:cs="Arial"/>
                <w:b/>
                <w:bCs/>
              </w:rPr>
              <w:t>Cena 04 – Saída ao Entardecer:</w:t>
            </w:r>
          </w:p>
          <w:p w14:paraId="12CB508D" w14:textId="77777777" w:rsidR="003D71E7" w:rsidRDefault="003D71E7" w:rsidP="00310699">
            <w:pPr>
              <w:spacing w:after="40"/>
            </w:pPr>
            <w:r>
              <w:rPr>
                <w:rFonts w:ascii="Arial" w:eastAsia="Arial" w:hAnsi="Arial" w:cs="Arial"/>
              </w:rPr>
              <w:t>Vento suave entre os pinheiros, grilos, um coiote uivando ao longe. A trilha sonora se ameniza, dando espaço à reflexão do momento histórico.</w:t>
            </w:r>
          </w:p>
        </w:tc>
      </w:tr>
      <w:tr w:rsidR="003D71E7" w14:paraId="2C016009" w14:textId="77777777" w:rsidTr="00310699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33A83" w14:textId="77777777" w:rsidR="003D71E7" w:rsidRDefault="003D71E7" w:rsidP="00310699">
            <w:r>
              <w:rPr>
                <w:rFonts w:ascii="Arial" w:eastAsia="Arial" w:hAnsi="Arial" w:cs="Arial"/>
                <w:b/>
                <w:bCs/>
              </w:rPr>
              <w:lastRenderedPageBreak/>
              <w:t>Recompensa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879F2" w14:textId="77777777" w:rsidR="003D71E7" w:rsidRDefault="003D71E7" w:rsidP="00310699">
            <w:r>
              <w:rPr>
                <w:rFonts w:ascii="Arial" w:eastAsia="Arial" w:hAnsi="Arial" w:cs="Arial"/>
                <w:b/>
                <w:bCs/>
              </w:rPr>
              <w:t>Coleta de Ouro (Pepita):</w:t>
            </w:r>
          </w:p>
          <w:p w14:paraId="768B2841" w14:textId="77777777" w:rsidR="003D71E7" w:rsidRDefault="003D71E7" w:rsidP="00310699">
            <w:pPr>
              <w:spacing w:after="120"/>
            </w:pPr>
            <w:r>
              <w:rPr>
                <w:rFonts w:ascii="Arial" w:eastAsia="Arial" w:hAnsi="Arial" w:cs="Arial"/>
              </w:rPr>
              <w:t>Um som brilhante e metálico de "tilim!", distinto do som abafado da pirita. Reforça auditivamente a diferença entre os dois minerais.</w:t>
            </w:r>
          </w:p>
          <w:p w14:paraId="539442AB" w14:textId="77777777" w:rsidR="003D71E7" w:rsidRDefault="003D71E7" w:rsidP="00310699">
            <w:r>
              <w:rPr>
                <w:rFonts w:ascii="Arial" w:eastAsia="Arial" w:hAnsi="Arial" w:cs="Arial"/>
                <w:b/>
                <w:bCs/>
              </w:rPr>
              <w:t>Coleta da Placa de Reivindicação:</w:t>
            </w:r>
          </w:p>
          <w:p w14:paraId="79CE7A1A" w14:textId="77777777" w:rsidR="003D71E7" w:rsidRDefault="003D71E7" w:rsidP="00310699">
            <w:pPr>
              <w:spacing w:after="120"/>
            </w:pPr>
            <w:r>
              <w:rPr>
                <w:rFonts w:ascii="Arial" w:eastAsia="Arial" w:hAnsi="Arial" w:cs="Arial"/>
              </w:rPr>
              <w:t>Um acorde de guitarra acústica fingerpicking estilo folk americano — remetendo às canções dos pioneiros —, seguido de um som de "diário abrindo", como páginas antigas sendo folheadas.</w:t>
            </w:r>
          </w:p>
          <w:p w14:paraId="012F2B70" w14:textId="77777777" w:rsidR="003D71E7" w:rsidRDefault="003D71E7" w:rsidP="00310699">
            <w:r>
              <w:rPr>
                <w:rFonts w:ascii="Arial" w:eastAsia="Arial" w:hAnsi="Arial" w:cs="Arial"/>
                <w:b/>
                <w:bCs/>
              </w:rPr>
              <w:t>Pop-up Educativo:</w:t>
            </w:r>
          </w:p>
          <w:p w14:paraId="09A2220F" w14:textId="77777777" w:rsidR="003D71E7" w:rsidRDefault="003D71E7" w:rsidP="00310699">
            <w:pPr>
              <w:spacing w:after="40"/>
            </w:pPr>
            <w:r>
              <w:rPr>
                <w:rFonts w:ascii="Arial" w:eastAsia="Arial" w:hAnsi="Arial" w:cs="Arial"/>
              </w:rPr>
              <w:t>Um som curto e satisfatório de "página virando" ou clique digital suave quando a ficha de curiosidade mineral aparece na tela.</w:t>
            </w:r>
          </w:p>
        </w:tc>
      </w:tr>
      <w:tr w:rsidR="003D71E7" w14:paraId="487BAB0D" w14:textId="77777777" w:rsidTr="00310699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F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DFC4B" w14:textId="77777777" w:rsidR="003D71E7" w:rsidRDefault="003D71E7" w:rsidP="00310699">
            <w:r>
              <w:rPr>
                <w:rFonts w:ascii="Arial" w:eastAsia="Arial" w:hAnsi="Arial" w:cs="Arial"/>
                <w:b/>
                <w:bCs/>
              </w:rPr>
              <w:t>Efeitos Sonoros de Interação (SFX)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4A239" w14:textId="77777777" w:rsidR="003D71E7" w:rsidRDefault="003D71E7" w:rsidP="00310699">
            <w:r>
              <w:rPr>
                <w:rFonts w:ascii="Arial" w:eastAsia="Arial" w:hAnsi="Arial" w:cs="Arial"/>
                <w:b/>
                <w:bCs/>
              </w:rPr>
              <w:t>A Bateia:</w:t>
            </w:r>
          </w:p>
          <w:p w14:paraId="21E0461E" w14:textId="77777777" w:rsidR="003D71E7" w:rsidRDefault="003D71E7" w:rsidP="00310699">
            <w:pPr>
              <w:spacing w:after="60"/>
            </w:pPr>
            <w:r>
              <w:rPr>
                <w:rFonts w:ascii="Arial" w:eastAsia="Arial" w:hAnsi="Arial" w:cs="Arial"/>
              </w:rPr>
              <w:t>Acerto com ouro: Tilintamento metálico seco e brilhante ("tling!") quando uma pepita ou pó de ouro é isolado na bateia.</w:t>
            </w:r>
          </w:p>
          <w:p w14:paraId="33EEA578" w14:textId="77777777" w:rsidR="003D71E7" w:rsidRDefault="003D71E7" w:rsidP="00310699">
            <w:pPr>
              <w:spacing w:after="60"/>
            </w:pPr>
            <w:r>
              <w:rPr>
                <w:rFonts w:ascii="Arial" w:eastAsia="Arial" w:hAnsi="Arial" w:cs="Arial"/>
              </w:rPr>
              <w:t>Sedimento descartado: Som de água e areia escorrendo pela borda da bateia, abafado e contínuo.</w:t>
            </w:r>
          </w:p>
          <w:p w14:paraId="654ECBC0" w14:textId="77777777" w:rsidR="003D71E7" w:rsidRDefault="003D71E7" w:rsidP="00310699">
            <w:pPr>
              <w:spacing w:after="120"/>
            </w:pPr>
            <w:r>
              <w:rPr>
                <w:rFonts w:ascii="Arial" w:eastAsia="Arial" w:hAnsi="Arial" w:cs="Arial"/>
              </w:rPr>
              <w:t>Pirita detectada: Som levemente "falso" — um "plonk" mais opaco, diferente do ouro, indicando ao jogador que algo está errado.</w:t>
            </w:r>
          </w:p>
          <w:p w14:paraId="1AEB78D1" w14:textId="77777777" w:rsidR="003D71E7" w:rsidRDefault="003D71E7" w:rsidP="00310699">
            <w:r>
              <w:rPr>
                <w:rFonts w:ascii="Arial" w:eastAsia="Arial" w:hAnsi="Arial" w:cs="Arial"/>
                <w:b/>
                <w:bCs/>
              </w:rPr>
              <w:t>A Picareta:</w:t>
            </w:r>
          </w:p>
          <w:p w14:paraId="5686AB43" w14:textId="77777777" w:rsidR="003D71E7" w:rsidRDefault="003D71E7" w:rsidP="00310699">
            <w:pPr>
              <w:spacing w:after="60"/>
            </w:pPr>
            <w:r>
              <w:rPr>
                <w:rFonts w:ascii="Arial" w:eastAsia="Arial" w:hAnsi="Arial" w:cs="Arial"/>
              </w:rPr>
              <w:t>Acerto em veio de quartzo: Som metálico agudo e estridente ("clink!"), distinto do solo macio.</w:t>
            </w:r>
          </w:p>
          <w:p w14:paraId="0765122B" w14:textId="77777777" w:rsidR="003D71E7" w:rsidRDefault="003D71E7" w:rsidP="00310699">
            <w:pPr>
              <w:spacing w:after="120"/>
            </w:pPr>
            <w:r>
              <w:rPr>
                <w:rFonts w:ascii="Arial" w:eastAsia="Arial" w:hAnsi="Arial" w:cs="Arial"/>
              </w:rPr>
              <w:t>Acerto no solo: Som mais abafado ("thud"), como na Fase 1.1.</w:t>
            </w:r>
          </w:p>
          <w:p w14:paraId="4B76B384" w14:textId="77777777" w:rsidR="003D71E7" w:rsidRDefault="003D71E7" w:rsidP="00310699">
            <w:r>
              <w:rPr>
                <w:rFonts w:ascii="Arial" w:eastAsia="Arial" w:hAnsi="Arial" w:cs="Arial"/>
                <w:b/>
                <w:bCs/>
              </w:rPr>
              <w:t>A Pedra de Toque:</w:t>
            </w:r>
          </w:p>
          <w:p w14:paraId="23D1BC20" w14:textId="77777777" w:rsidR="003D71E7" w:rsidRDefault="003D71E7" w:rsidP="00310699">
            <w:pPr>
              <w:spacing w:after="60"/>
            </w:pPr>
            <w:r>
              <w:rPr>
                <w:rFonts w:ascii="Arial" w:eastAsia="Arial" w:hAnsi="Arial" w:cs="Arial"/>
              </w:rPr>
              <w:t>Teste positivo (ouro verdadeiro): Uma nota musical curta e afirmativa, um acorde maior.</w:t>
            </w:r>
          </w:p>
          <w:p w14:paraId="402AE40D" w14:textId="77777777" w:rsidR="003D71E7" w:rsidRDefault="003D71E7" w:rsidP="00310699">
            <w:pPr>
              <w:spacing w:after="40"/>
            </w:pPr>
            <w:r>
              <w:rPr>
                <w:rFonts w:ascii="Arial" w:eastAsia="Arial" w:hAnsi="Arial" w:cs="Arial"/>
              </w:rPr>
              <w:t>Teste negativo (pirita): Um som dissonante breve, como uma nota desafinada.</w:t>
            </w:r>
          </w:p>
        </w:tc>
      </w:tr>
      <w:tr w:rsidR="003D71E7" w14:paraId="2C83CBEF" w14:textId="77777777" w:rsidTr="00310699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DF3E1" w14:textId="77777777" w:rsidR="003D71E7" w:rsidRDefault="003D71E7" w:rsidP="00310699">
            <w:r>
              <w:rPr>
                <w:rFonts w:ascii="Arial" w:eastAsia="Arial" w:hAnsi="Arial" w:cs="Arial"/>
                <w:b/>
                <w:bCs/>
              </w:rPr>
              <w:t>Música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1D6A0" w14:textId="77777777" w:rsidR="003D71E7" w:rsidRDefault="003D71E7" w:rsidP="00310699">
            <w:r>
              <w:rPr>
                <w:rFonts w:ascii="Arial" w:eastAsia="Arial" w:hAnsi="Arial" w:cs="Arial"/>
                <w:b/>
                <w:bCs/>
              </w:rPr>
              <w:t>Instrumentação:</w:t>
            </w:r>
          </w:p>
          <w:p w14:paraId="3A73BACD" w14:textId="77777777" w:rsidR="003D71E7" w:rsidRDefault="003D71E7" w:rsidP="00310699">
            <w:pPr>
              <w:spacing w:after="120"/>
            </w:pPr>
            <w:r>
              <w:rPr>
                <w:rFonts w:ascii="Arial" w:eastAsia="Arial" w:hAnsi="Arial" w:cs="Arial"/>
              </w:rPr>
              <w:t>Use instrumentos típicos do folk americano do século XIX: Banjo acústico, Violão fingerpicking, Fiddle (violino folk), Harmônica e percussão leve.</w:t>
            </w:r>
          </w:p>
          <w:p w14:paraId="04D21BEC" w14:textId="77777777" w:rsidR="003D71E7" w:rsidRDefault="003D71E7" w:rsidP="00310699">
            <w:r>
              <w:rPr>
                <w:rFonts w:ascii="Arial" w:eastAsia="Arial" w:hAnsi="Arial" w:cs="Arial"/>
                <w:b/>
                <w:bCs/>
              </w:rPr>
              <w:t>Clima:</w:t>
            </w:r>
          </w:p>
          <w:p w14:paraId="0B85F139" w14:textId="77777777" w:rsidR="003D71E7" w:rsidRDefault="003D71E7" w:rsidP="00310699">
            <w:pPr>
              <w:spacing w:after="40"/>
            </w:pPr>
            <w:r>
              <w:rPr>
                <w:rFonts w:ascii="Arial" w:eastAsia="Arial" w:hAnsi="Arial" w:cs="Arial"/>
              </w:rPr>
              <w:t xml:space="preserve">Uma melodia aventureira e otimista nas cenas ao ar livre (margem do rio, Sierra Nevada), que se torna mais introspectiva e tensa no interior da mina. Na cena final, a trilha assume tom reflexivo e </w:t>
            </w:r>
            <w:r>
              <w:rPr>
                <w:rFonts w:ascii="Arial" w:eastAsia="Arial" w:hAnsi="Arial" w:cs="Arial"/>
              </w:rPr>
              <w:lastRenderedPageBreak/>
              <w:t>levemente melancólico, refletindo as consequências ambientais e humanas da Corrida do Ouro.</w:t>
            </w:r>
          </w:p>
        </w:tc>
      </w:tr>
    </w:tbl>
    <w:p w14:paraId="57335A74" w14:textId="77777777" w:rsidR="003D71E7" w:rsidRDefault="003D71E7" w:rsidP="003D71E7"/>
    <w:p w14:paraId="5E0CB6AE" w14:textId="296B9C5E" w:rsidR="00F37F08" w:rsidRPr="002D7BAF" w:rsidRDefault="00F37F08" w:rsidP="003D71E7">
      <w:pPr>
        <w:pStyle w:val="PargrafodaLista"/>
        <w:spacing w:after="0"/>
        <w:jc w:val="center"/>
        <w:rPr>
          <w:rFonts w:ascii="Arial" w:eastAsia="Goudy Type" w:hAnsi="Arial" w:cs="Arial"/>
        </w:rPr>
      </w:pPr>
    </w:p>
    <w:sectPr w:rsidR="00F37F08" w:rsidRPr="002D7BA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oudy Type">
    <w:charset w:val="00"/>
    <w:family w:val="auto"/>
    <w:pitch w:val="variable"/>
    <w:sig w:usb0="00000007" w:usb1="00000001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919FA"/>
    <w:multiLevelType w:val="multilevel"/>
    <w:tmpl w:val="8936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535B3"/>
    <w:multiLevelType w:val="multilevel"/>
    <w:tmpl w:val="8936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A6D5FA"/>
    <w:multiLevelType w:val="hybridMultilevel"/>
    <w:tmpl w:val="92369232"/>
    <w:lvl w:ilvl="0" w:tplc="35B6EB50">
      <w:start w:val="1"/>
      <w:numFmt w:val="lowerLetter"/>
      <w:lvlText w:val="%1."/>
      <w:lvlJc w:val="left"/>
      <w:pPr>
        <w:ind w:left="720" w:hanging="360"/>
      </w:pPr>
    </w:lvl>
    <w:lvl w:ilvl="1" w:tplc="EEDE6FB6">
      <w:start w:val="1"/>
      <w:numFmt w:val="lowerLetter"/>
      <w:lvlText w:val="%2."/>
      <w:lvlJc w:val="left"/>
      <w:pPr>
        <w:ind w:left="1440" w:hanging="360"/>
      </w:pPr>
    </w:lvl>
    <w:lvl w:ilvl="2" w:tplc="2CF62AAA">
      <w:start w:val="1"/>
      <w:numFmt w:val="lowerRoman"/>
      <w:lvlText w:val="%3."/>
      <w:lvlJc w:val="right"/>
      <w:pPr>
        <w:ind w:left="2160" w:hanging="180"/>
      </w:pPr>
    </w:lvl>
    <w:lvl w:ilvl="3" w:tplc="07988CDC">
      <w:start w:val="1"/>
      <w:numFmt w:val="decimal"/>
      <w:lvlText w:val="%4."/>
      <w:lvlJc w:val="left"/>
      <w:pPr>
        <w:ind w:left="2880" w:hanging="360"/>
      </w:pPr>
    </w:lvl>
    <w:lvl w:ilvl="4" w:tplc="59F0C652">
      <w:start w:val="1"/>
      <w:numFmt w:val="lowerLetter"/>
      <w:lvlText w:val="%5."/>
      <w:lvlJc w:val="left"/>
      <w:pPr>
        <w:ind w:left="3600" w:hanging="360"/>
      </w:pPr>
    </w:lvl>
    <w:lvl w:ilvl="5" w:tplc="B11E3C2C">
      <w:start w:val="1"/>
      <w:numFmt w:val="lowerRoman"/>
      <w:lvlText w:val="%6."/>
      <w:lvlJc w:val="right"/>
      <w:pPr>
        <w:ind w:left="4320" w:hanging="180"/>
      </w:pPr>
    </w:lvl>
    <w:lvl w:ilvl="6" w:tplc="DC66F03E">
      <w:start w:val="1"/>
      <w:numFmt w:val="decimal"/>
      <w:lvlText w:val="%7."/>
      <w:lvlJc w:val="left"/>
      <w:pPr>
        <w:ind w:left="5040" w:hanging="360"/>
      </w:pPr>
    </w:lvl>
    <w:lvl w:ilvl="7" w:tplc="4022E8F6">
      <w:start w:val="1"/>
      <w:numFmt w:val="lowerLetter"/>
      <w:lvlText w:val="%8."/>
      <w:lvlJc w:val="left"/>
      <w:pPr>
        <w:ind w:left="5760" w:hanging="360"/>
      </w:pPr>
    </w:lvl>
    <w:lvl w:ilvl="8" w:tplc="E32EFD8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6A2783"/>
    <w:multiLevelType w:val="hybridMultilevel"/>
    <w:tmpl w:val="FF8A0CBE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08955E3D"/>
    <w:multiLevelType w:val="multilevel"/>
    <w:tmpl w:val="13261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EEEE4E"/>
    <w:multiLevelType w:val="hybridMultilevel"/>
    <w:tmpl w:val="ED58D02C"/>
    <w:lvl w:ilvl="0" w:tplc="C164B4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B94C3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26246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E66F9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5209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1C688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84A98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6C824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93A5A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2F4BC0"/>
    <w:multiLevelType w:val="multilevel"/>
    <w:tmpl w:val="8936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649B94"/>
    <w:multiLevelType w:val="hybridMultilevel"/>
    <w:tmpl w:val="CFD0E97C"/>
    <w:lvl w:ilvl="0" w:tplc="E306E1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786DB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FB212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A60CB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204C0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12C74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7E15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A3C94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542BA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B044BCE"/>
    <w:multiLevelType w:val="multilevel"/>
    <w:tmpl w:val="893646B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07B837"/>
    <w:multiLevelType w:val="hybridMultilevel"/>
    <w:tmpl w:val="AE5462DE"/>
    <w:lvl w:ilvl="0" w:tplc="4DFE9A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8C217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3F2B4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FAD7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31A1E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8B81B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8008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A2E44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A1E29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D856161"/>
    <w:multiLevelType w:val="multilevel"/>
    <w:tmpl w:val="313AE4C2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>
      <w:start w:val="1"/>
      <w:numFmt w:val="decimal"/>
      <w:lvlText w:val="%2."/>
      <w:lvlJc w:val="left"/>
      <w:pPr>
        <w:ind w:left="216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A6FE3A"/>
    <w:multiLevelType w:val="hybridMultilevel"/>
    <w:tmpl w:val="81D2E7B2"/>
    <w:lvl w:ilvl="0" w:tplc="58F066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C66B2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56402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9E6B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8405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57697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10C00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506C5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57079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1317C0"/>
    <w:multiLevelType w:val="hybridMultilevel"/>
    <w:tmpl w:val="C61A6D3E"/>
    <w:lvl w:ilvl="0" w:tplc="489C1F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601B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9F02C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DA8C9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1C03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DEA5F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15EEA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182F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4BEEA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C987403"/>
    <w:multiLevelType w:val="hybridMultilevel"/>
    <w:tmpl w:val="64E8A6B4"/>
    <w:lvl w:ilvl="0" w:tplc="ED846A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7ACB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3287B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E4A32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3E1D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598F6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EAE91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3D4B6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E50FC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D533795"/>
    <w:multiLevelType w:val="multilevel"/>
    <w:tmpl w:val="0338B41A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A639F8"/>
    <w:multiLevelType w:val="multilevel"/>
    <w:tmpl w:val="96CE000E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500AB1"/>
    <w:multiLevelType w:val="multilevel"/>
    <w:tmpl w:val="BEEE5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663D09"/>
    <w:multiLevelType w:val="hybridMultilevel"/>
    <w:tmpl w:val="40E4D2F2"/>
    <w:lvl w:ilvl="0" w:tplc="42E0F6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72E7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D248B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C23E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879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B8BD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6B45C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576FE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0D2FE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6634DD4"/>
    <w:multiLevelType w:val="hybridMultilevel"/>
    <w:tmpl w:val="08142386"/>
    <w:lvl w:ilvl="0" w:tplc="18CA3DEA">
      <w:start w:val="1"/>
      <w:numFmt w:val="bullet"/>
      <w:lvlText w:val="•"/>
      <w:lvlJc w:val="left"/>
      <w:pPr>
        <w:ind w:left="720" w:hanging="360"/>
      </w:pPr>
    </w:lvl>
    <w:lvl w:ilvl="1" w:tplc="9BFCAC26">
      <w:start w:val="1"/>
      <w:numFmt w:val="bullet"/>
      <w:lvlText w:val="◦"/>
      <w:lvlJc w:val="left"/>
      <w:pPr>
        <w:ind w:left="1440" w:hanging="360"/>
      </w:pPr>
    </w:lvl>
    <w:lvl w:ilvl="2" w:tplc="BECC148C">
      <w:numFmt w:val="decimal"/>
      <w:lvlText w:val=""/>
      <w:lvlJc w:val="left"/>
    </w:lvl>
    <w:lvl w:ilvl="3" w:tplc="9F3C3C04">
      <w:numFmt w:val="decimal"/>
      <w:lvlText w:val=""/>
      <w:lvlJc w:val="left"/>
    </w:lvl>
    <w:lvl w:ilvl="4" w:tplc="F766C390">
      <w:numFmt w:val="decimal"/>
      <w:lvlText w:val=""/>
      <w:lvlJc w:val="left"/>
    </w:lvl>
    <w:lvl w:ilvl="5" w:tplc="EBE40D2A">
      <w:numFmt w:val="decimal"/>
      <w:lvlText w:val=""/>
      <w:lvlJc w:val="left"/>
    </w:lvl>
    <w:lvl w:ilvl="6" w:tplc="84289328">
      <w:numFmt w:val="decimal"/>
      <w:lvlText w:val=""/>
      <w:lvlJc w:val="left"/>
    </w:lvl>
    <w:lvl w:ilvl="7" w:tplc="E5A45120">
      <w:numFmt w:val="decimal"/>
      <w:lvlText w:val=""/>
      <w:lvlJc w:val="left"/>
    </w:lvl>
    <w:lvl w:ilvl="8" w:tplc="9A08C486">
      <w:numFmt w:val="decimal"/>
      <w:lvlText w:val=""/>
      <w:lvlJc w:val="left"/>
    </w:lvl>
  </w:abstractNum>
  <w:abstractNum w:abstractNumId="19" w15:restartNumberingAfterBreak="0">
    <w:nsid w:val="27EE0A3A"/>
    <w:multiLevelType w:val="multilevel"/>
    <w:tmpl w:val="8936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58CCB2"/>
    <w:multiLevelType w:val="hybridMultilevel"/>
    <w:tmpl w:val="BA9C72D4"/>
    <w:lvl w:ilvl="0" w:tplc="B5E245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770FB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9479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07A55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40C62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25209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40CAE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9807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31203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A5F0EAB"/>
    <w:multiLevelType w:val="hybridMultilevel"/>
    <w:tmpl w:val="2BD6164C"/>
    <w:lvl w:ilvl="0" w:tplc="9E8281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EE664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994C1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E9250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D1A6B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C6213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9464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886B7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89414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AA64D37"/>
    <w:multiLevelType w:val="multilevel"/>
    <w:tmpl w:val="92625D4E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A88A76"/>
    <w:multiLevelType w:val="hybridMultilevel"/>
    <w:tmpl w:val="AEE2C160"/>
    <w:lvl w:ilvl="0" w:tplc="273EED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0B88C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5081B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2E091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7283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B700F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4BEB8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A46E4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DC78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3C377E2"/>
    <w:multiLevelType w:val="multilevel"/>
    <w:tmpl w:val="893646B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22371A"/>
    <w:multiLevelType w:val="hybridMultilevel"/>
    <w:tmpl w:val="844E187C"/>
    <w:lvl w:ilvl="0" w:tplc="98FC7F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BF825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AB4D7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5E1B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12CCC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86C86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2CE2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694D5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2E7D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6394188"/>
    <w:multiLevelType w:val="multilevel"/>
    <w:tmpl w:val="E2405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522AEE"/>
    <w:multiLevelType w:val="hybridMultilevel"/>
    <w:tmpl w:val="5A40D218"/>
    <w:lvl w:ilvl="0" w:tplc="0416000F">
      <w:start w:val="1"/>
      <w:numFmt w:val="decimal"/>
      <w:lvlText w:val="%1."/>
      <w:lvlJc w:val="lef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8" w15:restartNumberingAfterBreak="0">
    <w:nsid w:val="4A818B24"/>
    <w:multiLevelType w:val="hybridMultilevel"/>
    <w:tmpl w:val="653E6FCE"/>
    <w:lvl w:ilvl="0" w:tplc="C2F4C6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324DF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24AE8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4A2C2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FF29D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C24AC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6AAE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5F03C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AD2A8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B984A17"/>
    <w:multiLevelType w:val="hybridMultilevel"/>
    <w:tmpl w:val="3070B1F4"/>
    <w:lvl w:ilvl="0" w:tplc="0416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0" w15:restartNumberingAfterBreak="0">
    <w:nsid w:val="4CB07BE7"/>
    <w:multiLevelType w:val="hybridMultilevel"/>
    <w:tmpl w:val="0EB23BA8"/>
    <w:lvl w:ilvl="0" w:tplc="25465F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D29E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6A0C9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1ED3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CDA5C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BED1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086ED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A704E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FCE8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0040395"/>
    <w:multiLevelType w:val="hybridMultilevel"/>
    <w:tmpl w:val="22BA97AC"/>
    <w:lvl w:ilvl="0" w:tplc="503CA7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B44EC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54E39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F2FB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9B651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45CED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820EE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13EC0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DB840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3413B68"/>
    <w:multiLevelType w:val="hybridMultilevel"/>
    <w:tmpl w:val="9760A540"/>
    <w:lvl w:ilvl="0" w:tplc="1EA04D6E">
      <w:start w:val="1"/>
      <w:numFmt w:val="bullet"/>
      <w:lvlText w:val="•"/>
      <w:lvlJc w:val="left"/>
      <w:pPr>
        <w:ind w:left="720" w:hanging="360"/>
      </w:pPr>
    </w:lvl>
    <w:lvl w:ilvl="1" w:tplc="05A4C632">
      <w:start w:val="1"/>
      <w:numFmt w:val="bullet"/>
      <w:lvlText w:val="◦"/>
      <w:lvlJc w:val="left"/>
      <w:pPr>
        <w:ind w:left="1440" w:hanging="360"/>
      </w:pPr>
    </w:lvl>
    <w:lvl w:ilvl="2" w:tplc="110EC530">
      <w:numFmt w:val="decimal"/>
      <w:lvlText w:val=""/>
      <w:lvlJc w:val="left"/>
      <w:pPr>
        <w:ind w:left="0" w:firstLine="0"/>
      </w:pPr>
    </w:lvl>
    <w:lvl w:ilvl="3" w:tplc="69602768">
      <w:numFmt w:val="decimal"/>
      <w:lvlText w:val=""/>
      <w:lvlJc w:val="left"/>
      <w:pPr>
        <w:ind w:left="0" w:firstLine="0"/>
      </w:pPr>
    </w:lvl>
    <w:lvl w:ilvl="4" w:tplc="0F1C027A">
      <w:numFmt w:val="decimal"/>
      <w:lvlText w:val=""/>
      <w:lvlJc w:val="left"/>
      <w:pPr>
        <w:ind w:left="0" w:firstLine="0"/>
      </w:pPr>
    </w:lvl>
    <w:lvl w:ilvl="5" w:tplc="755E02C0">
      <w:numFmt w:val="decimal"/>
      <w:lvlText w:val=""/>
      <w:lvlJc w:val="left"/>
      <w:pPr>
        <w:ind w:left="0" w:firstLine="0"/>
      </w:pPr>
    </w:lvl>
    <w:lvl w:ilvl="6" w:tplc="B94ADF22">
      <w:numFmt w:val="decimal"/>
      <w:lvlText w:val=""/>
      <w:lvlJc w:val="left"/>
      <w:pPr>
        <w:ind w:left="0" w:firstLine="0"/>
      </w:pPr>
    </w:lvl>
    <w:lvl w:ilvl="7" w:tplc="DDCA5124">
      <w:numFmt w:val="decimal"/>
      <w:lvlText w:val=""/>
      <w:lvlJc w:val="left"/>
      <w:pPr>
        <w:ind w:left="0" w:firstLine="0"/>
      </w:pPr>
    </w:lvl>
    <w:lvl w:ilvl="8" w:tplc="433CD4EC">
      <w:numFmt w:val="decimal"/>
      <w:lvlText w:val=""/>
      <w:lvlJc w:val="left"/>
      <w:pPr>
        <w:ind w:left="0" w:firstLine="0"/>
      </w:pPr>
    </w:lvl>
  </w:abstractNum>
  <w:abstractNum w:abstractNumId="33" w15:restartNumberingAfterBreak="0">
    <w:nsid w:val="55388B9C"/>
    <w:multiLevelType w:val="hybridMultilevel"/>
    <w:tmpl w:val="B3903B5A"/>
    <w:lvl w:ilvl="0" w:tplc="364C4D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8E5E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202CE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452E6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2887D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25E88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B5663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F7824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4A5E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753FFF6"/>
    <w:multiLevelType w:val="hybridMultilevel"/>
    <w:tmpl w:val="54DE4A56"/>
    <w:lvl w:ilvl="0" w:tplc="1A8A7F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306F0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EDC0D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28E2F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70CC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A2FB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6E92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1566C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FCE0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8F39074"/>
    <w:multiLevelType w:val="hybridMultilevel"/>
    <w:tmpl w:val="67A487E6"/>
    <w:lvl w:ilvl="0" w:tplc="FBB288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91AA2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B58D8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13E47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54A60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E09E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11A42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720B6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C1A19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DE376AB"/>
    <w:multiLevelType w:val="hybridMultilevel"/>
    <w:tmpl w:val="733E91A6"/>
    <w:lvl w:ilvl="0" w:tplc="F2A2BCDA">
      <w:start w:val="1"/>
      <w:numFmt w:val="lowerLetter"/>
      <w:lvlText w:val="%1."/>
      <w:lvlJc w:val="left"/>
      <w:pPr>
        <w:ind w:left="720" w:hanging="360"/>
      </w:pPr>
    </w:lvl>
    <w:lvl w:ilvl="1" w:tplc="A358D7B4">
      <w:start w:val="1"/>
      <w:numFmt w:val="lowerLetter"/>
      <w:lvlText w:val="%2."/>
      <w:lvlJc w:val="left"/>
      <w:pPr>
        <w:ind w:left="1440" w:hanging="360"/>
      </w:pPr>
    </w:lvl>
    <w:lvl w:ilvl="2" w:tplc="BDEA4064">
      <w:start w:val="1"/>
      <w:numFmt w:val="lowerRoman"/>
      <w:lvlText w:val="%3."/>
      <w:lvlJc w:val="right"/>
      <w:pPr>
        <w:ind w:left="2160" w:hanging="180"/>
      </w:pPr>
    </w:lvl>
    <w:lvl w:ilvl="3" w:tplc="A84E53EE">
      <w:start w:val="1"/>
      <w:numFmt w:val="decimal"/>
      <w:lvlText w:val="%4."/>
      <w:lvlJc w:val="left"/>
      <w:pPr>
        <w:ind w:left="2880" w:hanging="360"/>
      </w:pPr>
    </w:lvl>
    <w:lvl w:ilvl="4" w:tplc="40685324">
      <w:start w:val="1"/>
      <w:numFmt w:val="lowerLetter"/>
      <w:lvlText w:val="%5."/>
      <w:lvlJc w:val="left"/>
      <w:pPr>
        <w:ind w:left="3600" w:hanging="360"/>
      </w:pPr>
    </w:lvl>
    <w:lvl w:ilvl="5" w:tplc="255ED66E">
      <w:start w:val="1"/>
      <w:numFmt w:val="lowerRoman"/>
      <w:lvlText w:val="%6."/>
      <w:lvlJc w:val="right"/>
      <w:pPr>
        <w:ind w:left="4320" w:hanging="180"/>
      </w:pPr>
    </w:lvl>
    <w:lvl w:ilvl="6" w:tplc="CAF483AA">
      <w:start w:val="1"/>
      <w:numFmt w:val="decimal"/>
      <w:lvlText w:val="%7."/>
      <w:lvlJc w:val="left"/>
      <w:pPr>
        <w:ind w:left="5040" w:hanging="360"/>
      </w:pPr>
    </w:lvl>
    <w:lvl w:ilvl="7" w:tplc="B722129E">
      <w:start w:val="1"/>
      <w:numFmt w:val="lowerLetter"/>
      <w:lvlText w:val="%8."/>
      <w:lvlJc w:val="left"/>
      <w:pPr>
        <w:ind w:left="5760" w:hanging="360"/>
      </w:pPr>
    </w:lvl>
    <w:lvl w:ilvl="8" w:tplc="85882BB8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1F0E769"/>
    <w:multiLevelType w:val="hybridMultilevel"/>
    <w:tmpl w:val="41C22EB4"/>
    <w:lvl w:ilvl="0" w:tplc="29CA87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AF057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7A06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A2EBE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FCEA2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38A0A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BE49F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8CB8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DA043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32A7D7E"/>
    <w:multiLevelType w:val="hybridMultilevel"/>
    <w:tmpl w:val="7C6A4D7C"/>
    <w:lvl w:ilvl="0" w:tplc="FFFFFFFF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04160005">
      <w:start w:val="1"/>
      <w:numFmt w:val="bullet"/>
      <w:lvlText w:val=""/>
      <w:lvlJc w:val="left"/>
      <w:pPr>
        <w:ind w:left="1788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9" w15:restartNumberingAfterBreak="0">
    <w:nsid w:val="64505F7D"/>
    <w:multiLevelType w:val="hybridMultilevel"/>
    <w:tmpl w:val="7D967E3E"/>
    <w:lvl w:ilvl="0" w:tplc="754A32E6">
      <w:start w:val="1"/>
      <w:numFmt w:val="lowerLetter"/>
      <w:lvlText w:val="%1."/>
      <w:lvlJc w:val="left"/>
      <w:pPr>
        <w:ind w:left="720" w:hanging="360"/>
      </w:pPr>
    </w:lvl>
    <w:lvl w:ilvl="1" w:tplc="F252F662">
      <w:start w:val="1"/>
      <w:numFmt w:val="lowerLetter"/>
      <w:lvlText w:val="%2."/>
      <w:lvlJc w:val="left"/>
      <w:pPr>
        <w:ind w:left="1440" w:hanging="360"/>
      </w:pPr>
    </w:lvl>
    <w:lvl w:ilvl="2" w:tplc="CA5CC232">
      <w:start w:val="1"/>
      <w:numFmt w:val="lowerRoman"/>
      <w:lvlText w:val="%3."/>
      <w:lvlJc w:val="right"/>
      <w:pPr>
        <w:ind w:left="2160" w:hanging="180"/>
      </w:pPr>
    </w:lvl>
    <w:lvl w:ilvl="3" w:tplc="75DA9EA0">
      <w:start w:val="1"/>
      <w:numFmt w:val="decimal"/>
      <w:lvlText w:val="%4."/>
      <w:lvlJc w:val="left"/>
      <w:pPr>
        <w:ind w:left="2880" w:hanging="360"/>
      </w:pPr>
    </w:lvl>
    <w:lvl w:ilvl="4" w:tplc="D654DA02">
      <w:start w:val="1"/>
      <w:numFmt w:val="lowerLetter"/>
      <w:lvlText w:val="%5."/>
      <w:lvlJc w:val="left"/>
      <w:pPr>
        <w:ind w:left="3600" w:hanging="360"/>
      </w:pPr>
    </w:lvl>
    <w:lvl w:ilvl="5" w:tplc="3432DFE0">
      <w:start w:val="1"/>
      <w:numFmt w:val="lowerRoman"/>
      <w:lvlText w:val="%6."/>
      <w:lvlJc w:val="right"/>
      <w:pPr>
        <w:ind w:left="4320" w:hanging="180"/>
      </w:pPr>
    </w:lvl>
    <w:lvl w:ilvl="6" w:tplc="3216D6FA">
      <w:start w:val="1"/>
      <w:numFmt w:val="decimal"/>
      <w:lvlText w:val="%7."/>
      <w:lvlJc w:val="left"/>
      <w:pPr>
        <w:ind w:left="5040" w:hanging="360"/>
      </w:pPr>
    </w:lvl>
    <w:lvl w:ilvl="7" w:tplc="ADE84F7A">
      <w:start w:val="1"/>
      <w:numFmt w:val="lowerLetter"/>
      <w:lvlText w:val="%8."/>
      <w:lvlJc w:val="left"/>
      <w:pPr>
        <w:ind w:left="5760" w:hanging="360"/>
      </w:pPr>
    </w:lvl>
    <w:lvl w:ilvl="8" w:tplc="925074AC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93C6B94"/>
    <w:multiLevelType w:val="multilevel"/>
    <w:tmpl w:val="8936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BA571E6"/>
    <w:multiLevelType w:val="hybridMultilevel"/>
    <w:tmpl w:val="8B8CFF7C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D3320D0"/>
    <w:multiLevelType w:val="hybridMultilevel"/>
    <w:tmpl w:val="EB444558"/>
    <w:lvl w:ilvl="0" w:tplc="C43855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45038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6D854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16497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38C4F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4403A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802A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ED4D2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27236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F1B28B4"/>
    <w:multiLevelType w:val="hybridMultilevel"/>
    <w:tmpl w:val="70C2263A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73705848"/>
    <w:multiLevelType w:val="multilevel"/>
    <w:tmpl w:val="8936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4D26602"/>
    <w:multiLevelType w:val="multilevel"/>
    <w:tmpl w:val="313AE4C2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cs="Courier New" w:hint="default"/>
        <w:sz w:val="20"/>
      </w:rPr>
    </w:lvl>
    <w:lvl w:ilvl="1">
      <w:start w:val="1"/>
      <w:numFmt w:val="decimal"/>
      <w:lvlText w:val="%2."/>
      <w:lvlJc w:val="left"/>
      <w:pPr>
        <w:ind w:left="1788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80F1CD0"/>
    <w:multiLevelType w:val="hybridMultilevel"/>
    <w:tmpl w:val="FD2AE312"/>
    <w:lvl w:ilvl="0" w:tplc="C0923D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95C0B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06DF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ACC73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EE24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17EF5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2CEB3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1004D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510AA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96B456C"/>
    <w:multiLevelType w:val="hybridMultilevel"/>
    <w:tmpl w:val="F6305A3E"/>
    <w:lvl w:ilvl="0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7DFB0C61"/>
    <w:multiLevelType w:val="hybridMultilevel"/>
    <w:tmpl w:val="9F1688BE"/>
    <w:lvl w:ilvl="0" w:tplc="863E65D6">
      <w:start w:val="1"/>
      <w:numFmt w:val="lowerLetter"/>
      <w:lvlText w:val="%1."/>
      <w:lvlJc w:val="left"/>
      <w:pPr>
        <w:ind w:left="720" w:hanging="360"/>
      </w:pPr>
    </w:lvl>
    <w:lvl w:ilvl="1" w:tplc="522CD130">
      <w:start w:val="1"/>
      <w:numFmt w:val="lowerLetter"/>
      <w:lvlText w:val="%2."/>
      <w:lvlJc w:val="left"/>
      <w:pPr>
        <w:ind w:left="1440" w:hanging="360"/>
      </w:pPr>
    </w:lvl>
    <w:lvl w:ilvl="2" w:tplc="D4DEC5CE">
      <w:start w:val="1"/>
      <w:numFmt w:val="lowerRoman"/>
      <w:lvlText w:val="%3."/>
      <w:lvlJc w:val="right"/>
      <w:pPr>
        <w:ind w:left="2160" w:hanging="180"/>
      </w:pPr>
    </w:lvl>
    <w:lvl w:ilvl="3" w:tplc="EE12C358">
      <w:start w:val="1"/>
      <w:numFmt w:val="decimal"/>
      <w:lvlText w:val="%4."/>
      <w:lvlJc w:val="left"/>
      <w:pPr>
        <w:ind w:left="2880" w:hanging="360"/>
      </w:pPr>
    </w:lvl>
    <w:lvl w:ilvl="4" w:tplc="920C3C2C">
      <w:start w:val="1"/>
      <w:numFmt w:val="lowerLetter"/>
      <w:lvlText w:val="%5."/>
      <w:lvlJc w:val="left"/>
      <w:pPr>
        <w:ind w:left="3600" w:hanging="360"/>
      </w:pPr>
    </w:lvl>
    <w:lvl w:ilvl="5" w:tplc="B7E2FBAE">
      <w:start w:val="1"/>
      <w:numFmt w:val="lowerRoman"/>
      <w:lvlText w:val="%6."/>
      <w:lvlJc w:val="right"/>
      <w:pPr>
        <w:ind w:left="4320" w:hanging="180"/>
      </w:pPr>
    </w:lvl>
    <w:lvl w:ilvl="6" w:tplc="E9922ED6">
      <w:start w:val="1"/>
      <w:numFmt w:val="decimal"/>
      <w:lvlText w:val="%7."/>
      <w:lvlJc w:val="left"/>
      <w:pPr>
        <w:ind w:left="5040" w:hanging="360"/>
      </w:pPr>
    </w:lvl>
    <w:lvl w:ilvl="7" w:tplc="133E7E38">
      <w:start w:val="1"/>
      <w:numFmt w:val="lowerLetter"/>
      <w:lvlText w:val="%8."/>
      <w:lvlJc w:val="left"/>
      <w:pPr>
        <w:ind w:left="5760" w:hanging="360"/>
      </w:pPr>
    </w:lvl>
    <w:lvl w:ilvl="8" w:tplc="8EBC27D0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E125B1A"/>
    <w:multiLevelType w:val="multilevel"/>
    <w:tmpl w:val="8936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1267011">
    <w:abstractNumId w:val="36"/>
  </w:num>
  <w:num w:numId="2" w16cid:durableId="678850105">
    <w:abstractNumId w:val="48"/>
  </w:num>
  <w:num w:numId="3" w16cid:durableId="1464158266">
    <w:abstractNumId w:val="2"/>
  </w:num>
  <w:num w:numId="4" w16cid:durableId="1583880234">
    <w:abstractNumId w:val="39"/>
  </w:num>
  <w:num w:numId="5" w16cid:durableId="702172760">
    <w:abstractNumId w:val="35"/>
  </w:num>
  <w:num w:numId="6" w16cid:durableId="2146772682">
    <w:abstractNumId w:val="46"/>
  </w:num>
  <w:num w:numId="7" w16cid:durableId="1220706050">
    <w:abstractNumId w:val="34"/>
  </w:num>
  <w:num w:numId="8" w16cid:durableId="2133548844">
    <w:abstractNumId w:val="23"/>
  </w:num>
  <w:num w:numId="9" w16cid:durableId="2114661813">
    <w:abstractNumId w:val="9"/>
  </w:num>
  <w:num w:numId="10" w16cid:durableId="28068102">
    <w:abstractNumId w:val="30"/>
  </w:num>
  <w:num w:numId="11" w16cid:durableId="839349750">
    <w:abstractNumId w:val="31"/>
  </w:num>
  <w:num w:numId="12" w16cid:durableId="219635878">
    <w:abstractNumId w:val="12"/>
  </w:num>
  <w:num w:numId="13" w16cid:durableId="985818946">
    <w:abstractNumId w:val="5"/>
  </w:num>
  <w:num w:numId="14" w16cid:durableId="1403404239">
    <w:abstractNumId w:val="42"/>
  </w:num>
  <w:num w:numId="15" w16cid:durableId="1476144125">
    <w:abstractNumId w:val="28"/>
  </w:num>
  <w:num w:numId="16" w16cid:durableId="1921712528">
    <w:abstractNumId w:val="33"/>
  </w:num>
  <w:num w:numId="17" w16cid:durableId="720520442">
    <w:abstractNumId w:val="17"/>
  </w:num>
  <w:num w:numId="18" w16cid:durableId="572395024">
    <w:abstractNumId w:val="25"/>
  </w:num>
  <w:num w:numId="19" w16cid:durableId="782650677">
    <w:abstractNumId w:val="11"/>
  </w:num>
  <w:num w:numId="20" w16cid:durableId="762340839">
    <w:abstractNumId w:val="20"/>
  </w:num>
  <w:num w:numId="21" w16cid:durableId="1632595218">
    <w:abstractNumId w:val="21"/>
  </w:num>
  <w:num w:numId="22" w16cid:durableId="1488084174">
    <w:abstractNumId w:val="13"/>
  </w:num>
  <w:num w:numId="23" w16cid:durableId="101804362">
    <w:abstractNumId w:val="37"/>
  </w:num>
  <w:num w:numId="24" w16cid:durableId="1732999992">
    <w:abstractNumId w:val="7"/>
  </w:num>
  <w:num w:numId="25" w16cid:durableId="1655406066">
    <w:abstractNumId w:val="16"/>
  </w:num>
  <w:num w:numId="26" w16cid:durableId="395204713">
    <w:abstractNumId w:val="49"/>
  </w:num>
  <w:num w:numId="27" w16cid:durableId="104035964">
    <w:abstractNumId w:val="4"/>
  </w:num>
  <w:num w:numId="28" w16cid:durableId="1989161774">
    <w:abstractNumId w:val="26"/>
  </w:num>
  <w:num w:numId="29" w16cid:durableId="634720472">
    <w:abstractNumId w:val="43"/>
  </w:num>
  <w:num w:numId="30" w16cid:durableId="1154182477">
    <w:abstractNumId w:val="0"/>
  </w:num>
  <w:num w:numId="31" w16cid:durableId="493255824">
    <w:abstractNumId w:val="1"/>
  </w:num>
  <w:num w:numId="32" w16cid:durableId="88433160">
    <w:abstractNumId w:val="44"/>
  </w:num>
  <w:num w:numId="33" w16cid:durableId="1573157223">
    <w:abstractNumId w:val="8"/>
  </w:num>
  <w:num w:numId="34" w16cid:durableId="2070641334">
    <w:abstractNumId w:val="19"/>
  </w:num>
  <w:num w:numId="35" w16cid:durableId="1668291602">
    <w:abstractNumId w:val="40"/>
  </w:num>
  <w:num w:numId="36" w16cid:durableId="1528760245">
    <w:abstractNumId w:val="6"/>
  </w:num>
  <w:num w:numId="37" w16cid:durableId="443694505">
    <w:abstractNumId w:val="27"/>
  </w:num>
  <w:num w:numId="38" w16cid:durableId="1009452778">
    <w:abstractNumId w:val="41"/>
  </w:num>
  <w:num w:numId="39" w16cid:durableId="1675108148">
    <w:abstractNumId w:val="24"/>
  </w:num>
  <w:num w:numId="40" w16cid:durableId="379789575">
    <w:abstractNumId w:val="29"/>
  </w:num>
  <w:num w:numId="41" w16cid:durableId="699473089">
    <w:abstractNumId w:val="38"/>
  </w:num>
  <w:num w:numId="42" w16cid:durableId="1458450378">
    <w:abstractNumId w:val="3"/>
  </w:num>
  <w:num w:numId="43" w16cid:durableId="1693188261">
    <w:abstractNumId w:val="47"/>
  </w:num>
  <w:num w:numId="44" w16cid:durableId="357127717">
    <w:abstractNumId w:val="14"/>
  </w:num>
  <w:num w:numId="45" w16cid:durableId="5520059">
    <w:abstractNumId w:val="22"/>
  </w:num>
  <w:num w:numId="46" w16cid:durableId="224411753">
    <w:abstractNumId w:val="15"/>
  </w:num>
  <w:num w:numId="47" w16cid:durableId="282427030">
    <w:abstractNumId w:val="10"/>
  </w:num>
  <w:num w:numId="48" w16cid:durableId="55010730">
    <w:abstractNumId w:val="45"/>
  </w:num>
  <w:num w:numId="49" w16cid:durableId="1211579158">
    <w:abstractNumId w:val="18"/>
    <w:lvlOverride w:ilvl="0">
      <w:startOverride w:val="1"/>
    </w:lvlOverride>
  </w:num>
  <w:num w:numId="50" w16cid:durableId="1809546420">
    <w:abstractNumId w:val="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4E940D9"/>
    <w:rsid w:val="000044C1"/>
    <w:rsid w:val="0004502D"/>
    <w:rsid w:val="000C61FE"/>
    <w:rsid w:val="000F13C4"/>
    <w:rsid w:val="001E03E5"/>
    <w:rsid w:val="002D7BAF"/>
    <w:rsid w:val="003D71E7"/>
    <w:rsid w:val="004B4DD4"/>
    <w:rsid w:val="004C5EC1"/>
    <w:rsid w:val="004D2D58"/>
    <w:rsid w:val="005A046F"/>
    <w:rsid w:val="005F044E"/>
    <w:rsid w:val="00673D20"/>
    <w:rsid w:val="00794044"/>
    <w:rsid w:val="00851710"/>
    <w:rsid w:val="009759D1"/>
    <w:rsid w:val="00A30FBC"/>
    <w:rsid w:val="00A50A07"/>
    <w:rsid w:val="00AE090E"/>
    <w:rsid w:val="00B34917"/>
    <w:rsid w:val="00B611D3"/>
    <w:rsid w:val="00B743E5"/>
    <w:rsid w:val="00D751EA"/>
    <w:rsid w:val="00E257FC"/>
    <w:rsid w:val="00E55867"/>
    <w:rsid w:val="00E91C80"/>
    <w:rsid w:val="00ED7D32"/>
    <w:rsid w:val="00F37F08"/>
    <w:rsid w:val="00F50E0D"/>
    <w:rsid w:val="00F55F6E"/>
    <w:rsid w:val="05753F0F"/>
    <w:rsid w:val="0773F3C8"/>
    <w:rsid w:val="087C324D"/>
    <w:rsid w:val="0BE1753E"/>
    <w:rsid w:val="0D2795EB"/>
    <w:rsid w:val="1105F709"/>
    <w:rsid w:val="11CD843E"/>
    <w:rsid w:val="15C97EF9"/>
    <w:rsid w:val="188B9C3E"/>
    <w:rsid w:val="18B326E0"/>
    <w:rsid w:val="1D0B7704"/>
    <w:rsid w:val="1D45465E"/>
    <w:rsid w:val="1D931621"/>
    <w:rsid w:val="1F67985F"/>
    <w:rsid w:val="27107620"/>
    <w:rsid w:val="2A3A5314"/>
    <w:rsid w:val="2B1E1877"/>
    <w:rsid w:val="2C8B9A66"/>
    <w:rsid w:val="2FDBD326"/>
    <w:rsid w:val="30B1AE88"/>
    <w:rsid w:val="3315D41F"/>
    <w:rsid w:val="33FCB1D8"/>
    <w:rsid w:val="34A06E39"/>
    <w:rsid w:val="35201F69"/>
    <w:rsid w:val="3562860F"/>
    <w:rsid w:val="37A0621E"/>
    <w:rsid w:val="3C03D8BA"/>
    <w:rsid w:val="44E940D9"/>
    <w:rsid w:val="46D63A68"/>
    <w:rsid w:val="47559FFE"/>
    <w:rsid w:val="480BE65C"/>
    <w:rsid w:val="4869930B"/>
    <w:rsid w:val="4925401D"/>
    <w:rsid w:val="4C2FCEBB"/>
    <w:rsid w:val="4D16867A"/>
    <w:rsid w:val="51ADA355"/>
    <w:rsid w:val="52954CAE"/>
    <w:rsid w:val="53C62B84"/>
    <w:rsid w:val="549027FF"/>
    <w:rsid w:val="55D29F84"/>
    <w:rsid w:val="5660FE9F"/>
    <w:rsid w:val="5688FA90"/>
    <w:rsid w:val="5A259585"/>
    <w:rsid w:val="5BCA47E2"/>
    <w:rsid w:val="5C846495"/>
    <w:rsid w:val="611CE04D"/>
    <w:rsid w:val="62417B5A"/>
    <w:rsid w:val="65BEC955"/>
    <w:rsid w:val="68C88EF4"/>
    <w:rsid w:val="6D1B126B"/>
    <w:rsid w:val="6DB9E248"/>
    <w:rsid w:val="6DCD48BA"/>
    <w:rsid w:val="6F22C8F5"/>
    <w:rsid w:val="73B32D43"/>
    <w:rsid w:val="73D3CA3F"/>
    <w:rsid w:val="74125097"/>
    <w:rsid w:val="775D8A7E"/>
    <w:rsid w:val="7AF6B82F"/>
    <w:rsid w:val="7F1BD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F7BE66"/>
  <w15:chartTrackingRefBased/>
  <w15:docId w15:val="{3EDFFEBE-84E3-490C-8422-736EFCDA1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11D3"/>
  </w:style>
  <w:style w:type="paragraph" w:styleId="Ttulo1">
    <w:name w:val="heading 1"/>
    <w:basedOn w:val="Normal"/>
    <w:next w:val="Normal"/>
    <w:link w:val="Ttulo1Carte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rsid w:val="33FCB1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4">
    <w:name w:val="heading 4"/>
    <w:basedOn w:val="Normal"/>
    <w:next w:val="Normal"/>
    <w:uiPriority w:val="9"/>
    <w:unhideWhenUsed/>
    <w:qFormat/>
    <w:rsid w:val="33FCB1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qFormat/>
    <w:rsid w:val="33FCB1D8"/>
    <w:pPr>
      <w:ind w:left="720"/>
      <w:contextualSpacing/>
    </w:pPr>
  </w:style>
  <w:style w:type="paragraph" w:styleId="ndice1">
    <w:name w:val="toc 1"/>
    <w:basedOn w:val="Normal"/>
    <w:next w:val="Normal"/>
    <w:uiPriority w:val="39"/>
    <w:unhideWhenUsed/>
    <w:rsid w:val="33FCB1D8"/>
    <w:pPr>
      <w:spacing w:after="100"/>
    </w:pPr>
  </w:style>
  <w:style w:type="character" w:styleId="Hiperligao">
    <w:name w:val="Hyperlink"/>
    <w:basedOn w:val="Tipodeletrapredefinidodopargrafo"/>
    <w:uiPriority w:val="99"/>
    <w:unhideWhenUsed/>
    <w:rsid w:val="33FCB1D8"/>
    <w:rPr>
      <w:color w:val="467886"/>
      <w:u w:val="single"/>
    </w:rPr>
  </w:style>
  <w:style w:type="paragraph" w:styleId="ndice4">
    <w:name w:val="toc 4"/>
    <w:basedOn w:val="Normal"/>
    <w:next w:val="Normal"/>
    <w:uiPriority w:val="39"/>
    <w:unhideWhenUsed/>
    <w:rsid w:val="33FCB1D8"/>
    <w:pPr>
      <w:spacing w:after="100"/>
      <w:ind w:left="660"/>
    </w:pPr>
  </w:style>
  <w:style w:type="paragraph" w:styleId="ndice2">
    <w:name w:val="toc 2"/>
    <w:basedOn w:val="Normal"/>
    <w:next w:val="Normal"/>
    <w:uiPriority w:val="39"/>
    <w:unhideWhenUsed/>
    <w:rsid w:val="33FCB1D8"/>
    <w:pPr>
      <w:spacing w:after="100"/>
      <w:ind w:left="220"/>
    </w:pPr>
  </w:style>
  <w:style w:type="character" w:customStyle="1" w:styleId="Ttulo1Carter">
    <w:name w:val="Título 1 Caráter"/>
    <w:basedOn w:val="Tipodeletrapredefinidodopargrafo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285</TotalTime>
  <Pages>6</Pages>
  <Words>1335</Words>
  <Characters>6880</Characters>
  <Application>Microsoft Office Word</Application>
  <DocSecurity>0</DocSecurity>
  <Lines>196</Lines>
  <Paragraphs>90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FRANCIELE TORQUATO</dc:creator>
  <cp:keywords/>
  <dc:description/>
  <cp:lastModifiedBy>FRANCIELE TORQUATO</cp:lastModifiedBy>
  <cp:revision>17</cp:revision>
  <dcterms:created xsi:type="dcterms:W3CDTF">2026-03-01T17:12:00Z</dcterms:created>
  <dcterms:modified xsi:type="dcterms:W3CDTF">2026-04-14T03:37:00Z</dcterms:modified>
</cp:coreProperties>
</file>