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CC12" w14:textId="77777777" w:rsidR="00FA5094" w:rsidRPr="00546AEC" w:rsidRDefault="00FA5094" w:rsidP="00FA5094">
      <w:pPr>
        <w:ind w:firstLine="708"/>
        <w:rPr>
          <w:rFonts w:ascii="Arial" w:hAnsi="Arial" w:cs="Arial"/>
        </w:rPr>
      </w:pPr>
    </w:p>
    <w:p w14:paraId="4301FF7A" w14:textId="421D305D" w:rsidR="00FA5094" w:rsidRPr="00546AEC" w:rsidRDefault="00FA5094" w:rsidP="00FA5094">
      <w:pPr>
        <w:ind w:firstLine="708"/>
        <w:rPr>
          <w:rFonts w:ascii="Arial" w:hAnsi="Arial" w:cs="Arial"/>
        </w:rPr>
      </w:pPr>
      <w:r w:rsidRPr="00546AEC">
        <w:rPr>
          <w:rFonts w:ascii="Arial" w:hAnsi="Arial" w:cs="Arial"/>
        </w:rPr>
        <w:t>Custo médio para se ter um animal de estimação</w:t>
      </w:r>
    </w:p>
    <w:p w14:paraId="68B3250D" w14:textId="77777777" w:rsidR="00FA5094" w:rsidRPr="00546AEC" w:rsidRDefault="00FA5094" w:rsidP="00FA5094">
      <w:pPr>
        <w:ind w:firstLine="708"/>
        <w:rPr>
          <w:rFonts w:ascii="Arial" w:hAnsi="Arial" w:cs="Arial"/>
        </w:rPr>
      </w:pPr>
    </w:p>
    <w:p w14:paraId="510009D6" w14:textId="77777777" w:rsidR="00FA5094" w:rsidRPr="00546AEC" w:rsidRDefault="00FA5094" w:rsidP="00FA5094">
      <w:pPr>
        <w:ind w:firstLine="708"/>
        <w:rPr>
          <w:rFonts w:ascii="Arial" w:hAnsi="Arial" w:cs="Arial"/>
        </w:rPr>
      </w:pPr>
      <w:r w:rsidRPr="00546AEC">
        <w:rPr>
          <w:rFonts w:ascii="Arial" w:hAnsi="Arial" w:cs="Arial"/>
        </w:rPr>
        <w:t>Os principais animais de estimação no Brasil são os cães, gatos, aves, peixes e repteis e mamíferos de pequeno porte. E o animal que lidera o ranking de adoção no Brasil são os cachorros com mais de 60 milhões adotados.</w:t>
      </w:r>
    </w:p>
    <w:p w14:paraId="7323A597" w14:textId="77777777" w:rsidR="00743F27" w:rsidRPr="00546AEC" w:rsidRDefault="00FA5094" w:rsidP="00FA5094">
      <w:pPr>
        <w:ind w:firstLine="360"/>
        <w:rPr>
          <w:rFonts w:ascii="Arial" w:hAnsi="Arial" w:cs="Arial"/>
        </w:rPr>
      </w:pPr>
      <w:r w:rsidRPr="00546AEC">
        <w:rPr>
          <w:rFonts w:ascii="Arial" w:hAnsi="Arial" w:cs="Arial"/>
        </w:rPr>
        <w:t xml:space="preserve">Atualmente no Brasil o custo médio para se ter um cachorro de estimação pode variar levando em consideração porte e raça, se pensarmos em uma raça pequenas de cães (até 10 kg) será gasta uma média de </w:t>
      </w:r>
      <w:r w:rsidRPr="00546AEC">
        <w:rPr>
          <w:rFonts w:ascii="Arial" w:hAnsi="Arial" w:cs="Arial"/>
          <w:b/>
          <w:bCs/>
          <w:u w:val="single"/>
        </w:rPr>
        <w:t>R$ 350,00</w:t>
      </w:r>
      <w:r w:rsidRPr="00546AEC">
        <w:rPr>
          <w:rFonts w:ascii="Arial" w:hAnsi="Arial" w:cs="Arial"/>
        </w:rPr>
        <w:t xml:space="preserve"> já para cães de médio porte (11 kg a 25 kg) pode chagar há </w:t>
      </w:r>
      <w:r w:rsidRPr="00546AEC">
        <w:rPr>
          <w:rFonts w:ascii="Arial" w:hAnsi="Arial" w:cs="Arial"/>
          <w:b/>
          <w:bCs/>
          <w:u w:val="single"/>
        </w:rPr>
        <w:t>R$ 410,00</w:t>
      </w:r>
      <w:r w:rsidRPr="00546AEC">
        <w:rPr>
          <w:rFonts w:ascii="Arial" w:hAnsi="Arial" w:cs="Arial"/>
        </w:rPr>
        <w:t xml:space="preserve"> já para cães de grande porte (26 kg a 45 kg) pode chegar até </w:t>
      </w:r>
      <w:r w:rsidRPr="00546AEC">
        <w:rPr>
          <w:rFonts w:ascii="Arial" w:hAnsi="Arial" w:cs="Arial"/>
          <w:b/>
          <w:bCs/>
          <w:u w:val="single"/>
        </w:rPr>
        <w:t>R$ 593,50</w:t>
      </w:r>
      <w:r w:rsidR="00743F27" w:rsidRPr="00546AEC">
        <w:rPr>
          <w:rFonts w:ascii="Arial" w:hAnsi="Arial" w:cs="Arial"/>
        </w:rPr>
        <w:t>.</w:t>
      </w:r>
    </w:p>
    <w:p w14:paraId="10E268D1" w14:textId="05296F4A" w:rsidR="00FA5094" w:rsidRPr="00546AEC" w:rsidRDefault="00743F27" w:rsidP="00FA5094">
      <w:pPr>
        <w:ind w:firstLine="360"/>
        <w:rPr>
          <w:rFonts w:ascii="Arial" w:hAnsi="Arial" w:cs="Arial"/>
        </w:rPr>
      </w:pPr>
      <w:r w:rsidRPr="00546AEC">
        <w:rPr>
          <w:rFonts w:ascii="Arial" w:hAnsi="Arial" w:cs="Arial"/>
        </w:rPr>
        <w:t xml:space="preserve">Ainda deve-se levar em conta os gastos esporádicos como vacinas e castração, A castração pode custar entre </w:t>
      </w:r>
      <w:r w:rsidRPr="00546AEC">
        <w:rPr>
          <w:rFonts w:ascii="Arial" w:hAnsi="Arial" w:cs="Arial"/>
          <w:b/>
          <w:bCs/>
          <w:u w:val="single"/>
        </w:rPr>
        <w:t>R$ 200</w:t>
      </w:r>
      <w:r w:rsidRPr="00546AEC">
        <w:rPr>
          <w:rFonts w:ascii="Arial" w:hAnsi="Arial" w:cs="Arial"/>
        </w:rPr>
        <w:t xml:space="preserve"> e </w:t>
      </w:r>
      <w:r w:rsidRPr="00546AEC">
        <w:rPr>
          <w:rFonts w:ascii="Arial" w:hAnsi="Arial" w:cs="Arial"/>
          <w:b/>
          <w:bCs/>
          <w:u w:val="single"/>
        </w:rPr>
        <w:t>R$ 500</w:t>
      </w:r>
      <w:r w:rsidRPr="00546AEC">
        <w:rPr>
          <w:rFonts w:ascii="Arial" w:hAnsi="Arial" w:cs="Arial"/>
        </w:rPr>
        <w:t>. Esse investimento inclui o pagamento do veterinário, da clínica que onde o animal passará pelo processo e todos os demais custos cirúrgicos. O valor sempre vai mudar conforme a cidade o porte e o sexo do cão.</w:t>
      </w:r>
    </w:p>
    <w:p w14:paraId="395BE4A9" w14:textId="07B38BAC" w:rsidR="00E63093" w:rsidRPr="00546AEC" w:rsidRDefault="00E63093" w:rsidP="00E63093">
      <w:pPr>
        <w:ind w:firstLine="360"/>
        <w:rPr>
          <w:rFonts w:ascii="Arial" w:hAnsi="Arial" w:cs="Arial"/>
          <w:b/>
          <w:bCs/>
        </w:rPr>
      </w:pPr>
      <w:r w:rsidRPr="00546AEC">
        <w:rPr>
          <w:rFonts w:ascii="Arial" w:hAnsi="Arial" w:cs="Arial"/>
          <w:b/>
          <w:bCs/>
        </w:rPr>
        <w:drawing>
          <wp:inline distT="0" distB="0" distL="0" distR="0" wp14:anchorId="70E76729" wp14:editId="720535AC">
            <wp:extent cx="5400040" cy="2715895"/>
            <wp:effectExtent l="0" t="0" r="0" b="8255"/>
            <wp:docPr id="570234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34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1225" w14:textId="7E2700F0" w:rsidR="00743F27" w:rsidRPr="00546AEC" w:rsidRDefault="00743F27" w:rsidP="00743F27">
      <w:pPr>
        <w:ind w:firstLine="360"/>
        <w:rPr>
          <w:rFonts w:ascii="Arial" w:hAnsi="Arial" w:cs="Arial"/>
          <w:b/>
          <w:bCs/>
        </w:rPr>
      </w:pPr>
      <w:r w:rsidRPr="00546AEC">
        <w:rPr>
          <w:rFonts w:ascii="Arial" w:hAnsi="Arial" w:cs="Arial"/>
          <w:b/>
          <w:bCs/>
        </w:rPr>
        <w:t>Exames de sangue e outros testes de saúde</w:t>
      </w:r>
    </w:p>
    <w:p w14:paraId="6807F7BF" w14:textId="602FC03E" w:rsidR="00743F27" w:rsidRPr="00546AEC" w:rsidRDefault="00743F27" w:rsidP="00743F27">
      <w:pPr>
        <w:ind w:firstLine="360"/>
        <w:rPr>
          <w:rFonts w:ascii="Arial" w:hAnsi="Arial" w:cs="Arial"/>
        </w:rPr>
      </w:pPr>
      <w:r w:rsidRPr="00546AEC">
        <w:rPr>
          <w:rFonts w:ascii="Arial" w:hAnsi="Arial" w:cs="Arial"/>
        </w:rPr>
        <w:t>Um hemograma completo pode custar entre </w:t>
      </w:r>
      <w:r w:rsidRPr="00546AEC">
        <w:rPr>
          <w:rFonts w:ascii="Arial" w:hAnsi="Arial" w:cs="Arial"/>
          <w:b/>
          <w:bCs/>
          <w:u w:val="single"/>
        </w:rPr>
        <w:t>R$ 40</w:t>
      </w:r>
      <w:r w:rsidR="00575E55" w:rsidRPr="00546AEC">
        <w:rPr>
          <w:rFonts w:ascii="Arial" w:hAnsi="Arial" w:cs="Arial"/>
        </w:rPr>
        <w:t xml:space="preserve"> e</w:t>
      </w:r>
      <w:r w:rsidRPr="00546AEC">
        <w:rPr>
          <w:rFonts w:ascii="Arial" w:hAnsi="Arial" w:cs="Arial"/>
        </w:rPr>
        <w:t xml:space="preserve"> </w:t>
      </w:r>
      <w:r w:rsidRPr="00546AEC">
        <w:rPr>
          <w:rFonts w:ascii="Arial" w:hAnsi="Arial" w:cs="Arial"/>
          <w:b/>
          <w:bCs/>
          <w:u w:val="single"/>
        </w:rPr>
        <w:t>R$ 70</w:t>
      </w:r>
      <w:r w:rsidRPr="00546AEC">
        <w:rPr>
          <w:rFonts w:ascii="Arial" w:hAnsi="Arial" w:cs="Arial"/>
        </w:rPr>
        <w:t>. E não é só isso. Existem outros exames que podem ser muito úteis e ajudar a identificar problemas de saúde e como tratá-los com eficiência e rapidez.</w:t>
      </w:r>
    </w:p>
    <w:p w14:paraId="7B84520C" w14:textId="560EAD17" w:rsidR="00743F27" w:rsidRPr="00546AEC" w:rsidRDefault="00743F27" w:rsidP="00743F27">
      <w:pPr>
        <w:ind w:left="720"/>
        <w:rPr>
          <w:rFonts w:ascii="Arial" w:hAnsi="Arial" w:cs="Arial"/>
        </w:rPr>
      </w:pPr>
      <w:r w:rsidRPr="00546AEC">
        <w:rPr>
          <w:rFonts w:ascii="Arial" w:hAnsi="Arial" w:cs="Arial"/>
        </w:rPr>
        <w:t>Além do exame de sangue, outros exames importantes são:</w:t>
      </w:r>
    </w:p>
    <w:p w14:paraId="1E4C8EEC" w14:textId="77777777" w:rsidR="00743F27" w:rsidRPr="00546AEC" w:rsidRDefault="00743F27" w:rsidP="00743F27">
      <w:pPr>
        <w:ind w:left="720"/>
        <w:rPr>
          <w:rFonts w:ascii="Arial" w:hAnsi="Arial" w:cs="Arial"/>
        </w:rPr>
      </w:pPr>
      <w:r w:rsidRPr="00546AEC">
        <w:rPr>
          <w:rFonts w:ascii="Arial" w:hAnsi="Arial" w:cs="Arial"/>
        </w:rPr>
        <w:t>●      Exame de fezes: exame muito comum que detecta vermes e protozoários intestinais. Preço médio pode girar de R$ 30 a R$ 80;</w:t>
      </w:r>
    </w:p>
    <w:p w14:paraId="7A13B13F" w14:textId="77777777" w:rsidR="00743F27" w:rsidRPr="00546AEC" w:rsidRDefault="00743F27" w:rsidP="00743F27">
      <w:pPr>
        <w:ind w:left="720"/>
        <w:rPr>
          <w:rFonts w:ascii="Arial" w:hAnsi="Arial" w:cs="Arial"/>
        </w:rPr>
      </w:pPr>
      <w:r w:rsidRPr="00546AEC">
        <w:rPr>
          <w:rFonts w:ascii="Arial" w:hAnsi="Arial" w:cs="Arial"/>
        </w:rPr>
        <w:lastRenderedPageBreak/>
        <w:t>●      Exame de urina: avalia rins, trato urinário e possíveis infecções. Preço médio pode ir de </w:t>
      </w:r>
      <w:r w:rsidRPr="00546AEC">
        <w:rPr>
          <w:rFonts w:ascii="Arial" w:hAnsi="Arial" w:cs="Arial"/>
          <w:b/>
          <w:bCs/>
          <w:u w:val="single"/>
        </w:rPr>
        <w:t>R$ 40</w:t>
      </w:r>
      <w:r w:rsidRPr="00546AEC">
        <w:rPr>
          <w:rFonts w:ascii="Arial" w:hAnsi="Arial" w:cs="Arial"/>
        </w:rPr>
        <w:t xml:space="preserve"> a </w:t>
      </w:r>
      <w:r w:rsidRPr="00546AEC">
        <w:rPr>
          <w:rFonts w:ascii="Arial" w:hAnsi="Arial" w:cs="Arial"/>
          <w:b/>
          <w:bCs/>
          <w:u w:val="single"/>
        </w:rPr>
        <w:t>R$ 100</w:t>
      </w:r>
      <w:r w:rsidRPr="00546AEC">
        <w:rPr>
          <w:rFonts w:ascii="Arial" w:hAnsi="Arial" w:cs="Arial"/>
        </w:rPr>
        <w:t>;</w:t>
      </w:r>
    </w:p>
    <w:p w14:paraId="6083C2F5" w14:textId="77777777" w:rsidR="00743F27" w:rsidRPr="00546AEC" w:rsidRDefault="00743F27" w:rsidP="00743F27">
      <w:pPr>
        <w:ind w:left="720"/>
        <w:rPr>
          <w:rFonts w:ascii="Arial" w:hAnsi="Arial" w:cs="Arial"/>
        </w:rPr>
      </w:pPr>
      <w:r w:rsidRPr="00546AEC">
        <w:rPr>
          <w:rFonts w:ascii="Arial" w:hAnsi="Arial" w:cs="Arial"/>
        </w:rPr>
        <w:t>●      Raio-X: em caso de um acidente, o raio-x será essencial para o diagnóstico de fraturas. Ele também pode ajudar a identificar problemas articulares, pulmonares, cardíacos ou digestivos. Preço médio: </w:t>
      </w:r>
      <w:r w:rsidRPr="00546AEC">
        <w:rPr>
          <w:rFonts w:ascii="Arial" w:hAnsi="Arial" w:cs="Arial"/>
          <w:b/>
          <w:bCs/>
          <w:u w:val="single"/>
        </w:rPr>
        <w:t>R$ 120</w:t>
      </w:r>
      <w:r w:rsidRPr="00546AEC">
        <w:rPr>
          <w:rFonts w:ascii="Arial" w:hAnsi="Arial" w:cs="Arial"/>
        </w:rPr>
        <w:t xml:space="preserve"> a </w:t>
      </w:r>
      <w:r w:rsidRPr="00546AEC">
        <w:rPr>
          <w:rFonts w:ascii="Arial" w:hAnsi="Arial" w:cs="Arial"/>
          <w:b/>
          <w:bCs/>
          <w:u w:val="single"/>
        </w:rPr>
        <w:t>R$ 300</w:t>
      </w:r>
      <w:r w:rsidRPr="00546AEC">
        <w:rPr>
          <w:rFonts w:ascii="Arial" w:hAnsi="Arial" w:cs="Arial"/>
        </w:rPr>
        <w:t> por imagem.</w:t>
      </w:r>
    </w:p>
    <w:p w14:paraId="031CFD03" w14:textId="77777777" w:rsidR="00F81A48" w:rsidRPr="00546AEC" w:rsidRDefault="00F81A48" w:rsidP="00743F27">
      <w:pPr>
        <w:ind w:left="720"/>
        <w:rPr>
          <w:rFonts w:ascii="Arial" w:hAnsi="Arial" w:cs="Arial"/>
        </w:rPr>
      </w:pPr>
    </w:p>
    <w:p w14:paraId="7CBB6961" w14:textId="77777777" w:rsidR="00BB7DCA" w:rsidRPr="00546AEC" w:rsidRDefault="00F81A48" w:rsidP="00BB7DCA">
      <w:pPr>
        <w:ind w:left="720"/>
        <w:rPr>
          <w:rFonts w:ascii="Arial" w:hAnsi="Arial" w:cs="Arial"/>
          <w:b/>
          <w:bCs/>
        </w:rPr>
      </w:pPr>
      <w:r w:rsidRPr="00546AEC">
        <w:rPr>
          <w:rFonts w:ascii="Arial" w:hAnsi="Arial" w:cs="Arial"/>
          <w:b/>
          <w:bCs/>
        </w:rPr>
        <w:t xml:space="preserve">Alguns </w:t>
      </w:r>
      <w:r w:rsidR="00BB7DCA" w:rsidRPr="00546AEC">
        <w:rPr>
          <w:rFonts w:ascii="Arial" w:hAnsi="Arial" w:cs="Arial"/>
          <w:b/>
          <w:bCs/>
        </w:rPr>
        <w:t xml:space="preserve">outros gastos essenciais seriam </w:t>
      </w:r>
    </w:p>
    <w:p w14:paraId="1DF1988C" w14:textId="56119CDB" w:rsidR="00BB7DCA" w:rsidRPr="00546AEC" w:rsidRDefault="00BB7DCA" w:rsidP="00BB7DCA">
      <w:pPr>
        <w:numPr>
          <w:ilvl w:val="0"/>
          <w:numId w:val="4"/>
        </w:numPr>
        <w:rPr>
          <w:rFonts w:ascii="Arial" w:hAnsi="Arial" w:cs="Arial"/>
        </w:rPr>
      </w:pPr>
      <w:r w:rsidRPr="00546AEC">
        <w:rPr>
          <w:rFonts w:ascii="Arial" w:hAnsi="Arial" w:cs="Arial"/>
        </w:rPr>
        <w:t>Caminha </w:t>
      </w:r>
    </w:p>
    <w:p w14:paraId="587607AD" w14:textId="77777777" w:rsidR="00BB7DCA" w:rsidRPr="00BB7DCA" w:rsidRDefault="00BB7DCA" w:rsidP="00BB7DCA">
      <w:pPr>
        <w:numPr>
          <w:ilvl w:val="0"/>
          <w:numId w:val="4"/>
        </w:numPr>
        <w:rPr>
          <w:rFonts w:ascii="Arial" w:hAnsi="Arial" w:cs="Arial"/>
        </w:rPr>
      </w:pPr>
      <w:r w:rsidRPr="00BB7DCA">
        <w:rPr>
          <w:rFonts w:ascii="Arial" w:hAnsi="Arial" w:cs="Arial"/>
        </w:rPr>
        <w:t>Bebedouro e comedouro </w:t>
      </w:r>
    </w:p>
    <w:p w14:paraId="4311695D" w14:textId="77777777" w:rsidR="00BB7DCA" w:rsidRPr="00BB7DCA" w:rsidRDefault="00BB7DCA" w:rsidP="00BB7DCA">
      <w:pPr>
        <w:numPr>
          <w:ilvl w:val="0"/>
          <w:numId w:val="4"/>
        </w:numPr>
        <w:rPr>
          <w:rFonts w:ascii="Arial" w:hAnsi="Arial" w:cs="Arial"/>
        </w:rPr>
      </w:pPr>
      <w:r w:rsidRPr="00BB7DCA">
        <w:rPr>
          <w:rFonts w:ascii="Arial" w:hAnsi="Arial" w:cs="Arial"/>
        </w:rPr>
        <w:t>Guia e coleira </w:t>
      </w:r>
    </w:p>
    <w:p w14:paraId="0E03F5BF" w14:textId="77777777" w:rsidR="00BB7DCA" w:rsidRPr="00BB7DCA" w:rsidRDefault="00BB7DCA" w:rsidP="00BB7DCA">
      <w:pPr>
        <w:numPr>
          <w:ilvl w:val="0"/>
          <w:numId w:val="4"/>
        </w:numPr>
        <w:rPr>
          <w:rFonts w:ascii="Arial" w:hAnsi="Arial" w:cs="Arial"/>
        </w:rPr>
      </w:pPr>
      <w:r w:rsidRPr="00BB7DCA">
        <w:rPr>
          <w:rFonts w:ascii="Arial" w:hAnsi="Arial" w:cs="Arial"/>
        </w:rPr>
        <w:t>Caixa de transporte </w:t>
      </w:r>
    </w:p>
    <w:p w14:paraId="48F75583" w14:textId="77777777" w:rsidR="00BB7DCA" w:rsidRPr="00546AEC" w:rsidRDefault="00BB7DCA" w:rsidP="00BB7DCA">
      <w:pPr>
        <w:numPr>
          <w:ilvl w:val="0"/>
          <w:numId w:val="4"/>
        </w:numPr>
        <w:rPr>
          <w:rFonts w:ascii="Arial" w:hAnsi="Arial" w:cs="Arial"/>
        </w:rPr>
      </w:pPr>
      <w:r w:rsidRPr="00BB7DCA">
        <w:rPr>
          <w:rFonts w:ascii="Arial" w:hAnsi="Arial" w:cs="Arial"/>
        </w:rPr>
        <w:t>Brinquedos </w:t>
      </w:r>
    </w:p>
    <w:p w14:paraId="341BF555" w14:textId="77777777" w:rsidR="00A5629B" w:rsidRPr="00546AEC" w:rsidRDefault="00A5629B" w:rsidP="00A5629B">
      <w:pPr>
        <w:rPr>
          <w:rFonts w:ascii="Arial" w:hAnsi="Arial" w:cs="Arial"/>
        </w:rPr>
      </w:pPr>
    </w:p>
    <w:p w14:paraId="16928FB7" w14:textId="2ED250DA" w:rsidR="003743DA" w:rsidRPr="00546AEC" w:rsidRDefault="0091613D" w:rsidP="003743DA">
      <w:pPr>
        <w:ind w:firstLine="360"/>
        <w:rPr>
          <w:rFonts w:ascii="Arial" w:hAnsi="Arial" w:cs="Arial"/>
        </w:rPr>
      </w:pPr>
      <w:r w:rsidRPr="00546AEC">
        <w:rPr>
          <w:rFonts w:ascii="Arial" w:hAnsi="Arial" w:cs="Arial"/>
        </w:rPr>
        <w:t xml:space="preserve">Já para os nossos grandes amigos felinos </w:t>
      </w:r>
      <w:r w:rsidR="005206DD" w:rsidRPr="00546AEC">
        <w:rPr>
          <w:rFonts w:ascii="Arial" w:hAnsi="Arial" w:cs="Arial"/>
        </w:rPr>
        <w:t xml:space="preserve">o mais caro sem sombra de </w:t>
      </w:r>
      <w:r w:rsidR="005C1DA0" w:rsidRPr="00546AEC">
        <w:rPr>
          <w:rFonts w:ascii="Arial" w:hAnsi="Arial" w:cs="Arial"/>
        </w:rPr>
        <w:t>dúvidas</w:t>
      </w:r>
      <w:r w:rsidR="005206DD" w:rsidRPr="00546AEC">
        <w:rPr>
          <w:rFonts w:ascii="Arial" w:hAnsi="Arial" w:cs="Arial"/>
        </w:rPr>
        <w:t xml:space="preserve"> para a manutenção mensal é a </w:t>
      </w:r>
      <w:r w:rsidR="005C1DA0" w:rsidRPr="00546AEC">
        <w:rPr>
          <w:rFonts w:ascii="Arial" w:hAnsi="Arial" w:cs="Arial"/>
        </w:rPr>
        <w:t>ração,</w:t>
      </w:r>
      <w:r w:rsidR="005206DD" w:rsidRPr="00546AEC">
        <w:rPr>
          <w:rFonts w:ascii="Arial" w:hAnsi="Arial" w:cs="Arial"/>
        </w:rPr>
        <w:t xml:space="preserve"> com um consumo médio de 50 g a 80 g por dia em gatos adultos saudáveis. Considerando um consumo médio de 60 g por dia, o gato come cerca de 1,8 kg de ração por mês, e escolher produtos de boa qualidade ajuda a reduzir problemas nutricionais e gastos emergenciais.</w:t>
      </w:r>
      <w:r w:rsidR="003743DA" w:rsidRPr="00546AEC">
        <w:rPr>
          <w:rFonts w:ascii="Arial" w:hAnsi="Arial" w:cs="Arial"/>
        </w:rPr>
        <w:t xml:space="preserve"> Uma </w:t>
      </w:r>
      <w:r w:rsidR="001822C3" w:rsidRPr="00546AEC">
        <w:rPr>
          <w:rFonts w:ascii="Arial" w:hAnsi="Arial" w:cs="Arial"/>
        </w:rPr>
        <w:t>r</w:t>
      </w:r>
      <w:r w:rsidR="003743DA" w:rsidRPr="00546AEC">
        <w:rPr>
          <w:rFonts w:ascii="Arial" w:hAnsi="Arial" w:cs="Arial"/>
        </w:rPr>
        <w:t xml:space="preserve">ação </w:t>
      </w:r>
      <w:r w:rsidR="001822C3" w:rsidRPr="00546AEC">
        <w:rPr>
          <w:rFonts w:ascii="Arial" w:hAnsi="Arial" w:cs="Arial"/>
        </w:rPr>
        <w:t xml:space="preserve">considerada </w:t>
      </w:r>
      <w:r w:rsidR="003743DA" w:rsidRPr="00546AEC">
        <w:rPr>
          <w:rFonts w:ascii="Arial" w:hAnsi="Arial" w:cs="Arial"/>
        </w:rPr>
        <w:t>econômica para gatos custa em média entre R$ 12 e R$ 18 por kg, gerando gasto mensal em torno de R$ 20 a R$ 35, porém com qualidade nutricional mais baixa e menor rendimento. Rações premium e super premium variam de R$ 22 a R$ 70 por kg, com gasto mensal aproximado de R$ 40 a mais de R$ 150, oferecendo mais proteína, melhor digestibilidade e impacto positivo na saúde</w:t>
      </w:r>
    </w:p>
    <w:p w14:paraId="0922A8A2" w14:textId="77777777" w:rsidR="00475095" w:rsidRPr="00475095" w:rsidRDefault="00475095" w:rsidP="00475095">
      <w:pPr>
        <w:ind w:firstLine="360"/>
        <w:rPr>
          <w:rFonts w:ascii="Arial" w:hAnsi="Arial" w:cs="Arial"/>
        </w:rPr>
      </w:pPr>
      <w:r w:rsidRPr="00475095">
        <w:rPr>
          <w:rFonts w:ascii="Arial" w:hAnsi="Arial" w:cs="Arial"/>
        </w:rPr>
        <w:t>Quanto custa a areia de gato por mês?</w:t>
      </w:r>
    </w:p>
    <w:p w14:paraId="11AC16B6" w14:textId="77777777" w:rsidR="00475095" w:rsidRPr="00546AEC" w:rsidRDefault="00475095" w:rsidP="00475095">
      <w:pPr>
        <w:ind w:firstLine="360"/>
        <w:rPr>
          <w:rFonts w:ascii="Arial" w:hAnsi="Arial" w:cs="Arial"/>
        </w:rPr>
      </w:pPr>
      <w:r w:rsidRPr="00475095">
        <w:rPr>
          <w:rFonts w:ascii="Arial" w:hAnsi="Arial" w:cs="Arial"/>
        </w:rPr>
        <w:t>A areia para gato por mês é o segundo maior gasto fixo e impacta higiene, conforto do felino e controle de odores, com consumo médio de 4 kg a 8 kg mensais por animal.</w:t>
      </w:r>
    </w:p>
    <w:p w14:paraId="301CF5BC" w14:textId="77777777" w:rsidR="00546AEC" w:rsidRPr="00546AEC" w:rsidRDefault="00546AEC" w:rsidP="00546AEC">
      <w:pPr>
        <w:numPr>
          <w:ilvl w:val="0"/>
          <w:numId w:val="5"/>
        </w:numPr>
        <w:rPr>
          <w:rFonts w:ascii="Arial" w:hAnsi="Arial" w:cs="Arial"/>
        </w:rPr>
      </w:pPr>
      <w:r w:rsidRPr="00546AEC">
        <w:rPr>
          <w:rFonts w:ascii="Arial" w:hAnsi="Arial" w:cs="Arial"/>
        </w:rPr>
        <w:t>Areia comum de argila cerca de R$ 4 a R$ 8 o kg, gasto mensal de R$ 25 a R$ 60 por gato.</w:t>
      </w:r>
    </w:p>
    <w:p w14:paraId="620BFFF1" w14:textId="77777777" w:rsidR="00546AEC" w:rsidRPr="00546AEC" w:rsidRDefault="00546AEC" w:rsidP="00546AEC">
      <w:pPr>
        <w:numPr>
          <w:ilvl w:val="0"/>
          <w:numId w:val="5"/>
        </w:numPr>
        <w:rPr>
          <w:rFonts w:ascii="Arial" w:hAnsi="Arial" w:cs="Arial"/>
        </w:rPr>
      </w:pPr>
      <w:r w:rsidRPr="00546AEC">
        <w:rPr>
          <w:rFonts w:ascii="Arial" w:hAnsi="Arial" w:cs="Arial"/>
        </w:rPr>
        <w:t>Areia granulada ou sílica de R$ 10 a R$ 25 o kg, custo mensal médio de R$ 40 a R$ 90.</w:t>
      </w:r>
    </w:p>
    <w:p w14:paraId="0166A7CE" w14:textId="77777777" w:rsidR="00546AEC" w:rsidRDefault="00546AEC" w:rsidP="00546AEC">
      <w:pPr>
        <w:numPr>
          <w:ilvl w:val="0"/>
          <w:numId w:val="5"/>
        </w:numPr>
        <w:rPr>
          <w:rFonts w:ascii="Arial" w:hAnsi="Arial" w:cs="Arial"/>
        </w:rPr>
      </w:pPr>
      <w:r w:rsidRPr="00546AEC">
        <w:rPr>
          <w:rFonts w:ascii="Arial" w:hAnsi="Arial" w:cs="Arial"/>
        </w:rPr>
        <w:t>Areias ecológicas de madeira ou milho, entre R$ 8 e R$ 20 o kg, com consumo semelhante ao das areias tradicionais.</w:t>
      </w:r>
    </w:p>
    <w:p w14:paraId="5479642A" w14:textId="331DA8CD" w:rsidR="00FB0238" w:rsidRPr="00FB0238" w:rsidRDefault="00AD6A9D" w:rsidP="00FB0238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Esses gatos até então ditos foram apenas dos gastos mensais ainda tem os gastos esporádicos com idas ao veterinário</w:t>
      </w:r>
      <w:r w:rsidR="00A20C2D">
        <w:rPr>
          <w:rFonts w:ascii="Arial" w:hAnsi="Arial" w:cs="Arial"/>
        </w:rPr>
        <w:t xml:space="preserve">, vacinas, brinquedos, petiscos </w:t>
      </w:r>
      <w:r w:rsidR="006A4957" w:rsidRPr="006A4957">
        <w:rPr>
          <w:rFonts w:ascii="Arial" w:hAnsi="Arial" w:cs="Arial"/>
        </w:rPr>
        <w:t>entram no orçamento antipulgas, vermífugos, brinquedos</w:t>
      </w:r>
      <w:r w:rsidR="006A4957">
        <w:rPr>
          <w:rFonts w:ascii="Arial" w:hAnsi="Arial" w:cs="Arial"/>
        </w:rPr>
        <w:t xml:space="preserve"> e </w:t>
      </w:r>
      <w:r w:rsidR="006A4957" w:rsidRPr="006A4957">
        <w:rPr>
          <w:rFonts w:ascii="Arial" w:hAnsi="Arial" w:cs="Arial"/>
        </w:rPr>
        <w:t>consultas preventivas, importantes para bem-estar físico e mental. Produtos antipulgas variam de R$ 40 a R$ 120 por dose, com aplicação a cada 30 a 60 dias, enquanto consultas anuais custam em média de R$ 120 a R$ 300, sem contar eventuais exames</w:t>
      </w:r>
      <w:r w:rsidR="00FB0238">
        <w:rPr>
          <w:rFonts w:ascii="Arial" w:hAnsi="Arial" w:cs="Arial"/>
        </w:rPr>
        <w:t xml:space="preserve">, fazendo com que </w:t>
      </w:r>
      <w:r w:rsidR="00F714EC">
        <w:rPr>
          <w:rFonts w:ascii="Arial" w:hAnsi="Arial" w:cs="Arial"/>
        </w:rPr>
        <w:t>o c</w:t>
      </w:r>
      <w:r w:rsidR="00FB0238" w:rsidRPr="00FB0238">
        <w:rPr>
          <w:rFonts w:ascii="Arial" w:hAnsi="Arial" w:cs="Arial"/>
        </w:rPr>
        <w:t>usto médio mensal</w:t>
      </w:r>
      <w:r w:rsidR="00F714EC">
        <w:rPr>
          <w:rFonts w:ascii="Arial" w:hAnsi="Arial" w:cs="Arial"/>
        </w:rPr>
        <w:t xml:space="preserve"> seja</w:t>
      </w:r>
      <w:r w:rsidR="00FB0238" w:rsidRPr="00FB0238">
        <w:rPr>
          <w:rFonts w:ascii="Arial" w:hAnsi="Arial" w:cs="Arial"/>
        </w:rPr>
        <w:t xml:space="preserve"> entre R$ 120 e R$ 350</w:t>
      </w:r>
      <w:r w:rsidR="00F714EC">
        <w:rPr>
          <w:rFonts w:ascii="Arial" w:hAnsi="Arial" w:cs="Arial"/>
        </w:rPr>
        <w:t xml:space="preserve"> variando muito dependendo da qualidade dos produtos escolhidos.</w:t>
      </w:r>
    </w:p>
    <w:p w14:paraId="2663D696" w14:textId="500489F4" w:rsidR="00FB0238" w:rsidRPr="00475095" w:rsidRDefault="00FB0238" w:rsidP="00FB0238">
      <w:pPr>
        <w:ind w:left="720"/>
        <w:rPr>
          <w:rFonts w:ascii="Arial" w:hAnsi="Arial" w:cs="Arial"/>
        </w:rPr>
      </w:pPr>
    </w:p>
    <w:p w14:paraId="73687A69" w14:textId="77777777" w:rsidR="00475095" w:rsidRPr="001822C3" w:rsidRDefault="00475095" w:rsidP="003743DA">
      <w:pPr>
        <w:ind w:firstLine="360"/>
        <w:rPr>
          <w:rFonts w:ascii="Arial" w:hAnsi="Arial" w:cs="Arial"/>
        </w:rPr>
      </w:pPr>
    </w:p>
    <w:p w14:paraId="2DFA795D" w14:textId="77777777" w:rsidR="003743DA" w:rsidRPr="00BB7DCA" w:rsidRDefault="003743DA" w:rsidP="00A5629B">
      <w:pPr>
        <w:rPr>
          <w:rFonts w:ascii="Arial" w:hAnsi="Arial" w:cs="Arial"/>
        </w:rPr>
      </w:pPr>
    </w:p>
    <w:p w14:paraId="7EF93542" w14:textId="5398541C" w:rsidR="00F81A48" w:rsidRDefault="00F81A48" w:rsidP="00743F27">
      <w:pPr>
        <w:ind w:left="720"/>
        <w:rPr>
          <w:rFonts w:ascii="Arial" w:hAnsi="Arial" w:cs="Arial"/>
        </w:rPr>
      </w:pPr>
    </w:p>
    <w:p w14:paraId="693E5D4C" w14:textId="77777777" w:rsidR="00E63093" w:rsidRPr="00743F27" w:rsidRDefault="00E63093" w:rsidP="00743F27">
      <w:pPr>
        <w:ind w:left="720"/>
        <w:rPr>
          <w:rFonts w:ascii="Arial" w:hAnsi="Arial" w:cs="Arial"/>
        </w:rPr>
      </w:pPr>
    </w:p>
    <w:p w14:paraId="6DBB805F" w14:textId="77777777" w:rsidR="00743F27" w:rsidRPr="00743F27" w:rsidRDefault="00743F27" w:rsidP="00FA5094">
      <w:pPr>
        <w:ind w:firstLine="360"/>
        <w:rPr>
          <w:rFonts w:ascii="Arial" w:hAnsi="Arial" w:cs="Arial"/>
        </w:rPr>
      </w:pPr>
    </w:p>
    <w:p w14:paraId="7D4F8233" w14:textId="17C34DF6" w:rsidR="00743F27" w:rsidRPr="00FA5094" w:rsidRDefault="00743F27" w:rsidP="00743F27">
      <w:pPr>
        <w:rPr>
          <w:rFonts w:ascii="Arial" w:hAnsi="Arial" w:cs="Arial"/>
        </w:rPr>
      </w:pPr>
    </w:p>
    <w:p w14:paraId="689A7578" w14:textId="58DBE42E" w:rsidR="00FA5094" w:rsidRDefault="00FA5094" w:rsidP="00FA5094">
      <w:pPr>
        <w:ind w:firstLine="708"/>
      </w:pPr>
    </w:p>
    <w:p w14:paraId="6DD8A59F" w14:textId="77777777" w:rsidR="00FA5094" w:rsidRDefault="00FA5094" w:rsidP="00FA5094">
      <w:pPr>
        <w:ind w:firstLine="708"/>
      </w:pPr>
    </w:p>
    <w:p w14:paraId="37ED05C5" w14:textId="77777777" w:rsidR="00FA5094" w:rsidRDefault="00FA5094" w:rsidP="00FA5094">
      <w:pPr>
        <w:ind w:firstLine="708"/>
      </w:pPr>
    </w:p>
    <w:p w14:paraId="2B044486" w14:textId="5DC58778" w:rsidR="00FA5094" w:rsidRDefault="00FA5094">
      <w:r>
        <w:tab/>
      </w:r>
    </w:p>
    <w:sectPr w:rsidR="00FA5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715A"/>
    <w:multiLevelType w:val="multilevel"/>
    <w:tmpl w:val="C524AB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B44C1"/>
    <w:multiLevelType w:val="multilevel"/>
    <w:tmpl w:val="CF8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32D08"/>
    <w:multiLevelType w:val="multilevel"/>
    <w:tmpl w:val="8EB2E4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45F0D"/>
    <w:multiLevelType w:val="multilevel"/>
    <w:tmpl w:val="3E7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4A4D"/>
    <w:multiLevelType w:val="multilevel"/>
    <w:tmpl w:val="454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70F16"/>
    <w:multiLevelType w:val="multilevel"/>
    <w:tmpl w:val="C07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50334">
    <w:abstractNumId w:val="3"/>
  </w:num>
  <w:num w:numId="2" w16cid:durableId="702830383">
    <w:abstractNumId w:val="4"/>
  </w:num>
  <w:num w:numId="3" w16cid:durableId="898248064">
    <w:abstractNumId w:val="1"/>
  </w:num>
  <w:num w:numId="4" w16cid:durableId="631981587">
    <w:abstractNumId w:val="5"/>
  </w:num>
  <w:num w:numId="5" w16cid:durableId="1937790665">
    <w:abstractNumId w:val="0"/>
  </w:num>
  <w:num w:numId="6" w16cid:durableId="802232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94"/>
    <w:rsid w:val="001822C3"/>
    <w:rsid w:val="003743DA"/>
    <w:rsid w:val="00475095"/>
    <w:rsid w:val="005206DD"/>
    <w:rsid w:val="00546AEC"/>
    <w:rsid w:val="00575E55"/>
    <w:rsid w:val="005C1DA0"/>
    <w:rsid w:val="006203CC"/>
    <w:rsid w:val="006A4957"/>
    <w:rsid w:val="0072427C"/>
    <w:rsid w:val="00743F27"/>
    <w:rsid w:val="0091613D"/>
    <w:rsid w:val="00A20C2D"/>
    <w:rsid w:val="00A5629B"/>
    <w:rsid w:val="00AD6A9D"/>
    <w:rsid w:val="00BB7DCA"/>
    <w:rsid w:val="00E63093"/>
    <w:rsid w:val="00F714EC"/>
    <w:rsid w:val="00F81A48"/>
    <w:rsid w:val="00FA5094"/>
    <w:rsid w:val="00FB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880DB"/>
  <w15:chartTrackingRefBased/>
  <w15:docId w15:val="{F5F859C7-24A2-4212-B27E-746A11FF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0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0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0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0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0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0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0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D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682</Words>
  <Characters>3029</Characters>
  <Application>Microsoft Office Word</Application>
  <DocSecurity>0</DocSecurity>
  <Lines>81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17</cp:revision>
  <dcterms:created xsi:type="dcterms:W3CDTF">2026-03-19T16:56:00Z</dcterms:created>
  <dcterms:modified xsi:type="dcterms:W3CDTF">2026-03-19T17:39:00Z</dcterms:modified>
</cp:coreProperties>
</file>