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1B33" w14:textId="77777777" w:rsidR="003A1EE9" w:rsidRDefault="003A1EE9" w:rsidP="003A1EE9"/>
    <w:p w14:paraId="2E5B34A4" w14:textId="77777777" w:rsidR="003A1EE9" w:rsidRDefault="003A1EE9" w:rsidP="003A1EE9"/>
    <w:p w14:paraId="7BFF4B7F" w14:textId="77777777" w:rsidR="003A1EE9" w:rsidRDefault="003A1EE9" w:rsidP="003A1EE9">
      <w:r>
        <w:t xml:space="preserve">Plano Avançado de Crescimento </w:t>
      </w:r>
    </w:p>
    <w:p w14:paraId="0C0048C4" w14:textId="77777777" w:rsidR="003A1EE9" w:rsidRDefault="003A1EE9" w:rsidP="003A1EE9"/>
    <w:p w14:paraId="12E066D9" w14:textId="13A8928E" w:rsidR="003A1EE9" w:rsidRDefault="003A1EE9" w:rsidP="003A1EE9">
      <w:r>
        <w:t xml:space="preserve"> </w:t>
      </w:r>
    </w:p>
    <w:p w14:paraId="67CB74EC" w14:textId="0434E469" w:rsidR="003A1EE9" w:rsidRDefault="003A1EE9" w:rsidP="003A1EE9">
      <w:r>
        <w:t xml:space="preserve">1. Parcerias Estratégicas com ONGs e Protetores Locais </w:t>
      </w:r>
    </w:p>
    <w:p w14:paraId="035164A5" w14:textId="77777777" w:rsidR="003A1EE9" w:rsidRDefault="003A1EE9" w:rsidP="003A1EE9">
      <w:r>
        <w:t xml:space="preserve">Objetivo: Construir uma base inicial forte e confiável de oferta (animais) e demanda (adotantes). </w:t>
      </w:r>
    </w:p>
    <w:p w14:paraId="6389DD02" w14:textId="200DBC1F" w:rsidR="003A1EE9" w:rsidRDefault="003A1EE9" w:rsidP="003A1EE9"/>
    <w:p w14:paraId="369E4C35" w14:textId="49F6B093" w:rsidR="003A1EE9" w:rsidRDefault="003A1EE9" w:rsidP="003A1EE9">
      <w:r>
        <w:t xml:space="preserve">Ações: </w:t>
      </w:r>
    </w:p>
    <w:p w14:paraId="008E687A" w14:textId="15E9EFE5" w:rsidR="003A1EE9" w:rsidRDefault="003A1EE9" w:rsidP="003A1EE9">
      <w:r>
        <w:t xml:space="preserve">- Criar um processo simples para cadastro rápido de pets. </w:t>
      </w:r>
    </w:p>
    <w:p w14:paraId="724AB422" w14:textId="77777777" w:rsidR="003A1EE9" w:rsidRDefault="003A1EE9" w:rsidP="003A1EE9">
      <w:r>
        <w:t xml:space="preserve">- Oferecer benefícios como destaque de animais e selo de ONG verificada. </w:t>
      </w:r>
    </w:p>
    <w:p w14:paraId="3C2E8029" w14:textId="1C408F33" w:rsidR="003A1EE9" w:rsidRDefault="003A1EE9" w:rsidP="003A1EE9"/>
    <w:p w14:paraId="58BCF8D8" w14:textId="73C2471B" w:rsidR="003A1EE9" w:rsidRDefault="003A1EE9" w:rsidP="003A1EE9">
      <w:r>
        <w:t xml:space="preserve">Benefícios: </w:t>
      </w:r>
    </w:p>
    <w:p w14:paraId="6C9C86B5" w14:textId="7F2EBDC2" w:rsidR="003A1EE9" w:rsidRDefault="003A1EE9" w:rsidP="003A1EE9">
      <w:r>
        <w:t xml:space="preserve">- Aquisição rápida de animais disponíveis. </w:t>
      </w:r>
    </w:p>
    <w:p w14:paraId="3BB0D315" w14:textId="3F32AB7F" w:rsidR="003A1EE9" w:rsidRDefault="003A1EE9" w:rsidP="003A1EE9">
      <w:r>
        <w:t xml:space="preserve">- Divulgação orgânica via redes das ONGs. </w:t>
      </w:r>
    </w:p>
    <w:p w14:paraId="099E95C3" w14:textId="77777777" w:rsidR="003A1EE9" w:rsidRDefault="003A1EE9" w:rsidP="003A1EE9">
      <w:r>
        <w:t xml:space="preserve">- Aumento da credibilidade. </w:t>
      </w:r>
    </w:p>
    <w:p w14:paraId="23E4181B" w14:textId="77777777" w:rsidR="003A1EE9" w:rsidRDefault="003A1EE9" w:rsidP="003A1EE9"/>
    <w:p w14:paraId="007D9B7B" w14:textId="77777777" w:rsidR="003A1EE9" w:rsidRDefault="003A1EE9" w:rsidP="003A1EE9">
      <w:r>
        <w:t xml:space="preserve"> </w:t>
      </w:r>
    </w:p>
    <w:p w14:paraId="6DC25EB9" w14:textId="77777777" w:rsidR="003A1EE9" w:rsidRDefault="003A1EE9" w:rsidP="003A1EE9"/>
    <w:p w14:paraId="54B8E361" w14:textId="269A4A76" w:rsidR="003A1EE9" w:rsidRDefault="003A1EE9" w:rsidP="003A1EE9">
      <w:r>
        <w:t xml:space="preserve">2. Marketing de Presença Local </w:t>
      </w:r>
    </w:p>
    <w:p w14:paraId="0106EE90" w14:textId="2A992241" w:rsidR="003A1EE9" w:rsidRDefault="003A1EE9" w:rsidP="003A1EE9"/>
    <w:p w14:paraId="75FF71E2" w14:textId="0BDF1D72" w:rsidR="003A1EE9" w:rsidRDefault="003A1EE9" w:rsidP="003A1EE9">
      <w:r>
        <w:t xml:space="preserve">Objetivo: Gerar reconhecimento local e conversão imediata. </w:t>
      </w:r>
    </w:p>
    <w:p w14:paraId="63C0D8DF" w14:textId="77777777" w:rsidR="003A1EE9" w:rsidRDefault="003A1EE9" w:rsidP="003A1EE9">
      <w:r>
        <w:t xml:space="preserve">Ações: </w:t>
      </w:r>
    </w:p>
    <w:p w14:paraId="339101E2" w14:textId="77777777" w:rsidR="003A1EE9" w:rsidRDefault="003A1EE9" w:rsidP="003A1EE9">
      <w:r>
        <w:t xml:space="preserve">- Distribuição de QR Codes no Campo de São Bento, Praia de São Francisco e Orla de Icaraí. </w:t>
      </w:r>
    </w:p>
    <w:p w14:paraId="5271225A" w14:textId="77777777" w:rsidR="003A1EE9" w:rsidRDefault="003A1EE9" w:rsidP="003A1EE9">
      <w:r>
        <w:t>- Parcerias com pet shops, clínicas veterinárias e cafés pet-</w:t>
      </w:r>
      <w:proofErr w:type="spellStart"/>
      <w:r>
        <w:t>friendly</w:t>
      </w:r>
      <w:proofErr w:type="spellEnd"/>
      <w:r>
        <w:t xml:space="preserve">. </w:t>
      </w:r>
    </w:p>
    <w:p w14:paraId="12D4FFC7" w14:textId="1135A7C0" w:rsidR="003A1EE9" w:rsidRDefault="003A1EE9" w:rsidP="003A1EE9">
      <w:r>
        <w:t xml:space="preserve">- Participação em feiras de adoção e eventos no Plaza Shopping e </w:t>
      </w:r>
      <w:proofErr w:type="spellStart"/>
      <w:r>
        <w:t>Multicenter</w:t>
      </w:r>
      <w:proofErr w:type="spellEnd"/>
      <w:r>
        <w:t xml:space="preserve">. </w:t>
      </w:r>
    </w:p>
    <w:p w14:paraId="0707F29D" w14:textId="180A6BAB" w:rsidR="003A1EE9" w:rsidRDefault="003A1EE9" w:rsidP="003A1EE9"/>
    <w:p w14:paraId="47A47495" w14:textId="593FB9F9" w:rsidR="003A1EE9" w:rsidRDefault="003A1EE9" w:rsidP="003A1EE9">
      <w:r>
        <w:lastRenderedPageBreak/>
        <w:t xml:space="preserve">Benefícios: </w:t>
      </w:r>
    </w:p>
    <w:p w14:paraId="65B80546" w14:textId="62D12FE6" w:rsidR="003A1EE9" w:rsidRDefault="003A1EE9" w:rsidP="003A1EE9">
      <w:r>
        <w:t xml:space="preserve">- Aquisição rápida de usuários. </w:t>
      </w:r>
    </w:p>
    <w:p w14:paraId="5FAF2BA4" w14:textId="77777777" w:rsidR="003A1EE9" w:rsidRDefault="003A1EE9" w:rsidP="003A1EE9">
      <w:r>
        <w:t xml:space="preserve">- Forte presença local. </w:t>
      </w:r>
    </w:p>
    <w:p w14:paraId="0D580613" w14:textId="19B057F1" w:rsidR="003A1EE9" w:rsidRDefault="003A1EE9" w:rsidP="003A1EE9"/>
    <w:p w14:paraId="21FD2B9C" w14:textId="08CCC005" w:rsidR="003A1EE9" w:rsidRDefault="003A1EE9" w:rsidP="003A1EE9">
      <w:r>
        <w:t xml:space="preserve">3. Estratégia de Conteúdo e Redes Sociais </w:t>
      </w:r>
    </w:p>
    <w:p w14:paraId="087EB4BA" w14:textId="77777777" w:rsidR="003A1EE9" w:rsidRDefault="003A1EE9" w:rsidP="003A1EE9">
      <w:r>
        <w:t xml:space="preserve">Objetivo: Criar conexão emocional e gerar alcance. </w:t>
      </w:r>
    </w:p>
    <w:p w14:paraId="3230FFC0" w14:textId="4302453A" w:rsidR="003A1EE9" w:rsidRDefault="003A1EE9" w:rsidP="003A1EE9"/>
    <w:p w14:paraId="7CFEE7DE" w14:textId="49269A13" w:rsidR="003A1EE9" w:rsidRDefault="003A1EE9" w:rsidP="003A1EE9">
      <w:r>
        <w:t xml:space="preserve">Conteúdo: </w:t>
      </w:r>
    </w:p>
    <w:p w14:paraId="0774C7ED" w14:textId="68F19E85" w:rsidR="003A1EE9" w:rsidRDefault="003A1EE9" w:rsidP="003A1EE9">
      <w:r>
        <w:t xml:space="preserve">- Histórias de antes e depois de adoção. </w:t>
      </w:r>
    </w:p>
    <w:p w14:paraId="26269622" w14:textId="77777777" w:rsidR="003A1EE9" w:rsidRDefault="003A1EE9" w:rsidP="003A1EE9">
      <w:r>
        <w:t xml:space="preserve">- Depoimentos e bastidores de resgates. </w:t>
      </w:r>
    </w:p>
    <w:p w14:paraId="0AE76566" w14:textId="011CD722" w:rsidR="003A1EE9" w:rsidRDefault="003A1EE9" w:rsidP="003A1EE9"/>
    <w:p w14:paraId="5A15E18B" w14:textId="4A75E27B" w:rsidR="003A1EE9" w:rsidRDefault="003A1EE9" w:rsidP="003A1EE9">
      <w:r>
        <w:t xml:space="preserve">Plataformas: </w:t>
      </w:r>
    </w:p>
    <w:p w14:paraId="49821971" w14:textId="59F9FE31" w:rsidR="003A1EE9" w:rsidRDefault="003A1EE9" w:rsidP="003A1EE9">
      <w:r>
        <w:t xml:space="preserve">- Instagram, TikTok e WhatsApp. </w:t>
      </w:r>
    </w:p>
    <w:p w14:paraId="2B8F1DB9" w14:textId="77777777" w:rsidR="003A1EE9" w:rsidRDefault="003A1EE9" w:rsidP="003A1EE9"/>
    <w:p w14:paraId="4BBE4054" w14:textId="2C740173" w:rsidR="003A1EE9" w:rsidRDefault="003A1EE9" w:rsidP="003A1EE9">
      <w:r>
        <w:t xml:space="preserve">Estratégia: </w:t>
      </w:r>
    </w:p>
    <w:p w14:paraId="4CE7D899" w14:textId="77777777" w:rsidR="003A1EE9" w:rsidRDefault="003A1EE9" w:rsidP="003A1EE9">
      <w:r>
        <w:t xml:space="preserve">- Postagens frequentes e consistentes. </w:t>
      </w:r>
    </w:p>
    <w:p w14:paraId="25BCC21C" w14:textId="056BF002" w:rsidR="003A1EE9" w:rsidRDefault="003A1EE9" w:rsidP="003A1EE9"/>
    <w:p w14:paraId="556F78AC" w14:textId="77777777" w:rsidR="003A1EE9" w:rsidRDefault="003A1EE9" w:rsidP="003A1EE9">
      <w:r>
        <w:t xml:space="preserve">4. Funcionalidades de Engajamento </w:t>
      </w:r>
    </w:p>
    <w:p w14:paraId="6F766D90" w14:textId="5C58C81C" w:rsidR="003A1EE9" w:rsidRDefault="003A1EE9" w:rsidP="003A1EE9"/>
    <w:p w14:paraId="2D562C78" w14:textId="77777777" w:rsidR="003A1EE9" w:rsidRDefault="003A1EE9" w:rsidP="003A1EE9">
      <w:r>
        <w:t xml:space="preserve">Objetivo: Retenção e fidelização dos usuários. </w:t>
      </w:r>
    </w:p>
    <w:p w14:paraId="0051463C" w14:textId="3CA3116D" w:rsidR="003A1EE9" w:rsidRDefault="003A1EE9" w:rsidP="003A1EE9"/>
    <w:p w14:paraId="245236E4" w14:textId="56E0638E" w:rsidR="003A1EE9" w:rsidRDefault="003A1EE9" w:rsidP="003A1EE9">
      <w:r>
        <w:t xml:space="preserve">Recursos: </w:t>
      </w:r>
    </w:p>
    <w:p w14:paraId="726ED7A2" w14:textId="43ED1C6D" w:rsidR="003A1EE9" w:rsidRDefault="003A1EE9" w:rsidP="003A1EE9">
      <w:r>
        <w:t>- Quiz de compatibilidade (Match inteligente).</w:t>
      </w:r>
    </w:p>
    <w:p w14:paraId="1378D7BF" w14:textId="7A684D0C" w:rsidR="003A1EE9" w:rsidRDefault="003A1EE9" w:rsidP="003A1EE9">
      <w:r>
        <w:t xml:space="preserve">- Sessão de pets perdidos. </w:t>
      </w:r>
    </w:p>
    <w:p w14:paraId="03633B32" w14:textId="0E60C231" w:rsidR="003A1EE9" w:rsidRDefault="003A1EE9" w:rsidP="003A1EE9">
      <w:r>
        <w:t xml:space="preserve">- Favoritos e notificações. </w:t>
      </w:r>
    </w:p>
    <w:p w14:paraId="32D81CCC" w14:textId="163C5213" w:rsidR="003A1EE9" w:rsidRDefault="003A1EE9" w:rsidP="003A1EE9">
      <w:r>
        <w:t xml:space="preserve">- Chat com ONGs. </w:t>
      </w:r>
    </w:p>
    <w:p w14:paraId="6A46DE28" w14:textId="77777777" w:rsidR="003A1EE9" w:rsidRDefault="003A1EE9" w:rsidP="003A1EE9"/>
    <w:p w14:paraId="27C0B84F" w14:textId="77777777" w:rsidR="003A1EE9" w:rsidRDefault="003A1EE9" w:rsidP="003A1EE9"/>
    <w:p w14:paraId="27D57D0D" w14:textId="77777777" w:rsidR="003A1EE9" w:rsidRDefault="003A1EE9" w:rsidP="003A1EE9">
      <w:r>
        <w:lastRenderedPageBreak/>
        <w:t xml:space="preserve">5. Expansões Estratégicas </w:t>
      </w:r>
    </w:p>
    <w:p w14:paraId="7D53928D" w14:textId="05C2122D" w:rsidR="003A1EE9" w:rsidRDefault="003A1EE9" w:rsidP="003A1EE9"/>
    <w:p w14:paraId="0C724190" w14:textId="69308743" w:rsidR="003A1EE9" w:rsidRDefault="003A1EE9" w:rsidP="003A1EE9">
      <w:r>
        <w:t xml:space="preserve">- Parcerias com microinfluenciadores locais. </w:t>
      </w:r>
    </w:p>
    <w:p w14:paraId="29DE21F2" w14:textId="013FECFE" w:rsidR="003A1EE9" w:rsidRDefault="003A1EE9" w:rsidP="003A1EE9">
      <w:r>
        <w:t xml:space="preserve">- Integração com empresas pet para cupons e descontos. </w:t>
      </w:r>
    </w:p>
    <w:p w14:paraId="49C91AD4" w14:textId="77777777" w:rsidR="003A1EE9" w:rsidRDefault="003A1EE9" w:rsidP="003A1EE9">
      <w:r>
        <w:t xml:space="preserve">- Sistema de pontos e recompensas. </w:t>
      </w:r>
    </w:p>
    <w:p w14:paraId="43170FA8" w14:textId="77777777" w:rsidR="003A1EE9" w:rsidRDefault="003A1EE9" w:rsidP="003A1EE9"/>
    <w:p w14:paraId="0060D994" w14:textId="44F32631" w:rsidR="003A1EE9" w:rsidRDefault="003A1EE9" w:rsidP="003A1EE9"/>
    <w:p w14:paraId="0D688255" w14:textId="71157402" w:rsidR="003A1EE9" w:rsidRDefault="003A1EE9" w:rsidP="003A1EE9">
      <w:r>
        <w:t xml:space="preserve">6. Métricas de Sucesso  </w:t>
      </w:r>
    </w:p>
    <w:p w14:paraId="6A58D030" w14:textId="5F105A26" w:rsidR="003A1EE9" w:rsidRDefault="003A1EE9" w:rsidP="003A1EE9">
      <w:r>
        <w:t xml:space="preserve">- Número de downloads. </w:t>
      </w:r>
    </w:p>
    <w:p w14:paraId="31EA03CE" w14:textId="115F5387" w:rsidR="003A1EE9" w:rsidRDefault="003A1EE9" w:rsidP="003A1EE9">
      <w:r>
        <w:t xml:space="preserve">- Pets cadastrados. </w:t>
      </w:r>
    </w:p>
    <w:p w14:paraId="252A211D" w14:textId="11140EDA" w:rsidR="003A1EE9" w:rsidRDefault="003A1EE9" w:rsidP="003A1EE9">
      <w:r>
        <w:t xml:space="preserve">- Taxa de adoção. </w:t>
      </w:r>
    </w:p>
    <w:p w14:paraId="6279E71A" w14:textId="498A8C7F" w:rsidR="003A1EE9" w:rsidRDefault="003A1EE9" w:rsidP="003A1EE9">
      <w:r>
        <w:t xml:space="preserve">- Retenção de usuários. </w:t>
      </w:r>
    </w:p>
    <w:p w14:paraId="79A3B1EC" w14:textId="77777777" w:rsidR="003A1EE9" w:rsidRDefault="003A1EE9" w:rsidP="003A1EE9">
      <w:r>
        <w:t xml:space="preserve">- Conversão via QR </w:t>
      </w:r>
      <w:proofErr w:type="spellStart"/>
      <w:r>
        <w:t>Code</w:t>
      </w:r>
      <w:proofErr w:type="spellEnd"/>
      <w:r>
        <w:t xml:space="preserve">. </w:t>
      </w:r>
    </w:p>
    <w:p w14:paraId="29FB8BB6" w14:textId="2F78AD27" w:rsidR="003A1EE9" w:rsidRDefault="003A1EE9" w:rsidP="003A1EE9"/>
    <w:p w14:paraId="4A4ADF0B" w14:textId="43978370" w:rsidR="003A1EE9" w:rsidRDefault="003A1EE9" w:rsidP="003A1EE9">
      <w:r>
        <w:t xml:space="preserve">Resumo: </w:t>
      </w:r>
    </w:p>
    <w:p w14:paraId="1114E64B" w14:textId="355B8921" w:rsidR="003A1EE9" w:rsidRDefault="003A1EE9" w:rsidP="003A1EE9">
      <w:r>
        <w:t>Criar uma rede local de adoção, um movimento social em Niterói e um hub completo para o universo pet.</w:t>
      </w:r>
    </w:p>
    <w:sectPr w:rsidR="003A1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E9"/>
    <w:rsid w:val="003A1EE9"/>
    <w:rsid w:val="00EA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1D4DE"/>
  <w15:chartTrackingRefBased/>
  <w15:docId w15:val="{72D9DCF6-E0BC-4ABF-89E1-D53DFCB1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1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1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1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1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1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1E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1E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1E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1E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1E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1E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1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1E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1E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1E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1E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1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283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João Vitor Da Silva Galvão</cp:lastModifiedBy>
  <cp:revision>1</cp:revision>
  <dcterms:created xsi:type="dcterms:W3CDTF">2026-05-21T18:52:00Z</dcterms:created>
  <dcterms:modified xsi:type="dcterms:W3CDTF">2026-05-21T18:57:00Z</dcterms:modified>
</cp:coreProperties>
</file>