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A71DC" w14:textId="44C116FF" w:rsidR="0005344E" w:rsidRPr="0005344E" w:rsidRDefault="0005344E">
      <w:pPr>
        <w:rPr>
          <w:b/>
          <w:bCs/>
        </w:rPr>
      </w:pPr>
      <w:r w:rsidRPr="0005344E">
        <w:rPr>
          <w:b/>
          <w:bCs/>
        </w:rPr>
        <w:t>Novas funcionalidades:</w:t>
      </w:r>
    </w:p>
    <w:p w14:paraId="67DDA395" w14:textId="7CCA9D38" w:rsidR="0005344E" w:rsidRDefault="0005344E" w:rsidP="0005344E">
      <w:pPr>
        <w:pStyle w:val="PargrafodaLista"/>
        <w:numPr>
          <w:ilvl w:val="0"/>
          <w:numId w:val="2"/>
        </w:numPr>
      </w:pPr>
      <w:r>
        <w:t xml:space="preserve">Implementar a seleção livre de um </w:t>
      </w:r>
      <w:proofErr w:type="gramStart"/>
      <w:r>
        <w:t>( 01</w:t>
      </w:r>
      <w:proofErr w:type="gramEnd"/>
      <w:r>
        <w:t xml:space="preserve"> ) colaborador para envio do processo, não haverá restrição para gestor, empregado ou setor.</w:t>
      </w:r>
    </w:p>
    <w:p w14:paraId="3CD9680A" w14:textId="03FE5845" w:rsidR="0005344E" w:rsidRDefault="0005344E" w:rsidP="0005344E">
      <w:pPr>
        <w:pStyle w:val="PargrafodaLista"/>
        <w:numPr>
          <w:ilvl w:val="0"/>
          <w:numId w:val="2"/>
        </w:numPr>
      </w:pPr>
      <w:r>
        <w:t xml:space="preserve">Implementar a seleção de um ou mais colaboradores para cópia assim efetuando acompanhamento do processo, consultivo. </w:t>
      </w:r>
    </w:p>
    <w:p w14:paraId="7B792A76" w14:textId="4F8D0A56" w:rsidR="0005344E" w:rsidRDefault="0005344E" w:rsidP="0005344E">
      <w:pPr>
        <w:pStyle w:val="PargrafodaLista"/>
        <w:numPr>
          <w:ilvl w:val="0"/>
          <w:numId w:val="2"/>
        </w:numPr>
      </w:pPr>
      <w:r>
        <w:t>Implementar um campo de categoria do processo, para preenchimento no início do processo. Exemplos: Contratos, Autorização de despesas, Parecer e Outros.</w:t>
      </w:r>
    </w:p>
    <w:p w14:paraId="725EE11B" w14:textId="70D252B7" w:rsidR="0005344E" w:rsidRDefault="0005344E" w:rsidP="0005344E">
      <w:pPr>
        <w:pStyle w:val="PargrafodaLista"/>
        <w:numPr>
          <w:ilvl w:val="0"/>
          <w:numId w:val="2"/>
        </w:numPr>
      </w:pPr>
      <w:r>
        <w:t>Implementar, quando for um contrato a possibilidade de selecionar o fornecedor.</w:t>
      </w:r>
    </w:p>
    <w:p w14:paraId="3E9C09C1" w14:textId="4FBC2FA4" w:rsidR="0005344E" w:rsidRDefault="0005344E" w:rsidP="0005344E">
      <w:pPr>
        <w:pStyle w:val="PargrafodaLista"/>
        <w:numPr>
          <w:ilvl w:val="0"/>
          <w:numId w:val="2"/>
        </w:numPr>
      </w:pPr>
      <w:r>
        <w:t>Implementar a seleção de grupos e verificar se quando um colaborador do grupo assumir se os outros que não participarem ficarão com acesso consultivo do processo.</w:t>
      </w:r>
    </w:p>
    <w:p w14:paraId="407AAF49" w14:textId="3DA3647A" w:rsidR="0005344E" w:rsidRDefault="0005344E" w:rsidP="0005344E"/>
    <w:p w14:paraId="405277CF" w14:textId="095F75EF" w:rsidR="0005344E" w:rsidRPr="0005344E" w:rsidRDefault="0005344E" w:rsidP="0005344E">
      <w:pPr>
        <w:rPr>
          <w:b/>
          <w:bCs/>
        </w:rPr>
      </w:pPr>
      <w:r w:rsidRPr="0005344E">
        <w:rPr>
          <w:b/>
          <w:bCs/>
        </w:rPr>
        <w:t xml:space="preserve">Sugestões apresentadas em reuniões com Aldilea Pereira DJS e Josele Cerqueira GEF, </w:t>
      </w:r>
      <w:r w:rsidRPr="0005344E">
        <w:rPr>
          <w:b/>
          <w:bCs/>
        </w:rPr>
        <w:t>já implementadas</w:t>
      </w:r>
      <w:r w:rsidRPr="0005344E">
        <w:rPr>
          <w:b/>
          <w:bCs/>
        </w:rPr>
        <w:t>.</w:t>
      </w:r>
    </w:p>
    <w:p w14:paraId="381DF014" w14:textId="6E10FBD9" w:rsidR="0005344E" w:rsidRPr="0005344E" w:rsidRDefault="0005344E" w:rsidP="0005344E">
      <w:pPr>
        <w:pStyle w:val="PargrafodaLista"/>
        <w:numPr>
          <w:ilvl w:val="0"/>
          <w:numId w:val="2"/>
        </w:numPr>
      </w:pPr>
      <w:r w:rsidRPr="0005344E">
        <w:t>Ordenar os usuários já inseridos em cópia no processo.</w:t>
      </w:r>
    </w:p>
    <w:p w14:paraId="6F900608" w14:textId="75CF8312" w:rsidR="0005344E" w:rsidRPr="0005344E" w:rsidRDefault="0005344E" w:rsidP="0005344E">
      <w:pPr>
        <w:pStyle w:val="PargrafodaLista"/>
        <w:numPr>
          <w:ilvl w:val="0"/>
          <w:numId w:val="2"/>
        </w:numPr>
      </w:pPr>
      <w:r w:rsidRPr="0005344E">
        <w:t xml:space="preserve">Inserir categoria PASPFE - Aquisição de sede própria. </w:t>
      </w:r>
    </w:p>
    <w:p w14:paraId="34A1720F" w14:textId="434A3DC0" w:rsidR="0005344E" w:rsidRDefault="0005344E" w:rsidP="003A2819">
      <w:pPr>
        <w:pStyle w:val="PargrafodaLista"/>
        <w:numPr>
          <w:ilvl w:val="0"/>
          <w:numId w:val="2"/>
        </w:numPr>
      </w:pPr>
      <w:r w:rsidRPr="0005344E">
        <w:t xml:space="preserve">Obrigar preenchimento ao finalizar o processo. </w:t>
      </w:r>
    </w:p>
    <w:p w14:paraId="6644F96A" w14:textId="7F213517" w:rsidR="0005344E" w:rsidRDefault="0005344E">
      <w:r>
        <w:br w:type="page"/>
      </w:r>
    </w:p>
    <w:p w14:paraId="08C12FA2" w14:textId="051F01D5" w:rsidR="00C475D8" w:rsidRDefault="00585831">
      <w:r>
        <w:rPr>
          <w:noProof/>
        </w:rPr>
        <w:lastRenderedPageBreak/>
        <w:drawing>
          <wp:inline distT="0" distB="0" distL="0" distR="0" wp14:anchorId="005DD1E1" wp14:editId="183002C0">
            <wp:extent cx="9761220" cy="54921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1220" cy="549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C9EF" w14:textId="77777777" w:rsidR="00C475D8" w:rsidRDefault="00C475D8">
      <w:r>
        <w:br w:type="page"/>
      </w:r>
    </w:p>
    <w:p w14:paraId="36923390" w14:textId="1ABDCE21" w:rsidR="000F5021" w:rsidRDefault="00C475D8">
      <w:r>
        <w:rPr>
          <w:noProof/>
        </w:rPr>
        <w:lastRenderedPageBreak/>
        <w:drawing>
          <wp:inline distT="0" distB="0" distL="0" distR="0" wp14:anchorId="03A2305D" wp14:editId="59BB14CF">
            <wp:extent cx="9761220" cy="5492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1220" cy="549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77F0" w14:textId="77777777" w:rsidR="000F5021" w:rsidRDefault="000F5021">
      <w:r>
        <w:br w:type="page"/>
      </w:r>
    </w:p>
    <w:p w14:paraId="5A8E28BD" w14:textId="00C02C75" w:rsidR="00364E51" w:rsidRDefault="000F5021">
      <w:r>
        <w:rPr>
          <w:noProof/>
        </w:rPr>
        <w:lastRenderedPageBreak/>
        <w:drawing>
          <wp:inline distT="0" distB="0" distL="0" distR="0" wp14:anchorId="4B6EAE36" wp14:editId="09A0EDF7">
            <wp:extent cx="9761220" cy="54921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1220" cy="549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35CE" w14:textId="77777777" w:rsidR="00364E51" w:rsidRDefault="00364E51">
      <w:r>
        <w:br w:type="page"/>
      </w:r>
    </w:p>
    <w:p w14:paraId="2307E3F0" w14:textId="622E3BC6" w:rsidR="00364E51" w:rsidRDefault="00364E51">
      <w:r>
        <w:rPr>
          <w:noProof/>
        </w:rPr>
        <w:lastRenderedPageBreak/>
        <w:drawing>
          <wp:inline distT="0" distB="0" distL="0" distR="0" wp14:anchorId="1B02286A" wp14:editId="1CACE99D">
            <wp:extent cx="9767570" cy="4993640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7570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571" w14:textId="77777777" w:rsidR="00364E51" w:rsidRDefault="00364E51">
      <w:r>
        <w:br w:type="page"/>
      </w:r>
    </w:p>
    <w:p w14:paraId="50D6F97E" w14:textId="7FCCB408" w:rsidR="00B000A7" w:rsidRDefault="00364E51">
      <w:r>
        <w:rPr>
          <w:noProof/>
        </w:rPr>
        <w:lastRenderedPageBreak/>
        <w:drawing>
          <wp:inline distT="0" distB="0" distL="0" distR="0" wp14:anchorId="64305D6B" wp14:editId="05914ABB">
            <wp:extent cx="9328150" cy="6644005"/>
            <wp:effectExtent l="0" t="0" r="635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0" cy="664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A066" w14:textId="78655595" w:rsidR="00B000A7" w:rsidRDefault="00B000A7">
      <w:r>
        <w:rPr>
          <w:noProof/>
        </w:rPr>
        <w:lastRenderedPageBreak/>
        <w:drawing>
          <wp:inline distT="0" distB="0" distL="0" distR="0" wp14:anchorId="3BFB98B5" wp14:editId="70F815B3">
            <wp:extent cx="9767570" cy="5307965"/>
            <wp:effectExtent l="0" t="0" r="508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7570" cy="530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6824CE4" w14:textId="413913A3" w:rsidR="00C15F5B" w:rsidRDefault="00B000A7">
      <w:r>
        <w:rPr>
          <w:noProof/>
        </w:rPr>
        <w:lastRenderedPageBreak/>
        <w:drawing>
          <wp:inline distT="0" distB="0" distL="0" distR="0" wp14:anchorId="51201542" wp14:editId="28C5D261">
            <wp:extent cx="9761220" cy="54921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1220" cy="549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2FC7" w14:textId="7E3BF7BE" w:rsidR="00B000A7" w:rsidRDefault="00B000A7">
      <w:r>
        <w:t>Todos os usuários que fazem parte do grupo informado serão acionados e após algum membro assumir ainda poderão consultar o processo.</w:t>
      </w:r>
    </w:p>
    <w:p w14:paraId="3CFADFA2" w14:textId="5D9C313A" w:rsidR="00B000A7" w:rsidRDefault="00B000A7">
      <w:r>
        <w:br w:type="page"/>
      </w:r>
    </w:p>
    <w:p w14:paraId="4C196BFD" w14:textId="5BCEC835" w:rsidR="00B000A7" w:rsidRDefault="00B000A7">
      <w:r>
        <w:rPr>
          <w:noProof/>
        </w:rPr>
        <w:lastRenderedPageBreak/>
        <w:drawing>
          <wp:inline distT="0" distB="0" distL="0" distR="0" wp14:anchorId="70BB5ABD" wp14:editId="3F951624">
            <wp:extent cx="9761220" cy="54921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1220" cy="549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7EC9" w14:textId="77777777" w:rsidR="00B000A7" w:rsidRDefault="00B000A7">
      <w:r>
        <w:br w:type="page"/>
      </w:r>
    </w:p>
    <w:p w14:paraId="7F14CB78" w14:textId="71D7B208" w:rsidR="00B000A7" w:rsidRDefault="00B000A7">
      <w:r>
        <w:rPr>
          <w:noProof/>
        </w:rPr>
        <w:lastRenderedPageBreak/>
        <w:drawing>
          <wp:inline distT="0" distB="0" distL="0" distR="0" wp14:anchorId="622ED252" wp14:editId="7061C537">
            <wp:extent cx="9488170" cy="66382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8170" cy="66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00A7" w:rsidSect="0058583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04827"/>
    <w:multiLevelType w:val="hybridMultilevel"/>
    <w:tmpl w:val="62EA3C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07009"/>
    <w:multiLevelType w:val="multilevel"/>
    <w:tmpl w:val="B2A02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831"/>
    <w:rsid w:val="0005344E"/>
    <w:rsid w:val="000F5021"/>
    <w:rsid w:val="002F4339"/>
    <w:rsid w:val="00364E51"/>
    <w:rsid w:val="00585831"/>
    <w:rsid w:val="008A26C7"/>
    <w:rsid w:val="00962DBA"/>
    <w:rsid w:val="00B000A7"/>
    <w:rsid w:val="00C4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2A2BE"/>
  <w15:chartTrackingRefBased/>
  <w15:docId w15:val="{92F5D6E7-95C8-4F66-AF0E-FF7DF3CDD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34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0534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10</Pages>
  <Words>170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Vinícius João de Freitas</dc:creator>
  <cp:keywords/>
  <dc:description/>
  <cp:lastModifiedBy>Herick Vinícius João de Freitas</cp:lastModifiedBy>
  <cp:revision>2</cp:revision>
  <dcterms:created xsi:type="dcterms:W3CDTF">2022-05-05T14:21:00Z</dcterms:created>
  <dcterms:modified xsi:type="dcterms:W3CDTF">2022-05-05T17:02:00Z</dcterms:modified>
</cp:coreProperties>
</file>