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DA8C6" w14:textId="2EADFA8A" w:rsidR="00C15F5B" w:rsidRDefault="009E0843">
      <w:r>
        <w:t>Manutenção do formulário do processo de solicitação de reposição de estoque</w:t>
      </w:r>
    </w:p>
    <w:p w14:paraId="317D6D17" w14:textId="33CEDDC7" w:rsidR="009E0843" w:rsidRDefault="009E0843"/>
    <w:p w14:paraId="221EEDA4" w14:textId="6371515A" w:rsidR="009E0843" w:rsidRDefault="009E0843">
      <w:r>
        <w:rPr>
          <w:noProof/>
        </w:rPr>
        <w:drawing>
          <wp:inline distT="0" distB="0" distL="0" distR="0" wp14:anchorId="4826572B" wp14:editId="5E71CB00">
            <wp:extent cx="9777730" cy="5296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E601" w14:textId="53A9BE71" w:rsidR="009E0843" w:rsidRDefault="009E0843">
      <w:r>
        <w:t>No processo atual é gerado um movimento no RM integra</w:t>
      </w:r>
      <w:r w:rsidR="00CE4AC3">
        <w:t>do</w:t>
      </w:r>
      <w:r>
        <w:t xml:space="preserve"> </w:t>
      </w:r>
      <w:r w:rsidR="00CE4AC3">
        <w:t>a</w:t>
      </w:r>
      <w:r>
        <w:t>o Fluig para aprovação. Em paralelo um relatório com as informações sobre parâmetros de controle de estoque é anexado</w:t>
      </w:r>
      <w:r w:rsidR="00720A5B">
        <w:t xml:space="preserve"> ao movimento.</w:t>
      </w:r>
    </w:p>
    <w:p w14:paraId="784C7777" w14:textId="28900AF7" w:rsidR="009E0843" w:rsidRDefault="009E0843"/>
    <w:p w14:paraId="39016D96" w14:textId="3EC70072" w:rsidR="009E0843" w:rsidRDefault="009E0843">
      <w:r>
        <w:rPr>
          <w:noProof/>
        </w:rPr>
        <w:lastRenderedPageBreak/>
        <w:drawing>
          <wp:inline distT="0" distB="0" distL="0" distR="0" wp14:anchorId="57BF4EE2" wp14:editId="4D4A846C">
            <wp:extent cx="9777730" cy="52965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EDC0" w14:textId="185F2572" w:rsidR="009E0843" w:rsidRDefault="009E0843">
      <w:r>
        <w:t>Print do relatório relacionado.</w:t>
      </w:r>
    </w:p>
    <w:p w14:paraId="152C3818" w14:textId="5C70B49A" w:rsidR="009E0843" w:rsidRDefault="009E0843">
      <w:r>
        <w:br w:type="page"/>
      </w:r>
    </w:p>
    <w:p w14:paraId="6ACD6783" w14:textId="4C7076B5" w:rsidR="009E0843" w:rsidRDefault="009E0843">
      <w:r>
        <w:lastRenderedPageBreak/>
        <w:t>Então foi solicitado que o formulário relacionado apresente as informações que são disponibilizadas no relatório anexado ao processo.</w:t>
      </w:r>
    </w:p>
    <w:p w14:paraId="1186EE4D" w14:textId="6064EEF3" w:rsidR="009E0843" w:rsidRDefault="009E0843">
      <w:r>
        <w:t>Atendendo a demanda foram implementadas novas funcionalidades: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129"/>
        <w:gridCol w:w="3371"/>
        <w:gridCol w:w="6888"/>
      </w:tblGrid>
      <w:tr w:rsidR="000826E4" w14:paraId="66754C5D" w14:textId="77777777" w:rsidTr="000826E4">
        <w:tc>
          <w:tcPr>
            <w:tcW w:w="5129" w:type="dxa"/>
          </w:tcPr>
          <w:p w14:paraId="1584A055" w14:textId="2FFD47DE" w:rsidR="000826E4" w:rsidRPr="000826E4" w:rsidRDefault="000826E4" w:rsidP="008F75F8">
            <w:pPr>
              <w:rPr>
                <w:b/>
                <w:bCs/>
              </w:rPr>
            </w:pPr>
            <w:r w:rsidRPr="000826E4">
              <w:rPr>
                <w:b/>
                <w:bCs/>
              </w:rPr>
              <w:t>Onde?</w:t>
            </w:r>
          </w:p>
        </w:tc>
        <w:tc>
          <w:tcPr>
            <w:tcW w:w="3371" w:type="dxa"/>
          </w:tcPr>
          <w:p w14:paraId="1C0788CA" w14:textId="148C89F3" w:rsidR="000826E4" w:rsidRPr="000826E4" w:rsidRDefault="000826E4" w:rsidP="008F75F8">
            <w:pPr>
              <w:rPr>
                <w:b/>
                <w:bCs/>
              </w:rPr>
            </w:pPr>
            <w:r w:rsidRPr="000826E4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O</w:t>
            </w:r>
            <w:r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 xml:space="preserve"> </w:t>
            </w:r>
            <w:r w:rsidRPr="000826E4">
              <w:rPr>
                <w:rFonts w:ascii="Consolas" w:hAnsi="Consolas" w:cs="Consolas"/>
                <w:b/>
                <w:bCs/>
                <w:color w:val="000000"/>
                <w:sz w:val="19"/>
                <w:szCs w:val="19"/>
              </w:rPr>
              <w:t>que?</w:t>
            </w:r>
          </w:p>
        </w:tc>
        <w:tc>
          <w:tcPr>
            <w:tcW w:w="6888" w:type="dxa"/>
          </w:tcPr>
          <w:p w14:paraId="681771CA" w14:textId="45D38924" w:rsidR="000826E4" w:rsidRPr="000826E4" w:rsidRDefault="000826E4" w:rsidP="008F75F8">
            <w:pPr>
              <w:rPr>
                <w:b/>
                <w:bCs/>
              </w:rPr>
            </w:pPr>
            <w:r w:rsidRPr="000826E4">
              <w:rPr>
                <w:b/>
                <w:bCs/>
              </w:rPr>
              <w:t>Observações</w:t>
            </w:r>
          </w:p>
        </w:tc>
      </w:tr>
      <w:tr w:rsidR="000826E4" w14:paraId="271D6F68" w14:textId="77777777" w:rsidTr="000826E4">
        <w:tc>
          <w:tcPr>
            <w:tcW w:w="5129" w:type="dxa"/>
          </w:tcPr>
          <w:p w14:paraId="395A5625" w14:textId="679AA9B2" w:rsidR="000826E4" w:rsidRDefault="000826E4">
            <w:r>
              <w:t>Criação de função de BD</w:t>
            </w:r>
          </w:p>
        </w:tc>
        <w:tc>
          <w:tcPr>
            <w:tcW w:w="3371" w:type="dxa"/>
          </w:tcPr>
          <w:p w14:paraId="59A79E7C" w14:textId="31EF8ECC" w:rsidR="000826E4" w:rsidRDefault="000826E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_Fluig_ITENS_REPOSICAO</w:t>
            </w:r>
          </w:p>
        </w:tc>
        <w:tc>
          <w:tcPr>
            <w:tcW w:w="6888" w:type="dxa"/>
          </w:tcPr>
          <w:p w14:paraId="0E77DB1C" w14:textId="77777777" w:rsidR="000826E4" w:rsidRDefault="000826E4"/>
        </w:tc>
      </w:tr>
      <w:tr w:rsidR="000826E4" w14:paraId="11147065" w14:textId="77777777" w:rsidTr="000826E4">
        <w:tc>
          <w:tcPr>
            <w:tcW w:w="5129" w:type="dxa"/>
          </w:tcPr>
          <w:p w14:paraId="2F479F08" w14:textId="5D2EE7A7" w:rsidR="000826E4" w:rsidRDefault="000826E4">
            <w:r>
              <w:t>Criação de dataset</w:t>
            </w:r>
          </w:p>
        </w:tc>
        <w:tc>
          <w:tcPr>
            <w:tcW w:w="3371" w:type="dxa"/>
          </w:tcPr>
          <w:p w14:paraId="69ACBCDC" w14:textId="266ACDAC" w:rsidR="000826E4" w:rsidRDefault="000826E4">
            <w:r w:rsidRPr="009E0843">
              <w:rPr>
                <w:rFonts w:ascii="Consolas" w:hAnsi="Consolas" w:cs="Consolas"/>
                <w:color w:val="000000"/>
                <w:sz w:val="19"/>
                <w:szCs w:val="19"/>
              </w:rPr>
              <w:t>_RM_ITENS_REPOSICAO</w:t>
            </w:r>
          </w:p>
        </w:tc>
        <w:tc>
          <w:tcPr>
            <w:tcW w:w="6888" w:type="dxa"/>
          </w:tcPr>
          <w:p w14:paraId="22D644A7" w14:textId="77777777" w:rsidR="000826E4" w:rsidRDefault="000826E4"/>
        </w:tc>
      </w:tr>
      <w:tr w:rsidR="000826E4" w14:paraId="604C5AF9" w14:textId="77777777" w:rsidTr="000826E4">
        <w:tc>
          <w:tcPr>
            <w:tcW w:w="5129" w:type="dxa"/>
          </w:tcPr>
          <w:p w14:paraId="58288F3B" w14:textId="32C90409" w:rsidR="000826E4" w:rsidRDefault="000826E4">
            <w:r>
              <w:t>Inclusão de recursos ao formulário</w:t>
            </w:r>
          </w:p>
        </w:tc>
        <w:tc>
          <w:tcPr>
            <w:tcW w:w="3371" w:type="dxa"/>
          </w:tcPr>
          <w:p w14:paraId="270BC1A5" w14:textId="25B9F327" w:rsidR="000826E4" w:rsidRDefault="000826E4">
            <w:r w:rsidRPr="000826E4">
              <w:rPr>
                <w:rFonts w:ascii="Consolas" w:hAnsi="Consolas" w:cs="Consolas"/>
                <w:color w:val="000000"/>
                <w:sz w:val="19"/>
                <w:szCs w:val="19"/>
              </w:rPr>
              <w:t>dvReposicao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0826E4">
              <w:rPr>
                <w:rFonts w:ascii="Consolas" w:hAnsi="Consolas" w:cs="Consolas"/>
                <w:color w:val="000000"/>
                <w:sz w:val="19"/>
                <w:szCs w:val="19"/>
              </w:rPr>
              <w:t>tblReposicao</w:t>
            </w:r>
          </w:p>
        </w:tc>
        <w:tc>
          <w:tcPr>
            <w:tcW w:w="6888" w:type="dxa"/>
          </w:tcPr>
          <w:p w14:paraId="0910B069" w14:textId="5B47206A" w:rsidR="000826E4" w:rsidRDefault="000826E4">
            <w:r>
              <w:t xml:space="preserve">Também foi inserido script para carregar as informações na </w:t>
            </w:r>
            <w:r w:rsidRPr="000826E4">
              <w:rPr>
                <w:rFonts w:ascii="Consolas" w:hAnsi="Consolas" w:cs="Consolas"/>
                <w:color w:val="000000"/>
                <w:sz w:val="19"/>
                <w:szCs w:val="19"/>
              </w:rPr>
              <w:t>tblReposicao</w:t>
            </w:r>
          </w:p>
        </w:tc>
      </w:tr>
    </w:tbl>
    <w:p w14:paraId="68B84259" w14:textId="7D4E1005" w:rsidR="00557D9D" w:rsidRDefault="00557D9D"/>
    <w:p w14:paraId="6057135A" w14:textId="078E3C0A" w:rsidR="00B6268D" w:rsidRDefault="00B6268D"/>
    <w:p w14:paraId="76A20506" w14:textId="40A7BCA1" w:rsidR="00B6268D" w:rsidRDefault="00B6268D"/>
    <w:p w14:paraId="7DFC334B" w14:textId="4F48B709" w:rsidR="00B6268D" w:rsidRDefault="00B6268D"/>
    <w:p w14:paraId="33A2B899" w14:textId="0490A7BE" w:rsidR="00B6268D" w:rsidRDefault="00B6268D">
      <w:r>
        <w:br w:type="page"/>
      </w:r>
    </w:p>
    <w:p w14:paraId="3C7FD58D" w14:textId="2DA9356F" w:rsidR="00B6268D" w:rsidRDefault="00B6268D">
      <w:r>
        <w:lastRenderedPageBreak/>
        <w:t>Apresentação da informação no formulário</w:t>
      </w:r>
    </w:p>
    <w:p w14:paraId="36C98D19" w14:textId="2266E475" w:rsidR="00557D9D" w:rsidRDefault="00557D9D">
      <w:r>
        <w:rPr>
          <w:noProof/>
        </w:rPr>
        <w:drawing>
          <wp:inline distT="0" distB="0" distL="0" distR="0" wp14:anchorId="69FB7D28" wp14:editId="0D850F4A">
            <wp:extent cx="9777730" cy="52965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4F53" w14:textId="77777777" w:rsidR="00557D9D" w:rsidRDefault="00557D9D">
      <w:r>
        <w:br w:type="page"/>
      </w:r>
    </w:p>
    <w:p w14:paraId="6A8E60CB" w14:textId="77777777" w:rsidR="009E0843" w:rsidRDefault="009E0843"/>
    <w:sectPr w:rsidR="009E0843" w:rsidSect="009E084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43"/>
    <w:rsid w:val="000826E4"/>
    <w:rsid w:val="002F4339"/>
    <w:rsid w:val="00557D9D"/>
    <w:rsid w:val="00720A5B"/>
    <w:rsid w:val="008A26C7"/>
    <w:rsid w:val="009E0843"/>
    <w:rsid w:val="00B6268D"/>
    <w:rsid w:val="00CE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BF1A9"/>
  <w15:chartTrackingRefBased/>
  <w15:docId w15:val="{C0B5FEA7-29FF-44F5-B5FE-500F8A018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2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4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Herick Vinícius João de Freitas</dc:creator>
  <cp:keywords/>
  <dc:description/>
  <cp:lastModifiedBy>Herick Vinícius João de Freitas</cp:lastModifiedBy>
  <cp:revision>5</cp:revision>
  <dcterms:created xsi:type="dcterms:W3CDTF">2022-01-10T21:05:00Z</dcterms:created>
  <dcterms:modified xsi:type="dcterms:W3CDTF">2022-01-10T21:27:00Z</dcterms:modified>
</cp:coreProperties>
</file>