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 xml:space="preserve">Analisis Populeritas dari Suatu App </w:t>
      </w:r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pada Google Play Store Apps</w:t>
      </w:r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noProof/>
          <w:sz w:val="28"/>
          <w:szCs w:val="24"/>
          <w:lang w:eastAsia="id-ID"/>
        </w:rPr>
        <w:drawing>
          <wp:inline distT="0" distB="0" distL="0" distR="0">
            <wp:extent cx="3870808" cy="1628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TS200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008" cy="169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</w:p>
    <w:p w:rsidR="009D0037" w:rsidRDefault="009D0037" w:rsidP="009D0037">
      <w:pPr>
        <w:rPr>
          <w:rFonts w:ascii="Cambria" w:hAnsi="Cambria"/>
          <w:b/>
          <w:sz w:val="28"/>
          <w:szCs w:val="24"/>
        </w:rPr>
      </w:pPr>
      <w:bookmarkStart w:id="0" w:name="_GoBack"/>
      <w:bookmarkEnd w:id="0"/>
    </w:p>
    <w:p w:rsid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Oleh:</w:t>
      </w:r>
    </w:p>
    <w:p w:rsidR="009D0037" w:rsidRDefault="009D0037" w:rsidP="009D0037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Heri Setiawan</w:t>
      </w:r>
    </w:p>
    <w:p w:rsidR="009D0037" w:rsidRDefault="009D0037" w:rsidP="009D0037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Muttaqien Rodhiya Robbi</w:t>
      </w:r>
    </w:p>
    <w:p w:rsidR="009D0037" w:rsidRDefault="009D0037" w:rsidP="009D0037">
      <w:pPr>
        <w:jc w:val="center"/>
        <w:rPr>
          <w:rFonts w:ascii="Cambria" w:hAnsi="Cambria"/>
          <w:sz w:val="24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sz w:val="24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sz w:val="24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sz w:val="24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sz w:val="24"/>
          <w:szCs w:val="24"/>
        </w:rPr>
      </w:pPr>
    </w:p>
    <w:p w:rsidR="009D0037" w:rsidRDefault="009D0037" w:rsidP="009D0037">
      <w:pPr>
        <w:jc w:val="center"/>
        <w:rPr>
          <w:rFonts w:ascii="Cambria" w:hAnsi="Cambria"/>
          <w:sz w:val="24"/>
          <w:szCs w:val="24"/>
        </w:rPr>
      </w:pPr>
    </w:p>
    <w:p w:rsidR="009D0037" w:rsidRP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  <w:r w:rsidRPr="009D0037">
        <w:rPr>
          <w:rFonts w:ascii="Cambria" w:hAnsi="Cambria"/>
          <w:b/>
          <w:sz w:val="28"/>
          <w:szCs w:val="24"/>
        </w:rPr>
        <w:t>Program Artificial Intelligence</w:t>
      </w:r>
    </w:p>
    <w:p w:rsidR="009D0037" w:rsidRPr="009D0037" w:rsidRDefault="009D0037" w:rsidP="009D0037">
      <w:pPr>
        <w:jc w:val="center"/>
        <w:rPr>
          <w:rFonts w:ascii="Cambria" w:hAnsi="Cambria"/>
          <w:b/>
          <w:sz w:val="28"/>
          <w:szCs w:val="24"/>
        </w:rPr>
      </w:pPr>
      <w:r w:rsidRPr="009D0037">
        <w:rPr>
          <w:rFonts w:ascii="Cambria" w:hAnsi="Cambria"/>
          <w:b/>
          <w:sz w:val="28"/>
          <w:szCs w:val="24"/>
        </w:rPr>
        <w:t>Kementrian Komunikasi dan Informatika</w:t>
      </w:r>
    </w:p>
    <w:p w:rsidR="009D0037" w:rsidRPr="009D0037" w:rsidRDefault="009D0037" w:rsidP="009D0037">
      <w:pPr>
        <w:jc w:val="center"/>
        <w:rPr>
          <w:rFonts w:ascii="Cambria" w:hAnsi="Cambria"/>
          <w:sz w:val="24"/>
          <w:szCs w:val="24"/>
        </w:rPr>
      </w:pPr>
      <w:r w:rsidRPr="009D0037">
        <w:rPr>
          <w:rFonts w:ascii="Cambria" w:hAnsi="Cambria"/>
          <w:b/>
          <w:sz w:val="28"/>
          <w:szCs w:val="24"/>
        </w:rPr>
        <w:t>2019</w:t>
      </w:r>
    </w:p>
    <w:p w:rsidR="00983FAD" w:rsidRDefault="00922015" w:rsidP="00704E6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Dataset</w:t>
      </w:r>
    </w:p>
    <w:p w:rsidR="00CA5405" w:rsidRDefault="00D23E4A" w:rsidP="00704E68">
      <w:pPr>
        <w:ind w:left="720" w:firstLine="720"/>
        <w:jc w:val="both"/>
        <w:rPr>
          <w:rFonts w:ascii="Cambria" w:hAnsi="Cambria"/>
          <w:sz w:val="24"/>
          <w:szCs w:val="24"/>
        </w:rPr>
      </w:pPr>
      <w:r w:rsidRPr="00D23E4A">
        <w:rPr>
          <w:rFonts w:ascii="Cambria" w:hAnsi="Cambria"/>
          <w:sz w:val="24"/>
          <w:szCs w:val="24"/>
        </w:rPr>
        <w:t xml:space="preserve">Dataset google play store didapatkan dari Kaggle yang terdiri dari 13 </w:t>
      </w:r>
      <w:r>
        <w:rPr>
          <w:rFonts w:ascii="Cambria" w:hAnsi="Cambria"/>
          <w:sz w:val="24"/>
          <w:szCs w:val="24"/>
        </w:rPr>
        <w:t>atributte, yaitu</w:t>
      </w:r>
      <w:r w:rsidR="00CA5405">
        <w:rPr>
          <w:rFonts w:ascii="Cambria" w:hAnsi="Cambria"/>
          <w:sz w:val="24"/>
          <w:szCs w:val="24"/>
        </w:rPr>
        <w:t>:</w:t>
      </w:r>
    </w:p>
    <w:p w:rsidR="00CA5405" w:rsidRDefault="00CA5405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CA5405">
        <w:rPr>
          <w:rFonts w:ascii="Cambria" w:hAnsi="Cambria"/>
          <w:sz w:val="24"/>
          <w:szCs w:val="24"/>
        </w:rPr>
        <w:t>“</w:t>
      </w:r>
      <w:r w:rsidR="00D23E4A" w:rsidRPr="00CA5405">
        <w:rPr>
          <w:rFonts w:ascii="Cambria" w:hAnsi="Cambria"/>
          <w:sz w:val="24"/>
          <w:szCs w:val="24"/>
        </w:rPr>
        <w:t>App</w:t>
      </w:r>
      <w:r w:rsidRPr="00CA5405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>,</w:t>
      </w:r>
      <w:r w:rsidRPr="00CA5405">
        <w:rPr>
          <w:rFonts w:ascii="Cambria" w:hAnsi="Cambria"/>
          <w:sz w:val="24"/>
          <w:szCs w:val="24"/>
        </w:rPr>
        <w:t xml:space="preserve"> mencantumkan nama dari </w:t>
      </w:r>
      <w:r>
        <w:rPr>
          <w:rFonts w:ascii="Cambria" w:hAnsi="Cambria"/>
          <w:sz w:val="24"/>
          <w:szCs w:val="24"/>
        </w:rPr>
        <w:t xml:space="preserve">suatu </w:t>
      </w:r>
      <w:r w:rsidRPr="00CA5405">
        <w:rPr>
          <w:rFonts w:ascii="Cambria" w:hAnsi="Cambria"/>
          <w:sz w:val="24"/>
          <w:szCs w:val="24"/>
        </w:rPr>
        <w:t>Aplikasi</w:t>
      </w:r>
      <w:r w:rsidR="00D23E4A" w:rsidRPr="00CA5405">
        <w:rPr>
          <w:rFonts w:ascii="Cambria" w:hAnsi="Cambria"/>
          <w:sz w:val="24"/>
          <w:szCs w:val="24"/>
        </w:rPr>
        <w:t xml:space="preserve">, </w:t>
      </w:r>
    </w:p>
    <w:p w:rsidR="00CA5405" w:rsidRDefault="00CA5405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CA5405">
        <w:rPr>
          <w:rFonts w:ascii="Cambria" w:hAnsi="Cambria"/>
          <w:sz w:val="24"/>
          <w:szCs w:val="24"/>
        </w:rPr>
        <w:t>“</w:t>
      </w:r>
      <w:r w:rsidR="00D23E4A" w:rsidRPr="00CA5405">
        <w:rPr>
          <w:rFonts w:ascii="Cambria" w:hAnsi="Cambria"/>
          <w:sz w:val="24"/>
          <w:szCs w:val="24"/>
        </w:rPr>
        <w:t>Category</w:t>
      </w:r>
      <w:r w:rsidRPr="00CA5405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>,</w:t>
      </w:r>
      <w:r w:rsidRPr="00CA5405">
        <w:rPr>
          <w:rFonts w:ascii="Cambria" w:hAnsi="Cambria"/>
          <w:sz w:val="24"/>
          <w:szCs w:val="24"/>
        </w:rPr>
        <w:t xml:space="preserve"> mencantumkan </w:t>
      </w:r>
      <w:r>
        <w:rPr>
          <w:rFonts w:ascii="Cambria" w:hAnsi="Cambria"/>
          <w:sz w:val="24"/>
          <w:szCs w:val="24"/>
        </w:rPr>
        <w:t>kategori dari suatu Aplikasi,</w:t>
      </w:r>
    </w:p>
    <w:p w:rsidR="00CA5405" w:rsidRDefault="00CA5405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r w:rsidR="00D23E4A" w:rsidRPr="00CA5405">
        <w:rPr>
          <w:rFonts w:ascii="Cambria" w:hAnsi="Cambria"/>
          <w:sz w:val="24"/>
          <w:szCs w:val="24"/>
        </w:rPr>
        <w:t>Rating</w:t>
      </w:r>
      <w:r>
        <w:rPr>
          <w:rFonts w:ascii="Cambria" w:hAnsi="Cambria"/>
          <w:sz w:val="24"/>
          <w:szCs w:val="24"/>
        </w:rPr>
        <w:t>”</w:t>
      </w:r>
      <w:r w:rsidR="00D23E4A" w:rsidRPr="00CA5405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 xml:space="preserve">mencantumkan Rating dari suatu Aplikasi, </w:t>
      </w:r>
    </w:p>
    <w:p w:rsidR="00922015" w:rsidRDefault="00CA5405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r w:rsidR="00D23E4A" w:rsidRPr="00CA5405">
        <w:rPr>
          <w:rFonts w:ascii="Cambria" w:hAnsi="Cambria"/>
          <w:sz w:val="24"/>
          <w:szCs w:val="24"/>
        </w:rPr>
        <w:t>Review</w:t>
      </w:r>
      <w:r>
        <w:rPr>
          <w:rFonts w:ascii="Cambria" w:hAnsi="Cambria"/>
          <w:sz w:val="24"/>
          <w:szCs w:val="24"/>
        </w:rPr>
        <w:t>”, mencantumkan banyaknya ulasan dari suatu Aplikasi,</w:t>
      </w:r>
    </w:p>
    <w:p w:rsidR="00CA5405" w:rsidRDefault="00CA5405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“Size”, mencantumkan besarnya ukuran suatu Aplikasi,</w:t>
      </w:r>
    </w:p>
    <w:p w:rsidR="00CA5405" w:rsidRDefault="00CA5405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“Installs”, banyaknya unduhan/install dari suatu Aplikasi, </w:t>
      </w:r>
    </w:p>
    <w:p w:rsidR="00CA5405" w:rsidRDefault="00CA5405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“Type”, jenis dari suatu Aplikasi (Free/Paid),</w:t>
      </w:r>
    </w:p>
    <w:p w:rsidR="00CA5405" w:rsidRDefault="00CA5405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“Price”, menampilkan harga dari suatu Aplikasi,</w:t>
      </w:r>
    </w:p>
    <w:p w:rsidR="00CA5405" w:rsidRDefault="00CA5405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“Content Rating”, menampilkan </w:t>
      </w:r>
      <w:r w:rsidR="009644BE">
        <w:rPr>
          <w:rFonts w:ascii="Cambria" w:hAnsi="Cambria"/>
          <w:sz w:val="24"/>
          <w:szCs w:val="24"/>
        </w:rPr>
        <w:t>diperuntukan /untuk siapa aplikasi dibuat,</w:t>
      </w:r>
    </w:p>
    <w:p w:rsidR="009644BE" w:rsidRDefault="009644BE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“Genres”, hampir mirip dengan “Category” namun lebih spesifik dengan menampilkan sub dari “Category” suatu Aplikasi.</w:t>
      </w:r>
    </w:p>
    <w:p w:rsidR="009644BE" w:rsidRDefault="009644BE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“Last Updated”, menampilkan terakhir kali aplikasi di perbaharui,</w:t>
      </w:r>
    </w:p>
    <w:p w:rsidR="009644BE" w:rsidRDefault="009644BE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“Current Ver”, menampilkan versi terakhir dari Aplikasi,</w:t>
      </w:r>
    </w:p>
    <w:p w:rsidR="009644BE" w:rsidRDefault="009644BE" w:rsidP="00704E6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“Android Ver”, </w:t>
      </w:r>
      <w:r w:rsidRPr="009644B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menampilakan</w:t>
      </w:r>
      <w:r w:rsidR="006604EE">
        <w:rPr>
          <w:rFonts w:ascii="Cambria" w:hAnsi="Cambria"/>
          <w:sz w:val="24"/>
          <w:szCs w:val="24"/>
        </w:rPr>
        <w:t xml:space="preserve"> batas versi minimum dari </w:t>
      </w:r>
      <w:r>
        <w:rPr>
          <w:rFonts w:ascii="Cambria" w:hAnsi="Cambria"/>
          <w:sz w:val="24"/>
          <w:szCs w:val="24"/>
        </w:rPr>
        <w:t>android</w:t>
      </w:r>
      <w:r w:rsidR="006604EE">
        <w:rPr>
          <w:rFonts w:ascii="Cambria" w:hAnsi="Cambria"/>
          <w:sz w:val="24"/>
          <w:szCs w:val="24"/>
        </w:rPr>
        <w:t xml:space="preserve"> yang bisa dijalankan dari suatu Aplikasi.</w:t>
      </w:r>
    </w:p>
    <w:p w:rsidR="006604EE" w:rsidRDefault="006604EE" w:rsidP="00704E68">
      <w:pPr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Berikut ini contoh tampilan dataset yang digunakan</w:t>
      </w:r>
    </w:p>
    <w:p w:rsidR="006604EE" w:rsidRDefault="006604EE" w:rsidP="00704E68">
      <w:pPr>
        <w:keepNext/>
        <w:ind w:left="1440"/>
        <w:jc w:val="both"/>
      </w:pPr>
      <w:r>
        <w:rPr>
          <w:rFonts w:ascii="Cambria" w:hAnsi="Cambria"/>
          <w:noProof/>
          <w:sz w:val="24"/>
          <w:szCs w:val="24"/>
          <w:lang w:eastAsia="id-ID"/>
        </w:rPr>
        <w:drawing>
          <wp:inline distT="0" distB="0" distL="0" distR="0" wp14:anchorId="0E699F26" wp14:editId="050B1D0C">
            <wp:extent cx="4695825" cy="9770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4539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10" cy="9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EE" w:rsidRDefault="006604EE" w:rsidP="00704E68">
      <w:pPr>
        <w:pStyle w:val="Caption"/>
        <w:jc w:val="center"/>
        <w:rPr>
          <w:rFonts w:ascii="Cambria" w:hAnsi="Cambria"/>
          <w:i w:val="0"/>
          <w:color w:val="auto"/>
          <w:sz w:val="24"/>
        </w:rPr>
      </w:pPr>
      <w:r w:rsidRPr="006604EE">
        <w:rPr>
          <w:rFonts w:ascii="Cambria" w:hAnsi="Cambria"/>
          <w:i w:val="0"/>
          <w:color w:val="auto"/>
          <w:sz w:val="24"/>
        </w:rPr>
        <w:t xml:space="preserve">Gambar </w:t>
      </w:r>
      <w:r w:rsidRPr="006604EE">
        <w:rPr>
          <w:rFonts w:ascii="Cambria" w:hAnsi="Cambria"/>
          <w:i w:val="0"/>
          <w:color w:val="auto"/>
          <w:sz w:val="24"/>
        </w:rPr>
        <w:fldChar w:fldCharType="begin"/>
      </w:r>
      <w:r w:rsidRPr="006604EE">
        <w:rPr>
          <w:rFonts w:ascii="Cambria" w:hAnsi="Cambria"/>
          <w:i w:val="0"/>
          <w:color w:val="auto"/>
          <w:sz w:val="24"/>
        </w:rPr>
        <w:instrText xml:space="preserve"> SEQ Gambar \* ARABIC </w:instrText>
      </w:r>
      <w:r w:rsidRPr="006604EE">
        <w:rPr>
          <w:rFonts w:ascii="Cambria" w:hAnsi="Cambria"/>
          <w:i w:val="0"/>
          <w:color w:val="auto"/>
          <w:sz w:val="24"/>
        </w:rPr>
        <w:fldChar w:fldCharType="separate"/>
      </w:r>
      <w:r w:rsidR="00037A0B">
        <w:rPr>
          <w:rFonts w:ascii="Cambria" w:hAnsi="Cambria"/>
          <w:i w:val="0"/>
          <w:noProof/>
          <w:color w:val="auto"/>
          <w:sz w:val="24"/>
        </w:rPr>
        <w:t>1</w:t>
      </w:r>
      <w:r w:rsidRPr="006604EE">
        <w:rPr>
          <w:rFonts w:ascii="Cambria" w:hAnsi="Cambria"/>
          <w:i w:val="0"/>
          <w:color w:val="auto"/>
          <w:sz w:val="24"/>
        </w:rPr>
        <w:fldChar w:fldCharType="end"/>
      </w:r>
      <w:r w:rsidRPr="006604EE">
        <w:rPr>
          <w:rFonts w:ascii="Cambria" w:hAnsi="Cambria"/>
          <w:i w:val="0"/>
          <w:color w:val="auto"/>
          <w:sz w:val="24"/>
        </w:rPr>
        <w:t>. Contoh dataset yang digunakan</w:t>
      </w:r>
    </w:p>
    <w:p w:rsidR="006604EE" w:rsidRPr="00704E68" w:rsidRDefault="006604EE" w:rsidP="00704E68">
      <w:pPr>
        <w:ind w:left="720"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Dataset ini memiliki </w:t>
      </w:r>
      <w:r w:rsidRPr="006604EE">
        <w:rPr>
          <w:rFonts w:ascii="Cambria" w:hAnsi="Cambria"/>
          <w:i/>
          <w:sz w:val="24"/>
          <w:szCs w:val="24"/>
        </w:rPr>
        <w:t>missing value</w:t>
      </w:r>
      <w:r>
        <w:rPr>
          <w:rFonts w:ascii="Cambria" w:hAnsi="Cambria"/>
          <w:i/>
          <w:sz w:val="24"/>
          <w:szCs w:val="24"/>
        </w:rPr>
        <w:t xml:space="preserve">s, </w:t>
      </w:r>
      <w:r>
        <w:rPr>
          <w:rFonts w:ascii="Cambria" w:hAnsi="Cambria"/>
          <w:sz w:val="24"/>
          <w:szCs w:val="24"/>
        </w:rPr>
        <w:t xml:space="preserve">dan banyak sekali data yang </w:t>
      </w:r>
      <w:r w:rsidR="00704E68">
        <w:rPr>
          <w:rFonts w:ascii="Cambria" w:hAnsi="Cambria"/>
          <w:sz w:val="24"/>
          <w:szCs w:val="24"/>
        </w:rPr>
        <w:t xml:space="preserve">tidak sesuai dengan tipe data seharusnya. Sehingga dibutuhkan penanganan khusus, dalam eksperimen ini </w:t>
      </w:r>
      <w:r w:rsidR="00704E68">
        <w:rPr>
          <w:rFonts w:ascii="Cambria" w:hAnsi="Cambria"/>
          <w:i/>
          <w:sz w:val="24"/>
          <w:szCs w:val="24"/>
        </w:rPr>
        <w:t xml:space="preserve">missing values </w:t>
      </w:r>
      <w:r w:rsidR="00704E68">
        <w:rPr>
          <w:rFonts w:ascii="Cambria" w:hAnsi="Cambria"/>
          <w:sz w:val="24"/>
          <w:szCs w:val="24"/>
        </w:rPr>
        <w:t>diisi dengan nilai rata-rata dari setiap kolomnya masing-masing dan juga mengubah tipe data agar menjadi tipe data yang seharusnya.</w:t>
      </w:r>
    </w:p>
    <w:p w:rsidR="00922015" w:rsidRDefault="00922015" w:rsidP="00704E6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Arsitektur</w:t>
      </w:r>
    </w:p>
    <w:p w:rsidR="00704E68" w:rsidRDefault="00475374" w:rsidP="00704E6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971DE7" wp14:editId="7E631296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4952999" cy="390525"/>
                <wp:effectExtent l="0" t="0" r="1968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2999" cy="390525"/>
                          <a:chOff x="0" y="0"/>
                          <a:chExt cx="4952999" cy="390525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16192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374" w:rsidRPr="00C571B5" w:rsidRDefault="00475374" w:rsidP="00475374">
                              <w:pPr>
                                <w:jc w:val="center"/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</w:pPr>
                              <w:r w:rsidRPr="00C571B5"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  <w:t>Data Understanding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628775" y="190500"/>
                            <a:ext cx="419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047875" y="0"/>
                            <a:ext cx="1619250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374" w:rsidRPr="00C571B5" w:rsidRDefault="00475374" w:rsidP="00475374">
                              <w:pPr>
                                <w:jc w:val="center"/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  <w:t xml:space="preserve">Pre-Processing </w:t>
                              </w:r>
                              <w:r w:rsidRPr="00475374">
                                <w:rPr>
                                  <w:rFonts w:ascii="Cambria" w:hAnsi="Cambria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4086224" y="19050"/>
                            <a:ext cx="866775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374" w:rsidRPr="00C571B5" w:rsidRDefault="00475374" w:rsidP="00475374">
                              <w:pPr>
                                <w:jc w:val="center"/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  <w:t>Modeling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3667125" y="190500"/>
                            <a:ext cx="419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971DE7" id="Group 7" o:spid="_x0000_s1026" style="position:absolute;left:0;text-align:left;margin-left:0;margin-top:9pt;width:390pt;height:30.75pt;z-index:251659264;mso-position-horizontal:center;mso-position-horizontal-relative:margin;mso-width-relative:margin" coordsize="49529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">
                <v:roundrect id="Rounded Rectangle 2" o:spid="_x0000_s1027" style="position:absolute;width:16192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475374" w:rsidRPr="00C571B5" w:rsidRDefault="00475374" w:rsidP="00475374">
                        <w:pPr>
                          <w:jc w:val="center"/>
                          <w:rPr>
                            <w:rFonts w:ascii="Cambria" w:hAnsi="Cambria"/>
                            <w:i/>
                            <w:sz w:val="24"/>
                          </w:rPr>
                        </w:pPr>
                        <w:r w:rsidRPr="00C571B5">
                          <w:rPr>
                            <w:rFonts w:ascii="Cambria" w:hAnsi="Cambria"/>
                            <w:i/>
                            <w:sz w:val="24"/>
                          </w:rPr>
                          <w:t>Data Understanding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6287;top:1905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roundrect id="Rounded Rectangle 4" o:spid="_x0000_s1029" style="position:absolute;left:20478;width:16193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475374" w:rsidRPr="00C571B5" w:rsidRDefault="00475374" w:rsidP="00475374">
                        <w:pPr>
                          <w:jc w:val="center"/>
                          <w:rPr>
                            <w:rFonts w:ascii="Cambria" w:hAnsi="Cambria"/>
                            <w:i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i/>
                            <w:sz w:val="24"/>
                          </w:rPr>
                          <w:t xml:space="preserve">Pre-Processing </w:t>
                        </w:r>
                        <w:r w:rsidRPr="00475374">
                          <w:rPr>
                            <w:rFonts w:ascii="Cambria" w:hAnsi="Cambria"/>
                            <w:sz w:val="24"/>
                          </w:rPr>
                          <w:t>Data</w:t>
                        </w:r>
                      </w:p>
                    </w:txbxContent>
                  </v:textbox>
                </v:roundrect>
                <v:roundrect id="Rounded Rectangle 5" o:spid="_x0000_s1030" style="position:absolute;left:40862;top:190;width:8667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okwwAAANoAAAAPAAAAZHJzL2Rvd25yZXYueG1sRI9Ba8JA&#10;FITvQv/D8gq96cZCi0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zx5KJ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475374" w:rsidRPr="00C571B5" w:rsidRDefault="00475374" w:rsidP="00475374">
                        <w:pPr>
                          <w:jc w:val="center"/>
                          <w:rPr>
                            <w:rFonts w:ascii="Cambria" w:hAnsi="Cambria"/>
                            <w:i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i/>
                            <w:sz w:val="24"/>
                          </w:rPr>
                          <w:t>Modeling</w:t>
                        </w:r>
                      </w:p>
                    </w:txbxContent>
                  </v:textbox>
                </v:roundrect>
                <v:shape id="Straight Arrow Connector 6" o:spid="_x0000_s1031" type="#_x0000_t32" style="position:absolute;left:36671;top:1905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6DD52" wp14:editId="4E55618A">
                <wp:simplePos x="0" y="0"/>
                <wp:positionH relativeFrom="column">
                  <wp:posOffset>494030</wp:posOffset>
                </wp:positionH>
                <wp:positionV relativeFrom="paragraph">
                  <wp:posOffset>552450</wp:posOffset>
                </wp:positionV>
                <wp:extent cx="4714875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5374" w:rsidRPr="00475374" w:rsidRDefault="00475374" w:rsidP="00475374">
                            <w:pPr>
                              <w:pStyle w:val="Caption"/>
                              <w:jc w:val="center"/>
                              <w:rPr>
                                <w:rFonts w:ascii="Cambria" w:hAnsi="Cambria"/>
                                <w:i w:val="0"/>
                                <w:noProof/>
                                <w:color w:val="auto"/>
                                <w:sz w:val="36"/>
                                <w:szCs w:val="24"/>
                              </w:rPr>
                            </w:pPr>
                            <w:r w:rsidRPr="00475374">
                              <w:rPr>
                                <w:rFonts w:ascii="Cambria" w:hAnsi="Cambria"/>
                                <w:i w:val="0"/>
                                <w:color w:val="auto"/>
                                <w:sz w:val="24"/>
                              </w:rPr>
                              <w:t xml:space="preserve">Gambar </w:t>
                            </w:r>
                            <w:r w:rsidRPr="00475374">
                              <w:rPr>
                                <w:rFonts w:ascii="Cambria" w:hAnsi="Cambria"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475374">
                              <w:rPr>
                                <w:rFonts w:ascii="Cambria" w:hAnsi="Cambria"/>
                                <w:i w:val="0"/>
                                <w:color w:val="auto"/>
                                <w:sz w:val="24"/>
                              </w:rPr>
                              <w:instrText xml:space="preserve"> SEQ Gambar \* ARABIC </w:instrText>
                            </w:r>
                            <w:r w:rsidRPr="00475374">
                              <w:rPr>
                                <w:rFonts w:ascii="Cambria" w:hAnsi="Cambria"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037A0B">
                              <w:rPr>
                                <w:rFonts w:ascii="Cambria" w:hAnsi="Cambria"/>
                                <w:i w:val="0"/>
                                <w:noProof/>
                                <w:color w:val="auto"/>
                                <w:sz w:val="24"/>
                              </w:rPr>
                              <w:t>2</w:t>
                            </w:r>
                            <w:r w:rsidRPr="00475374">
                              <w:rPr>
                                <w:rFonts w:ascii="Cambria" w:hAnsi="Cambria"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rFonts w:ascii="Cambria" w:hAnsi="Cambria"/>
                                <w:i w:val="0"/>
                                <w:color w:val="auto"/>
                                <w:sz w:val="24"/>
                              </w:rPr>
                              <w:t>.</w:t>
                            </w:r>
                            <w:r w:rsidRPr="00475374">
                              <w:rPr>
                                <w:rFonts w:ascii="Cambria" w:hAnsi="Cambria"/>
                                <w:i w:val="0"/>
                                <w:color w:val="auto"/>
                                <w:sz w:val="24"/>
                              </w:rPr>
                              <w:t xml:space="preserve"> Arsitektur Program untuk Klasifikasi Popularity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B6DD5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2" type="#_x0000_t202" style="position:absolute;left:0;text-align:left;margin-left:38.9pt;margin-top:43.5pt;width:371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" stroked="f">
                <v:textbox style="mso-fit-shape-to-text:t" inset="0,0,0,0">
                  <w:txbxContent>
                    <w:p w:rsidR="00475374" w:rsidRPr="00475374" w:rsidRDefault="00475374" w:rsidP="00475374">
                      <w:pPr>
                        <w:pStyle w:val="Caption"/>
                        <w:jc w:val="center"/>
                        <w:rPr>
                          <w:rFonts w:ascii="Cambria" w:hAnsi="Cambria"/>
                          <w:i w:val="0"/>
                          <w:noProof/>
                          <w:color w:val="auto"/>
                          <w:sz w:val="36"/>
                          <w:szCs w:val="24"/>
                        </w:rPr>
                      </w:pPr>
                      <w:r w:rsidRPr="00475374">
                        <w:rPr>
                          <w:rFonts w:ascii="Cambria" w:hAnsi="Cambria"/>
                          <w:i w:val="0"/>
                          <w:color w:val="auto"/>
                          <w:sz w:val="24"/>
                        </w:rPr>
                        <w:t xml:space="preserve">Gambar </w:t>
                      </w:r>
                      <w:r w:rsidRPr="00475374">
                        <w:rPr>
                          <w:rFonts w:ascii="Cambria" w:hAnsi="Cambria"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475374">
                        <w:rPr>
                          <w:rFonts w:ascii="Cambria" w:hAnsi="Cambria"/>
                          <w:i w:val="0"/>
                          <w:color w:val="auto"/>
                          <w:sz w:val="24"/>
                        </w:rPr>
                        <w:instrText xml:space="preserve"> SEQ Gambar \* ARABIC </w:instrText>
                      </w:r>
                      <w:r w:rsidRPr="00475374">
                        <w:rPr>
                          <w:rFonts w:ascii="Cambria" w:hAnsi="Cambria"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037A0B">
                        <w:rPr>
                          <w:rFonts w:ascii="Cambria" w:hAnsi="Cambria"/>
                          <w:i w:val="0"/>
                          <w:noProof/>
                          <w:color w:val="auto"/>
                          <w:sz w:val="24"/>
                        </w:rPr>
                        <w:t>2</w:t>
                      </w:r>
                      <w:r w:rsidRPr="00475374">
                        <w:rPr>
                          <w:rFonts w:ascii="Cambria" w:hAnsi="Cambria"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>
                        <w:rPr>
                          <w:rFonts w:ascii="Cambria" w:hAnsi="Cambria"/>
                          <w:i w:val="0"/>
                          <w:color w:val="auto"/>
                          <w:sz w:val="24"/>
                        </w:rPr>
                        <w:t>.</w:t>
                      </w:r>
                      <w:r w:rsidRPr="00475374">
                        <w:rPr>
                          <w:rFonts w:ascii="Cambria" w:hAnsi="Cambria"/>
                          <w:i w:val="0"/>
                          <w:color w:val="auto"/>
                          <w:sz w:val="24"/>
                        </w:rPr>
                        <w:t xml:space="preserve"> Arsitektur Program untuk Klasifikasi Popularity</w:t>
                      </w:r>
                    </w:p>
                  </w:txbxContent>
                </v:textbox>
              </v:shape>
            </w:pict>
          </mc:Fallback>
        </mc:AlternateContent>
      </w:r>
    </w:p>
    <w:p w:rsidR="00475374" w:rsidRDefault="00475374" w:rsidP="00704E68">
      <w:pPr>
        <w:jc w:val="both"/>
        <w:rPr>
          <w:rFonts w:ascii="Cambria" w:hAnsi="Cambria"/>
          <w:sz w:val="24"/>
          <w:szCs w:val="24"/>
        </w:rPr>
      </w:pPr>
    </w:p>
    <w:p w:rsidR="00475374" w:rsidRDefault="00475374" w:rsidP="00704E68">
      <w:pPr>
        <w:jc w:val="both"/>
        <w:rPr>
          <w:rFonts w:ascii="Cambria" w:hAnsi="Cambria"/>
          <w:sz w:val="24"/>
          <w:szCs w:val="24"/>
        </w:rPr>
      </w:pPr>
    </w:p>
    <w:p w:rsidR="00475374" w:rsidRDefault="00475374" w:rsidP="00475374">
      <w:pPr>
        <w:pStyle w:val="ListParagraph"/>
        <w:numPr>
          <w:ilvl w:val="0"/>
          <w:numId w:val="3"/>
        </w:numPr>
        <w:jc w:val="both"/>
        <w:rPr>
          <w:rFonts w:ascii="Cambria" w:hAnsi="Cambria"/>
          <w:i/>
          <w:sz w:val="24"/>
          <w:szCs w:val="24"/>
        </w:rPr>
      </w:pPr>
      <w:r w:rsidRPr="00475374">
        <w:rPr>
          <w:rFonts w:ascii="Cambria" w:hAnsi="Cambria"/>
          <w:i/>
          <w:sz w:val="24"/>
          <w:szCs w:val="24"/>
        </w:rPr>
        <w:t>Data Understanding</w:t>
      </w:r>
    </w:p>
    <w:p w:rsidR="00475374" w:rsidRDefault="00475374" w:rsidP="00475374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Proses ini adalah proses memahami data dan apa yang seharusnya dilakukan perubahan pada data, yaitu:</w:t>
      </w:r>
    </w:p>
    <w:p w:rsidR="00475374" w:rsidRDefault="00475374" w:rsidP="00475374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 memiliki 12 tipe objek dan satu tipe numerik.</w:t>
      </w:r>
    </w:p>
    <w:p w:rsidR="00DD47B6" w:rsidRDefault="00D65BC4" w:rsidP="00475374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Data “Size”, bertipe objek</w:t>
      </w:r>
      <w:r w:rsidR="00475374">
        <w:rPr>
          <w:rFonts w:ascii="Cambria" w:hAnsi="Cambria"/>
          <w:sz w:val="24"/>
          <w:szCs w:val="24"/>
        </w:rPr>
        <w:t xml:space="preserve"> karena terdapat satuan kilo (k) dan Mega (M). Sehingga harus dilakukan perubahan dengan nilai yang sesuai dengan besaranya.</w:t>
      </w:r>
      <w:r w:rsidR="00DD47B6">
        <w:rPr>
          <w:rFonts w:ascii="Cambria" w:hAnsi="Cambria"/>
          <w:sz w:val="24"/>
          <w:szCs w:val="24"/>
        </w:rPr>
        <w:t xml:space="preserve"> Selain itu terdapat data berisi “Varies with device” yang diganti dengan NaN dan mengkonvert 1000+ menjadi numerik 1000.</w:t>
      </w:r>
    </w:p>
    <w:p w:rsidR="00475374" w:rsidRDefault="00D65BC4" w:rsidP="00475374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 “Installs”, bertipe objek karena terdapat tanda “+”  dan “free” string.</w:t>
      </w:r>
    </w:p>
    <w:p w:rsidR="00D65BC4" w:rsidRDefault="00DD5AA9" w:rsidP="00DD5AA9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 “Category”, ada satu data unik “1.9” karena kesalahan input pada data.</w:t>
      </w:r>
      <w:r w:rsidRPr="00DD5AA9">
        <w:rPr>
          <w:rFonts w:ascii="Cambria" w:hAnsi="Cambria"/>
          <w:sz w:val="24"/>
          <w:szCs w:val="24"/>
        </w:rPr>
        <w:t xml:space="preserve"> </w:t>
      </w:r>
    </w:p>
    <w:p w:rsidR="00475374" w:rsidRDefault="00475374" w:rsidP="00475374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 w:rsidRPr="00475374">
        <w:rPr>
          <w:rFonts w:ascii="Cambria" w:hAnsi="Cambria"/>
          <w:i/>
          <w:sz w:val="24"/>
          <w:szCs w:val="24"/>
        </w:rPr>
        <w:t xml:space="preserve">Pre-Processing </w:t>
      </w:r>
      <w:r w:rsidR="00DD5AA9">
        <w:rPr>
          <w:rFonts w:ascii="Cambria" w:hAnsi="Cambria"/>
          <w:sz w:val="24"/>
          <w:szCs w:val="24"/>
        </w:rPr>
        <w:t xml:space="preserve"> Data</w:t>
      </w:r>
    </w:p>
    <w:p w:rsidR="00507B1D" w:rsidRPr="00507B1D" w:rsidRDefault="00507B1D" w:rsidP="00507B1D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Seperti yang sudah dijelaskan di atas. Maka dilakukan beberapa proses, yaitu:</w:t>
      </w:r>
    </w:p>
    <w:p w:rsidR="00DD5AA9" w:rsidRDefault="00686B64" w:rsidP="00DD5AA9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Pada data “Size” </w:t>
      </w:r>
      <w:r w:rsidR="00507B1D">
        <w:rPr>
          <w:rFonts w:ascii="Cambria" w:hAnsi="Cambria"/>
          <w:sz w:val="24"/>
          <w:szCs w:val="24"/>
        </w:rPr>
        <w:t>hilangkan “k” dan “M” dan juga “Varies with device”. Kemudian mengganti data kosong dengan “NaN”. Setelah itu mengganti data tipe nya menjadi “float64”. Untuk data “NaN” akan dihilangkan.</w:t>
      </w:r>
    </w:p>
    <w:p w:rsidR="00686B64" w:rsidRDefault="00686B64" w:rsidP="00DD5AA9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Pada data “Installs” hilangkan tanda “+”, mengganti tanda “,” dengan mengkosongkan/menghilangkannya. Kemudian mengganti tipe data menjadi “int64”.</w:t>
      </w:r>
    </w:p>
    <w:p w:rsidR="00507B1D" w:rsidRDefault="00686B64" w:rsidP="00DD5AA9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Untuk data “Price” menghilangkan tanda “$”, kemudian mengganti tipe data menjadi “float64”. </w:t>
      </w:r>
    </w:p>
    <w:p w:rsidR="00686B64" w:rsidRPr="00DD5AA9" w:rsidRDefault="00686B64" w:rsidP="00686B64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Karena kami akan mengkategorikan Apps berdasarkan Popularitas yang berdasarkan jumlah Installs. Maka dibuat feature baru dengan label “Popularity” dimana jika installs &lt; 50 </w:t>
      </w:r>
      <w:r w:rsidRPr="00686B64">
        <w:rPr>
          <w:rFonts w:ascii="Cambria" w:hAnsi="Cambria"/>
          <w:i/>
          <w:sz w:val="24"/>
          <w:szCs w:val="24"/>
        </w:rPr>
        <w:t>Not Popular</w:t>
      </w:r>
      <w:r>
        <w:rPr>
          <w:rFonts w:ascii="Cambria" w:hAnsi="Cambria"/>
          <w:i/>
          <w:sz w:val="24"/>
          <w:szCs w:val="24"/>
        </w:rPr>
        <w:t>,</w:t>
      </w:r>
      <w:r w:rsidR="003171B9">
        <w:rPr>
          <w:rFonts w:ascii="Cambria" w:hAnsi="Cambria"/>
          <w:i/>
          <w:sz w:val="24"/>
          <w:szCs w:val="24"/>
        </w:rPr>
        <w:t xml:space="preserve"> </w:t>
      </w:r>
      <w:r w:rsidR="003171B9" w:rsidRPr="003171B9">
        <w:rPr>
          <w:rFonts w:ascii="Cambria" w:hAnsi="Cambria"/>
          <w:sz w:val="24"/>
          <w:szCs w:val="24"/>
        </w:rPr>
        <w:t>50</w:t>
      </w:r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≤</w:t>
      </w:r>
      <w:r w:rsidR="003171B9">
        <w:rPr>
          <w:rFonts w:ascii="Cambria" w:hAnsi="Cambria"/>
          <w:sz w:val="24"/>
          <w:szCs w:val="24"/>
        </w:rPr>
        <w:t xml:space="preserve"> </w:t>
      </w:r>
      <w:r w:rsidR="003171B9" w:rsidRPr="003171B9">
        <w:rPr>
          <w:rFonts w:ascii="Cambria" w:hAnsi="Cambria"/>
          <w:i/>
          <w:sz w:val="24"/>
          <w:szCs w:val="24"/>
        </w:rPr>
        <w:t>Less Popular</w:t>
      </w:r>
      <w:r w:rsidR="003171B9">
        <w:rPr>
          <w:rFonts w:ascii="Cambria" w:hAnsi="Cambria"/>
          <w:sz w:val="24"/>
          <w:szCs w:val="24"/>
        </w:rPr>
        <w:t xml:space="preserve"> &lt; 5000, 5000 ≤ </w:t>
      </w:r>
      <w:r w:rsidR="003171B9" w:rsidRPr="003171B9">
        <w:rPr>
          <w:rFonts w:ascii="Cambria" w:hAnsi="Cambria"/>
          <w:i/>
          <w:sz w:val="24"/>
          <w:szCs w:val="24"/>
        </w:rPr>
        <w:t>Ordinary</w:t>
      </w:r>
      <w:r w:rsidR="003171B9">
        <w:rPr>
          <w:rFonts w:ascii="Cambria" w:hAnsi="Cambria"/>
          <w:i/>
          <w:sz w:val="24"/>
          <w:szCs w:val="24"/>
        </w:rPr>
        <w:t xml:space="preserve"> </w:t>
      </w:r>
      <w:r w:rsidR="003171B9">
        <w:rPr>
          <w:rFonts w:ascii="Cambria" w:hAnsi="Cambria"/>
          <w:sz w:val="24"/>
          <w:szCs w:val="24"/>
        </w:rPr>
        <w:t xml:space="preserve">&lt; 500000, 500000 ≤ </w:t>
      </w:r>
      <w:r w:rsidR="003171B9" w:rsidRPr="003171B9">
        <w:rPr>
          <w:rFonts w:ascii="Cambria" w:hAnsi="Cambria"/>
          <w:i/>
          <w:sz w:val="24"/>
          <w:szCs w:val="24"/>
        </w:rPr>
        <w:t>Popular</w:t>
      </w:r>
      <w:r w:rsidR="003171B9">
        <w:rPr>
          <w:rFonts w:ascii="Cambria" w:hAnsi="Cambria"/>
          <w:i/>
          <w:sz w:val="24"/>
          <w:szCs w:val="24"/>
        </w:rPr>
        <w:t xml:space="preserve"> </w:t>
      </w:r>
      <w:r w:rsidR="003171B9">
        <w:rPr>
          <w:rFonts w:ascii="Cambria" w:hAnsi="Cambria"/>
          <w:sz w:val="24"/>
          <w:szCs w:val="24"/>
        </w:rPr>
        <w:t xml:space="preserve">&lt; 50000000, lainnya </w:t>
      </w:r>
      <w:r w:rsidR="003171B9" w:rsidRPr="003171B9">
        <w:rPr>
          <w:rFonts w:ascii="Cambria" w:hAnsi="Cambria"/>
          <w:i/>
          <w:sz w:val="24"/>
          <w:szCs w:val="24"/>
        </w:rPr>
        <w:t>Very Popular</w:t>
      </w:r>
      <w:r w:rsidR="003171B9">
        <w:rPr>
          <w:rFonts w:ascii="Cambria" w:hAnsi="Cambria"/>
          <w:i/>
          <w:sz w:val="24"/>
          <w:szCs w:val="24"/>
        </w:rPr>
        <w:t>.</w:t>
      </w:r>
    </w:p>
    <w:p w:rsidR="00686B64" w:rsidRPr="00DD5AA9" w:rsidRDefault="00161274" w:rsidP="00DD5AA9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 “App” kami hilangkan karena unik, Data “Category” dan juga “Installs”  kami hilangkan karena “Popularity” berdasarkan data “Installs”.</w:t>
      </w:r>
    </w:p>
    <w:p w:rsidR="00475374" w:rsidRDefault="00475374" w:rsidP="00475374">
      <w:pPr>
        <w:pStyle w:val="ListParagraph"/>
        <w:numPr>
          <w:ilvl w:val="0"/>
          <w:numId w:val="3"/>
        </w:numPr>
        <w:jc w:val="both"/>
        <w:rPr>
          <w:rFonts w:ascii="Cambria" w:hAnsi="Cambria"/>
          <w:i/>
          <w:sz w:val="24"/>
          <w:szCs w:val="24"/>
        </w:rPr>
      </w:pPr>
      <w:r w:rsidRPr="00475374">
        <w:rPr>
          <w:rFonts w:ascii="Cambria" w:hAnsi="Cambria"/>
          <w:i/>
          <w:sz w:val="24"/>
          <w:szCs w:val="24"/>
        </w:rPr>
        <w:t>Modeling</w:t>
      </w:r>
    </w:p>
    <w:p w:rsidR="00161274" w:rsidRDefault="00161274" w:rsidP="00161274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61274">
        <w:rPr>
          <w:rFonts w:ascii="Cambria" w:hAnsi="Cambria"/>
          <w:sz w:val="24"/>
          <w:szCs w:val="24"/>
        </w:rPr>
        <w:t xml:space="preserve">KNeighborsClassifier </w:t>
      </w:r>
    </w:p>
    <w:p w:rsidR="00161274" w:rsidRDefault="00161274" w:rsidP="00161274">
      <w:pPr>
        <w:pStyle w:val="ListParagraph"/>
        <w:ind w:left="1440"/>
        <w:jc w:val="both"/>
        <w:rPr>
          <w:rFonts w:ascii="Cambria" w:hAnsi="Cambria"/>
          <w:sz w:val="24"/>
          <w:szCs w:val="24"/>
        </w:rPr>
      </w:pPr>
      <w:r w:rsidRPr="00161274">
        <w:rPr>
          <w:rFonts w:ascii="Cambria" w:hAnsi="Cambria"/>
          <w:sz w:val="24"/>
          <w:szCs w:val="24"/>
        </w:rPr>
        <w:t xml:space="preserve">Adalah </w:t>
      </w:r>
      <w:r w:rsidRPr="00020815">
        <w:rPr>
          <w:rFonts w:ascii="Cambria" w:hAnsi="Cambria"/>
          <w:i/>
          <w:sz w:val="24"/>
          <w:szCs w:val="24"/>
        </w:rPr>
        <w:t>​supervised classifier</w:t>
      </w:r>
      <w:r w:rsidRPr="00161274">
        <w:rPr>
          <w:rFonts w:ascii="Cambria" w:hAnsi="Cambria"/>
          <w:sz w:val="24"/>
          <w:szCs w:val="24"/>
        </w:rPr>
        <w:t xml:space="preserve"> yang membuat model dengan cara melihat         sejumlah k tetangga t</w:t>
      </w:r>
      <w:r>
        <w:rPr>
          <w:rFonts w:ascii="Cambria" w:hAnsi="Cambria"/>
          <w:sz w:val="24"/>
          <w:szCs w:val="24"/>
        </w:rPr>
        <w:t>erdekat dari setiap datanya.</w:t>
      </w:r>
    </w:p>
    <w:p w:rsidR="00161274" w:rsidRDefault="00161274" w:rsidP="00161274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61274">
        <w:rPr>
          <w:rFonts w:ascii="Cambria" w:hAnsi="Cambria"/>
          <w:sz w:val="24"/>
          <w:szCs w:val="24"/>
        </w:rPr>
        <w:t xml:space="preserve">DecisionTreeClassifier </w:t>
      </w:r>
    </w:p>
    <w:p w:rsidR="00161274" w:rsidRDefault="00B104E0" w:rsidP="00161274">
      <w:pPr>
        <w:pStyle w:val="ListParagraph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Pr="00B104E0">
        <w:rPr>
          <w:rFonts w:ascii="Cambria" w:hAnsi="Cambria"/>
          <w:sz w:val="24"/>
          <w:szCs w:val="24"/>
        </w:rPr>
        <w:t xml:space="preserve">dalah sebuah diagram alir yang berbentuk seperti pohon yang memiliki sebuah </w:t>
      </w:r>
      <w:r w:rsidRPr="00B104E0">
        <w:rPr>
          <w:rFonts w:ascii="Cambria" w:hAnsi="Cambria"/>
          <w:i/>
          <w:iCs/>
          <w:sz w:val="24"/>
          <w:szCs w:val="24"/>
        </w:rPr>
        <w:t xml:space="preserve">root node </w:t>
      </w:r>
      <w:r w:rsidRPr="00B104E0">
        <w:rPr>
          <w:rFonts w:ascii="Cambria" w:hAnsi="Cambria"/>
          <w:sz w:val="24"/>
          <w:szCs w:val="24"/>
        </w:rPr>
        <w:t>yang digunakan untuk mengumpulkan data</w:t>
      </w:r>
      <w:r>
        <w:rPr>
          <w:rFonts w:ascii="Cambria" w:hAnsi="Cambria"/>
          <w:sz w:val="24"/>
          <w:szCs w:val="24"/>
        </w:rPr>
        <w:t>.</w:t>
      </w:r>
    </w:p>
    <w:p w:rsidR="00B104E0" w:rsidRDefault="00B104E0" w:rsidP="00B104E0">
      <w:pPr>
        <w:pStyle w:val="ListParagraph"/>
        <w:numPr>
          <w:ilvl w:val="0"/>
          <w:numId w:val="6"/>
        </w:numPr>
        <w:jc w:val="both"/>
        <w:rPr>
          <w:rFonts w:ascii="Cambria" w:hAnsi="Cambria"/>
          <w:i/>
          <w:sz w:val="24"/>
          <w:szCs w:val="24"/>
        </w:rPr>
      </w:pPr>
      <w:r w:rsidRPr="00B104E0">
        <w:rPr>
          <w:rFonts w:ascii="Cambria" w:hAnsi="Cambria"/>
          <w:i/>
          <w:sz w:val="24"/>
          <w:szCs w:val="24"/>
        </w:rPr>
        <w:t>Random Forest</w:t>
      </w:r>
    </w:p>
    <w:p w:rsidR="00B104E0" w:rsidRPr="00B104E0" w:rsidRDefault="00B104E0" w:rsidP="00B104E0">
      <w:pPr>
        <w:pStyle w:val="ListParagraph"/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Adalah kombinasi dari  masing–</w:t>
      </w:r>
      <w:r w:rsidRPr="00B104E0">
        <w:rPr>
          <w:rFonts w:ascii="Cambria" w:hAnsi="Cambria"/>
          <w:sz w:val="24"/>
          <w:szCs w:val="24"/>
        </w:rPr>
        <w:t xml:space="preserve">masing </w:t>
      </w:r>
      <w:r w:rsidRPr="00B104E0">
        <w:rPr>
          <w:rFonts w:ascii="Cambria" w:hAnsi="Cambria"/>
          <w:i/>
          <w:iCs/>
          <w:sz w:val="24"/>
          <w:szCs w:val="24"/>
        </w:rPr>
        <w:t>tree</w:t>
      </w:r>
      <w:r w:rsidRPr="00B104E0">
        <w:rPr>
          <w:rFonts w:ascii="Cambria" w:hAnsi="Cambria"/>
          <w:sz w:val="24"/>
          <w:szCs w:val="24"/>
        </w:rPr>
        <w:t xml:space="preserve"> yang baik kemudian dikombinasikan  ke dalam satu model.</w:t>
      </w:r>
    </w:p>
    <w:p w:rsidR="00922015" w:rsidRDefault="00922015" w:rsidP="00704E6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Skenario Eksperimen</w:t>
      </w:r>
    </w:p>
    <w:p w:rsidR="00020815" w:rsidRDefault="00020815" w:rsidP="00C77AB5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Tahap </w:t>
      </w:r>
      <w:r w:rsidR="00885111" w:rsidRPr="00020815">
        <w:rPr>
          <w:rFonts w:ascii="Cambria" w:hAnsi="Cambria"/>
          <w:i/>
          <w:sz w:val="24"/>
          <w:szCs w:val="24"/>
        </w:rPr>
        <w:t>Pre</w:t>
      </w:r>
      <w:r w:rsidR="00037A0B">
        <w:rPr>
          <w:rFonts w:ascii="Cambria" w:hAnsi="Cambria"/>
          <w:i/>
          <w:sz w:val="24"/>
          <w:szCs w:val="24"/>
        </w:rPr>
        <w:t xml:space="preserve"> </w:t>
      </w:r>
      <w:r w:rsidR="00885111" w:rsidRPr="00020815">
        <w:rPr>
          <w:rFonts w:ascii="Cambria" w:hAnsi="Cambria"/>
          <w:i/>
          <w:sz w:val="24"/>
          <w:szCs w:val="24"/>
        </w:rPr>
        <w:t>Processing</w:t>
      </w:r>
      <w:r w:rsidR="00885111">
        <w:rPr>
          <w:rFonts w:ascii="Cambria" w:hAnsi="Cambria"/>
          <w:sz w:val="24"/>
          <w:szCs w:val="24"/>
        </w:rPr>
        <w:t xml:space="preserve"> Data</w:t>
      </w:r>
      <w:r w:rsidR="00C77AB5">
        <w:rPr>
          <w:rFonts w:ascii="Cambria" w:hAnsi="Cambria"/>
          <w:sz w:val="24"/>
          <w:szCs w:val="24"/>
        </w:rPr>
        <w:t xml:space="preserve">. </w:t>
      </w:r>
      <w:r w:rsidR="00885111">
        <w:rPr>
          <w:rFonts w:ascii="Cambria" w:hAnsi="Cambria"/>
          <w:sz w:val="24"/>
          <w:szCs w:val="24"/>
        </w:rPr>
        <w:t>pada tahap ini, data yang telah dibersihkan akan dicari hasil kiner</w:t>
      </w:r>
      <w:r w:rsidR="000E0317">
        <w:rPr>
          <w:rFonts w:ascii="Cambria" w:hAnsi="Cambria"/>
          <w:sz w:val="24"/>
          <w:szCs w:val="24"/>
        </w:rPr>
        <w:t>ja menggunakan tiga jenis model, dengan perlakuan terhadap data NaN:</w:t>
      </w:r>
    </w:p>
    <w:p w:rsidR="000E0317" w:rsidRDefault="000E0317" w:rsidP="000E0317">
      <w:pPr>
        <w:pStyle w:val="ListParagraph"/>
        <w:numPr>
          <w:ilvl w:val="0"/>
          <w:numId w:val="10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Pada data “Size” di hapus.</w:t>
      </w:r>
    </w:p>
    <w:p w:rsidR="000E0317" w:rsidRPr="00C77AB5" w:rsidRDefault="000E0317" w:rsidP="000E0317">
      <w:pPr>
        <w:pStyle w:val="ListParagraph"/>
        <w:numPr>
          <w:ilvl w:val="0"/>
          <w:numId w:val="10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Pada data “Size” di</w:t>
      </w:r>
      <w:r>
        <w:rPr>
          <w:rFonts w:ascii="Cambria" w:hAnsi="Cambria"/>
          <w:sz w:val="24"/>
          <w:szCs w:val="24"/>
        </w:rPr>
        <w:t xml:space="preserve">ganti dengan </w:t>
      </w:r>
      <w:r w:rsidRPr="000E0317">
        <w:rPr>
          <w:rFonts w:ascii="Cambria" w:hAnsi="Cambria"/>
          <w:i/>
          <w:sz w:val="24"/>
          <w:szCs w:val="24"/>
        </w:rPr>
        <w:t>mean</w:t>
      </w:r>
      <w:r>
        <w:rPr>
          <w:rFonts w:ascii="Cambria" w:hAnsi="Cambria"/>
          <w:sz w:val="24"/>
          <w:szCs w:val="24"/>
        </w:rPr>
        <w:t>.</w:t>
      </w:r>
    </w:p>
    <w:p w:rsidR="00885111" w:rsidRPr="00885111" w:rsidRDefault="00020815" w:rsidP="00885111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Tahap </w:t>
      </w:r>
      <w:r w:rsidRPr="00020815">
        <w:rPr>
          <w:rFonts w:ascii="Cambria" w:hAnsi="Cambria"/>
          <w:i/>
          <w:sz w:val="24"/>
          <w:szCs w:val="24"/>
        </w:rPr>
        <w:t>Processing</w:t>
      </w:r>
      <w:r>
        <w:rPr>
          <w:rFonts w:ascii="Cambria" w:hAnsi="Cambria"/>
          <w:sz w:val="24"/>
          <w:szCs w:val="24"/>
        </w:rPr>
        <w:t xml:space="preserve"> Data</w:t>
      </w:r>
      <w:r w:rsidR="00885111">
        <w:rPr>
          <w:rFonts w:ascii="Cambria" w:hAnsi="Cambria"/>
          <w:sz w:val="24"/>
          <w:szCs w:val="24"/>
        </w:rPr>
        <w:t xml:space="preserve">. </w:t>
      </w:r>
      <w:r w:rsidR="00885111">
        <w:rPr>
          <w:rFonts w:ascii="Cambria" w:hAnsi="Cambria"/>
          <w:sz w:val="24"/>
          <w:szCs w:val="24"/>
        </w:rPr>
        <w:t>Pada tahap ini, akan dibandingkan hasil kinerja dengan data sebelum di-</w:t>
      </w:r>
      <w:r w:rsidR="00885111">
        <w:rPr>
          <w:rFonts w:ascii="Cambria" w:hAnsi="Cambria"/>
          <w:i/>
          <w:sz w:val="24"/>
          <w:szCs w:val="24"/>
        </w:rPr>
        <w:t xml:space="preserve">Balancing </w:t>
      </w:r>
      <w:r w:rsidR="00885111">
        <w:rPr>
          <w:rFonts w:ascii="Cambria" w:hAnsi="Cambria"/>
          <w:sz w:val="24"/>
          <w:szCs w:val="24"/>
        </w:rPr>
        <w:t>(9145) dan sesudah di-</w:t>
      </w:r>
      <w:r w:rsidR="00885111">
        <w:rPr>
          <w:rFonts w:ascii="Cambria" w:hAnsi="Cambria"/>
          <w:i/>
          <w:sz w:val="24"/>
          <w:szCs w:val="24"/>
        </w:rPr>
        <w:t xml:space="preserve">Balancing </w:t>
      </w:r>
      <w:r w:rsidR="00885111">
        <w:rPr>
          <w:rFonts w:ascii="Cambria" w:hAnsi="Cambria"/>
          <w:sz w:val="24"/>
          <w:szCs w:val="24"/>
        </w:rPr>
        <w:t>()</w:t>
      </w:r>
      <w:r w:rsidR="00885111">
        <w:rPr>
          <w:rFonts w:ascii="Cambria" w:hAnsi="Cambria"/>
          <w:i/>
          <w:sz w:val="24"/>
          <w:szCs w:val="24"/>
        </w:rPr>
        <w:t>.</w:t>
      </w:r>
    </w:p>
    <w:p w:rsidR="00885111" w:rsidRPr="00885111" w:rsidRDefault="00885111" w:rsidP="00885111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Tahap Pemilihan Model.  </w:t>
      </w:r>
      <w:r w:rsidR="00037A0B">
        <w:rPr>
          <w:rFonts w:ascii="Cambria" w:hAnsi="Cambria"/>
          <w:sz w:val="24"/>
          <w:szCs w:val="24"/>
        </w:rPr>
        <w:t>Pada tahap ini menggunakan ti</w:t>
      </w:r>
      <w:r w:rsidR="000E0317">
        <w:rPr>
          <w:rFonts w:ascii="Cambria" w:hAnsi="Cambria"/>
          <w:sz w:val="24"/>
          <w:szCs w:val="24"/>
        </w:rPr>
        <w:t>ga jenis model dan dipilih model dan parameter</w:t>
      </w:r>
      <w:r w:rsidR="00037A0B">
        <w:rPr>
          <w:rFonts w:ascii="Cambria" w:hAnsi="Cambria"/>
          <w:sz w:val="24"/>
          <w:szCs w:val="24"/>
        </w:rPr>
        <w:t xml:space="preserve"> yang menghasilkan hasil klasifikasi paling baik.</w:t>
      </w:r>
      <w:r w:rsidRPr="00885111">
        <w:rPr>
          <w:rFonts w:ascii="Cambria" w:hAnsi="Cambria"/>
          <w:sz w:val="24"/>
          <w:szCs w:val="24"/>
        </w:rPr>
        <w:t xml:space="preserve"> </w:t>
      </w:r>
    </w:p>
    <w:p w:rsidR="00783268" w:rsidRDefault="00922015" w:rsidP="0078326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Hasil Eksperimen</w:t>
      </w:r>
    </w:p>
    <w:p w:rsidR="000E0317" w:rsidRDefault="00037A0B" w:rsidP="000E0317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Tahap </w:t>
      </w:r>
      <w:r>
        <w:rPr>
          <w:rFonts w:ascii="Cambria" w:hAnsi="Cambria"/>
          <w:i/>
          <w:sz w:val="24"/>
          <w:szCs w:val="24"/>
        </w:rPr>
        <w:t xml:space="preserve">Pre Processig </w:t>
      </w:r>
      <w:r>
        <w:rPr>
          <w:rFonts w:ascii="Cambria" w:hAnsi="Cambria"/>
          <w:sz w:val="24"/>
          <w:szCs w:val="24"/>
        </w:rPr>
        <w:t>Data</w:t>
      </w:r>
    </w:p>
    <w:p w:rsidR="000E0317" w:rsidRPr="000E0317" w:rsidRDefault="000E0317" w:rsidP="000E0317">
      <w:pPr>
        <w:pStyle w:val="ListParagraph"/>
        <w:numPr>
          <w:ilvl w:val="0"/>
          <w:numId w:val="1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 NaN pada data “Size” di</w:t>
      </w:r>
      <w:r>
        <w:rPr>
          <w:rFonts w:ascii="Cambria" w:hAnsi="Cambria"/>
          <w:i/>
          <w:sz w:val="24"/>
          <w:szCs w:val="24"/>
        </w:rPr>
        <w:t xml:space="preserve"> </w:t>
      </w:r>
      <w:r w:rsidRPr="000E0317">
        <w:rPr>
          <w:rFonts w:ascii="Cambria" w:hAnsi="Cambria"/>
          <w:sz w:val="24"/>
          <w:szCs w:val="24"/>
        </w:rPr>
        <w:t>hapus</w:t>
      </w:r>
      <w:r>
        <w:rPr>
          <w:rFonts w:ascii="Cambria" w:hAnsi="Cambria"/>
          <w:i/>
          <w:sz w:val="24"/>
          <w:szCs w:val="24"/>
        </w:rPr>
        <w:t>.</w:t>
      </w:r>
    </w:p>
    <w:p w:rsidR="001D1E8F" w:rsidRPr="001D1E8F" w:rsidRDefault="001D1E8F" w:rsidP="001D1E8F">
      <w:pPr>
        <w:pStyle w:val="Caption"/>
        <w:keepNext/>
        <w:jc w:val="center"/>
        <w:rPr>
          <w:rFonts w:ascii="Cambria" w:hAnsi="Cambria"/>
          <w:i w:val="0"/>
          <w:color w:val="auto"/>
          <w:sz w:val="24"/>
        </w:rPr>
      </w:pPr>
      <w:r w:rsidRPr="001D1E8F">
        <w:rPr>
          <w:rFonts w:ascii="Cambria" w:hAnsi="Cambria"/>
          <w:i w:val="0"/>
          <w:color w:val="auto"/>
          <w:sz w:val="24"/>
        </w:rPr>
        <w:lastRenderedPageBreak/>
        <w:t xml:space="preserve">Tabel </w:t>
      </w:r>
      <w:r w:rsidRPr="001D1E8F">
        <w:rPr>
          <w:rFonts w:ascii="Cambria" w:hAnsi="Cambria"/>
          <w:i w:val="0"/>
          <w:color w:val="auto"/>
          <w:sz w:val="24"/>
        </w:rPr>
        <w:fldChar w:fldCharType="begin"/>
      </w:r>
      <w:r w:rsidRPr="001D1E8F">
        <w:rPr>
          <w:rFonts w:ascii="Cambria" w:hAnsi="Cambria"/>
          <w:i w:val="0"/>
          <w:color w:val="auto"/>
          <w:sz w:val="24"/>
        </w:rPr>
        <w:instrText xml:space="preserve"> SEQ Tabel \* ARABIC </w:instrText>
      </w:r>
      <w:r w:rsidRPr="001D1E8F">
        <w:rPr>
          <w:rFonts w:ascii="Cambria" w:hAnsi="Cambria"/>
          <w:i w:val="0"/>
          <w:color w:val="auto"/>
          <w:sz w:val="24"/>
        </w:rPr>
        <w:fldChar w:fldCharType="separate"/>
      </w:r>
      <w:r w:rsidR="00826CA9">
        <w:rPr>
          <w:rFonts w:ascii="Cambria" w:hAnsi="Cambria"/>
          <w:i w:val="0"/>
          <w:noProof/>
          <w:color w:val="auto"/>
          <w:sz w:val="24"/>
        </w:rPr>
        <w:t>1</w:t>
      </w:r>
      <w:r w:rsidRPr="001D1E8F">
        <w:rPr>
          <w:rFonts w:ascii="Cambria" w:hAnsi="Cambria"/>
          <w:i w:val="0"/>
          <w:color w:val="auto"/>
          <w:sz w:val="24"/>
        </w:rPr>
        <w:fldChar w:fldCharType="end"/>
      </w:r>
      <w:r w:rsidRPr="001D1E8F">
        <w:rPr>
          <w:rFonts w:ascii="Cambria" w:hAnsi="Cambria"/>
          <w:i w:val="0"/>
          <w:color w:val="auto"/>
          <w:sz w:val="24"/>
        </w:rPr>
        <w:t>. Nilai Hasil Eksperimen Variasi Model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6"/>
        <w:gridCol w:w="1595"/>
        <w:gridCol w:w="1668"/>
        <w:gridCol w:w="1669"/>
        <w:gridCol w:w="1608"/>
      </w:tblGrid>
      <w:tr w:rsidR="005313DB" w:rsidTr="001D1E8F">
        <w:tc>
          <w:tcPr>
            <w:tcW w:w="1756" w:type="dxa"/>
          </w:tcPr>
          <w:p w:rsidR="005313DB" w:rsidRDefault="005313DB" w:rsidP="005313D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Model</w:t>
            </w:r>
          </w:p>
        </w:tc>
        <w:tc>
          <w:tcPr>
            <w:tcW w:w="1595" w:type="dxa"/>
          </w:tcPr>
          <w:p w:rsidR="005313DB" w:rsidRPr="005313DB" w:rsidRDefault="005313DB" w:rsidP="005313DB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F1 Score</w:t>
            </w:r>
          </w:p>
        </w:tc>
        <w:tc>
          <w:tcPr>
            <w:tcW w:w="1668" w:type="dxa"/>
          </w:tcPr>
          <w:p w:rsidR="005313DB" w:rsidRPr="005313DB" w:rsidRDefault="005313DB" w:rsidP="005313DB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Accuracy Score</w:t>
            </w:r>
          </w:p>
        </w:tc>
        <w:tc>
          <w:tcPr>
            <w:tcW w:w="1669" w:type="dxa"/>
          </w:tcPr>
          <w:p w:rsidR="005313DB" w:rsidRPr="005313DB" w:rsidRDefault="005313DB" w:rsidP="005313DB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Precision Score</w:t>
            </w:r>
          </w:p>
        </w:tc>
        <w:tc>
          <w:tcPr>
            <w:tcW w:w="1608" w:type="dxa"/>
          </w:tcPr>
          <w:p w:rsidR="005313DB" w:rsidRPr="005313DB" w:rsidRDefault="005313DB" w:rsidP="005313DB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Recall Score</w:t>
            </w:r>
          </w:p>
        </w:tc>
      </w:tr>
      <w:tr w:rsidR="005313DB" w:rsidTr="001D1E8F">
        <w:tc>
          <w:tcPr>
            <w:tcW w:w="1756" w:type="dxa"/>
          </w:tcPr>
          <w:p w:rsidR="005313DB" w:rsidRDefault="005313DB" w:rsidP="005313D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KNN</w:t>
            </w:r>
          </w:p>
        </w:tc>
        <w:tc>
          <w:tcPr>
            <w:tcW w:w="1595" w:type="dxa"/>
          </w:tcPr>
          <w:p w:rsidR="005313DB" w:rsidRDefault="00B104E0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0.72</w:t>
            </w:r>
          </w:p>
        </w:tc>
        <w:tc>
          <w:tcPr>
            <w:tcW w:w="1668" w:type="dxa"/>
          </w:tcPr>
          <w:p w:rsidR="005313DB" w:rsidRDefault="00B104E0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0.78</w:t>
            </w:r>
          </w:p>
        </w:tc>
        <w:tc>
          <w:tcPr>
            <w:tcW w:w="1669" w:type="dxa"/>
          </w:tcPr>
          <w:p w:rsidR="005313DB" w:rsidRDefault="00B104E0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0.73</w:t>
            </w:r>
          </w:p>
        </w:tc>
        <w:tc>
          <w:tcPr>
            <w:tcW w:w="1608" w:type="dxa"/>
          </w:tcPr>
          <w:p w:rsidR="005313DB" w:rsidRDefault="00B104E0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0.72</w:t>
            </w:r>
          </w:p>
        </w:tc>
      </w:tr>
      <w:tr w:rsidR="005313DB" w:rsidTr="001D1E8F">
        <w:tc>
          <w:tcPr>
            <w:tcW w:w="1756" w:type="dxa"/>
          </w:tcPr>
          <w:p w:rsidR="005313DB" w:rsidRDefault="00B104E0" w:rsidP="005313D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DecisionTree</w:t>
            </w:r>
          </w:p>
        </w:tc>
        <w:tc>
          <w:tcPr>
            <w:tcW w:w="1595" w:type="dxa"/>
          </w:tcPr>
          <w:p w:rsidR="005313DB" w:rsidRDefault="00B104E0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0.74</w:t>
            </w:r>
          </w:p>
        </w:tc>
        <w:tc>
          <w:tcPr>
            <w:tcW w:w="1668" w:type="dxa"/>
          </w:tcPr>
          <w:p w:rsidR="005313DB" w:rsidRDefault="00B104E0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0.81</w:t>
            </w:r>
          </w:p>
        </w:tc>
        <w:tc>
          <w:tcPr>
            <w:tcW w:w="1669" w:type="dxa"/>
          </w:tcPr>
          <w:p w:rsidR="005313DB" w:rsidRDefault="00B104E0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0.75</w:t>
            </w:r>
          </w:p>
        </w:tc>
        <w:tc>
          <w:tcPr>
            <w:tcW w:w="1608" w:type="dxa"/>
          </w:tcPr>
          <w:p w:rsidR="005313DB" w:rsidRDefault="001D1E8F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0.73</w:t>
            </w:r>
          </w:p>
        </w:tc>
      </w:tr>
      <w:tr w:rsidR="005313DB" w:rsidTr="001D1E8F">
        <w:tc>
          <w:tcPr>
            <w:tcW w:w="1756" w:type="dxa"/>
          </w:tcPr>
          <w:p w:rsidR="005313DB" w:rsidRDefault="00B104E0" w:rsidP="005313DB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Random Forest</w:t>
            </w:r>
          </w:p>
        </w:tc>
        <w:tc>
          <w:tcPr>
            <w:tcW w:w="1595" w:type="dxa"/>
          </w:tcPr>
          <w:p w:rsidR="005313DB" w:rsidRDefault="001D1E8F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0.78</w:t>
            </w:r>
          </w:p>
        </w:tc>
        <w:tc>
          <w:tcPr>
            <w:tcW w:w="1668" w:type="dxa"/>
          </w:tcPr>
          <w:p w:rsidR="005313DB" w:rsidRDefault="001D1E8F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0.84</w:t>
            </w:r>
          </w:p>
        </w:tc>
        <w:tc>
          <w:tcPr>
            <w:tcW w:w="1669" w:type="dxa"/>
          </w:tcPr>
          <w:p w:rsidR="005313DB" w:rsidRDefault="001D1E8F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0.80</w:t>
            </w:r>
          </w:p>
        </w:tc>
        <w:tc>
          <w:tcPr>
            <w:tcW w:w="1608" w:type="dxa"/>
          </w:tcPr>
          <w:p w:rsidR="005313DB" w:rsidRDefault="001D1E8F" w:rsidP="005313DB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0.77</w:t>
            </w:r>
          </w:p>
        </w:tc>
      </w:tr>
    </w:tbl>
    <w:p w:rsidR="000E0317" w:rsidRDefault="000E0317" w:rsidP="000E0317">
      <w:pPr>
        <w:pStyle w:val="ListParagraph"/>
        <w:numPr>
          <w:ilvl w:val="0"/>
          <w:numId w:val="1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Data NaN pada data “Size” di ganti </w:t>
      </w:r>
      <w:r w:rsidRPr="000E0317">
        <w:rPr>
          <w:rFonts w:ascii="Cambria" w:hAnsi="Cambria"/>
          <w:i/>
          <w:sz w:val="24"/>
          <w:szCs w:val="24"/>
        </w:rPr>
        <w:t>mean</w:t>
      </w:r>
      <w:r w:rsidR="00783268" w:rsidRPr="000E0317">
        <w:rPr>
          <w:rFonts w:ascii="Cambria" w:hAnsi="Cambria"/>
          <w:sz w:val="24"/>
          <w:szCs w:val="24"/>
        </w:rPr>
        <w:t>D</w:t>
      </w:r>
    </w:p>
    <w:p w:rsidR="000E0317" w:rsidRPr="000E0317" w:rsidRDefault="000E0317" w:rsidP="000E0317">
      <w:pPr>
        <w:pStyle w:val="Caption"/>
        <w:keepNext/>
        <w:jc w:val="center"/>
        <w:rPr>
          <w:rFonts w:ascii="Cambria" w:hAnsi="Cambria"/>
          <w:i w:val="0"/>
          <w:color w:val="auto"/>
          <w:sz w:val="24"/>
        </w:rPr>
      </w:pPr>
      <w:r w:rsidRPr="000E0317">
        <w:rPr>
          <w:rFonts w:ascii="Cambria" w:hAnsi="Cambria"/>
          <w:i w:val="0"/>
          <w:color w:val="auto"/>
          <w:sz w:val="24"/>
        </w:rPr>
        <w:t xml:space="preserve">Tabel </w:t>
      </w:r>
      <w:r w:rsidRPr="000E0317">
        <w:rPr>
          <w:rFonts w:ascii="Cambria" w:hAnsi="Cambria"/>
          <w:i w:val="0"/>
          <w:color w:val="auto"/>
          <w:sz w:val="24"/>
        </w:rPr>
        <w:fldChar w:fldCharType="begin"/>
      </w:r>
      <w:r w:rsidRPr="000E0317">
        <w:rPr>
          <w:rFonts w:ascii="Cambria" w:hAnsi="Cambria"/>
          <w:i w:val="0"/>
          <w:color w:val="auto"/>
          <w:sz w:val="24"/>
        </w:rPr>
        <w:instrText xml:space="preserve"> SEQ Tabel \* ARABIC </w:instrText>
      </w:r>
      <w:r w:rsidRPr="000E0317">
        <w:rPr>
          <w:rFonts w:ascii="Cambria" w:hAnsi="Cambria"/>
          <w:i w:val="0"/>
          <w:color w:val="auto"/>
          <w:sz w:val="24"/>
        </w:rPr>
        <w:fldChar w:fldCharType="separate"/>
      </w:r>
      <w:r w:rsidR="00826CA9">
        <w:rPr>
          <w:rFonts w:ascii="Cambria" w:hAnsi="Cambria"/>
          <w:i w:val="0"/>
          <w:noProof/>
          <w:color w:val="auto"/>
          <w:sz w:val="24"/>
        </w:rPr>
        <w:t>2</w:t>
      </w:r>
      <w:r w:rsidRPr="000E0317">
        <w:rPr>
          <w:rFonts w:ascii="Cambria" w:hAnsi="Cambria"/>
          <w:i w:val="0"/>
          <w:color w:val="auto"/>
          <w:sz w:val="24"/>
        </w:rPr>
        <w:fldChar w:fldCharType="end"/>
      </w:r>
      <w:r w:rsidRPr="000E0317">
        <w:rPr>
          <w:rFonts w:ascii="Cambria" w:hAnsi="Cambria"/>
          <w:i w:val="0"/>
          <w:color w:val="auto"/>
          <w:sz w:val="24"/>
        </w:rPr>
        <w:t>. Nilai Hasil Eksperimen dengan Variasi Model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72"/>
        <w:gridCol w:w="1657"/>
        <w:gridCol w:w="1708"/>
        <w:gridCol w:w="1709"/>
        <w:gridCol w:w="1666"/>
      </w:tblGrid>
      <w:tr w:rsidR="000E0317" w:rsidTr="000E0317">
        <w:tc>
          <w:tcPr>
            <w:tcW w:w="1099" w:type="dxa"/>
          </w:tcPr>
          <w:p w:rsidR="000E0317" w:rsidRDefault="000E0317" w:rsidP="000E0317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Model</w:t>
            </w:r>
          </w:p>
        </w:tc>
        <w:tc>
          <w:tcPr>
            <w:tcW w:w="1803" w:type="dxa"/>
          </w:tcPr>
          <w:p w:rsidR="000E0317" w:rsidRPr="005313DB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F1 Score</w:t>
            </w:r>
          </w:p>
        </w:tc>
        <w:tc>
          <w:tcPr>
            <w:tcW w:w="1803" w:type="dxa"/>
          </w:tcPr>
          <w:p w:rsidR="000E0317" w:rsidRPr="005313DB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Accuracy Score</w:t>
            </w:r>
          </w:p>
        </w:tc>
        <w:tc>
          <w:tcPr>
            <w:tcW w:w="1803" w:type="dxa"/>
          </w:tcPr>
          <w:p w:rsidR="000E0317" w:rsidRPr="005313DB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Precision Score</w:t>
            </w:r>
          </w:p>
        </w:tc>
        <w:tc>
          <w:tcPr>
            <w:tcW w:w="1804" w:type="dxa"/>
          </w:tcPr>
          <w:p w:rsidR="000E0317" w:rsidRPr="005313DB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Recall Score</w:t>
            </w:r>
          </w:p>
        </w:tc>
      </w:tr>
      <w:tr w:rsidR="000E0317" w:rsidTr="000E0317">
        <w:tc>
          <w:tcPr>
            <w:tcW w:w="1099" w:type="dxa"/>
          </w:tcPr>
          <w:p w:rsidR="000E0317" w:rsidRDefault="000E0317" w:rsidP="000E0317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KNN</w:t>
            </w:r>
          </w:p>
        </w:tc>
        <w:tc>
          <w:tcPr>
            <w:tcW w:w="1803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0.72</w:t>
            </w:r>
          </w:p>
        </w:tc>
        <w:tc>
          <w:tcPr>
            <w:tcW w:w="1803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0.78</w:t>
            </w:r>
          </w:p>
        </w:tc>
        <w:tc>
          <w:tcPr>
            <w:tcW w:w="1803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0.73</w:t>
            </w:r>
          </w:p>
        </w:tc>
        <w:tc>
          <w:tcPr>
            <w:tcW w:w="1804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0.72</w:t>
            </w:r>
          </w:p>
        </w:tc>
      </w:tr>
      <w:tr w:rsidR="000E0317" w:rsidTr="000E0317">
        <w:tc>
          <w:tcPr>
            <w:tcW w:w="1099" w:type="dxa"/>
          </w:tcPr>
          <w:p w:rsidR="000E0317" w:rsidRDefault="000E0317" w:rsidP="000E0317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DecisionTree</w:t>
            </w:r>
          </w:p>
        </w:tc>
        <w:tc>
          <w:tcPr>
            <w:tcW w:w="1803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0.74</w:t>
            </w:r>
          </w:p>
        </w:tc>
        <w:tc>
          <w:tcPr>
            <w:tcW w:w="1803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0.81</w:t>
            </w:r>
          </w:p>
        </w:tc>
        <w:tc>
          <w:tcPr>
            <w:tcW w:w="1803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0.75</w:t>
            </w:r>
          </w:p>
        </w:tc>
        <w:tc>
          <w:tcPr>
            <w:tcW w:w="1804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0.73</w:t>
            </w:r>
          </w:p>
        </w:tc>
      </w:tr>
      <w:tr w:rsidR="000E0317" w:rsidTr="000E0317">
        <w:tc>
          <w:tcPr>
            <w:tcW w:w="1099" w:type="dxa"/>
          </w:tcPr>
          <w:p w:rsidR="000E0317" w:rsidRDefault="000E0317" w:rsidP="000E0317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Random Forest</w:t>
            </w:r>
          </w:p>
        </w:tc>
        <w:tc>
          <w:tcPr>
            <w:tcW w:w="1803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0.78</w:t>
            </w:r>
          </w:p>
        </w:tc>
        <w:tc>
          <w:tcPr>
            <w:tcW w:w="1803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0.84</w:t>
            </w:r>
          </w:p>
        </w:tc>
        <w:tc>
          <w:tcPr>
            <w:tcW w:w="1803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0.80</w:t>
            </w:r>
          </w:p>
        </w:tc>
        <w:tc>
          <w:tcPr>
            <w:tcW w:w="1804" w:type="dxa"/>
          </w:tcPr>
          <w:p w:rsidR="000E0317" w:rsidRDefault="000E0317" w:rsidP="000E0317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0.77</w:t>
            </w:r>
          </w:p>
        </w:tc>
      </w:tr>
    </w:tbl>
    <w:p w:rsidR="000E0317" w:rsidRDefault="000E0317" w:rsidP="000E0317">
      <w:pPr>
        <w:ind w:left="720"/>
        <w:jc w:val="both"/>
        <w:rPr>
          <w:rFonts w:ascii="Cambria" w:hAnsi="Cambria"/>
          <w:sz w:val="24"/>
          <w:szCs w:val="24"/>
        </w:rPr>
      </w:pPr>
    </w:p>
    <w:p w:rsidR="00783268" w:rsidRPr="000E0317" w:rsidRDefault="000E0317" w:rsidP="000E0317">
      <w:pPr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</w:t>
      </w:r>
      <w:r w:rsidR="00783268" w:rsidRPr="000E0317">
        <w:rPr>
          <w:rFonts w:ascii="Cambria" w:hAnsi="Cambria"/>
          <w:sz w:val="24"/>
          <w:szCs w:val="24"/>
        </w:rPr>
        <w:t>ata yang telah</w:t>
      </w:r>
      <w:r w:rsidR="00037A0B" w:rsidRPr="000E0317">
        <w:rPr>
          <w:rFonts w:ascii="Cambria" w:hAnsi="Cambria"/>
          <w:sz w:val="24"/>
          <w:szCs w:val="24"/>
        </w:rPr>
        <w:t xml:space="preserve"> dibersihkan dilakukan uji kinerja</w:t>
      </w:r>
      <w:r w:rsidR="00783268" w:rsidRPr="000E0317">
        <w:rPr>
          <w:rFonts w:ascii="Cambria" w:hAnsi="Cambria"/>
          <w:sz w:val="24"/>
          <w:szCs w:val="24"/>
        </w:rPr>
        <w:t xml:space="preserve"> menggunakan </w:t>
      </w:r>
      <w:r w:rsidR="00037A0B" w:rsidRPr="000E0317">
        <w:rPr>
          <w:rFonts w:ascii="Cambria" w:hAnsi="Cambria"/>
          <w:sz w:val="24"/>
          <w:szCs w:val="24"/>
        </w:rPr>
        <w:t>tiga jenis</w:t>
      </w:r>
      <w:r w:rsidR="00783268" w:rsidRPr="000E0317">
        <w:rPr>
          <w:rFonts w:ascii="Cambria" w:hAnsi="Cambria"/>
          <w:sz w:val="24"/>
          <w:szCs w:val="24"/>
        </w:rPr>
        <w:t xml:space="preserve"> Model. Hasil dari eksperimen dengan beberapa variasi model dapat </w:t>
      </w:r>
      <w:r w:rsidR="00C77AB5" w:rsidRPr="000E0317">
        <w:rPr>
          <w:rFonts w:ascii="Cambria" w:hAnsi="Cambria"/>
          <w:sz w:val="24"/>
          <w:szCs w:val="24"/>
        </w:rPr>
        <w:t>dapat dilihat pada tabel diatas.</w:t>
      </w:r>
    </w:p>
    <w:p w:rsidR="00037A0B" w:rsidRPr="00037A0B" w:rsidRDefault="00037A0B" w:rsidP="00037A0B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Tahap </w:t>
      </w:r>
      <w:r>
        <w:rPr>
          <w:rFonts w:ascii="Cambria" w:hAnsi="Cambria"/>
          <w:i/>
          <w:sz w:val="24"/>
          <w:szCs w:val="24"/>
        </w:rPr>
        <w:t xml:space="preserve">Processing </w:t>
      </w:r>
      <w:r>
        <w:rPr>
          <w:rFonts w:ascii="Cambria" w:hAnsi="Cambria"/>
          <w:sz w:val="24"/>
          <w:szCs w:val="24"/>
        </w:rPr>
        <w:t>Data</w:t>
      </w:r>
    </w:p>
    <w:p w:rsidR="00C77AB5" w:rsidRPr="000E0317" w:rsidRDefault="00C77AB5" w:rsidP="00C77AB5">
      <w:pPr>
        <w:pStyle w:val="Caption"/>
        <w:keepNext/>
        <w:jc w:val="center"/>
        <w:rPr>
          <w:rFonts w:ascii="Cambria" w:hAnsi="Cambria"/>
          <w:color w:val="auto"/>
          <w:sz w:val="24"/>
        </w:rPr>
      </w:pPr>
      <w:r w:rsidRPr="00C77AB5">
        <w:rPr>
          <w:rFonts w:ascii="Cambria" w:hAnsi="Cambria"/>
          <w:i w:val="0"/>
          <w:color w:val="auto"/>
          <w:sz w:val="24"/>
        </w:rPr>
        <w:t xml:space="preserve">Tabel </w:t>
      </w:r>
      <w:r w:rsidRPr="00C77AB5">
        <w:rPr>
          <w:rFonts w:ascii="Cambria" w:hAnsi="Cambria"/>
          <w:i w:val="0"/>
          <w:color w:val="auto"/>
          <w:sz w:val="24"/>
        </w:rPr>
        <w:fldChar w:fldCharType="begin"/>
      </w:r>
      <w:r w:rsidRPr="00C77AB5">
        <w:rPr>
          <w:rFonts w:ascii="Cambria" w:hAnsi="Cambria"/>
          <w:i w:val="0"/>
          <w:color w:val="auto"/>
          <w:sz w:val="24"/>
        </w:rPr>
        <w:instrText xml:space="preserve"> SEQ Tabel \* ARABIC </w:instrText>
      </w:r>
      <w:r w:rsidRPr="00C77AB5">
        <w:rPr>
          <w:rFonts w:ascii="Cambria" w:hAnsi="Cambria"/>
          <w:i w:val="0"/>
          <w:color w:val="auto"/>
          <w:sz w:val="24"/>
        </w:rPr>
        <w:fldChar w:fldCharType="separate"/>
      </w:r>
      <w:r w:rsidR="00826CA9">
        <w:rPr>
          <w:rFonts w:ascii="Cambria" w:hAnsi="Cambria"/>
          <w:i w:val="0"/>
          <w:noProof/>
          <w:color w:val="auto"/>
          <w:sz w:val="24"/>
        </w:rPr>
        <w:t>3</w:t>
      </w:r>
      <w:r w:rsidRPr="00C77AB5">
        <w:rPr>
          <w:rFonts w:ascii="Cambria" w:hAnsi="Cambria"/>
          <w:i w:val="0"/>
          <w:color w:val="auto"/>
          <w:sz w:val="24"/>
        </w:rPr>
        <w:fldChar w:fldCharType="end"/>
      </w:r>
      <w:r w:rsidRPr="00C77AB5">
        <w:rPr>
          <w:rFonts w:ascii="Cambria" w:hAnsi="Cambria"/>
          <w:i w:val="0"/>
          <w:color w:val="auto"/>
          <w:sz w:val="24"/>
        </w:rPr>
        <w:t>. Hasil Eksperim</w:t>
      </w:r>
      <w:r w:rsidR="000E0317">
        <w:rPr>
          <w:rFonts w:ascii="Cambria" w:hAnsi="Cambria"/>
          <w:i w:val="0"/>
          <w:color w:val="auto"/>
          <w:sz w:val="24"/>
        </w:rPr>
        <w:t xml:space="preserve">en data sebelum di </w:t>
      </w:r>
      <w:r w:rsidR="000E0317">
        <w:rPr>
          <w:rFonts w:ascii="Cambria" w:hAnsi="Cambria"/>
          <w:color w:val="auto"/>
          <w:sz w:val="24"/>
        </w:rPr>
        <w:t>Balancing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72"/>
        <w:gridCol w:w="1673"/>
        <w:gridCol w:w="1695"/>
        <w:gridCol w:w="1695"/>
        <w:gridCol w:w="1677"/>
      </w:tblGrid>
      <w:tr w:rsidR="00826CA9" w:rsidTr="00826CA9">
        <w:tc>
          <w:tcPr>
            <w:tcW w:w="1387" w:type="dxa"/>
          </w:tcPr>
          <w:p w:rsidR="00826CA9" w:rsidRDefault="00826CA9" w:rsidP="00826CA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Model</w:t>
            </w:r>
          </w:p>
        </w:tc>
        <w:tc>
          <w:tcPr>
            <w:tcW w:w="1731" w:type="dxa"/>
          </w:tcPr>
          <w:p w:rsidR="00826CA9" w:rsidRPr="005313DB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F1 Score</w:t>
            </w:r>
          </w:p>
        </w:tc>
        <w:tc>
          <w:tcPr>
            <w:tcW w:w="1731" w:type="dxa"/>
          </w:tcPr>
          <w:p w:rsidR="00826CA9" w:rsidRPr="005313DB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Accuracy Score</w:t>
            </w:r>
          </w:p>
        </w:tc>
        <w:tc>
          <w:tcPr>
            <w:tcW w:w="1731" w:type="dxa"/>
          </w:tcPr>
          <w:p w:rsidR="00826CA9" w:rsidRPr="005313DB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Precision Score</w:t>
            </w:r>
          </w:p>
        </w:tc>
        <w:tc>
          <w:tcPr>
            <w:tcW w:w="1732" w:type="dxa"/>
          </w:tcPr>
          <w:p w:rsidR="00826CA9" w:rsidRPr="005313DB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Recall Score</w:t>
            </w:r>
          </w:p>
        </w:tc>
      </w:tr>
      <w:tr w:rsidR="00826CA9" w:rsidTr="00826CA9">
        <w:tc>
          <w:tcPr>
            <w:tcW w:w="1387" w:type="dxa"/>
          </w:tcPr>
          <w:p w:rsidR="00826CA9" w:rsidRDefault="00826CA9" w:rsidP="00826CA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KNN</w:t>
            </w:r>
          </w:p>
        </w:tc>
        <w:tc>
          <w:tcPr>
            <w:tcW w:w="1731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0.72</w:t>
            </w:r>
          </w:p>
        </w:tc>
        <w:tc>
          <w:tcPr>
            <w:tcW w:w="1731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0.78</w:t>
            </w:r>
          </w:p>
        </w:tc>
        <w:tc>
          <w:tcPr>
            <w:tcW w:w="1731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0.73</w:t>
            </w:r>
          </w:p>
        </w:tc>
        <w:tc>
          <w:tcPr>
            <w:tcW w:w="1732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0.72</w:t>
            </w:r>
          </w:p>
        </w:tc>
      </w:tr>
      <w:tr w:rsidR="00826CA9" w:rsidTr="00826CA9">
        <w:tc>
          <w:tcPr>
            <w:tcW w:w="1387" w:type="dxa"/>
          </w:tcPr>
          <w:p w:rsidR="00826CA9" w:rsidRDefault="00826CA9" w:rsidP="00826CA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DecisionTree</w:t>
            </w:r>
          </w:p>
        </w:tc>
        <w:tc>
          <w:tcPr>
            <w:tcW w:w="1731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0.74</w:t>
            </w:r>
          </w:p>
        </w:tc>
        <w:tc>
          <w:tcPr>
            <w:tcW w:w="1731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0.81</w:t>
            </w:r>
          </w:p>
        </w:tc>
        <w:tc>
          <w:tcPr>
            <w:tcW w:w="1731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0.75</w:t>
            </w:r>
          </w:p>
        </w:tc>
        <w:tc>
          <w:tcPr>
            <w:tcW w:w="1732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0.73</w:t>
            </w:r>
          </w:p>
        </w:tc>
      </w:tr>
      <w:tr w:rsidR="00826CA9" w:rsidTr="00826CA9">
        <w:tc>
          <w:tcPr>
            <w:tcW w:w="1387" w:type="dxa"/>
          </w:tcPr>
          <w:p w:rsidR="00826CA9" w:rsidRDefault="00826CA9" w:rsidP="00826CA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Random Forest</w:t>
            </w:r>
          </w:p>
        </w:tc>
        <w:tc>
          <w:tcPr>
            <w:tcW w:w="1731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0.78</w:t>
            </w:r>
          </w:p>
        </w:tc>
        <w:tc>
          <w:tcPr>
            <w:tcW w:w="1731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0.84</w:t>
            </w:r>
          </w:p>
        </w:tc>
        <w:tc>
          <w:tcPr>
            <w:tcW w:w="1731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0.80</w:t>
            </w:r>
          </w:p>
        </w:tc>
        <w:tc>
          <w:tcPr>
            <w:tcW w:w="1732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0.77</w:t>
            </w:r>
          </w:p>
        </w:tc>
      </w:tr>
    </w:tbl>
    <w:p w:rsidR="00826CA9" w:rsidRDefault="00826CA9" w:rsidP="00826CA9">
      <w:pPr>
        <w:jc w:val="both"/>
        <w:rPr>
          <w:rFonts w:ascii="Cambria" w:hAnsi="Cambria"/>
          <w:sz w:val="24"/>
          <w:szCs w:val="24"/>
        </w:rPr>
      </w:pPr>
    </w:p>
    <w:p w:rsidR="00826CA9" w:rsidRPr="00826CA9" w:rsidRDefault="00826CA9" w:rsidP="00826CA9">
      <w:pPr>
        <w:pStyle w:val="Caption"/>
        <w:keepNext/>
        <w:jc w:val="center"/>
        <w:rPr>
          <w:rFonts w:ascii="Cambria" w:hAnsi="Cambria"/>
          <w:i w:val="0"/>
          <w:color w:val="auto"/>
          <w:sz w:val="24"/>
        </w:rPr>
      </w:pPr>
      <w:r w:rsidRPr="00826CA9">
        <w:rPr>
          <w:rFonts w:ascii="Cambria" w:hAnsi="Cambria"/>
          <w:i w:val="0"/>
          <w:color w:val="auto"/>
          <w:sz w:val="24"/>
        </w:rPr>
        <w:t xml:space="preserve">Tabel </w:t>
      </w:r>
      <w:r w:rsidRPr="00826CA9">
        <w:rPr>
          <w:rFonts w:ascii="Cambria" w:hAnsi="Cambria"/>
          <w:i w:val="0"/>
          <w:color w:val="auto"/>
          <w:sz w:val="24"/>
        </w:rPr>
        <w:fldChar w:fldCharType="begin"/>
      </w:r>
      <w:r w:rsidRPr="00826CA9">
        <w:rPr>
          <w:rFonts w:ascii="Cambria" w:hAnsi="Cambria"/>
          <w:i w:val="0"/>
          <w:color w:val="auto"/>
          <w:sz w:val="24"/>
        </w:rPr>
        <w:instrText xml:space="preserve"> SEQ Tabel \* ARABIC </w:instrText>
      </w:r>
      <w:r w:rsidRPr="00826CA9">
        <w:rPr>
          <w:rFonts w:ascii="Cambria" w:hAnsi="Cambria"/>
          <w:i w:val="0"/>
          <w:color w:val="auto"/>
          <w:sz w:val="24"/>
        </w:rPr>
        <w:fldChar w:fldCharType="separate"/>
      </w:r>
      <w:r w:rsidRPr="00826CA9">
        <w:rPr>
          <w:rFonts w:ascii="Cambria" w:hAnsi="Cambria"/>
          <w:i w:val="0"/>
          <w:noProof/>
          <w:color w:val="auto"/>
          <w:sz w:val="24"/>
        </w:rPr>
        <w:t>4</w:t>
      </w:r>
      <w:r w:rsidRPr="00826CA9">
        <w:rPr>
          <w:rFonts w:ascii="Cambria" w:hAnsi="Cambria"/>
          <w:i w:val="0"/>
          <w:color w:val="auto"/>
          <w:sz w:val="24"/>
        </w:rPr>
        <w:fldChar w:fldCharType="end"/>
      </w:r>
      <w:r w:rsidRPr="00826CA9">
        <w:rPr>
          <w:rFonts w:ascii="Cambria" w:hAnsi="Cambria"/>
          <w:i w:val="0"/>
          <w:color w:val="auto"/>
          <w:sz w:val="24"/>
        </w:rPr>
        <w:t xml:space="preserve">. Hasil Eksperimen data setelah di </w:t>
      </w:r>
      <w:r w:rsidRPr="00826CA9">
        <w:rPr>
          <w:rFonts w:ascii="Cambria" w:hAnsi="Cambria"/>
          <w:color w:val="auto"/>
          <w:sz w:val="24"/>
        </w:rPr>
        <w:t>Balancing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72"/>
        <w:gridCol w:w="1657"/>
        <w:gridCol w:w="1708"/>
        <w:gridCol w:w="1709"/>
        <w:gridCol w:w="1666"/>
      </w:tblGrid>
      <w:tr w:rsidR="00826CA9" w:rsidTr="00826CA9">
        <w:tc>
          <w:tcPr>
            <w:tcW w:w="1572" w:type="dxa"/>
          </w:tcPr>
          <w:p w:rsidR="00826CA9" w:rsidRDefault="00826CA9" w:rsidP="00826CA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Model</w:t>
            </w:r>
          </w:p>
        </w:tc>
        <w:tc>
          <w:tcPr>
            <w:tcW w:w="1657" w:type="dxa"/>
          </w:tcPr>
          <w:p w:rsidR="00826CA9" w:rsidRPr="005313DB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F1 Score</w:t>
            </w:r>
          </w:p>
        </w:tc>
        <w:tc>
          <w:tcPr>
            <w:tcW w:w="1708" w:type="dxa"/>
          </w:tcPr>
          <w:p w:rsidR="00826CA9" w:rsidRPr="005313DB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Accuracy Score</w:t>
            </w:r>
          </w:p>
        </w:tc>
        <w:tc>
          <w:tcPr>
            <w:tcW w:w="1709" w:type="dxa"/>
          </w:tcPr>
          <w:p w:rsidR="00826CA9" w:rsidRPr="005313DB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Precision Score</w:t>
            </w:r>
          </w:p>
        </w:tc>
        <w:tc>
          <w:tcPr>
            <w:tcW w:w="1666" w:type="dxa"/>
          </w:tcPr>
          <w:p w:rsidR="00826CA9" w:rsidRPr="005313DB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5313DB">
              <w:rPr>
                <w:rFonts w:ascii="Cambria" w:hAnsi="Cambria"/>
                <w:i/>
                <w:sz w:val="24"/>
                <w:szCs w:val="24"/>
              </w:rPr>
              <w:t>Recall Score</w:t>
            </w:r>
          </w:p>
        </w:tc>
      </w:tr>
      <w:tr w:rsidR="00826CA9" w:rsidTr="00826CA9">
        <w:tc>
          <w:tcPr>
            <w:tcW w:w="1572" w:type="dxa"/>
          </w:tcPr>
          <w:p w:rsidR="00826CA9" w:rsidRDefault="00826CA9" w:rsidP="00826CA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KNN</w:t>
            </w:r>
          </w:p>
        </w:tc>
        <w:tc>
          <w:tcPr>
            <w:tcW w:w="1657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0.72</w:t>
            </w:r>
          </w:p>
        </w:tc>
        <w:tc>
          <w:tcPr>
            <w:tcW w:w="1708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0.78</w:t>
            </w:r>
          </w:p>
        </w:tc>
        <w:tc>
          <w:tcPr>
            <w:tcW w:w="1709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0.73</w:t>
            </w:r>
          </w:p>
        </w:tc>
        <w:tc>
          <w:tcPr>
            <w:tcW w:w="1666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0.72</w:t>
            </w:r>
          </w:p>
        </w:tc>
      </w:tr>
      <w:tr w:rsidR="00826CA9" w:rsidTr="00826CA9">
        <w:tc>
          <w:tcPr>
            <w:tcW w:w="1572" w:type="dxa"/>
          </w:tcPr>
          <w:p w:rsidR="00826CA9" w:rsidRDefault="00826CA9" w:rsidP="00826CA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DecisionTree</w:t>
            </w:r>
          </w:p>
        </w:tc>
        <w:tc>
          <w:tcPr>
            <w:tcW w:w="1657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0.74</w:t>
            </w:r>
          </w:p>
        </w:tc>
        <w:tc>
          <w:tcPr>
            <w:tcW w:w="1708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0.81</w:t>
            </w:r>
          </w:p>
        </w:tc>
        <w:tc>
          <w:tcPr>
            <w:tcW w:w="1709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0.75</w:t>
            </w:r>
          </w:p>
        </w:tc>
        <w:tc>
          <w:tcPr>
            <w:tcW w:w="1666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0.73</w:t>
            </w:r>
          </w:p>
        </w:tc>
      </w:tr>
      <w:tr w:rsidR="00826CA9" w:rsidTr="00826CA9">
        <w:tc>
          <w:tcPr>
            <w:tcW w:w="1572" w:type="dxa"/>
          </w:tcPr>
          <w:p w:rsidR="00826CA9" w:rsidRDefault="00826CA9" w:rsidP="00826CA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Random Forest</w:t>
            </w:r>
          </w:p>
        </w:tc>
        <w:tc>
          <w:tcPr>
            <w:tcW w:w="1657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0.78</w:t>
            </w:r>
          </w:p>
        </w:tc>
        <w:tc>
          <w:tcPr>
            <w:tcW w:w="1708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0.84</w:t>
            </w:r>
          </w:p>
        </w:tc>
        <w:tc>
          <w:tcPr>
            <w:tcW w:w="1709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0.80</w:t>
            </w:r>
          </w:p>
        </w:tc>
        <w:tc>
          <w:tcPr>
            <w:tcW w:w="1666" w:type="dxa"/>
          </w:tcPr>
          <w:p w:rsidR="00826CA9" w:rsidRDefault="00826CA9" w:rsidP="00826CA9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0.77</w:t>
            </w:r>
          </w:p>
        </w:tc>
      </w:tr>
    </w:tbl>
    <w:p w:rsidR="00826CA9" w:rsidRDefault="00826CA9" w:rsidP="00826CA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826CA9" w:rsidRDefault="00826CA9" w:rsidP="00826CA9">
      <w:pPr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Perbandingan data hasil eksperimen data sebelum dan sesudah di </w:t>
      </w:r>
      <w:r>
        <w:rPr>
          <w:rFonts w:ascii="Cambria" w:hAnsi="Cambria"/>
          <w:i/>
          <w:sz w:val="24"/>
          <w:szCs w:val="24"/>
        </w:rPr>
        <w:t xml:space="preserve">Balancing </w:t>
      </w:r>
      <w:r>
        <w:rPr>
          <w:rFonts w:ascii="Cambria" w:hAnsi="Cambria"/>
          <w:sz w:val="24"/>
          <w:szCs w:val="24"/>
        </w:rPr>
        <w:t xml:space="preserve">dapat dilihat pada tabel di atas. </w:t>
      </w:r>
    </w:p>
    <w:p w:rsidR="00826CA9" w:rsidRDefault="00826CA9" w:rsidP="00826CA9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Tahap </w:t>
      </w:r>
      <w:r w:rsidRPr="00826CA9">
        <w:rPr>
          <w:rFonts w:ascii="Cambria" w:hAnsi="Cambria"/>
          <w:i/>
          <w:sz w:val="24"/>
          <w:szCs w:val="24"/>
        </w:rPr>
        <w:t>Modeling</w:t>
      </w:r>
    </w:p>
    <w:p w:rsidR="00826CA9" w:rsidRPr="00826CA9" w:rsidRDefault="00826CA9" w:rsidP="00826CA9">
      <w:pPr>
        <w:pStyle w:val="ListParagraph"/>
        <w:ind w:left="1080"/>
        <w:jc w:val="both"/>
        <w:rPr>
          <w:rFonts w:ascii="Cambria" w:hAnsi="Cambria"/>
          <w:sz w:val="24"/>
          <w:szCs w:val="24"/>
        </w:rPr>
      </w:pPr>
    </w:p>
    <w:p w:rsidR="00922015" w:rsidRDefault="00922015" w:rsidP="00704E6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Analisis</w:t>
      </w:r>
    </w:p>
    <w:p w:rsidR="006D15C1" w:rsidRDefault="006D15C1" w:rsidP="006D15C1">
      <w:pPr>
        <w:ind w:left="360" w:firstLine="720"/>
        <w:jc w:val="both"/>
        <w:rPr>
          <w:rFonts w:ascii="Cambria" w:hAnsi="Cambria"/>
          <w:sz w:val="24"/>
          <w:szCs w:val="24"/>
        </w:rPr>
      </w:pPr>
      <w:r w:rsidRPr="006D15C1">
        <w:rPr>
          <w:rFonts w:ascii="Cambria" w:hAnsi="Cambria"/>
          <w:sz w:val="24"/>
          <w:szCs w:val="24"/>
        </w:rPr>
        <w:lastRenderedPageBreak/>
        <w:t xml:space="preserve">Untuk data preprocessing, perlakuan terhadap data NaN pada data “Size” menggantinya dengan data </w:t>
      </w:r>
      <w:r w:rsidRPr="006D15C1">
        <w:rPr>
          <w:rFonts w:ascii="Cambria" w:hAnsi="Cambria"/>
          <w:i/>
          <w:sz w:val="24"/>
          <w:szCs w:val="24"/>
        </w:rPr>
        <w:t>mean</w:t>
      </w:r>
      <w:r w:rsidRPr="006D15C1">
        <w:rPr>
          <w:rFonts w:ascii="Cambria" w:hAnsi="Cambria"/>
          <w:sz w:val="24"/>
          <w:szCs w:val="24"/>
        </w:rPr>
        <w:t xml:space="preserve"> dapat meningkatkan akurasi </w:t>
      </w:r>
      <w:r>
        <w:rPr>
          <w:rFonts w:ascii="Cambria" w:hAnsi="Cambria"/>
          <w:sz w:val="24"/>
          <w:szCs w:val="24"/>
        </w:rPr>
        <w:t>yang lebih baik.</w:t>
      </w:r>
    </w:p>
    <w:p w:rsidR="006D15C1" w:rsidRDefault="006D15C1" w:rsidP="006D15C1">
      <w:pPr>
        <w:ind w:left="360"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Untuk tahap processing, data yang belum di </w:t>
      </w:r>
      <w:r>
        <w:rPr>
          <w:rFonts w:ascii="Cambria" w:hAnsi="Cambria"/>
          <w:i/>
          <w:sz w:val="24"/>
          <w:szCs w:val="24"/>
        </w:rPr>
        <w:t xml:space="preserve">balancing </w:t>
      </w:r>
      <w:r>
        <w:rPr>
          <w:rFonts w:ascii="Cambria" w:hAnsi="Cambria"/>
          <w:sz w:val="24"/>
          <w:szCs w:val="24"/>
        </w:rPr>
        <w:t xml:space="preserve">lebih baik dari data setelah di </w:t>
      </w:r>
      <w:r>
        <w:rPr>
          <w:rFonts w:ascii="Cambria" w:hAnsi="Cambria"/>
          <w:i/>
          <w:sz w:val="24"/>
          <w:szCs w:val="24"/>
        </w:rPr>
        <w:t>Balancing</w:t>
      </w:r>
      <w:r>
        <w:rPr>
          <w:rFonts w:ascii="Cambria" w:hAnsi="Cambria"/>
          <w:sz w:val="24"/>
          <w:szCs w:val="24"/>
        </w:rPr>
        <w:t xml:space="preserve">.  </w:t>
      </w:r>
    </w:p>
    <w:p w:rsidR="00CE3AC2" w:rsidRPr="006D15C1" w:rsidRDefault="00CE3AC2" w:rsidP="00CE3AC2">
      <w:pPr>
        <w:jc w:val="both"/>
        <w:rPr>
          <w:rFonts w:ascii="Cambria" w:hAnsi="Cambria"/>
          <w:sz w:val="24"/>
          <w:szCs w:val="24"/>
        </w:rPr>
      </w:pPr>
    </w:p>
    <w:p w:rsidR="00B104E0" w:rsidRDefault="00B104E0" w:rsidP="00B104E0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References</w:t>
      </w:r>
    </w:p>
    <w:p w:rsidR="00B104E0" w:rsidRPr="00B104E0" w:rsidRDefault="00B104E0" w:rsidP="00B104E0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4"/>
          <w:szCs w:val="24"/>
        </w:rPr>
      </w:pPr>
      <w:r w:rsidRPr="00B104E0">
        <w:rPr>
          <w:rFonts w:ascii="Cambria" w:hAnsi="Cambria"/>
          <w:sz w:val="24"/>
          <w:szCs w:val="24"/>
        </w:rPr>
        <w:t>http://machinelearning.mipa.ugm.ac.id/2018/07/28/random-forest/</w:t>
      </w:r>
    </w:p>
    <w:sectPr w:rsidR="00B104E0" w:rsidRPr="00B10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F0E"/>
    <w:multiLevelType w:val="hybridMultilevel"/>
    <w:tmpl w:val="2824536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28EF"/>
    <w:multiLevelType w:val="hybridMultilevel"/>
    <w:tmpl w:val="BCBC091A"/>
    <w:lvl w:ilvl="0" w:tplc="F6108B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083F2D"/>
    <w:multiLevelType w:val="hybridMultilevel"/>
    <w:tmpl w:val="716E1714"/>
    <w:lvl w:ilvl="0" w:tplc="E0B0688E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D425FA"/>
    <w:multiLevelType w:val="hybridMultilevel"/>
    <w:tmpl w:val="583C5A62"/>
    <w:lvl w:ilvl="0" w:tplc="A4D02FA0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344D2"/>
    <w:multiLevelType w:val="hybridMultilevel"/>
    <w:tmpl w:val="5B263170"/>
    <w:lvl w:ilvl="0" w:tplc="1A00E4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CC2174"/>
    <w:multiLevelType w:val="hybridMultilevel"/>
    <w:tmpl w:val="09AA38D4"/>
    <w:lvl w:ilvl="0" w:tplc="57EA1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911C9"/>
    <w:multiLevelType w:val="hybridMultilevel"/>
    <w:tmpl w:val="FC9C97CE"/>
    <w:lvl w:ilvl="0" w:tplc="80EA32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166F0E"/>
    <w:multiLevelType w:val="hybridMultilevel"/>
    <w:tmpl w:val="636E0672"/>
    <w:lvl w:ilvl="0" w:tplc="082A8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AD770B"/>
    <w:multiLevelType w:val="hybridMultilevel"/>
    <w:tmpl w:val="D8F6F4DA"/>
    <w:lvl w:ilvl="0" w:tplc="483CA0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EF1D62"/>
    <w:multiLevelType w:val="hybridMultilevel"/>
    <w:tmpl w:val="12A6DF16"/>
    <w:lvl w:ilvl="0" w:tplc="EE7A510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264C53"/>
    <w:multiLevelType w:val="hybridMultilevel"/>
    <w:tmpl w:val="2D848D74"/>
    <w:lvl w:ilvl="0" w:tplc="8EDCFC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DE6116"/>
    <w:multiLevelType w:val="hybridMultilevel"/>
    <w:tmpl w:val="93F23D44"/>
    <w:lvl w:ilvl="0" w:tplc="8854A6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15"/>
    <w:rsid w:val="00020815"/>
    <w:rsid w:val="00037A0B"/>
    <w:rsid w:val="000E0317"/>
    <w:rsid w:val="00161274"/>
    <w:rsid w:val="001D1E8F"/>
    <w:rsid w:val="003171B9"/>
    <w:rsid w:val="00475374"/>
    <w:rsid w:val="004F28CD"/>
    <w:rsid w:val="00507B1D"/>
    <w:rsid w:val="005313DB"/>
    <w:rsid w:val="006604EE"/>
    <w:rsid w:val="00686B64"/>
    <w:rsid w:val="006D15C1"/>
    <w:rsid w:val="00704E68"/>
    <w:rsid w:val="00783268"/>
    <w:rsid w:val="00826CA9"/>
    <w:rsid w:val="00885111"/>
    <w:rsid w:val="00922015"/>
    <w:rsid w:val="009644BE"/>
    <w:rsid w:val="00983FAD"/>
    <w:rsid w:val="009D0037"/>
    <w:rsid w:val="00B104E0"/>
    <w:rsid w:val="00C77AB5"/>
    <w:rsid w:val="00CA5405"/>
    <w:rsid w:val="00CE3AC2"/>
    <w:rsid w:val="00D23E4A"/>
    <w:rsid w:val="00D65BC4"/>
    <w:rsid w:val="00DD47B6"/>
    <w:rsid w:val="00DD5AA9"/>
    <w:rsid w:val="00E2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F9E7"/>
  <w15:chartTrackingRefBased/>
  <w15:docId w15:val="{45BDCF5A-203D-4ACB-953E-DA7D63F6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1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60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1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104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labdas</dc:creator>
  <cp:keywords/>
  <dc:description/>
  <cp:lastModifiedBy>labdas</cp:lastModifiedBy>
  <cp:revision>8</cp:revision>
  <dcterms:created xsi:type="dcterms:W3CDTF">2019-08-14T02:07:00Z</dcterms:created>
  <dcterms:modified xsi:type="dcterms:W3CDTF">2019-08-15T04:04:00Z</dcterms:modified>
</cp:coreProperties>
</file>