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D7FC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bookmarkStart w:id="0" w:name="_top"/>
      <w:bookmarkEnd w:id="0"/>
    </w:p>
    <w:p w14:paraId="5EB9E617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>Universidad de las Américas Puebla</w:t>
      </w:r>
    </w:p>
    <w:p w14:paraId="1CBCF0D3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noProof/>
        </w:rPr>
        <w:drawing>
          <wp:inline distT="0" distB="0" distL="0" distR="0" wp14:anchorId="231D69FC" wp14:editId="3A77AE3B">
            <wp:extent cx="2002972" cy="2002972"/>
            <wp:effectExtent l="0" t="0" r="3810" b="3810"/>
            <wp:docPr id="1" name="Picture 1" descr="UDLAP (@udlap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LAP (@udlap) / Twi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98" cy="202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9AC8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F91B31D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>Escuela de Ciencias</w:t>
      </w:r>
    </w:p>
    <w:p w14:paraId="03912BD1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>Departamento de Actuaría, Física y Matemáticas</w:t>
      </w:r>
    </w:p>
    <w:p w14:paraId="734AA0F4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110D9B0B" w14:textId="46D22AF4" w:rsidR="00C5648F" w:rsidRPr="00B27C19" w:rsidRDefault="00E96D75" w:rsidP="00C5648F">
      <w:pPr>
        <w:spacing w:line="360" w:lineRule="auto"/>
        <w:jc w:val="center"/>
        <w:rPr>
          <w:rFonts w:ascii="Arial" w:hAnsi="Arial" w:cs="Arial"/>
          <w:b/>
          <w:bCs/>
          <w:lang w:val="es-ES_tradnl"/>
        </w:rPr>
      </w:pPr>
      <w:r w:rsidRPr="00E96D75">
        <w:rPr>
          <w:rFonts w:ascii="Arial" w:hAnsi="Arial" w:cs="Arial"/>
          <w:b/>
          <w:bCs/>
          <w:lang w:val="es-ES_tradnl"/>
        </w:rPr>
        <w:t xml:space="preserve">Selección del tema a desarrollar para evaluar la </w:t>
      </w:r>
      <w:r w:rsidR="00160A6D" w:rsidRPr="00E96D75">
        <w:rPr>
          <w:rFonts w:ascii="Arial" w:hAnsi="Arial" w:cs="Arial"/>
          <w:b/>
          <w:bCs/>
          <w:lang w:val="es-ES_tradnl"/>
        </w:rPr>
        <w:t>competencia</w:t>
      </w:r>
      <w:r w:rsidRPr="00E96D75">
        <w:rPr>
          <w:rFonts w:ascii="Arial" w:hAnsi="Arial" w:cs="Arial"/>
          <w:b/>
          <w:bCs/>
          <w:lang w:val="es-ES_tradnl"/>
        </w:rPr>
        <w:t xml:space="preserve"> de comunicación oral</w:t>
      </w:r>
    </w:p>
    <w:p w14:paraId="5201A5C6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4418049" w14:textId="618D1CAC" w:rsidR="00C5648F" w:rsidRPr="00C5648F" w:rsidRDefault="00A536FB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Optimización Avanzada</w:t>
      </w:r>
    </w:p>
    <w:p w14:paraId="7FE344CF" w14:textId="4FD97BE8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>Sección:</w:t>
      </w:r>
      <w:r w:rsidR="008744DD">
        <w:rPr>
          <w:rFonts w:ascii="Arial" w:hAnsi="Arial" w:cs="Arial"/>
          <w:lang w:val="es-ES_tradnl"/>
        </w:rPr>
        <w:t xml:space="preserve"> 2</w:t>
      </w:r>
    </w:p>
    <w:p w14:paraId="4CD3C6AA" w14:textId="563CFC95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 xml:space="preserve">Dr. </w:t>
      </w:r>
      <w:r w:rsidR="008744DD">
        <w:rPr>
          <w:rFonts w:ascii="Arial" w:hAnsi="Arial" w:cs="Arial"/>
          <w:lang w:val="es-ES_tradnl"/>
        </w:rPr>
        <w:t xml:space="preserve">Juan Antonio </w:t>
      </w:r>
      <w:r w:rsidR="002A27C8">
        <w:rPr>
          <w:rFonts w:ascii="Arial" w:hAnsi="Arial" w:cs="Arial"/>
          <w:lang w:val="es-ES_tradnl"/>
        </w:rPr>
        <w:t>Díaz García</w:t>
      </w:r>
    </w:p>
    <w:p w14:paraId="73793F32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48960401" w14:textId="69157F95" w:rsidR="00CF157F" w:rsidRPr="00C5648F" w:rsidRDefault="00CF157F" w:rsidP="00C5648F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Heriberto Espino Montelongo </w:t>
      </w:r>
      <w:r w:rsidR="00756D58" w:rsidRPr="006330C3">
        <w:rPr>
          <w:rFonts w:ascii="Arial" w:hAnsi="Arial" w:cs="Arial"/>
          <w:lang w:val="es-419"/>
        </w:rPr>
        <w:t>175199</w:t>
      </w:r>
    </w:p>
    <w:p w14:paraId="0FC95396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sz w:val="2"/>
          <w:szCs w:val="2"/>
          <w:lang w:val="es-ES"/>
        </w:rPr>
      </w:pPr>
    </w:p>
    <w:p w14:paraId="45C20A6C" w14:textId="72C0003E" w:rsidR="00944F4B" w:rsidRDefault="0008454C" w:rsidP="006330C3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1</w:t>
      </w:r>
      <w:r w:rsidR="00E96D75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de abril </w:t>
      </w:r>
      <w:r w:rsidR="006330C3">
        <w:rPr>
          <w:rFonts w:ascii="Arial" w:hAnsi="Arial" w:cs="Arial"/>
          <w:lang w:val="es-ES_tradnl"/>
        </w:rPr>
        <w:t>de 2025</w:t>
      </w:r>
    </w:p>
    <w:p w14:paraId="1221E35D" w14:textId="77777777" w:rsidR="00E96D75" w:rsidRDefault="00E96D75">
      <w:pPr>
        <w:spacing w:line="278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br w:type="page"/>
      </w:r>
    </w:p>
    <w:p w14:paraId="491C791C" w14:textId="722AA8A2" w:rsidR="00E96D75" w:rsidRPr="00E96D75" w:rsidRDefault="00E96D75" w:rsidP="00E96D75">
      <w:pPr>
        <w:jc w:val="both"/>
        <w:rPr>
          <w:rFonts w:ascii="Arial" w:hAnsi="Arial" w:cs="Arial"/>
          <w:b/>
          <w:bCs/>
          <w:lang w:val="es-419"/>
        </w:rPr>
      </w:pPr>
      <w:r w:rsidRPr="00E96D75">
        <w:rPr>
          <w:rFonts w:ascii="Arial" w:hAnsi="Arial" w:cs="Arial"/>
          <w:b/>
          <w:bCs/>
          <w:lang w:val="es-419"/>
        </w:rPr>
        <w:lastRenderedPageBreak/>
        <w:t>Problema seleccionado:</w:t>
      </w:r>
    </w:p>
    <w:p w14:paraId="6554BF84" w14:textId="5C2150F2" w:rsidR="00E96D75" w:rsidRDefault="00E96D75" w:rsidP="00E96D75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La </w:t>
      </w:r>
      <w:r w:rsidRPr="00E96D75">
        <w:rPr>
          <w:rFonts w:ascii="Arial" w:hAnsi="Arial" w:cs="Arial"/>
          <w:lang w:val="es-419"/>
        </w:rPr>
        <w:t>quema de grafos es un problema de optimización que modela la propagación en una red</w:t>
      </w:r>
      <w:r>
        <w:rPr>
          <w:rFonts w:ascii="Arial" w:hAnsi="Arial" w:cs="Arial"/>
          <w:lang w:val="es-419"/>
        </w:rPr>
        <w:t>, e</w:t>
      </w:r>
      <w:r w:rsidRPr="00E96D75">
        <w:rPr>
          <w:rFonts w:ascii="Arial" w:hAnsi="Arial" w:cs="Arial"/>
          <w:lang w:val="es-419"/>
        </w:rPr>
        <w:t>l objetivo es minimizar el número de pasos necesarios para alcanzar todos los nodos de un grafo, iniciando fuegos en ciertos nodos a lo largo del tiempo.</w:t>
      </w:r>
    </w:p>
    <w:p w14:paraId="3392BF82" w14:textId="77777777" w:rsidR="00E96D75" w:rsidRPr="00E96D75" w:rsidRDefault="00E96D75" w:rsidP="00E96D75">
      <w:pPr>
        <w:jc w:val="both"/>
        <w:rPr>
          <w:rFonts w:ascii="Arial" w:hAnsi="Arial" w:cs="Arial"/>
          <w:lang w:val="es-419"/>
        </w:rPr>
      </w:pPr>
    </w:p>
    <w:p w14:paraId="6F8FB061" w14:textId="5BF6BEF0" w:rsidR="00E96D75" w:rsidRPr="00E96D75" w:rsidRDefault="00E96D75" w:rsidP="00E96D75">
      <w:pPr>
        <w:jc w:val="both"/>
        <w:rPr>
          <w:rFonts w:ascii="Arial" w:hAnsi="Arial" w:cs="Arial"/>
          <w:b/>
          <w:bCs/>
          <w:lang w:val="es-419"/>
        </w:rPr>
      </w:pPr>
      <w:proofErr w:type="gramStart"/>
      <w:r w:rsidRPr="00E96D75">
        <w:rPr>
          <w:rFonts w:ascii="Arial" w:hAnsi="Arial" w:cs="Arial"/>
          <w:b/>
          <w:bCs/>
          <w:lang w:val="es-419"/>
        </w:rPr>
        <w:t>Temática a desarrollar</w:t>
      </w:r>
      <w:proofErr w:type="gramEnd"/>
      <w:r w:rsidRPr="00E96D75">
        <w:rPr>
          <w:rFonts w:ascii="Arial" w:hAnsi="Arial" w:cs="Arial"/>
          <w:b/>
          <w:bCs/>
          <w:lang w:val="es-419"/>
        </w:rPr>
        <w:t>:</w:t>
      </w:r>
    </w:p>
    <w:p w14:paraId="23BC0B92" w14:textId="7A9F46D3" w:rsidR="00E96D75" w:rsidRPr="00E96D75" w:rsidRDefault="00E96D75" w:rsidP="00E96D75">
      <w:pPr>
        <w:rPr>
          <w:rFonts w:ascii="Arial" w:hAnsi="Arial" w:cs="Arial"/>
          <w:lang w:val="es-419"/>
        </w:rPr>
      </w:pPr>
      <w:r w:rsidRPr="00E96D75">
        <w:rPr>
          <w:rFonts w:ascii="Arial" w:hAnsi="Arial" w:cs="Arial"/>
          <w:lang w:val="es-419"/>
        </w:rPr>
        <w:t>La presentación se centrará en:</w:t>
      </w:r>
      <w:r>
        <w:rPr>
          <w:rFonts w:ascii="Arial" w:hAnsi="Arial" w:cs="Arial"/>
          <w:lang w:val="es-419"/>
        </w:rPr>
        <w:br/>
      </w:r>
      <w:r w:rsidRPr="00E96D75">
        <w:rPr>
          <w:rFonts w:ascii="Arial" w:hAnsi="Arial" w:cs="Arial"/>
          <w:lang w:val="es-419"/>
        </w:rPr>
        <w:t>La descripción del problema de</w:t>
      </w:r>
      <w:r>
        <w:rPr>
          <w:rFonts w:ascii="Arial" w:hAnsi="Arial" w:cs="Arial"/>
          <w:lang w:val="es-419"/>
        </w:rPr>
        <w:t xml:space="preserve"> quema de grafos</w:t>
      </w:r>
      <w:r w:rsidRPr="00E96D75">
        <w:rPr>
          <w:rFonts w:ascii="Arial" w:hAnsi="Arial" w:cs="Arial"/>
          <w:lang w:val="es-419"/>
        </w:rPr>
        <w:t>.</w:t>
      </w:r>
      <w:r>
        <w:rPr>
          <w:rFonts w:ascii="Arial" w:hAnsi="Arial" w:cs="Arial"/>
          <w:lang w:val="es-419"/>
        </w:rPr>
        <w:br/>
      </w:r>
      <w:r w:rsidRPr="00E96D75">
        <w:rPr>
          <w:rFonts w:ascii="Arial" w:hAnsi="Arial" w:cs="Arial"/>
          <w:lang w:val="es-419"/>
        </w:rPr>
        <w:t>La propuesta de un algoritmo heurístico para encontrar soluciones factibles.</w:t>
      </w:r>
      <w:r>
        <w:rPr>
          <w:rFonts w:ascii="Arial" w:hAnsi="Arial" w:cs="Arial"/>
          <w:lang w:val="es-419"/>
        </w:rPr>
        <w:br/>
      </w:r>
      <w:r w:rsidRPr="00E96D75">
        <w:rPr>
          <w:rFonts w:ascii="Arial" w:hAnsi="Arial" w:cs="Arial"/>
          <w:lang w:val="es-419"/>
        </w:rPr>
        <w:t>Resultados comparativos entre la heurística propuesta y soluciones óptimas.</w:t>
      </w:r>
    </w:p>
    <w:p w14:paraId="343D54A8" w14:textId="77777777" w:rsidR="00E96D75" w:rsidRPr="00E96D75" w:rsidRDefault="00E96D75" w:rsidP="00E96D75">
      <w:pPr>
        <w:jc w:val="both"/>
        <w:rPr>
          <w:rFonts w:ascii="Arial" w:hAnsi="Arial" w:cs="Arial"/>
          <w:lang w:val="es-419"/>
        </w:rPr>
      </w:pPr>
    </w:p>
    <w:p w14:paraId="10F9CFC2" w14:textId="47AE0C5D" w:rsidR="00E96D75" w:rsidRPr="00E96D75" w:rsidRDefault="00E96D75" w:rsidP="00E96D75">
      <w:pPr>
        <w:jc w:val="both"/>
        <w:rPr>
          <w:rFonts w:ascii="Arial" w:hAnsi="Arial" w:cs="Arial"/>
          <w:b/>
          <w:bCs/>
          <w:lang w:val="es-419"/>
        </w:rPr>
      </w:pPr>
      <w:r w:rsidRPr="00E96D75">
        <w:rPr>
          <w:rFonts w:ascii="Arial" w:hAnsi="Arial" w:cs="Arial"/>
          <w:b/>
          <w:bCs/>
          <w:lang w:val="es-419"/>
        </w:rPr>
        <w:t>Publicación seleccionada</w:t>
      </w:r>
      <w:r>
        <w:rPr>
          <w:rFonts w:ascii="Arial" w:hAnsi="Arial" w:cs="Arial"/>
          <w:b/>
          <w:bCs/>
          <w:lang w:val="es-419"/>
        </w:rPr>
        <w:t xml:space="preserve"> para desarrollar el tema</w:t>
      </w:r>
      <w:r w:rsidRPr="00E96D75">
        <w:rPr>
          <w:rFonts w:ascii="Arial" w:hAnsi="Arial" w:cs="Arial"/>
          <w:b/>
          <w:bCs/>
          <w:lang w:val="es-419"/>
        </w:rPr>
        <w:t>:</w:t>
      </w:r>
    </w:p>
    <w:p w14:paraId="2967A7F8" w14:textId="62D00F7E" w:rsidR="00E96D75" w:rsidRDefault="00160A6D" w:rsidP="00B27C19">
      <w:pPr>
        <w:jc w:val="both"/>
        <w:rPr>
          <w:rFonts w:ascii="Arial" w:hAnsi="Arial" w:cs="Arial"/>
        </w:rPr>
      </w:pPr>
      <w:r w:rsidRPr="00160A6D">
        <w:rPr>
          <w:rFonts w:ascii="Arial" w:hAnsi="Arial" w:cs="Arial"/>
        </w:rPr>
        <w:t xml:space="preserve">García-Díaz, J., Cornejo-Acosta, J.A. &amp; Trejo-Sánchez, J.A. A greedy heuristic for </w:t>
      </w:r>
      <w:proofErr w:type="gramStart"/>
      <w:r w:rsidRPr="00160A6D">
        <w:rPr>
          <w:rFonts w:ascii="Arial" w:hAnsi="Arial" w:cs="Arial"/>
        </w:rPr>
        <w:t>graph burning</w:t>
      </w:r>
      <w:proofErr w:type="gramEnd"/>
      <w:r w:rsidRPr="00160A6D">
        <w:rPr>
          <w:rFonts w:ascii="Arial" w:hAnsi="Arial" w:cs="Arial"/>
        </w:rPr>
        <w:t>. </w:t>
      </w:r>
      <w:r w:rsidRPr="00160A6D">
        <w:rPr>
          <w:rFonts w:ascii="Arial" w:hAnsi="Arial" w:cs="Arial"/>
          <w:i/>
          <w:iCs/>
        </w:rPr>
        <w:t>Computing</w:t>
      </w:r>
      <w:r w:rsidRPr="00160A6D">
        <w:rPr>
          <w:rFonts w:ascii="Arial" w:hAnsi="Arial" w:cs="Arial"/>
        </w:rPr>
        <w:t> </w:t>
      </w:r>
      <w:r w:rsidRPr="00160A6D">
        <w:rPr>
          <w:rFonts w:ascii="Arial" w:hAnsi="Arial" w:cs="Arial"/>
          <w:b/>
          <w:bCs/>
        </w:rPr>
        <w:t>107</w:t>
      </w:r>
      <w:r w:rsidRPr="00160A6D">
        <w:rPr>
          <w:rFonts w:ascii="Arial" w:hAnsi="Arial" w:cs="Arial"/>
        </w:rPr>
        <w:t xml:space="preserve">, 91 (2025). </w:t>
      </w:r>
      <w:hyperlink r:id="rId8" w:history="1">
        <w:r w:rsidRPr="003C5761">
          <w:rPr>
            <w:rStyle w:val="Hipervnculo"/>
            <w:rFonts w:ascii="Arial" w:hAnsi="Arial" w:cs="Arial"/>
          </w:rPr>
          <w:t>https://doi.org/10.1007/s00607-025-01436-9</w:t>
        </w:r>
      </w:hyperlink>
    </w:p>
    <w:p w14:paraId="26A8058F" w14:textId="77777777" w:rsidR="00160A6D" w:rsidRPr="00160A6D" w:rsidRDefault="00160A6D" w:rsidP="00B27C19">
      <w:pPr>
        <w:jc w:val="both"/>
        <w:rPr>
          <w:rFonts w:ascii="Arial" w:hAnsi="Arial" w:cs="Arial"/>
        </w:rPr>
      </w:pPr>
    </w:p>
    <w:sectPr w:rsidR="00160A6D" w:rsidRPr="0016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55329" w14:textId="77777777" w:rsidR="006B2DAE" w:rsidRDefault="006B2DAE" w:rsidP="007F5EFA">
      <w:pPr>
        <w:spacing w:after="0" w:line="240" w:lineRule="auto"/>
      </w:pPr>
      <w:r>
        <w:separator/>
      </w:r>
    </w:p>
  </w:endnote>
  <w:endnote w:type="continuationSeparator" w:id="0">
    <w:p w14:paraId="2C9A4BAE" w14:textId="77777777" w:rsidR="006B2DAE" w:rsidRDefault="006B2DAE" w:rsidP="007F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6E5C2" w14:textId="77777777" w:rsidR="006B2DAE" w:rsidRDefault="006B2DAE" w:rsidP="007F5EFA">
      <w:pPr>
        <w:spacing w:after="0" w:line="240" w:lineRule="auto"/>
      </w:pPr>
      <w:r>
        <w:separator/>
      </w:r>
    </w:p>
  </w:footnote>
  <w:footnote w:type="continuationSeparator" w:id="0">
    <w:p w14:paraId="3F14FE8F" w14:textId="77777777" w:rsidR="006B2DAE" w:rsidRDefault="006B2DAE" w:rsidP="007F5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530"/>
    <w:multiLevelType w:val="hybridMultilevel"/>
    <w:tmpl w:val="8312D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304"/>
    <w:multiLevelType w:val="multilevel"/>
    <w:tmpl w:val="D5A22DA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687100"/>
    <w:multiLevelType w:val="multilevel"/>
    <w:tmpl w:val="D34C9C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530520B"/>
    <w:multiLevelType w:val="hybridMultilevel"/>
    <w:tmpl w:val="929AA0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3D1998"/>
    <w:multiLevelType w:val="multilevel"/>
    <w:tmpl w:val="36C8EF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EDE1979"/>
    <w:multiLevelType w:val="hybridMultilevel"/>
    <w:tmpl w:val="6C38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61B5F"/>
    <w:multiLevelType w:val="hybridMultilevel"/>
    <w:tmpl w:val="1F986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368833">
    <w:abstractNumId w:val="5"/>
  </w:num>
  <w:num w:numId="2" w16cid:durableId="1084689903">
    <w:abstractNumId w:val="2"/>
  </w:num>
  <w:num w:numId="3" w16cid:durableId="887912143">
    <w:abstractNumId w:val="4"/>
  </w:num>
  <w:num w:numId="4" w16cid:durableId="1747261178">
    <w:abstractNumId w:val="1"/>
  </w:num>
  <w:num w:numId="5" w16cid:durableId="1320697754">
    <w:abstractNumId w:val="3"/>
  </w:num>
  <w:num w:numId="6" w16cid:durableId="1260794002">
    <w:abstractNumId w:val="0"/>
  </w:num>
  <w:num w:numId="7" w16cid:durableId="7832291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7"/>
    <w:rsid w:val="0000165C"/>
    <w:rsid w:val="00007F98"/>
    <w:rsid w:val="00030A41"/>
    <w:rsid w:val="00041835"/>
    <w:rsid w:val="0006211C"/>
    <w:rsid w:val="000631E2"/>
    <w:rsid w:val="00066FED"/>
    <w:rsid w:val="000753CF"/>
    <w:rsid w:val="0008454C"/>
    <w:rsid w:val="000D60BE"/>
    <w:rsid w:val="000E7536"/>
    <w:rsid w:val="000F4830"/>
    <w:rsid w:val="000F56E4"/>
    <w:rsid w:val="0010673A"/>
    <w:rsid w:val="00130DBE"/>
    <w:rsid w:val="0013484C"/>
    <w:rsid w:val="00150E55"/>
    <w:rsid w:val="00160A6D"/>
    <w:rsid w:val="00181B83"/>
    <w:rsid w:val="001A1BFB"/>
    <w:rsid w:val="001C71BB"/>
    <w:rsid w:val="001D1B74"/>
    <w:rsid w:val="00200B47"/>
    <w:rsid w:val="00212113"/>
    <w:rsid w:val="00213823"/>
    <w:rsid w:val="00224DDD"/>
    <w:rsid w:val="00227963"/>
    <w:rsid w:val="0023714C"/>
    <w:rsid w:val="002433FD"/>
    <w:rsid w:val="0025694D"/>
    <w:rsid w:val="00262A03"/>
    <w:rsid w:val="0028701A"/>
    <w:rsid w:val="00292C70"/>
    <w:rsid w:val="002972C5"/>
    <w:rsid w:val="002A27C8"/>
    <w:rsid w:val="002C029F"/>
    <w:rsid w:val="002D64D9"/>
    <w:rsid w:val="00344132"/>
    <w:rsid w:val="00365F16"/>
    <w:rsid w:val="00392444"/>
    <w:rsid w:val="00393F03"/>
    <w:rsid w:val="003D434A"/>
    <w:rsid w:val="003F6895"/>
    <w:rsid w:val="00461D36"/>
    <w:rsid w:val="00483D66"/>
    <w:rsid w:val="004B7035"/>
    <w:rsid w:val="004C4AC7"/>
    <w:rsid w:val="004D355E"/>
    <w:rsid w:val="004F16F8"/>
    <w:rsid w:val="004F5E34"/>
    <w:rsid w:val="005429C8"/>
    <w:rsid w:val="00560D67"/>
    <w:rsid w:val="00581412"/>
    <w:rsid w:val="005839F4"/>
    <w:rsid w:val="00587C03"/>
    <w:rsid w:val="005B59C3"/>
    <w:rsid w:val="005B7D25"/>
    <w:rsid w:val="005D15E4"/>
    <w:rsid w:val="005D18D1"/>
    <w:rsid w:val="005D6EDA"/>
    <w:rsid w:val="00625657"/>
    <w:rsid w:val="006256E8"/>
    <w:rsid w:val="006330C3"/>
    <w:rsid w:val="00662759"/>
    <w:rsid w:val="006A0000"/>
    <w:rsid w:val="006B09BB"/>
    <w:rsid w:val="006B2DAE"/>
    <w:rsid w:val="006C0CCC"/>
    <w:rsid w:val="00756D58"/>
    <w:rsid w:val="007814EA"/>
    <w:rsid w:val="00787A09"/>
    <w:rsid w:val="0079480F"/>
    <w:rsid w:val="007D1812"/>
    <w:rsid w:val="007F5EFA"/>
    <w:rsid w:val="0081356A"/>
    <w:rsid w:val="00814099"/>
    <w:rsid w:val="00821D23"/>
    <w:rsid w:val="00836618"/>
    <w:rsid w:val="00863392"/>
    <w:rsid w:val="008744DD"/>
    <w:rsid w:val="0089315B"/>
    <w:rsid w:val="008B031B"/>
    <w:rsid w:val="008B1BD7"/>
    <w:rsid w:val="008C27A0"/>
    <w:rsid w:val="008E4A49"/>
    <w:rsid w:val="008F0467"/>
    <w:rsid w:val="00921855"/>
    <w:rsid w:val="00922657"/>
    <w:rsid w:val="00944AA7"/>
    <w:rsid w:val="00944F4B"/>
    <w:rsid w:val="00962A80"/>
    <w:rsid w:val="00962FB9"/>
    <w:rsid w:val="009A3936"/>
    <w:rsid w:val="009B4E8E"/>
    <w:rsid w:val="009C250A"/>
    <w:rsid w:val="009D7EE3"/>
    <w:rsid w:val="009E5182"/>
    <w:rsid w:val="00A127F3"/>
    <w:rsid w:val="00A13C66"/>
    <w:rsid w:val="00A22C32"/>
    <w:rsid w:val="00A25984"/>
    <w:rsid w:val="00A43899"/>
    <w:rsid w:val="00A50F1B"/>
    <w:rsid w:val="00A536FB"/>
    <w:rsid w:val="00A53F97"/>
    <w:rsid w:val="00A652FC"/>
    <w:rsid w:val="00A729EF"/>
    <w:rsid w:val="00A831E5"/>
    <w:rsid w:val="00A92FF6"/>
    <w:rsid w:val="00AD405C"/>
    <w:rsid w:val="00AE145C"/>
    <w:rsid w:val="00AE5883"/>
    <w:rsid w:val="00AE6E0D"/>
    <w:rsid w:val="00AF5572"/>
    <w:rsid w:val="00B27C19"/>
    <w:rsid w:val="00B472BB"/>
    <w:rsid w:val="00B6436D"/>
    <w:rsid w:val="00B7411E"/>
    <w:rsid w:val="00B778C7"/>
    <w:rsid w:val="00B94FB7"/>
    <w:rsid w:val="00BB107A"/>
    <w:rsid w:val="00BE7CB8"/>
    <w:rsid w:val="00BF2F7D"/>
    <w:rsid w:val="00BF3C30"/>
    <w:rsid w:val="00C2321C"/>
    <w:rsid w:val="00C368A7"/>
    <w:rsid w:val="00C425DB"/>
    <w:rsid w:val="00C5406D"/>
    <w:rsid w:val="00C5648F"/>
    <w:rsid w:val="00C579E0"/>
    <w:rsid w:val="00C67A05"/>
    <w:rsid w:val="00C824C5"/>
    <w:rsid w:val="00CB10A2"/>
    <w:rsid w:val="00CB29F7"/>
    <w:rsid w:val="00CE032F"/>
    <w:rsid w:val="00CE29BC"/>
    <w:rsid w:val="00CF157F"/>
    <w:rsid w:val="00D06B16"/>
    <w:rsid w:val="00D14967"/>
    <w:rsid w:val="00D23C98"/>
    <w:rsid w:val="00D52EF9"/>
    <w:rsid w:val="00DA0765"/>
    <w:rsid w:val="00DA32B3"/>
    <w:rsid w:val="00DC0AEE"/>
    <w:rsid w:val="00DE6796"/>
    <w:rsid w:val="00DE7A91"/>
    <w:rsid w:val="00E27437"/>
    <w:rsid w:val="00E326B6"/>
    <w:rsid w:val="00E33992"/>
    <w:rsid w:val="00E6258B"/>
    <w:rsid w:val="00E6289B"/>
    <w:rsid w:val="00E80D00"/>
    <w:rsid w:val="00E8201A"/>
    <w:rsid w:val="00E87229"/>
    <w:rsid w:val="00E8749C"/>
    <w:rsid w:val="00E926AD"/>
    <w:rsid w:val="00E96D75"/>
    <w:rsid w:val="00EA5959"/>
    <w:rsid w:val="00EB57E4"/>
    <w:rsid w:val="00ED24D3"/>
    <w:rsid w:val="00EE2CD9"/>
    <w:rsid w:val="00EE3B0B"/>
    <w:rsid w:val="00EF0088"/>
    <w:rsid w:val="00EF269B"/>
    <w:rsid w:val="00F00A4F"/>
    <w:rsid w:val="00F375F5"/>
    <w:rsid w:val="00F543BF"/>
    <w:rsid w:val="00F63C94"/>
    <w:rsid w:val="00F75427"/>
    <w:rsid w:val="00FC55DF"/>
    <w:rsid w:val="00FC734D"/>
    <w:rsid w:val="00FD1C7C"/>
    <w:rsid w:val="476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5C9A"/>
  <w15:chartTrackingRefBased/>
  <w15:docId w15:val="{5F8E173C-BD64-4A41-A146-5E761F46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84"/>
    <w:pPr>
      <w:spacing w:line="279" w:lineRule="auto"/>
    </w:pPr>
    <w:rPr>
      <w:rFonts w:ascii="Goudy Old Style" w:eastAsiaTheme="minorEastAsia" w:hAnsi="Goudy Old Style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B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9F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5694D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7F5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EFA"/>
    <w:rPr>
      <w:rFonts w:ascii="Goudy Old Style" w:eastAsiaTheme="minorEastAsia" w:hAnsi="Goudy Old Style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EFA"/>
    <w:rPr>
      <w:rFonts w:ascii="Goudy Old Style" w:eastAsiaTheme="minorEastAsia" w:hAnsi="Goudy Old Style"/>
      <w:kern w:val="0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60A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0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607-025-01436-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 Garcia Jimenez</dc:creator>
  <cp:keywords/>
  <dc:description/>
  <cp:lastModifiedBy>Heriberto Espino Montelongo</cp:lastModifiedBy>
  <cp:revision>155</cp:revision>
  <cp:lastPrinted>2025-04-15T03:25:00Z</cp:lastPrinted>
  <dcterms:created xsi:type="dcterms:W3CDTF">2025-04-11T15:41:00Z</dcterms:created>
  <dcterms:modified xsi:type="dcterms:W3CDTF">2025-04-15T03:28:00Z</dcterms:modified>
</cp:coreProperties>
</file>