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16CE" w14:textId="77777777" w:rsidR="00BF32F7" w:rsidRPr="007D669B" w:rsidRDefault="00BF32F7" w:rsidP="00BF32F7">
      <w:pPr>
        <w:jc w:val="center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>HERITAGE ON THE MARINA</w:t>
      </w:r>
    </w:p>
    <w:p w14:paraId="667FC522" w14:textId="58F9C4AC" w:rsidR="00BF32F7" w:rsidRPr="007D669B" w:rsidRDefault="00BF32F7" w:rsidP="00BF32F7">
      <w:pPr>
        <w:jc w:val="center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>RESIDENTS’ COUNCIL MEETING</w:t>
      </w:r>
    </w:p>
    <w:p w14:paraId="4EBAA38F" w14:textId="475C8A93" w:rsidR="00BF32F7" w:rsidRPr="007D669B" w:rsidRDefault="00BF32F7" w:rsidP="00BF32F7">
      <w:pPr>
        <w:jc w:val="center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>MINUTES OF THE MEETING</w:t>
      </w:r>
      <w:r w:rsidR="003B31B2" w:rsidRPr="007D669B">
        <w:rPr>
          <w:rFonts w:ascii="Verdana" w:hAnsi="Verdana"/>
          <w:sz w:val="28"/>
          <w:szCs w:val="28"/>
        </w:rPr>
        <w:t>,</w:t>
      </w:r>
      <w:r w:rsidRPr="007D669B">
        <w:rPr>
          <w:rFonts w:ascii="Verdana" w:hAnsi="Verdana"/>
          <w:sz w:val="28"/>
          <w:szCs w:val="28"/>
        </w:rPr>
        <w:t xml:space="preserve"> </w:t>
      </w:r>
      <w:r w:rsidR="00711CA7" w:rsidRPr="007D669B">
        <w:rPr>
          <w:rFonts w:ascii="Verdana" w:hAnsi="Verdana"/>
          <w:sz w:val="28"/>
          <w:szCs w:val="28"/>
        </w:rPr>
        <w:t>JUNE</w:t>
      </w:r>
      <w:r w:rsidR="006C469F" w:rsidRPr="007D669B">
        <w:rPr>
          <w:rFonts w:ascii="Verdana" w:hAnsi="Verdana"/>
          <w:sz w:val="28"/>
          <w:szCs w:val="28"/>
        </w:rPr>
        <w:t xml:space="preserve"> 25</w:t>
      </w:r>
      <w:r w:rsidRPr="007D669B">
        <w:rPr>
          <w:rFonts w:ascii="Verdana" w:hAnsi="Verdana"/>
          <w:sz w:val="28"/>
          <w:szCs w:val="28"/>
        </w:rPr>
        <w:t>, 20</w:t>
      </w:r>
      <w:r w:rsidR="00705785">
        <w:rPr>
          <w:rFonts w:ascii="Verdana" w:hAnsi="Verdana"/>
          <w:sz w:val="28"/>
          <w:szCs w:val="28"/>
        </w:rPr>
        <w:t>2</w:t>
      </w:r>
      <w:r w:rsidRPr="007D669B">
        <w:rPr>
          <w:rFonts w:ascii="Verdana" w:hAnsi="Verdana"/>
          <w:sz w:val="28"/>
          <w:szCs w:val="28"/>
        </w:rPr>
        <w:t>1</w:t>
      </w:r>
    </w:p>
    <w:p w14:paraId="46826C1D" w14:textId="77777777" w:rsidR="00BF32F7" w:rsidRPr="007D669B" w:rsidRDefault="00BF32F7" w:rsidP="00BF32F7">
      <w:pPr>
        <w:ind w:left="2160" w:hanging="2160"/>
        <w:rPr>
          <w:rFonts w:ascii="Verdana" w:hAnsi="Verdana"/>
          <w:sz w:val="28"/>
          <w:szCs w:val="28"/>
        </w:rPr>
      </w:pPr>
    </w:p>
    <w:p w14:paraId="147A6B28" w14:textId="77777777" w:rsidR="00BF32F7" w:rsidRPr="007D669B" w:rsidRDefault="00BF32F7" w:rsidP="00BF32F7">
      <w:pPr>
        <w:ind w:left="2160" w:hanging="2160"/>
        <w:rPr>
          <w:rFonts w:ascii="Verdana" w:hAnsi="Verdana"/>
          <w:sz w:val="28"/>
          <w:szCs w:val="28"/>
        </w:rPr>
      </w:pPr>
    </w:p>
    <w:p w14:paraId="376D901C" w14:textId="5DD86298" w:rsidR="00BF32F7" w:rsidRPr="007D669B" w:rsidRDefault="00BF32F7" w:rsidP="00BF32F7">
      <w:pPr>
        <w:ind w:left="2160" w:hanging="2160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  <w:u w:val="single"/>
        </w:rPr>
        <w:t>Present:</w:t>
      </w:r>
      <w:r w:rsidRPr="007D669B">
        <w:rPr>
          <w:rFonts w:ascii="Verdana" w:hAnsi="Verdana"/>
          <w:sz w:val="28"/>
          <w:szCs w:val="28"/>
        </w:rPr>
        <w:tab/>
        <w:t>Bernie Burke, Gary Skootsky</w:t>
      </w:r>
      <w:r w:rsidR="006C469F" w:rsidRPr="007D669B">
        <w:rPr>
          <w:rFonts w:ascii="Verdana" w:hAnsi="Verdana"/>
          <w:sz w:val="28"/>
          <w:szCs w:val="28"/>
        </w:rPr>
        <w:t>, Martha Torres</w:t>
      </w:r>
      <w:r w:rsidR="00711CA7" w:rsidRPr="007D669B">
        <w:rPr>
          <w:rFonts w:ascii="Verdana" w:hAnsi="Verdana"/>
          <w:sz w:val="28"/>
          <w:szCs w:val="28"/>
        </w:rPr>
        <w:t>,</w:t>
      </w:r>
      <w:r w:rsidRPr="007D669B">
        <w:rPr>
          <w:rFonts w:ascii="Verdana" w:hAnsi="Verdana"/>
          <w:sz w:val="28"/>
          <w:szCs w:val="28"/>
        </w:rPr>
        <w:t xml:space="preserve"> Fred Wentker </w:t>
      </w:r>
    </w:p>
    <w:p w14:paraId="013E4CF4" w14:textId="77777777" w:rsidR="00BF32F7" w:rsidRPr="007D669B" w:rsidRDefault="00BF32F7" w:rsidP="00BF32F7">
      <w:pPr>
        <w:rPr>
          <w:rFonts w:ascii="Verdana" w:hAnsi="Verdana"/>
          <w:sz w:val="28"/>
          <w:szCs w:val="28"/>
        </w:rPr>
      </w:pPr>
    </w:p>
    <w:p w14:paraId="4E1AEAC1" w14:textId="1C0B4C00" w:rsidR="00BF32F7" w:rsidRPr="007D669B" w:rsidRDefault="00BF32F7" w:rsidP="00BF32F7">
      <w:pPr>
        <w:ind w:left="2160" w:hanging="2160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  <w:u w:val="single"/>
        </w:rPr>
        <w:t>Staff:</w:t>
      </w:r>
      <w:r w:rsidRPr="007D669B">
        <w:rPr>
          <w:rFonts w:ascii="Verdana" w:hAnsi="Verdana"/>
          <w:sz w:val="28"/>
          <w:szCs w:val="28"/>
        </w:rPr>
        <w:tab/>
        <w:t>Mary Linde, Janet Howell</w:t>
      </w:r>
      <w:r w:rsidR="006C469F" w:rsidRPr="007D669B">
        <w:rPr>
          <w:rFonts w:ascii="Verdana" w:hAnsi="Verdana"/>
          <w:sz w:val="28"/>
          <w:szCs w:val="28"/>
        </w:rPr>
        <w:t>, Hahn Ta</w:t>
      </w:r>
    </w:p>
    <w:p w14:paraId="79ACDE34" w14:textId="77777777" w:rsidR="00BF32F7" w:rsidRPr="007D669B" w:rsidRDefault="00BF32F7" w:rsidP="00BF32F7">
      <w:pPr>
        <w:rPr>
          <w:rFonts w:ascii="Verdana" w:hAnsi="Verdana"/>
          <w:sz w:val="28"/>
          <w:szCs w:val="28"/>
          <w:u w:val="single"/>
        </w:rPr>
      </w:pPr>
    </w:p>
    <w:p w14:paraId="77D5725D" w14:textId="294C834E" w:rsidR="00BF32F7" w:rsidRPr="007D669B" w:rsidRDefault="00BF32F7" w:rsidP="00BF32F7">
      <w:pPr>
        <w:ind w:left="2160" w:hanging="2160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  <w:u w:val="single"/>
        </w:rPr>
        <w:t>Board:</w:t>
      </w:r>
      <w:r w:rsidRPr="007D669B">
        <w:rPr>
          <w:rFonts w:ascii="Verdana" w:hAnsi="Verdana"/>
          <w:sz w:val="28"/>
          <w:szCs w:val="28"/>
        </w:rPr>
        <w:tab/>
        <w:t>Tony Hanley, Scott Hines, Margaret Jacobs</w:t>
      </w:r>
    </w:p>
    <w:p w14:paraId="52915531" w14:textId="77777777" w:rsidR="00BF32F7" w:rsidRPr="007D669B" w:rsidRDefault="00BF32F7" w:rsidP="00BF32F7">
      <w:pPr>
        <w:rPr>
          <w:rFonts w:ascii="Verdana" w:hAnsi="Verdana"/>
          <w:sz w:val="28"/>
          <w:szCs w:val="28"/>
        </w:rPr>
      </w:pPr>
    </w:p>
    <w:p w14:paraId="2C7E18EF" w14:textId="77777777" w:rsidR="00BF32F7" w:rsidRPr="007D669B" w:rsidRDefault="00BF32F7" w:rsidP="00BF32F7">
      <w:pPr>
        <w:rPr>
          <w:rFonts w:ascii="Verdana" w:hAnsi="Verdana"/>
          <w:sz w:val="28"/>
          <w:szCs w:val="28"/>
        </w:rPr>
      </w:pPr>
    </w:p>
    <w:p w14:paraId="7C8F6462" w14:textId="60B977B7" w:rsidR="00BF32F7" w:rsidRPr="007D669B" w:rsidRDefault="00BF32F7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>Bernie Burke, Chair of the Residents’ Council, opened the meeting</w:t>
      </w:r>
      <w:r w:rsidR="006C469F" w:rsidRPr="007D669B">
        <w:rPr>
          <w:rFonts w:ascii="Verdana" w:hAnsi="Verdana"/>
          <w:sz w:val="28"/>
          <w:szCs w:val="28"/>
        </w:rPr>
        <w:t xml:space="preserve"> and welcomed everyone to our first in</w:t>
      </w:r>
      <w:r w:rsidR="00A42677" w:rsidRPr="007D669B">
        <w:rPr>
          <w:rFonts w:ascii="Verdana" w:hAnsi="Verdana"/>
          <w:sz w:val="28"/>
          <w:szCs w:val="28"/>
        </w:rPr>
        <w:t>-</w:t>
      </w:r>
      <w:r w:rsidR="006C469F" w:rsidRPr="007D669B">
        <w:rPr>
          <w:rFonts w:ascii="Verdana" w:hAnsi="Verdana"/>
          <w:sz w:val="28"/>
          <w:szCs w:val="28"/>
        </w:rPr>
        <w:t xml:space="preserve">person meeting in over a year.  Bernie asked for a moment of silence for those friends and residents who are no longer with us.  Board Member Scott Hines was introduced.  New resident Patrick Alexander was </w:t>
      </w:r>
      <w:r w:rsidR="00711CA7" w:rsidRPr="007D669B">
        <w:rPr>
          <w:rFonts w:ascii="Verdana" w:hAnsi="Verdana"/>
          <w:sz w:val="28"/>
          <w:szCs w:val="28"/>
        </w:rPr>
        <w:t xml:space="preserve">also </w:t>
      </w:r>
      <w:r w:rsidR="006C469F" w:rsidRPr="007D669B">
        <w:rPr>
          <w:rFonts w:ascii="Verdana" w:hAnsi="Verdana"/>
          <w:sz w:val="28"/>
          <w:szCs w:val="28"/>
        </w:rPr>
        <w:t>introduced.</w:t>
      </w:r>
    </w:p>
    <w:p w14:paraId="240B0275" w14:textId="77777777" w:rsidR="00BF32F7" w:rsidRPr="007D669B" w:rsidRDefault="00BF32F7" w:rsidP="00BF32F7">
      <w:pPr>
        <w:ind w:left="2160" w:hanging="2160"/>
        <w:rPr>
          <w:rFonts w:ascii="Verdana" w:hAnsi="Verdana"/>
          <w:sz w:val="28"/>
          <w:szCs w:val="28"/>
        </w:rPr>
      </w:pPr>
    </w:p>
    <w:p w14:paraId="556A09E9" w14:textId="77777777" w:rsidR="00BF32F7" w:rsidRPr="007D669B" w:rsidRDefault="00BF32F7" w:rsidP="00BF32F7">
      <w:pPr>
        <w:rPr>
          <w:rFonts w:ascii="Verdana" w:hAnsi="Verdana"/>
          <w:sz w:val="28"/>
          <w:szCs w:val="28"/>
          <w:u w:val="single"/>
        </w:rPr>
      </w:pPr>
      <w:r w:rsidRPr="007D669B">
        <w:rPr>
          <w:rFonts w:ascii="Verdana" w:hAnsi="Verdana"/>
          <w:sz w:val="28"/>
          <w:szCs w:val="28"/>
          <w:u w:val="single"/>
        </w:rPr>
        <w:t>Reports:</w:t>
      </w:r>
    </w:p>
    <w:p w14:paraId="600B0D74" w14:textId="77777777" w:rsidR="00BF32F7" w:rsidRPr="007D669B" w:rsidRDefault="00BF32F7" w:rsidP="00BF32F7">
      <w:pPr>
        <w:rPr>
          <w:rFonts w:ascii="Verdana" w:hAnsi="Verdana"/>
          <w:sz w:val="28"/>
          <w:szCs w:val="28"/>
        </w:rPr>
      </w:pPr>
    </w:p>
    <w:p w14:paraId="47C708F0" w14:textId="76CC46D5" w:rsidR="00E2418A" w:rsidRPr="007D669B" w:rsidRDefault="00BF32F7" w:rsidP="00B047F9">
      <w:pPr>
        <w:ind w:left="90" w:firstLine="630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  <w:u w:val="single"/>
        </w:rPr>
        <w:t>Treasurer’s Report:</w:t>
      </w:r>
      <w:r w:rsidRPr="007D669B">
        <w:rPr>
          <w:rFonts w:ascii="Verdana" w:hAnsi="Verdana"/>
          <w:sz w:val="28"/>
          <w:szCs w:val="28"/>
        </w:rPr>
        <w:t xml:space="preserve">  Martha Torres reviewed the </w:t>
      </w:r>
      <w:r w:rsidR="006C469F" w:rsidRPr="007D669B">
        <w:rPr>
          <w:rFonts w:ascii="Verdana" w:hAnsi="Verdana"/>
          <w:sz w:val="28"/>
          <w:szCs w:val="28"/>
        </w:rPr>
        <w:t>May</w:t>
      </w:r>
      <w:r w:rsidRPr="007D669B">
        <w:rPr>
          <w:rFonts w:ascii="Verdana" w:hAnsi="Verdana"/>
          <w:sz w:val="28"/>
          <w:szCs w:val="28"/>
        </w:rPr>
        <w:t xml:space="preserve"> 31, 2001 Treasurer’s Report.  </w:t>
      </w:r>
      <w:r w:rsidR="006C469F" w:rsidRPr="007D669B">
        <w:rPr>
          <w:rFonts w:ascii="Verdana" w:hAnsi="Verdana"/>
          <w:sz w:val="28"/>
          <w:szCs w:val="28"/>
        </w:rPr>
        <w:t>We opened the month with a</w:t>
      </w:r>
      <w:r w:rsidRPr="007D669B">
        <w:rPr>
          <w:rFonts w:ascii="Verdana" w:hAnsi="Verdana"/>
          <w:sz w:val="28"/>
          <w:szCs w:val="28"/>
        </w:rPr>
        <w:t xml:space="preserve"> checking account balance of $5,84</w:t>
      </w:r>
      <w:r w:rsidR="006C469F" w:rsidRPr="007D669B">
        <w:rPr>
          <w:rFonts w:ascii="Verdana" w:hAnsi="Verdana"/>
          <w:sz w:val="28"/>
          <w:szCs w:val="28"/>
        </w:rPr>
        <w:t>7 and had an expenditure to the Garden Committee of $257.  We have</w:t>
      </w:r>
      <w:r w:rsidRPr="007D669B">
        <w:rPr>
          <w:rFonts w:ascii="Verdana" w:hAnsi="Verdana"/>
          <w:sz w:val="28"/>
          <w:szCs w:val="28"/>
        </w:rPr>
        <w:t xml:space="preserve"> $3,681 in funds committed to specific categories, including the Garden Committee, Activities, and the Stucky Library.  We have a balance of $2,166 in the General Fund (not committed).</w:t>
      </w:r>
      <w:r w:rsidR="00B047F9" w:rsidRPr="007D669B">
        <w:rPr>
          <w:rFonts w:ascii="Verdana" w:hAnsi="Verdana"/>
          <w:sz w:val="28"/>
          <w:szCs w:val="28"/>
        </w:rPr>
        <w:t xml:space="preserve">  </w:t>
      </w:r>
      <w:r w:rsidR="008E59B7" w:rsidRPr="007D669B">
        <w:rPr>
          <w:rFonts w:ascii="Verdana" w:hAnsi="Verdana"/>
          <w:sz w:val="28"/>
          <w:szCs w:val="28"/>
        </w:rPr>
        <w:t>As things open up, we need to look a</w:t>
      </w:r>
      <w:r w:rsidR="00711CA7" w:rsidRPr="007D669B">
        <w:rPr>
          <w:rFonts w:ascii="Verdana" w:hAnsi="Verdana"/>
          <w:sz w:val="28"/>
          <w:szCs w:val="28"/>
        </w:rPr>
        <w:t>t</w:t>
      </w:r>
      <w:r w:rsidR="008E59B7" w:rsidRPr="007D669B">
        <w:rPr>
          <w:rFonts w:ascii="Verdana" w:hAnsi="Verdana"/>
          <w:sz w:val="28"/>
          <w:szCs w:val="28"/>
        </w:rPr>
        <w:t xml:space="preserve"> </w:t>
      </w:r>
      <w:r w:rsidR="003A4B60" w:rsidRPr="007D669B">
        <w:rPr>
          <w:rFonts w:ascii="Verdana" w:hAnsi="Verdana"/>
          <w:sz w:val="28"/>
          <w:szCs w:val="28"/>
        </w:rPr>
        <w:t>fund-raising activit</w:t>
      </w:r>
      <w:r w:rsidR="00711CA7" w:rsidRPr="007D669B">
        <w:rPr>
          <w:rFonts w:ascii="Verdana" w:hAnsi="Verdana"/>
          <w:sz w:val="28"/>
          <w:szCs w:val="28"/>
        </w:rPr>
        <w:t>ies.</w:t>
      </w:r>
    </w:p>
    <w:p w14:paraId="5DD17C18" w14:textId="489299C2" w:rsidR="00E2418A" w:rsidRPr="007D669B" w:rsidRDefault="00E2418A" w:rsidP="00E2418A">
      <w:pPr>
        <w:ind w:left="90"/>
        <w:rPr>
          <w:rFonts w:ascii="Verdana" w:hAnsi="Verdana"/>
          <w:sz w:val="28"/>
          <w:szCs w:val="28"/>
        </w:rPr>
      </w:pPr>
    </w:p>
    <w:p w14:paraId="74AC3564" w14:textId="2F6EE697" w:rsidR="00470E2E" w:rsidRPr="007D669B" w:rsidRDefault="00E2418A" w:rsidP="00470E2E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Bernie asked the residents to think of potential </w:t>
      </w:r>
      <w:r w:rsidR="00A42677" w:rsidRPr="007D669B">
        <w:rPr>
          <w:rFonts w:ascii="Verdana" w:hAnsi="Verdana"/>
          <w:sz w:val="28"/>
          <w:szCs w:val="28"/>
        </w:rPr>
        <w:t>fund-raising</w:t>
      </w:r>
      <w:r w:rsidRPr="007D669B">
        <w:rPr>
          <w:rFonts w:ascii="Verdana" w:hAnsi="Verdana"/>
          <w:sz w:val="28"/>
          <w:szCs w:val="28"/>
        </w:rPr>
        <w:t xml:space="preserve"> activit</w:t>
      </w:r>
      <w:r w:rsidR="004E6F15" w:rsidRPr="007D669B">
        <w:rPr>
          <w:rFonts w:ascii="Verdana" w:hAnsi="Verdana"/>
          <w:sz w:val="28"/>
          <w:szCs w:val="28"/>
        </w:rPr>
        <w:t>i</w:t>
      </w:r>
      <w:r w:rsidRPr="007D669B">
        <w:rPr>
          <w:rFonts w:ascii="Verdana" w:hAnsi="Verdana"/>
          <w:sz w:val="28"/>
          <w:szCs w:val="28"/>
        </w:rPr>
        <w:t>es.  He also announced that Mary Liz would be chairing a Food Committee meeting on July 13.</w:t>
      </w:r>
      <w:r w:rsidR="00470E2E" w:rsidRPr="007D669B">
        <w:rPr>
          <w:rFonts w:ascii="Verdana" w:hAnsi="Verdana"/>
          <w:sz w:val="28"/>
          <w:szCs w:val="28"/>
        </w:rPr>
        <w:t xml:space="preserve">  Birthday Night will be reinstated in July and Bernie asked for volunteers to decorate the table.  They may contact Bernie or Angie. </w:t>
      </w:r>
    </w:p>
    <w:p w14:paraId="0D89457A" w14:textId="77777777" w:rsidR="00470E2E" w:rsidRPr="007D669B" w:rsidRDefault="00470E2E" w:rsidP="00470E2E">
      <w:pPr>
        <w:rPr>
          <w:rFonts w:ascii="Verdana" w:hAnsi="Verdana"/>
          <w:sz w:val="28"/>
          <w:szCs w:val="28"/>
        </w:rPr>
      </w:pPr>
    </w:p>
    <w:p w14:paraId="3D537D8B" w14:textId="2D545FF0" w:rsidR="00BF32F7" w:rsidRPr="007D669B" w:rsidRDefault="00BF32F7" w:rsidP="00E2418A">
      <w:pPr>
        <w:ind w:left="90" w:firstLine="630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  <w:u w:val="single"/>
        </w:rPr>
        <w:t>CEO’s Report:</w:t>
      </w:r>
      <w:r w:rsidRPr="007D669B">
        <w:rPr>
          <w:rFonts w:ascii="Verdana" w:hAnsi="Verdana"/>
          <w:sz w:val="28"/>
          <w:szCs w:val="28"/>
        </w:rPr>
        <w:t xml:space="preserve">  </w:t>
      </w:r>
      <w:r w:rsidR="00E2418A" w:rsidRPr="007D669B">
        <w:rPr>
          <w:rFonts w:ascii="Verdana" w:hAnsi="Verdana"/>
          <w:sz w:val="28"/>
          <w:szCs w:val="28"/>
        </w:rPr>
        <w:t xml:space="preserve">Mary </w:t>
      </w:r>
      <w:r w:rsidR="00711CA7" w:rsidRPr="007D669B">
        <w:rPr>
          <w:rFonts w:ascii="Verdana" w:hAnsi="Verdana"/>
          <w:sz w:val="28"/>
          <w:szCs w:val="28"/>
        </w:rPr>
        <w:t xml:space="preserve">Linde </w:t>
      </w:r>
      <w:r w:rsidR="00E2418A" w:rsidRPr="007D669B">
        <w:rPr>
          <w:rFonts w:ascii="Verdana" w:hAnsi="Verdana"/>
          <w:sz w:val="28"/>
          <w:szCs w:val="28"/>
        </w:rPr>
        <w:t xml:space="preserve">thanked the residents for their support of Pride Month </w:t>
      </w:r>
      <w:r w:rsidR="00470E2E" w:rsidRPr="007D669B">
        <w:rPr>
          <w:rFonts w:ascii="Verdana" w:hAnsi="Verdana"/>
          <w:sz w:val="28"/>
          <w:szCs w:val="28"/>
        </w:rPr>
        <w:t>activities</w:t>
      </w:r>
      <w:r w:rsidR="00E2418A" w:rsidRPr="007D669B">
        <w:rPr>
          <w:rFonts w:ascii="Verdana" w:hAnsi="Verdana"/>
          <w:sz w:val="28"/>
          <w:szCs w:val="28"/>
        </w:rPr>
        <w:t xml:space="preserve">.  </w:t>
      </w:r>
      <w:r w:rsidR="00711CA7" w:rsidRPr="007D669B">
        <w:rPr>
          <w:rFonts w:ascii="Verdana" w:hAnsi="Verdana"/>
          <w:sz w:val="28"/>
          <w:szCs w:val="28"/>
        </w:rPr>
        <w:t>Our</w:t>
      </w:r>
      <w:r w:rsidR="00E2418A" w:rsidRPr="007D669B">
        <w:rPr>
          <w:rFonts w:ascii="Verdana" w:hAnsi="Verdana"/>
          <w:sz w:val="28"/>
          <w:szCs w:val="28"/>
        </w:rPr>
        <w:t xml:space="preserve"> goal is visibility to residents and staff and to celebrate diversity.</w:t>
      </w:r>
    </w:p>
    <w:p w14:paraId="673F622F" w14:textId="77777777" w:rsidR="001A04D1" w:rsidRPr="007D669B" w:rsidRDefault="001A04D1" w:rsidP="00BF32F7">
      <w:pPr>
        <w:rPr>
          <w:rFonts w:ascii="Verdana" w:hAnsi="Verdana"/>
          <w:sz w:val="28"/>
          <w:szCs w:val="28"/>
        </w:rPr>
      </w:pPr>
    </w:p>
    <w:p w14:paraId="47040581" w14:textId="36945F67" w:rsidR="00BF32F7" w:rsidRPr="007D669B" w:rsidRDefault="00BF32F7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>Mary wishes to keep lines of communication open and maintains an “open door” polic</w:t>
      </w:r>
      <w:r w:rsidR="00E2418A" w:rsidRPr="007D669B">
        <w:rPr>
          <w:rFonts w:ascii="Verdana" w:hAnsi="Verdana"/>
          <w:sz w:val="28"/>
          <w:szCs w:val="28"/>
        </w:rPr>
        <w:t xml:space="preserve">y in order to understand the Heritage culture and </w:t>
      </w:r>
      <w:r w:rsidR="00711CA7" w:rsidRPr="007D669B">
        <w:rPr>
          <w:rFonts w:ascii="Verdana" w:hAnsi="Verdana"/>
          <w:sz w:val="28"/>
          <w:szCs w:val="28"/>
        </w:rPr>
        <w:t xml:space="preserve">to </w:t>
      </w:r>
      <w:r w:rsidR="00E2418A" w:rsidRPr="007D669B">
        <w:rPr>
          <w:rFonts w:ascii="Verdana" w:hAnsi="Verdana"/>
          <w:sz w:val="28"/>
          <w:szCs w:val="28"/>
        </w:rPr>
        <w:t>lea</w:t>
      </w:r>
      <w:r w:rsidR="00923DC6">
        <w:rPr>
          <w:rFonts w:ascii="Verdana" w:hAnsi="Verdana"/>
          <w:sz w:val="28"/>
          <w:szCs w:val="28"/>
        </w:rPr>
        <w:t>r</w:t>
      </w:r>
      <w:r w:rsidR="00E2418A" w:rsidRPr="007D669B">
        <w:rPr>
          <w:rFonts w:ascii="Verdana" w:hAnsi="Verdana"/>
          <w:sz w:val="28"/>
          <w:szCs w:val="28"/>
        </w:rPr>
        <w:t xml:space="preserve">n of issues and concerns as she goes about making changes.  “This is your home.”  To this end we are working to strengthen our </w:t>
      </w:r>
      <w:r w:rsidR="003F0EB4" w:rsidRPr="007D669B">
        <w:rPr>
          <w:rFonts w:ascii="Verdana" w:hAnsi="Verdana"/>
          <w:sz w:val="28"/>
          <w:szCs w:val="28"/>
        </w:rPr>
        <w:t>c</w:t>
      </w:r>
      <w:r w:rsidR="00E2418A" w:rsidRPr="007D669B">
        <w:rPr>
          <w:rFonts w:ascii="Verdana" w:hAnsi="Verdana"/>
          <w:sz w:val="28"/>
          <w:szCs w:val="28"/>
        </w:rPr>
        <w:t>ommit</w:t>
      </w:r>
      <w:r w:rsidR="00D229A5" w:rsidRPr="007D669B">
        <w:rPr>
          <w:rFonts w:ascii="Verdana" w:hAnsi="Verdana"/>
          <w:sz w:val="28"/>
          <w:szCs w:val="28"/>
        </w:rPr>
        <w:t>t</w:t>
      </w:r>
      <w:r w:rsidR="00E2418A" w:rsidRPr="007D669B">
        <w:rPr>
          <w:rFonts w:ascii="Verdana" w:hAnsi="Verdana"/>
          <w:sz w:val="28"/>
          <w:szCs w:val="28"/>
        </w:rPr>
        <w:t>ees to identify and address issues, i</w:t>
      </w:r>
      <w:r w:rsidR="003F0EB4" w:rsidRPr="007D669B">
        <w:rPr>
          <w:rFonts w:ascii="Verdana" w:hAnsi="Verdana"/>
          <w:sz w:val="28"/>
          <w:szCs w:val="28"/>
        </w:rPr>
        <w:t>.</w:t>
      </w:r>
      <w:r w:rsidR="00E2418A" w:rsidRPr="007D669B">
        <w:rPr>
          <w:rFonts w:ascii="Verdana" w:hAnsi="Verdana"/>
          <w:sz w:val="28"/>
          <w:szCs w:val="28"/>
        </w:rPr>
        <w:t>e.</w:t>
      </w:r>
      <w:r w:rsidR="003F0EB4" w:rsidRPr="007D669B">
        <w:rPr>
          <w:rFonts w:ascii="Verdana" w:hAnsi="Verdana"/>
          <w:sz w:val="28"/>
          <w:szCs w:val="28"/>
        </w:rPr>
        <w:t>,</w:t>
      </w:r>
      <w:r w:rsidR="00E2418A" w:rsidRPr="007D669B">
        <w:rPr>
          <w:rFonts w:ascii="Verdana" w:hAnsi="Verdana"/>
          <w:sz w:val="28"/>
          <w:szCs w:val="28"/>
        </w:rPr>
        <w:t xml:space="preserve"> </w:t>
      </w:r>
      <w:r w:rsidR="00B047F9" w:rsidRPr="007D669B">
        <w:rPr>
          <w:rFonts w:ascii="Verdana" w:hAnsi="Verdana"/>
          <w:sz w:val="28"/>
          <w:szCs w:val="28"/>
        </w:rPr>
        <w:t>F</w:t>
      </w:r>
      <w:r w:rsidR="00E2418A" w:rsidRPr="007D669B">
        <w:rPr>
          <w:rFonts w:ascii="Verdana" w:hAnsi="Verdana"/>
          <w:sz w:val="28"/>
          <w:szCs w:val="28"/>
        </w:rPr>
        <w:t xml:space="preserve">ood, </w:t>
      </w:r>
      <w:r w:rsidR="00B047F9" w:rsidRPr="007D669B">
        <w:rPr>
          <w:rFonts w:ascii="Verdana" w:hAnsi="Verdana"/>
          <w:sz w:val="28"/>
          <w:szCs w:val="28"/>
        </w:rPr>
        <w:t>G</w:t>
      </w:r>
      <w:r w:rsidR="00711CA7" w:rsidRPr="007D669B">
        <w:rPr>
          <w:rFonts w:ascii="Verdana" w:hAnsi="Verdana"/>
          <w:sz w:val="28"/>
          <w:szCs w:val="28"/>
        </w:rPr>
        <w:t xml:space="preserve">arden, </w:t>
      </w:r>
      <w:r w:rsidR="00B047F9" w:rsidRPr="007D669B">
        <w:rPr>
          <w:rFonts w:ascii="Verdana" w:hAnsi="Verdana"/>
          <w:sz w:val="28"/>
          <w:szCs w:val="28"/>
        </w:rPr>
        <w:t>A</w:t>
      </w:r>
      <w:r w:rsidR="00711CA7" w:rsidRPr="007D669B">
        <w:rPr>
          <w:rFonts w:ascii="Verdana" w:hAnsi="Verdana"/>
          <w:sz w:val="28"/>
          <w:szCs w:val="28"/>
        </w:rPr>
        <w:t>ctivities</w:t>
      </w:r>
      <w:r w:rsidR="00D229A5" w:rsidRPr="007D669B">
        <w:rPr>
          <w:rFonts w:ascii="Verdana" w:hAnsi="Verdana"/>
          <w:sz w:val="28"/>
          <w:szCs w:val="28"/>
        </w:rPr>
        <w:t xml:space="preserve">.  Each committee </w:t>
      </w:r>
      <w:r w:rsidR="003F0EB4" w:rsidRPr="007D669B">
        <w:rPr>
          <w:rFonts w:ascii="Verdana" w:hAnsi="Verdana"/>
          <w:sz w:val="28"/>
          <w:szCs w:val="28"/>
        </w:rPr>
        <w:t>needs meaningful goals</w:t>
      </w:r>
      <w:r w:rsidR="00D229A5" w:rsidRPr="007D669B">
        <w:rPr>
          <w:rFonts w:ascii="Verdana" w:hAnsi="Verdana"/>
          <w:sz w:val="28"/>
          <w:szCs w:val="28"/>
        </w:rPr>
        <w:t xml:space="preserve"> and an evaluation process to determine if goals </w:t>
      </w:r>
      <w:r w:rsidR="003F0EB4" w:rsidRPr="007D669B">
        <w:rPr>
          <w:rFonts w:ascii="Verdana" w:hAnsi="Verdana"/>
          <w:sz w:val="28"/>
          <w:szCs w:val="28"/>
        </w:rPr>
        <w:t>are</w:t>
      </w:r>
      <w:r w:rsidR="00D229A5" w:rsidRPr="007D669B">
        <w:rPr>
          <w:rFonts w:ascii="Verdana" w:hAnsi="Verdana"/>
          <w:sz w:val="28"/>
          <w:szCs w:val="28"/>
        </w:rPr>
        <w:t xml:space="preserve"> be</w:t>
      </w:r>
      <w:r w:rsidR="003F0EB4" w:rsidRPr="007D669B">
        <w:rPr>
          <w:rFonts w:ascii="Verdana" w:hAnsi="Verdana"/>
          <w:sz w:val="28"/>
          <w:szCs w:val="28"/>
        </w:rPr>
        <w:t>ing</w:t>
      </w:r>
      <w:r w:rsidR="00D229A5" w:rsidRPr="007D669B">
        <w:rPr>
          <w:rFonts w:ascii="Verdana" w:hAnsi="Verdana"/>
          <w:sz w:val="28"/>
          <w:szCs w:val="28"/>
        </w:rPr>
        <w:t xml:space="preserve"> met and best methods to proceed.  </w:t>
      </w:r>
      <w:r w:rsidR="00711CA7" w:rsidRPr="007D669B">
        <w:rPr>
          <w:rFonts w:ascii="Verdana" w:hAnsi="Verdana"/>
          <w:sz w:val="28"/>
          <w:szCs w:val="28"/>
        </w:rPr>
        <w:t>Mary</w:t>
      </w:r>
      <w:r w:rsidR="003F0EB4" w:rsidRPr="007D669B">
        <w:rPr>
          <w:rFonts w:ascii="Verdana" w:hAnsi="Verdana"/>
          <w:sz w:val="28"/>
          <w:szCs w:val="28"/>
        </w:rPr>
        <w:t xml:space="preserve"> want</w:t>
      </w:r>
      <w:r w:rsidR="00711CA7" w:rsidRPr="007D669B">
        <w:rPr>
          <w:rFonts w:ascii="Verdana" w:hAnsi="Verdana"/>
          <w:sz w:val="28"/>
          <w:szCs w:val="28"/>
        </w:rPr>
        <w:t>s</w:t>
      </w:r>
      <w:r w:rsidR="003F0EB4" w:rsidRPr="007D669B">
        <w:rPr>
          <w:rFonts w:ascii="Verdana" w:hAnsi="Verdana"/>
          <w:sz w:val="28"/>
          <w:szCs w:val="28"/>
        </w:rPr>
        <w:t xml:space="preserve"> to develop systemic plans and procedures to meet the needs of the entire campus.</w:t>
      </w:r>
    </w:p>
    <w:p w14:paraId="0053EEB3" w14:textId="77777777" w:rsidR="00BF32F7" w:rsidRPr="007D669B" w:rsidRDefault="00BF32F7" w:rsidP="00BF32F7">
      <w:pPr>
        <w:ind w:left="90" w:firstLine="630"/>
        <w:rPr>
          <w:rFonts w:ascii="Verdana" w:hAnsi="Verdana"/>
          <w:sz w:val="28"/>
          <w:szCs w:val="28"/>
        </w:rPr>
      </w:pPr>
    </w:p>
    <w:p w14:paraId="3F94DF57" w14:textId="3A125C6D" w:rsidR="0035366A" w:rsidRPr="007157B2" w:rsidRDefault="00BF32F7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ab/>
      </w:r>
      <w:r w:rsidRPr="007D669B">
        <w:rPr>
          <w:rFonts w:ascii="Verdana" w:hAnsi="Verdana"/>
          <w:sz w:val="28"/>
          <w:szCs w:val="28"/>
          <w:u w:val="single"/>
        </w:rPr>
        <w:t>NHA/Operations Report:</w:t>
      </w:r>
      <w:r w:rsidR="003F0EB4" w:rsidRPr="007D669B">
        <w:rPr>
          <w:rFonts w:ascii="Verdana" w:hAnsi="Verdana"/>
          <w:sz w:val="28"/>
          <w:szCs w:val="28"/>
        </w:rPr>
        <w:t xml:space="preserve">  </w:t>
      </w:r>
      <w:r w:rsidRPr="007D669B">
        <w:rPr>
          <w:rFonts w:ascii="Verdana" w:hAnsi="Verdana"/>
          <w:sz w:val="28"/>
          <w:szCs w:val="28"/>
        </w:rPr>
        <w:t>Hanh Ta</w:t>
      </w:r>
      <w:r w:rsidR="003F0EB4" w:rsidRPr="007D669B">
        <w:rPr>
          <w:rFonts w:ascii="Verdana" w:hAnsi="Verdana"/>
          <w:sz w:val="28"/>
          <w:szCs w:val="28"/>
        </w:rPr>
        <w:t xml:space="preserve"> thanked everyone for their cooperation during the pandemic.  We still need to follow strict guidelines set by the </w:t>
      </w:r>
      <w:r w:rsidR="00BD5B81" w:rsidRPr="007D669B">
        <w:rPr>
          <w:rFonts w:ascii="Verdana" w:hAnsi="Verdana"/>
          <w:sz w:val="28"/>
          <w:szCs w:val="28"/>
        </w:rPr>
        <w:t xml:space="preserve">California </w:t>
      </w:r>
      <w:r w:rsidR="003F0EB4" w:rsidRPr="007D669B">
        <w:rPr>
          <w:rFonts w:ascii="Verdana" w:hAnsi="Verdana"/>
          <w:sz w:val="28"/>
          <w:szCs w:val="28"/>
        </w:rPr>
        <w:t>Department of Public Health.  Since not everyone in the Heritage is vaccinated</w:t>
      </w:r>
      <w:r w:rsidR="001D6F27" w:rsidRPr="007D669B">
        <w:rPr>
          <w:rFonts w:ascii="Verdana" w:hAnsi="Verdana"/>
          <w:sz w:val="28"/>
          <w:szCs w:val="28"/>
        </w:rPr>
        <w:t>, masks are required in common areas.  W</w:t>
      </w:r>
      <w:r w:rsidR="003F0EB4" w:rsidRPr="007D669B">
        <w:rPr>
          <w:rFonts w:ascii="Verdana" w:hAnsi="Verdana"/>
          <w:sz w:val="28"/>
          <w:szCs w:val="28"/>
        </w:rPr>
        <w:t xml:space="preserve">e </w:t>
      </w:r>
      <w:r w:rsidR="001D6F27" w:rsidRPr="007D669B">
        <w:rPr>
          <w:rFonts w:ascii="Verdana" w:hAnsi="Verdana"/>
          <w:sz w:val="28"/>
          <w:szCs w:val="28"/>
        </w:rPr>
        <w:t xml:space="preserve">also </w:t>
      </w:r>
      <w:r w:rsidR="003F0EB4" w:rsidRPr="007D669B">
        <w:rPr>
          <w:rFonts w:ascii="Verdana" w:hAnsi="Verdana"/>
          <w:sz w:val="28"/>
          <w:szCs w:val="28"/>
        </w:rPr>
        <w:t>need to continue to wear masks</w:t>
      </w:r>
      <w:r w:rsidR="0035366A" w:rsidRPr="007D669B">
        <w:rPr>
          <w:rFonts w:ascii="Verdana" w:hAnsi="Verdana"/>
          <w:sz w:val="28"/>
          <w:szCs w:val="28"/>
        </w:rPr>
        <w:t xml:space="preserve"> in group settings unless we can confirm that each attendee is vaccinated.  An exception </w:t>
      </w:r>
      <w:r w:rsidR="007B2D04" w:rsidRPr="007D669B">
        <w:rPr>
          <w:rFonts w:ascii="Verdana" w:hAnsi="Verdana"/>
          <w:sz w:val="28"/>
          <w:szCs w:val="28"/>
        </w:rPr>
        <w:t xml:space="preserve">to masks </w:t>
      </w:r>
      <w:r w:rsidR="0035366A" w:rsidRPr="007D669B">
        <w:rPr>
          <w:rFonts w:ascii="Verdana" w:hAnsi="Verdana"/>
          <w:sz w:val="28"/>
          <w:szCs w:val="28"/>
        </w:rPr>
        <w:t>is when eating or drinking in the dining room.</w:t>
      </w:r>
      <w:r w:rsidR="001D6F27" w:rsidRPr="007D669B">
        <w:rPr>
          <w:rFonts w:ascii="Verdana" w:hAnsi="Verdana"/>
          <w:sz w:val="28"/>
          <w:szCs w:val="28"/>
        </w:rPr>
        <w:t xml:space="preserve">  </w:t>
      </w:r>
      <w:r w:rsidR="0035366A" w:rsidRPr="007D669B">
        <w:rPr>
          <w:rFonts w:ascii="Verdana" w:hAnsi="Verdana"/>
          <w:sz w:val="28"/>
          <w:szCs w:val="28"/>
        </w:rPr>
        <w:t xml:space="preserve">We are working to get all residents and team members </w:t>
      </w:r>
      <w:r w:rsidR="0035366A" w:rsidRPr="007157B2">
        <w:rPr>
          <w:rFonts w:ascii="Verdana" w:hAnsi="Verdana"/>
          <w:sz w:val="28"/>
          <w:szCs w:val="28"/>
        </w:rPr>
        <w:t>vaccinated.</w:t>
      </w:r>
      <w:r w:rsidR="007157B2" w:rsidRPr="007157B2">
        <w:rPr>
          <w:rFonts w:ascii="Verdana" w:hAnsi="Verdana"/>
          <w:sz w:val="28"/>
          <w:szCs w:val="28"/>
        </w:rPr>
        <w:t xml:space="preserve">  We are continuing periodic testing of</w:t>
      </w:r>
      <w:r w:rsidR="007157B2" w:rsidRPr="007157B2">
        <w:rPr>
          <w:rStyle w:val="apple-converted-space"/>
          <w:rFonts w:ascii="Verdana" w:hAnsi="Verdana"/>
          <w:sz w:val="28"/>
          <w:szCs w:val="28"/>
        </w:rPr>
        <w:t xml:space="preserve"> </w:t>
      </w:r>
      <w:r w:rsidR="007157B2" w:rsidRPr="007157B2">
        <w:rPr>
          <w:rFonts w:ascii="Verdana" w:hAnsi="Verdana"/>
          <w:sz w:val="28"/>
          <w:szCs w:val="28"/>
        </w:rPr>
        <w:t>unvaccinated</w:t>
      </w:r>
      <w:r w:rsidR="007157B2">
        <w:rPr>
          <w:rStyle w:val="apple-converted-space"/>
          <w:rFonts w:ascii="Verdana" w:hAnsi="Verdana"/>
          <w:sz w:val="28"/>
          <w:szCs w:val="28"/>
        </w:rPr>
        <w:t xml:space="preserve"> </w:t>
      </w:r>
      <w:r w:rsidR="007157B2" w:rsidRPr="007157B2">
        <w:rPr>
          <w:rFonts w:ascii="Verdana" w:hAnsi="Verdana"/>
          <w:sz w:val="28"/>
          <w:szCs w:val="28"/>
        </w:rPr>
        <w:t>staff and vendors.</w:t>
      </w:r>
      <w:r w:rsidR="007157B2">
        <w:rPr>
          <w:rStyle w:val="apple-converted-space"/>
          <w:rFonts w:ascii="Verdana" w:hAnsi="Verdana"/>
          <w:sz w:val="28"/>
          <w:szCs w:val="28"/>
        </w:rPr>
        <w:t xml:space="preserve">  </w:t>
      </w:r>
      <w:r w:rsidR="007157B2" w:rsidRPr="007157B2">
        <w:rPr>
          <w:rFonts w:ascii="Verdana" w:hAnsi="Verdana"/>
          <w:sz w:val="28"/>
          <w:szCs w:val="28"/>
        </w:rPr>
        <w:t>In addition, a staff, vendor or resident will be tested if he or she has been exposed to someone with Covid-19 or is exhibiting such related symptoms.</w:t>
      </w:r>
      <w:r w:rsidR="0035366A" w:rsidRPr="007157B2">
        <w:rPr>
          <w:rFonts w:ascii="Verdana" w:hAnsi="Verdana"/>
          <w:sz w:val="28"/>
          <w:szCs w:val="28"/>
        </w:rPr>
        <w:t xml:space="preserve">  Residents are being screened once a day.</w:t>
      </w:r>
    </w:p>
    <w:p w14:paraId="13FF1132" w14:textId="3B4374BF" w:rsidR="0035366A" w:rsidRPr="007D669B" w:rsidRDefault="0035366A" w:rsidP="00BF32F7">
      <w:pPr>
        <w:rPr>
          <w:rFonts w:ascii="Verdana" w:hAnsi="Verdana"/>
          <w:sz w:val="28"/>
          <w:szCs w:val="28"/>
        </w:rPr>
      </w:pPr>
    </w:p>
    <w:p w14:paraId="25E2851A" w14:textId="19440AAF" w:rsidR="0035366A" w:rsidRPr="007D669B" w:rsidRDefault="0035366A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We are balancing </w:t>
      </w:r>
      <w:r w:rsidR="009F0E9C" w:rsidRPr="007D669B">
        <w:rPr>
          <w:rFonts w:ascii="Verdana" w:hAnsi="Verdana"/>
          <w:sz w:val="28"/>
          <w:szCs w:val="28"/>
        </w:rPr>
        <w:t xml:space="preserve">health regulations and resident/family needs to make in-person visits as </w:t>
      </w:r>
      <w:r w:rsidR="003A4B60" w:rsidRPr="007D669B">
        <w:rPr>
          <w:rFonts w:ascii="Verdana" w:hAnsi="Verdana"/>
          <w:sz w:val="28"/>
          <w:szCs w:val="28"/>
        </w:rPr>
        <w:t>congenial</w:t>
      </w:r>
      <w:r w:rsidR="009F0E9C" w:rsidRPr="007D669B">
        <w:rPr>
          <w:rFonts w:ascii="Verdana" w:hAnsi="Verdana"/>
          <w:sz w:val="28"/>
          <w:szCs w:val="28"/>
        </w:rPr>
        <w:t xml:space="preserve"> as possible.</w:t>
      </w:r>
    </w:p>
    <w:p w14:paraId="7E229316" w14:textId="77777777" w:rsidR="0035366A" w:rsidRPr="007D669B" w:rsidRDefault="0035366A" w:rsidP="00BF32F7">
      <w:pPr>
        <w:rPr>
          <w:rFonts w:ascii="Verdana" w:hAnsi="Verdana"/>
          <w:sz w:val="28"/>
          <w:szCs w:val="28"/>
        </w:rPr>
      </w:pPr>
    </w:p>
    <w:p w14:paraId="15A0E5B5" w14:textId="3D981294" w:rsidR="004E6F15" w:rsidRPr="007D669B" w:rsidRDefault="00A42677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Digital vaccine records are available on-line through the State.  </w:t>
      </w:r>
      <w:r w:rsidR="0035366A" w:rsidRPr="007D669B">
        <w:rPr>
          <w:rFonts w:ascii="Verdana" w:hAnsi="Verdana"/>
          <w:sz w:val="28"/>
          <w:szCs w:val="28"/>
        </w:rPr>
        <w:t xml:space="preserve">You may </w:t>
      </w:r>
      <w:r w:rsidR="009F0E9C" w:rsidRPr="007D669B">
        <w:rPr>
          <w:rFonts w:ascii="Verdana" w:hAnsi="Verdana"/>
          <w:sz w:val="28"/>
          <w:szCs w:val="28"/>
        </w:rPr>
        <w:t>query</w:t>
      </w:r>
      <w:r w:rsidR="0035366A" w:rsidRPr="007D669B">
        <w:rPr>
          <w:rFonts w:ascii="Verdana" w:hAnsi="Verdana"/>
          <w:sz w:val="28"/>
          <w:szCs w:val="28"/>
        </w:rPr>
        <w:t xml:space="preserve"> their system, but not all their information is accurate and complete.  </w:t>
      </w:r>
      <w:hyperlink r:id="rId6" w:history="1">
        <w:r w:rsidR="00064083" w:rsidRPr="007D669B">
          <w:rPr>
            <w:rStyle w:val="Hyperlink"/>
            <w:rFonts w:ascii="Verdana" w:hAnsi="Verdana" w:cs="Arial"/>
            <w:color w:val="auto"/>
            <w:sz w:val="28"/>
            <w:szCs w:val="28"/>
            <w:u w:val="none"/>
          </w:rPr>
          <w:t>http://myvaccinerecord.cdph.ca.gov</w:t>
        </w:r>
      </w:hyperlink>
    </w:p>
    <w:p w14:paraId="1CA673D0" w14:textId="77777777" w:rsidR="003F0EB4" w:rsidRPr="007D669B" w:rsidRDefault="003F0EB4" w:rsidP="00BF32F7">
      <w:pPr>
        <w:rPr>
          <w:rFonts w:ascii="Verdana" w:hAnsi="Verdana"/>
          <w:sz w:val="28"/>
          <w:szCs w:val="28"/>
        </w:rPr>
      </w:pPr>
    </w:p>
    <w:p w14:paraId="2E450037" w14:textId="6A484F01" w:rsidR="00BF32F7" w:rsidRPr="007D669B" w:rsidRDefault="00BF32F7" w:rsidP="00072EE9">
      <w:pPr>
        <w:ind w:firstLine="720"/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  <w:u w:val="single"/>
        </w:rPr>
        <w:t>Marketing and Admissions:</w:t>
      </w:r>
      <w:r w:rsidRPr="007D669B">
        <w:rPr>
          <w:rFonts w:ascii="Verdana" w:hAnsi="Verdana"/>
          <w:sz w:val="28"/>
          <w:szCs w:val="28"/>
        </w:rPr>
        <w:t xml:space="preserve">  Janet Howell reported that we have </w:t>
      </w:r>
      <w:r w:rsidR="009F0E9C" w:rsidRPr="007D669B">
        <w:rPr>
          <w:rFonts w:ascii="Verdana" w:hAnsi="Verdana"/>
          <w:sz w:val="28"/>
          <w:szCs w:val="28"/>
        </w:rPr>
        <w:t>three</w:t>
      </w:r>
      <w:r w:rsidRPr="007D669B">
        <w:rPr>
          <w:rFonts w:ascii="Verdana" w:hAnsi="Verdana"/>
          <w:sz w:val="28"/>
          <w:szCs w:val="28"/>
        </w:rPr>
        <w:t xml:space="preserve"> </w:t>
      </w:r>
      <w:r w:rsidR="009F0E9C" w:rsidRPr="007D669B">
        <w:rPr>
          <w:rFonts w:ascii="Verdana" w:hAnsi="Verdana"/>
          <w:sz w:val="28"/>
          <w:szCs w:val="28"/>
        </w:rPr>
        <w:t>pending applications.  We are actively marketing and still have the resident referral program.  You may earn a $1,000 credit</w:t>
      </w:r>
      <w:r w:rsidR="00A42677" w:rsidRPr="007D669B">
        <w:rPr>
          <w:rFonts w:ascii="Verdana" w:hAnsi="Verdana"/>
          <w:sz w:val="28"/>
          <w:szCs w:val="28"/>
        </w:rPr>
        <w:t xml:space="preserve"> (90 days after your referral moves in)</w:t>
      </w:r>
      <w:r w:rsidR="009F0E9C" w:rsidRPr="007D669B">
        <w:rPr>
          <w:rFonts w:ascii="Verdana" w:hAnsi="Verdana"/>
          <w:sz w:val="28"/>
          <w:szCs w:val="28"/>
        </w:rPr>
        <w:t xml:space="preserve">.  The Board has approved offering </w:t>
      </w:r>
      <w:r w:rsidR="00A42677" w:rsidRPr="007D669B">
        <w:rPr>
          <w:rFonts w:ascii="Verdana" w:hAnsi="Verdana"/>
          <w:sz w:val="28"/>
          <w:szCs w:val="28"/>
        </w:rPr>
        <w:t>two-bedroom</w:t>
      </w:r>
      <w:r w:rsidR="009F0E9C" w:rsidRPr="007D669B">
        <w:rPr>
          <w:rFonts w:ascii="Verdana" w:hAnsi="Verdana"/>
          <w:sz w:val="28"/>
          <w:szCs w:val="28"/>
        </w:rPr>
        <w:t xml:space="preserve"> apartments to single people.  We have three two-bedroom and </w:t>
      </w:r>
      <w:r w:rsidR="00470E2E" w:rsidRPr="007D669B">
        <w:rPr>
          <w:rFonts w:ascii="Verdana" w:hAnsi="Verdana"/>
          <w:sz w:val="28"/>
          <w:szCs w:val="28"/>
        </w:rPr>
        <w:t>three</w:t>
      </w:r>
      <w:r w:rsidR="009F0E9C" w:rsidRPr="007D669B">
        <w:rPr>
          <w:rFonts w:ascii="Verdana" w:hAnsi="Verdana"/>
          <w:sz w:val="28"/>
          <w:szCs w:val="28"/>
        </w:rPr>
        <w:t xml:space="preserve"> one-bedroom </w:t>
      </w:r>
      <w:r w:rsidR="00B047F9" w:rsidRPr="007D669B">
        <w:rPr>
          <w:rFonts w:ascii="Verdana" w:hAnsi="Verdana"/>
          <w:sz w:val="28"/>
          <w:szCs w:val="28"/>
        </w:rPr>
        <w:t>apartments, as well as</w:t>
      </w:r>
      <w:r w:rsidR="009F0E9C" w:rsidRPr="007D669B">
        <w:rPr>
          <w:rFonts w:ascii="Verdana" w:hAnsi="Verdana"/>
          <w:sz w:val="28"/>
          <w:szCs w:val="28"/>
        </w:rPr>
        <w:t xml:space="preserve"> several studios</w:t>
      </w:r>
      <w:r w:rsidR="00923DC6">
        <w:rPr>
          <w:rFonts w:ascii="Verdana" w:hAnsi="Verdana"/>
          <w:sz w:val="28"/>
          <w:szCs w:val="28"/>
        </w:rPr>
        <w:t>,</w:t>
      </w:r>
      <w:r w:rsidR="009F0E9C" w:rsidRPr="007D669B">
        <w:rPr>
          <w:rFonts w:ascii="Verdana" w:hAnsi="Verdana"/>
          <w:sz w:val="28"/>
          <w:szCs w:val="28"/>
        </w:rPr>
        <w:t xml:space="preserve"> available.  </w:t>
      </w:r>
    </w:p>
    <w:p w14:paraId="33E9FAD7" w14:textId="77777777" w:rsidR="00A42677" w:rsidRPr="007D669B" w:rsidRDefault="00A42677" w:rsidP="009F0E9C">
      <w:pPr>
        <w:rPr>
          <w:rFonts w:ascii="Verdana" w:hAnsi="Verdana"/>
          <w:sz w:val="28"/>
          <w:szCs w:val="28"/>
        </w:rPr>
      </w:pPr>
    </w:p>
    <w:p w14:paraId="6BE8B2BD" w14:textId="5FE195FB" w:rsidR="00470E2E" w:rsidRPr="007D669B" w:rsidRDefault="00470E2E" w:rsidP="009F0E9C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lastRenderedPageBreak/>
        <w:t>Updated phone directories and Resident Manual are in process.  Also, Janet is available to discuss individual contract questions.</w:t>
      </w:r>
    </w:p>
    <w:p w14:paraId="2C3ACE62" w14:textId="77777777" w:rsidR="007D669B" w:rsidRDefault="007D669B" w:rsidP="003B31B2">
      <w:pPr>
        <w:ind w:firstLine="720"/>
        <w:divId w:val="1443065256"/>
        <w:rPr>
          <w:rFonts w:ascii="Verdana" w:hAnsi="Verdana"/>
          <w:sz w:val="28"/>
          <w:szCs w:val="28"/>
          <w:u w:val="single"/>
        </w:rPr>
      </w:pPr>
    </w:p>
    <w:p w14:paraId="570F6EB8" w14:textId="443CFE25" w:rsidR="00064083" w:rsidRPr="007D669B" w:rsidRDefault="00BF32F7" w:rsidP="003B31B2">
      <w:pPr>
        <w:ind w:firstLine="720"/>
        <w:divId w:val="1443065256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7D669B">
        <w:rPr>
          <w:rFonts w:ascii="Verdana" w:hAnsi="Verdana"/>
          <w:sz w:val="28"/>
          <w:szCs w:val="28"/>
          <w:u w:val="single"/>
        </w:rPr>
        <w:t>Maintenance:</w:t>
      </w:r>
      <w:r w:rsidRPr="007D669B">
        <w:rPr>
          <w:rFonts w:ascii="Verdana" w:hAnsi="Verdana"/>
          <w:sz w:val="28"/>
          <w:szCs w:val="28"/>
        </w:rPr>
        <w:t xml:space="preserve">  </w:t>
      </w:r>
      <w:r w:rsidR="00470E2E" w:rsidRPr="007D669B">
        <w:rPr>
          <w:rFonts w:ascii="Verdana" w:hAnsi="Verdana"/>
          <w:sz w:val="28"/>
          <w:szCs w:val="28"/>
        </w:rPr>
        <w:t xml:space="preserve">Hahn Ta reported for </w:t>
      </w:r>
      <w:r w:rsidRPr="007D669B">
        <w:rPr>
          <w:rFonts w:ascii="Verdana" w:hAnsi="Verdana"/>
          <w:sz w:val="28"/>
          <w:szCs w:val="28"/>
        </w:rPr>
        <w:t>Oleg Korsunsky</w:t>
      </w:r>
      <w:r w:rsidR="001D6F27" w:rsidRPr="007D669B">
        <w:rPr>
          <w:rFonts w:ascii="Verdana" w:hAnsi="Verdana"/>
          <w:sz w:val="28"/>
          <w:szCs w:val="28"/>
        </w:rPr>
        <w:t xml:space="preserve">. </w:t>
      </w:r>
      <w:r w:rsidRPr="007D669B">
        <w:rPr>
          <w:rFonts w:ascii="Verdana" w:hAnsi="Verdana"/>
          <w:sz w:val="28"/>
          <w:szCs w:val="28"/>
        </w:rPr>
        <w:t xml:space="preserve">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We have r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epaired failing air vents in the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M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>organ crawl space to mitigate leaking through the scupper to the left of the entrance.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 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Due to slow leaks through the masonry on the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f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acade we will be gathering bids to correct the efflorescence and seal the masonry.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>Night time repair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>s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of failing valves during the </w:t>
      </w:r>
      <w:r w:rsidR="00923DC6" w:rsidRPr="00064083">
        <w:rPr>
          <w:rFonts w:ascii="Verdana" w:eastAsia="Times New Roman" w:hAnsi="Verdana" w:cs="Times New Roman"/>
          <w:color w:val="000000"/>
          <w:sz w:val="28"/>
          <w:szCs w:val="28"/>
        </w:rPr>
        <w:t>fact-finding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phase </w:t>
      </w:r>
      <w:r w:rsidR="00923DC6" w:rsidRPr="00064083">
        <w:rPr>
          <w:rFonts w:ascii="Verdana" w:eastAsia="Times New Roman" w:hAnsi="Verdana" w:cs="Times New Roman"/>
          <w:color w:val="000000"/>
          <w:sz w:val="28"/>
          <w:szCs w:val="28"/>
        </w:rPr>
        <w:t>are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complete.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Trees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have been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trimmed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and we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will do 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tall pine </w:t>
      </w:r>
      <w:r w:rsidR="003B31B2" w:rsidRPr="007D669B">
        <w:rPr>
          <w:rFonts w:ascii="Verdana" w:eastAsia="Times New Roman" w:hAnsi="Verdana" w:cs="Times New Roman"/>
          <w:color w:val="000000"/>
          <w:sz w:val="28"/>
          <w:szCs w:val="28"/>
        </w:rPr>
        <w:t>in the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fall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. </w:t>
      </w:r>
      <w:r w:rsidR="009875D6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Windows 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have been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washed externally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and we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are in the process of 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>organizing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3B31B2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interior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>window washing by our staff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. 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>Update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d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>s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ecurity </w:t>
      </w:r>
      <w:r w:rsidR="003B31B2" w:rsidRPr="007D669B">
        <w:rPr>
          <w:rFonts w:ascii="Verdana" w:eastAsia="Times New Roman" w:hAnsi="Verdana" w:cs="Times New Roman"/>
          <w:color w:val="000000"/>
          <w:sz w:val="28"/>
          <w:szCs w:val="28"/>
        </w:rPr>
        <w:t>and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>e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mergency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r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esponse procedures and smoke detector and pendant battery replacement </w:t>
      </w:r>
      <w:r w:rsidR="00A42677" w:rsidRPr="007D669B">
        <w:rPr>
          <w:rFonts w:ascii="Verdana" w:eastAsia="Times New Roman" w:hAnsi="Verdana" w:cs="Times New Roman"/>
          <w:color w:val="000000"/>
          <w:sz w:val="28"/>
          <w:szCs w:val="28"/>
        </w:rPr>
        <w:t>plans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are being implemented and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will be operational by Ju</w:t>
      </w:r>
      <w:r w:rsidR="00923DC6">
        <w:rPr>
          <w:rFonts w:ascii="Verdana" w:eastAsia="Times New Roman" w:hAnsi="Verdana" w:cs="Times New Roman"/>
          <w:color w:val="000000"/>
          <w:sz w:val="28"/>
          <w:szCs w:val="28"/>
        </w:rPr>
        <w:t>ly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 1.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 A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ll guards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 xml:space="preserve">will be trained </w:t>
      </w:r>
      <w:r w:rsidR="00064083" w:rsidRPr="00064083">
        <w:rPr>
          <w:rFonts w:ascii="Verdana" w:eastAsia="Times New Roman" w:hAnsi="Verdana" w:cs="Times New Roman"/>
          <w:color w:val="000000"/>
          <w:sz w:val="28"/>
          <w:szCs w:val="28"/>
        </w:rPr>
        <w:t xml:space="preserve">on the </w:t>
      </w:r>
      <w:r w:rsidR="001D6F27" w:rsidRPr="007D669B">
        <w:rPr>
          <w:rFonts w:ascii="Verdana" w:eastAsia="Times New Roman" w:hAnsi="Verdana" w:cs="Times New Roman"/>
          <w:color w:val="000000"/>
          <w:sz w:val="28"/>
          <w:szCs w:val="28"/>
        </w:rPr>
        <w:t>procedures.</w:t>
      </w:r>
    </w:p>
    <w:p w14:paraId="39D0656C" w14:textId="77777777" w:rsidR="001D6F27" w:rsidRPr="00064083" w:rsidRDefault="001D6F27" w:rsidP="00064083">
      <w:pPr>
        <w:divId w:val="1443065256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6C75D931" w14:textId="19CD113A" w:rsidR="00BF32F7" w:rsidRPr="007D669B" w:rsidRDefault="00BF32F7" w:rsidP="00BF32F7">
      <w:pPr>
        <w:rPr>
          <w:rFonts w:ascii="Verdana" w:hAnsi="Verdana"/>
          <w:sz w:val="28"/>
          <w:szCs w:val="28"/>
          <w:u w:val="single"/>
        </w:rPr>
      </w:pPr>
      <w:r w:rsidRPr="007D669B">
        <w:rPr>
          <w:rFonts w:ascii="Verdana" w:hAnsi="Verdana"/>
          <w:sz w:val="28"/>
          <w:szCs w:val="28"/>
        </w:rPr>
        <w:tab/>
      </w:r>
      <w:r w:rsidRPr="007D669B">
        <w:rPr>
          <w:rFonts w:ascii="Verdana" w:hAnsi="Verdana"/>
          <w:sz w:val="28"/>
          <w:szCs w:val="28"/>
          <w:u w:val="single"/>
        </w:rPr>
        <w:t>Questions and Answers:</w:t>
      </w:r>
    </w:p>
    <w:p w14:paraId="524320E2" w14:textId="567C52AE" w:rsidR="008827CC" w:rsidRPr="007D669B" w:rsidRDefault="008827CC" w:rsidP="00BF32F7">
      <w:pPr>
        <w:rPr>
          <w:rFonts w:ascii="Verdana" w:hAnsi="Verdana"/>
          <w:sz w:val="28"/>
          <w:szCs w:val="28"/>
          <w:u w:val="single"/>
        </w:rPr>
      </w:pPr>
    </w:p>
    <w:p w14:paraId="6D9DEF55" w14:textId="38B98CBF" w:rsidR="008827CC" w:rsidRPr="007D669B" w:rsidRDefault="008827CC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Vaccinations are a personal choice and while the Heritage is encouraging everyone to become vaccinated, we cannot announce any </w:t>
      </w:r>
      <w:r w:rsidR="00A42677" w:rsidRPr="007D669B">
        <w:rPr>
          <w:rFonts w:ascii="Verdana" w:hAnsi="Verdana"/>
          <w:sz w:val="28"/>
          <w:szCs w:val="28"/>
        </w:rPr>
        <w:t>person’s</w:t>
      </w:r>
      <w:r w:rsidRPr="007D669B">
        <w:rPr>
          <w:rFonts w:ascii="Verdana" w:hAnsi="Verdana"/>
          <w:sz w:val="28"/>
          <w:szCs w:val="28"/>
        </w:rPr>
        <w:t xml:space="preserve"> status.</w:t>
      </w:r>
    </w:p>
    <w:p w14:paraId="3CF774E6" w14:textId="77777777" w:rsidR="008827CC" w:rsidRPr="007D669B" w:rsidRDefault="008827CC" w:rsidP="00BF32F7">
      <w:pPr>
        <w:rPr>
          <w:rFonts w:ascii="Verdana" w:hAnsi="Verdana"/>
          <w:sz w:val="28"/>
          <w:szCs w:val="28"/>
        </w:rPr>
      </w:pPr>
    </w:p>
    <w:p w14:paraId="7A55FEB3" w14:textId="58410996" w:rsidR="008827CC" w:rsidRPr="007D669B" w:rsidRDefault="008827CC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Guests are not yet allowed in the dining room to </w:t>
      </w:r>
      <w:r w:rsidR="007B2D04" w:rsidRPr="007D669B">
        <w:rPr>
          <w:rFonts w:ascii="Verdana" w:hAnsi="Verdana"/>
          <w:sz w:val="28"/>
          <w:szCs w:val="28"/>
        </w:rPr>
        <w:t>provide</w:t>
      </w:r>
      <w:r w:rsidRPr="007D669B">
        <w:rPr>
          <w:rFonts w:ascii="Verdana" w:hAnsi="Verdana"/>
          <w:sz w:val="28"/>
          <w:szCs w:val="28"/>
        </w:rPr>
        <w:t xml:space="preserve"> the staff ample time to adjust to the “new” all day dining procedures.  </w:t>
      </w:r>
    </w:p>
    <w:p w14:paraId="6EDE131C" w14:textId="77777777" w:rsidR="008827CC" w:rsidRPr="007D669B" w:rsidRDefault="008827CC" w:rsidP="00BF32F7">
      <w:pPr>
        <w:rPr>
          <w:rFonts w:ascii="Verdana" w:hAnsi="Verdana"/>
          <w:sz w:val="28"/>
          <w:szCs w:val="28"/>
        </w:rPr>
      </w:pPr>
    </w:p>
    <w:p w14:paraId="36B65909" w14:textId="77777777" w:rsidR="008827CC" w:rsidRPr="007D669B" w:rsidRDefault="008827CC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>Our pendants work throughout the Heritage campus, but the alarm only directs the staff to your apartment, which may not be your actual location.</w:t>
      </w:r>
    </w:p>
    <w:p w14:paraId="054ADBC1" w14:textId="77777777" w:rsidR="008827CC" w:rsidRPr="007D669B" w:rsidRDefault="008827CC" w:rsidP="00BF32F7">
      <w:pPr>
        <w:rPr>
          <w:rFonts w:ascii="Verdana" w:hAnsi="Verdana"/>
          <w:sz w:val="28"/>
          <w:szCs w:val="28"/>
        </w:rPr>
      </w:pPr>
    </w:p>
    <w:p w14:paraId="4DEA64BB" w14:textId="131CEDC9" w:rsidR="008827CC" w:rsidRPr="007D669B" w:rsidRDefault="008827CC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The issue of </w:t>
      </w:r>
      <w:r w:rsidR="00923DC6" w:rsidRPr="007D669B">
        <w:rPr>
          <w:rFonts w:ascii="Verdana" w:hAnsi="Verdana"/>
          <w:sz w:val="28"/>
          <w:szCs w:val="28"/>
        </w:rPr>
        <w:t>fr</w:t>
      </w:r>
      <w:r w:rsidR="00923DC6">
        <w:rPr>
          <w:rFonts w:ascii="Verdana" w:hAnsi="Verdana"/>
          <w:sz w:val="28"/>
          <w:szCs w:val="28"/>
        </w:rPr>
        <w:t>a</w:t>
      </w:r>
      <w:r w:rsidR="00923DC6" w:rsidRPr="007D669B">
        <w:rPr>
          <w:rFonts w:ascii="Verdana" w:hAnsi="Verdana"/>
          <w:sz w:val="28"/>
          <w:szCs w:val="28"/>
        </w:rPr>
        <w:t>gr</w:t>
      </w:r>
      <w:r w:rsidR="00923DC6">
        <w:rPr>
          <w:rFonts w:ascii="Verdana" w:hAnsi="Verdana"/>
          <w:sz w:val="28"/>
          <w:szCs w:val="28"/>
        </w:rPr>
        <w:t>a</w:t>
      </w:r>
      <w:r w:rsidR="00923DC6" w:rsidRPr="007D669B">
        <w:rPr>
          <w:rFonts w:ascii="Verdana" w:hAnsi="Verdana"/>
          <w:sz w:val="28"/>
          <w:szCs w:val="28"/>
        </w:rPr>
        <w:t xml:space="preserve">nces </w:t>
      </w:r>
      <w:r w:rsidRPr="007D669B">
        <w:rPr>
          <w:rFonts w:ascii="Verdana" w:hAnsi="Verdana"/>
          <w:sz w:val="28"/>
          <w:szCs w:val="28"/>
        </w:rPr>
        <w:t xml:space="preserve">has not </w:t>
      </w:r>
      <w:r w:rsidR="00923DC6" w:rsidRPr="007D669B">
        <w:rPr>
          <w:rFonts w:ascii="Verdana" w:hAnsi="Verdana"/>
          <w:sz w:val="28"/>
          <w:szCs w:val="28"/>
        </w:rPr>
        <w:t>been</w:t>
      </w:r>
      <w:r w:rsidRPr="007D669B">
        <w:rPr>
          <w:rFonts w:ascii="Verdana" w:hAnsi="Verdana"/>
          <w:sz w:val="28"/>
          <w:szCs w:val="28"/>
        </w:rPr>
        <w:t xml:space="preserve"> addressed on an official level.  If desired, the Residents’ Council can review the issue.  </w:t>
      </w:r>
    </w:p>
    <w:p w14:paraId="5FE2DA20" w14:textId="77777777" w:rsidR="008827CC" w:rsidRPr="007D669B" w:rsidRDefault="008827CC" w:rsidP="00BF32F7">
      <w:pPr>
        <w:rPr>
          <w:rFonts w:ascii="Verdana" w:hAnsi="Verdana"/>
          <w:sz w:val="28"/>
          <w:szCs w:val="28"/>
        </w:rPr>
      </w:pPr>
    </w:p>
    <w:p w14:paraId="574B8B3E" w14:textId="77777777" w:rsidR="003A4B60" w:rsidRPr="007D669B" w:rsidRDefault="008827CC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The next Residents’ Council Meeting will be held on Friday, </w:t>
      </w:r>
    </w:p>
    <w:p w14:paraId="7A7CBCE4" w14:textId="6BBD46A1" w:rsidR="008827CC" w:rsidRPr="007D669B" w:rsidRDefault="008827CC" w:rsidP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 xml:space="preserve">July 30, 2021.  </w:t>
      </w:r>
    </w:p>
    <w:p w14:paraId="5347AE25" w14:textId="77777777" w:rsidR="001A04D1" w:rsidRPr="007D669B" w:rsidRDefault="001A04D1" w:rsidP="00BF32F7">
      <w:pPr>
        <w:rPr>
          <w:rFonts w:ascii="Verdana" w:hAnsi="Verdana"/>
          <w:sz w:val="28"/>
          <w:szCs w:val="28"/>
        </w:rPr>
      </w:pPr>
    </w:p>
    <w:p w14:paraId="4A0A6430" w14:textId="21F6BEFC" w:rsidR="009875D6" w:rsidRDefault="009875D6" w:rsidP="00BF32F7">
      <w:pPr>
        <w:rPr>
          <w:rFonts w:ascii="Verdana" w:hAnsi="Verdana"/>
          <w:sz w:val="28"/>
          <w:szCs w:val="28"/>
        </w:rPr>
      </w:pPr>
    </w:p>
    <w:p w14:paraId="120999F3" w14:textId="77777777" w:rsidR="007D669B" w:rsidRPr="007D669B" w:rsidRDefault="007D669B" w:rsidP="00BF32F7">
      <w:pPr>
        <w:rPr>
          <w:rFonts w:ascii="Verdana" w:hAnsi="Verdana"/>
          <w:sz w:val="28"/>
          <w:szCs w:val="28"/>
        </w:rPr>
      </w:pPr>
    </w:p>
    <w:p w14:paraId="791E6314" w14:textId="21D02AE5" w:rsidR="00BF32F7" w:rsidRPr="007D669B" w:rsidRDefault="00BF32F7" w:rsidP="00BF32F7">
      <w:pPr>
        <w:rPr>
          <w:rFonts w:ascii="Verdana" w:hAnsi="Verdana"/>
          <w:sz w:val="28"/>
          <w:szCs w:val="28"/>
          <w:u w:val="single"/>
        </w:rPr>
      </w:pPr>
      <w:r w:rsidRPr="007D669B">
        <w:rPr>
          <w:rFonts w:ascii="Verdana" w:hAnsi="Verdana"/>
          <w:sz w:val="28"/>
          <w:szCs w:val="28"/>
          <w:u w:val="single"/>
        </w:rPr>
        <w:tab/>
      </w:r>
      <w:r w:rsidRPr="007D669B">
        <w:rPr>
          <w:rFonts w:ascii="Verdana" w:hAnsi="Verdana"/>
          <w:sz w:val="28"/>
          <w:szCs w:val="28"/>
          <w:u w:val="single"/>
        </w:rPr>
        <w:tab/>
      </w:r>
      <w:r w:rsidRPr="007D669B">
        <w:rPr>
          <w:rFonts w:ascii="Verdana" w:hAnsi="Verdana"/>
          <w:sz w:val="28"/>
          <w:szCs w:val="28"/>
          <w:u w:val="single"/>
        </w:rPr>
        <w:tab/>
      </w:r>
      <w:r w:rsidRPr="007D669B">
        <w:rPr>
          <w:rFonts w:ascii="Verdana" w:hAnsi="Verdana"/>
          <w:sz w:val="28"/>
          <w:szCs w:val="28"/>
          <w:u w:val="single"/>
        </w:rPr>
        <w:tab/>
      </w:r>
      <w:r w:rsidRPr="007D669B">
        <w:rPr>
          <w:rFonts w:ascii="Verdana" w:hAnsi="Verdana"/>
          <w:sz w:val="28"/>
          <w:szCs w:val="28"/>
          <w:u w:val="single"/>
        </w:rPr>
        <w:tab/>
      </w:r>
    </w:p>
    <w:p w14:paraId="35BB0765" w14:textId="586790EC" w:rsidR="001D6F27" w:rsidRPr="007D669B" w:rsidRDefault="00BF32F7">
      <w:pPr>
        <w:rPr>
          <w:rFonts w:ascii="Verdana" w:hAnsi="Verdana"/>
          <w:sz w:val="28"/>
          <w:szCs w:val="28"/>
        </w:rPr>
      </w:pPr>
      <w:r w:rsidRPr="007D669B">
        <w:rPr>
          <w:rFonts w:ascii="Verdana" w:hAnsi="Verdana"/>
          <w:sz w:val="28"/>
          <w:szCs w:val="28"/>
        </w:rPr>
        <w:t>Council Secretary</w:t>
      </w:r>
    </w:p>
    <w:sectPr w:rsidR="001D6F27" w:rsidRPr="007D669B" w:rsidSect="00EF4C4C">
      <w:footerReference w:type="even" r:id="rId7"/>
      <w:footerReference w:type="default" r:id="rId8"/>
      <w:pgSz w:w="12480" w:h="1616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5FE59" w14:textId="77777777" w:rsidR="00E73EC0" w:rsidRDefault="00E73EC0">
      <w:r>
        <w:separator/>
      </w:r>
    </w:p>
  </w:endnote>
  <w:endnote w:type="continuationSeparator" w:id="0">
    <w:p w14:paraId="34D51A22" w14:textId="77777777" w:rsidR="00E73EC0" w:rsidRDefault="00E7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966642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374850" w14:textId="77777777" w:rsidR="004717F7" w:rsidRDefault="007B2D04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DDE175" w14:textId="77777777" w:rsidR="004717F7" w:rsidRDefault="00E73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33110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2AC38" w14:textId="77777777" w:rsidR="004717F7" w:rsidRDefault="007B2D04" w:rsidP="002E64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E58E6C" w14:textId="77777777" w:rsidR="004717F7" w:rsidRDefault="00E73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81F6E" w14:textId="77777777" w:rsidR="00E73EC0" w:rsidRDefault="00E73EC0">
      <w:r>
        <w:separator/>
      </w:r>
    </w:p>
  </w:footnote>
  <w:footnote w:type="continuationSeparator" w:id="0">
    <w:p w14:paraId="0C5D575B" w14:textId="77777777" w:rsidR="00E73EC0" w:rsidRDefault="00E73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F7"/>
    <w:rsid w:val="00064083"/>
    <w:rsid w:val="00072EE9"/>
    <w:rsid w:val="001A04D1"/>
    <w:rsid w:val="001D6F27"/>
    <w:rsid w:val="0035366A"/>
    <w:rsid w:val="003A4B60"/>
    <w:rsid w:val="003B31B2"/>
    <w:rsid w:val="003F0EB4"/>
    <w:rsid w:val="00470E2E"/>
    <w:rsid w:val="004E6F15"/>
    <w:rsid w:val="00670A75"/>
    <w:rsid w:val="00687F06"/>
    <w:rsid w:val="006C469F"/>
    <w:rsid w:val="00705785"/>
    <w:rsid w:val="007119A9"/>
    <w:rsid w:val="00711CA7"/>
    <w:rsid w:val="007157B2"/>
    <w:rsid w:val="00795169"/>
    <w:rsid w:val="007B2D04"/>
    <w:rsid w:val="007D669B"/>
    <w:rsid w:val="008827CC"/>
    <w:rsid w:val="008E59B7"/>
    <w:rsid w:val="00923DC6"/>
    <w:rsid w:val="00944227"/>
    <w:rsid w:val="009875D6"/>
    <w:rsid w:val="009916CB"/>
    <w:rsid w:val="009F0E9C"/>
    <w:rsid w:val="00A42677"/>
    <w:rsid w:val="00B047F9"/>
    <w:rsid w:val="00BD5B81"/>
    <w:rsid w:val="00BF32F7"/>
    <w:rsid w:val="00D229A5"/>
    <w:rsid w:val="00E2418A"/>
    <w:rsid w:val="00E34C50"/>
    <w:rsid w:val="00E73EC0"/>
    <w:rsid w:val="00E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7A652"/>
  <w15:chartTrackingRefBased/>
  <w15:docId w15:val="{F22E3F51-D6FE-1948-8201-2D22D9DC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2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3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2F7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BF32F7"/>
  </w:style>
  <w:style w:type="paragraph" w:customStyle="1" w:styleId="p1">
    <w:name w:val="p1"/>
    <w:basedOn w:val="Normal"/>
    <w:rsid w:val="000640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064083"/>
  </w:style>
  <w:style w:type="paragraph" w:customStyle="1" w:styleId="p2">
    <w:name w:val="p2"/>
    <w:basedOn w:val="Normal"/>
    <w:rsid w:val="000640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408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vaccinerecord.cdph.ca.go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S. Skootsky</dc:creator>
  <cp:keywords/>
  <dc:description/>
  <cp:lastModifiedBy>Gary S. Skootsky</cp:lastModifiedBy>
  <cp:revision>16</cp:revision>
  <cp:lastPrinted>2021-07-01T17:10:00Z</cp:lastPrinted>
  <dcterms:created xsi:type="dcterms:W3CDTF">2021-06-25T19:12:00Z</dcterms:created>
  <dcterms:modified xsi:type="dcterms:W3CDTF">2021-07-01T17:11:00Z</dcterms:modified>
</cp:coreProperties>
</file>