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0B76" w:rsidRDefault="00010011" w:rsidP="007A4D8D">
      <w:pPr>
        <w:jc w:val="center"/>
      </w:pPr>
      <w:r>
        <w:t>Bizu final de GPO, Marum</w:t>
      </w:r>
    </w:p>
    <w:p w:rsidR="00010011" w:rsidRDefault="00010011" w:rsidP="007A4D8D">
      <w:pPr>
        <w:jc w:val="center"/>
      </w:pPr>
      <w:r>
        <w:t>QUESTIONARIO 1</w:t>
      </w:r>
    </w:p>
    <w:p w:rsidR="00010011" w:rsidRDefault="00010011" w:rsidP="00010011">
      <w:pPr>
        <w:pStyle w:val="PargrafodaLista"/>
        <w:numPr>
          <w:ilvl w:val="0"/>
          <w:numId w:val="1"/>
        </w:numPr>
      </w:pPr>
      <w:r>
        <w:t xml:space="preserve">Qual o atributo mais fundamental para uma boa navegação marítima?  </w:t>
      </w:r>
    </w:p>
    <w:p w:rsidR="00010011" w:rsidRPr="00DD61A3" w:rsidRDefault="00993E83" w:rsidP="00010011">
      <w:pPr>
        <w:rPr>
          <w:color w:val="FF0000"/>
        </w:rPr>
      </w:pPr>
      <w:r>
        <w:rPr>
          <w:color w:val="FF0000"/>
        </w:rPr>
        <w:t xml:space="preserve">R- </w:t>
      </w:r>
      <w:r w:rsidR="00010011" w:rsidRPr="00DD61A3">
        <w:rPr>
          <w:color w:val="FF0000"/>
        </w:rPr>
        <w:t>a navegação segura</w:t>
      </w:r>
    </w:p>
    <w:p w:rsidR="00010011" w:rsidRDefault="00010011" w:rsidP="00010011">
      <w:pPr>
        <w:pStyle w:val="PargrafodaLista"/>
        <w:numPr>
          <w:ilvl w:val="0"/>
          <w:numId w:val="1"/>
        </w:numPr>
      </w:pPr>
      <w:r>
        <w:t xml:space="preserve">Qual a finalidade real dos equipamentos modernos e integrados no passadiço?  </w:t>
      </w:r>
    </w:p>
    <w:p w:rsidR="00010011" w:rsidRDefault="00993E83" w:rsidP="00010011">
      <w:pPr>
        <w:rPr>
          <w:color w:val="FF0000"/>
        </w:rPr>
      </w:pPr>
      <w:r>
        <w:rPr>
          <w:color w:val="FF0000"/>
        </w:rPr>
        <w:t xml:space="preserve">R- </w:t>
      </w:r>
      <w:r w:rsidR="00010011" w:rsidRPr="00010011">
        <w:rPr>
          <w:color w:val="FF0000"/>
        </w:rPr>
        <w:t>melhorar a segurança à navegação  e proteger o ambiente marinho</w:t>
      </w:r>
    </w:p>
    <w:p w:rsidR="00010011" w:rsidRDefault="00010011" w:rsidP="00010011">
      <w:pPr>
        <w:pStyle w:val="PargrafodaLista"/>
        <w:numPr>
          <w:ilvl w:val="0"/>
          <w:numId w:val="1"/>
        </w:numPr>
      </w:pPr>
      <w:r>
        <w:t>O que é um Gerenciamento dos Recursos do Passadiço</w:t>
      </w:r>
      <w:r w:rsidR="007A4D8D">
        <w:t xml:space="preserve"> ou BRM</w:t>
      </w:r>
      <w:r>
        <w:t xml:space="preserve"> ?</w:t>
      </w:r>
    </w:p>
    <w:p w:rsidR="00010011" w:rsidRDefault="00993E83" w:rsidP="00010011">
      <w:pPr>
        <w:rPr>
          <w:color w:val="FF0000"/>
        </w:rPr>
      </w:pPr>
      <w:r>
        <w:rPr>
          <w:color w:val="FF0000"/>
        </w:rPr>
        <w:t xml:space="preserve">R- </w:t>
      </w:r>
      <w:r w:rsidR="00010011" w:rsidRPr="00317BC4">
        <w:rPr>
          <w:color w:val="FF0000"/>
        </w:rPr>
        <w:t>Gestão e utilização eficazes de todos os recursos, humanos e técnicos, disponíveis para a equipe do passadiço, para garantir a conclusão segura da viagem do navio.</w:t>
      </w:r>
    </w:p>
    <w:p w:rsidR="00010011" w:rsidRDefault="00010011" w:rsidP="00010011">
      <w:pPr>
        <w:pStyle w:val="PargrafodaLista"/>
        <w:numPr>
          <w:ilvl w:val="0"/>
          <w:numId w:val="1"/>
        </w:numPr>
      </w:pPr>
      <w:r>
        <w:t>Quais os elementos críticos do Gerenciamento dos Recursos do Passadiço ?</w:t>
      </w:r>
    </w:p>
    <w:p w:rsidR="00010011" w:rsidRDefault="00993E83" w:rsidP="00010011">
      <w:pPr>
        <w:rPr>
          <w:color w:val="FF0000"/>
        </w:rPr>
      </w:pPr>
      <w:r>
        <w:rPr>
          <w:color w:val="FF0000"/>
        </w:rPr>
        <w:t xml:space="preserve">R- </w:t>
      </w:r>
      <w:r w:rsidR="00010011" w:rsidRPr="00010011">
        <w:rPr>
          <w:color w:val="FF0000"/>
        </w:rPr>
        <w:t xml:space="preserve">comunicação, trabalho em equipe, tomada de decisão, consciencia situacional, fadiga </w:t>
      </w:r>
    </w:p>
    <w:p w:rsidR="00A40DE2" w:rsidRDefault="00A40DE2" w:rsidP="00A40DE2">
      <w:pPr>
        <w:jc w:val="center"/>
      </w:pPr>
      <w:r>
        <w:t>QUESTIONARIO 2</w:t>
      </w:r>
    </w:p>
    <w:p w:rsidR="00A40DE2" w:rsidRDefault="00A40DE2" w:rsidP="00A40DE2">
      <w:pPr>
        <w:pStyle w:val="PargrafodaLista"/>
        <w:numPr>
          <w:ilvl w:val="0"/>
          <w:numId w:val="1"/>
        </w:numPr>
      </w:pPr>
      <w:r>
        <w:t xml:space="preserve">O que é necessário, de uma forma eficaz, para uma navegação segura a todo o momento ? e o que é exigido para isso ? </w:t>
      </w:r>
    </w:p>
    <w:p w:rsidR="00A40DE2" w:rsidRDefault="00993E83" w:rsidP="00A40DE2">
      <w:pPr>
        <w:rPr>
          <w:color w:val="FF0000"/>
        </w:rPr>
      </w:pPr>
      <w:r>
        <w:rPr>
          <w:color w:val="FF0000"/>
        </w:rPr>
        <w:t xml:space="preserve">R- </w:t>
      </w:r>
      <w:r w:rsidR="00A40DE2" w:rsidRPr="008305AC">
        <w:rPr>
          <w:color w:val="FF0000"/>
        </w:rPr>
        <w:t>COMANDO / CONTROLE / COMUNICAÇÃO e GESTÃO</w:t>
      </w:r>
    </w:p>
    <w:p w:rsidR="00A40DE2" w:rsidRDefault="00A40DE2" w:rsidP="00A40DE2">
      <w:pPr>
        <w:pStyle w:val="PargrafodaLista"/>
        <w:numPr>
          <w:ilvl w:val="0"/>
          <w:numId w:val="1"/>
        </w:numPr>
      </w:pPr>
      <w:r>
        <w:t>Como deve ser preparado o plano de viagem ?</w:t>
      </w:r>
    </w:p>
    <w:p w:rsidR="00A40DE2" w:rsidRDefault="00993E83" w:rsidP="00A40DE2">
      <w:pPr>
        <w:rPr>
          <w:color w:val="FF0000"/>
        </w:rPr>
      </w:pPr>
      <w:r>
        <w:rPr>
          <w:color w:val="FF0000"/>
        </w:rPr>
        <w:t xml:space="preserve">R- </w:t>
      </w:r>
      <w:r w:rsidR="00A40DE2" w:rsidRPr="008305AC">
        <w:rPr>
          <w:color w:val="FF0000"/>
        </w:rPr>
        <w:t>Para a mais segura e econômica rota marítima entre os portos</w:t>
      </w:r>
    </w:p>
    <w:p w:rsidR="00A40DE2" w:rsidRDefault="00A40DE2" w:rsidP="00A40DE2">
      <w:pPr>
        <w:pStyle w:val="PargrafodaLista"/>
        <w:numPr>
          <w:ilvl w:val="0"/>
          <w:numId w:val="1"/>
        </w:numPr>
      </w:pPr>
      <w:r>
        <w:t xml:space="preserve">o que deve ser considerado ao se preparar um plano de viagem ?  </w:t>
      </w:r>
    </w:p>
    <w:p w:rsidR="00A40DE2" w:rsidRPr="008305AC" w:rsidRDefault="00993E83" w:rsidP="00A40DE2">
      <w:pPr>
        <w:rPr>
          <w:color w:val="FF0000"/>
        </w:rPr>
      </w:pPr>
      <w:r>
        <w:rPr>
          <w:color w:val="FF0000"/>
        </w:rPr>
        <w:t xml:space="preserve">R- </w:t>
      </w:r>
      <w:r w:rsidR="00A40DE2" w:rsidRPr="008305AC">
        <w:rPr>
          <w:color w:val="FF0000"/>
        </w:rPr>
        <w:t>dist. segura da costa / profundidade de acordo com o calado da embarcação</w:t>
      </w:r>
      <w:r w:rsidR="00A40DE2">
        <w:rPr>
          <w:color w:val="FF0000"/>
        </w:rPr>
        <w:t>/</w:t>
      </w:r>
    </w:p>
    <w:p w:rsidR="00A40DE2" w:rsidRDefault="00A40DE2" w:rsidP="00A40DE2">
      <w:pPr>
        <w:rPr>
          <w:color w:val="FF0000"/>
        </w:rPr>
      </w:pPr>
      <w:r w:rsidRPr="008305AC">
        <w:rPr>
          <w:color w:val="FF0000"/>
        </w:rPr>
        <w:t>perigos à navegação / características dos faróis,  racons / posição  do prático</w:t>
      </w:r>
    </w:p>
    <w:p w:rsidR="00A40DE2" w:rsidRDefault="00A40DE2" w:rsidP="00A40DE2">
      <w:pPr>
        <w:pStyle w:val="PargrafodaLista"/>
        <w:numPr>
          <w:ilvl w:val="0"/>
          <w:numId w:val="1"/>
        </w:numPr>
      </w:pPr>
      <w:r>
        <w:t xml:space="preserve">quais os princípios orientadores das boas práticas de gestão? </w:t>
      </w:r>
    </w:p>
    <w:p w:rsidR="00A40DE2" w:rsidRPr="008305AC" w:rsidRDefault="00993E83" w:rsidP="00A40DE2">
      <w:pPr>
        <w:rPr>
          <w:color w:val="FF0000"/>
        </w:rPr>
      </w:pPr>
      <w:r>
        <w:rPr>
          <w:color w:val="FF0000"/>
        </w:rPr>
        <w:t xml:space="preserve">R- </w:t>
      </w:r>
      <w:r w:rsidR="00A40DE2" w:rsidRPr="008305AC">
        <w:rPr>
          <w:color w:val="FF0000"/>
        </w:rPr>
        <w:t>CLAREZA DOS OBJETIVOS / DELEGAR AUTORIDADE / ORGANIZAÇÃO EFICAZ</w:t>
      </w:r>
    </w:p>
    <w:p w:rsidR="00A40DE2" w:rsidRDefault="00A40DE2" w:rsidP="00A40DE2">
      <w:pPr>
        <w:rPr>
          <w:color w:val="FF0000"/>
        </w:rPr>
      </w:pPr>
      <w:r w:rsidRPr="008305AC">
        <w:rPr>
          <w:color w:val="FF0000"/>
        </w:rPr>
        <w:t>MOTIVAÇÃO</w:t>
      </w:r>
    </w:p>
    <w:p w:rsidR="00A40DE2" w:rsidRDefault="00A40DE2" w:rsidP="00A40DE2">
      <w:pPr>
        <w:pStyle w:val="PargrafodaLista"/>
        <w:numPr>
          <w:ilvl w:val="0"/>
          <w:numId w:val="1"/>
        </w:numPr>
      </w:pPr>
      <w:r>
        <w:t xml:space="preserve">Como se inicia um plano de viagem ? </w:t>
      </w:r>
    </w:p>
    <w:p w:rsidR="00A40DE2" w:rsidRDefault="00993E83" w:rsidP="00A40DE2">
      <w:pPr>
        <w:rPr>
          <w:color w:val="FF0000"/>
        </w:rPr>
      </w:pPr>
      <w:r>
        <w:rPr>
          <w:color w:val="FF0000"/>
        </w:rPr>
        <w:t xml:space="preserve">R- </w:t>
      </w:r>
      <w:r w:rsidR="00A40DE2" w:rsidRPr="00D11F48">
        <w:rPr>
          <w:color w:val="FF0000"/>
        </w:rPr>
        <w:t>com as instruções informadas ao navio pelo Armador</w:t>
      </w:r>
      <w:r w:rsidR="00A40DE2">
        <w:rPr>
          <w:color w:val="FF0000"/>
        </w:rPr>
        <w:t xml:space="preserve"> </w:t>
      </w:r>
      <w:r w:rsidR="00A40DE2" w:rsidRPr="00A40DE2">
        <w:rPr>
          <w:color w:val="FF0000"/>
        </w:rPr>
        <w:t>e um sistema de gestão de segurança</w:t>
      </w:r>
    </w:p>
    <w:p w:rsidR="00AE16F7" w:rsidRDefault="00AE16F7" w:rsidP="00A40DE2">
      <w:pPr>
        <w:rPr>
          <w:color w:val="FF0000"/>
        </w:rPr>
      </w:pPr>
    </w:p>
    <w:p w:rsidR="00AE16F7" w:rsidRDefault="00AE16F7" w:rsidP="00A40DE2">
      <w:pPr>
        <w:rPr>
          <w:color w:val="FF0000"/>
        </w:rPr>
      </w:pPr>
    </w:p>
    <w:p w:rsidR="00AE16F7" w:rsidRPr="00A40DE2" w:rsidRDefault="00AE16F7" w:rsidP="00A40DE2">
      <w:pPr>
        <w:rPr>
          <w:color w:val="FF0000"/>
        </w:rPr>
      </w:pPr>
    </w:p>
    <w:p w:rsidR="00AE16F7" w:rsidRDefault="00AE16F7" w:rsidP="00AE16F7">
      <w:pPr>
        <w:pStyle w:val="PargrafodaLista"/>
        <w:numPr>
          <w:ilvl w:val="0"/>
          <w:numId w:val="1"/>
        </w:numPr>
      </w:pPr>
      <w:r>
        <w:lastRenderedPageBreak/>
        <w:t xml:space="preserve">O que deve ser feito por ocasião  da passagem de um serviço de quarto de na navegação entre os Oficiais ? </w:t>
      </w:r>
    </w:p>
    <w:p w:rsidR="00AE16F7" w:rsidRDefault="00993E83" w:rsidP="00AE16F7">
      <w:pPr>
        <w:rPr>
          <w:color w:val="FF0000"/>
        </w:rPr>
      </w:pPr>
      <w:r>
        <w:rPr>
          <w:color w:val="FF0000"/>
        </w:rPr>
        <w:t xml:space="preserve">R- </w:t>
      </w:r>
      <w:r w:rsidR="00AE16F7" w:rsidRPr="00AE16F7">
        <w:rPr>
          <w:color w:val="FF0000"/>
        </w:rPr>
        <w:t>uma declaração clara e positiva da situação atual do navio como: situação dos equipamentos do passadiço  e máquinas  / rumos / erros da Gi e Magnética / situação do tráfego de embarcações  no momento / ordens do Comandante a serem observadas e cumpridas</w:t>
      </w:r>
    </w:p>
    <w:p w:rsidR="00AE16F7" w:rsidRDefault="00AE16F7" w:rsidP="00AE16F7">
      <w:pPr>
        <w:jc w:val="center"/>
      </w:pPr>
      <w:r>
        <w:t>Questionario 3</w:t>
      </w:r>
    </w:p>
    <w:p w:rsidR="00AE16F7" w:rsidRDefault="00AE16F7" w:rsidP="00AE16F7">
      <w:pPr>
        <w:pStyle w:val="PargrafodaLista"/>
        <w:numPr>
          <w:ilvl w:val="0"/>
          <w:numId w:val="1"/>
        </w:numPr>
      </w:pPr>
      <w:r>
        <w:t xml:space="preserve">Em conformidade a qual Convenção Intern'al os navios devem ser navegados com segurança  ? </w:t>
      </w:r>
    </w:p>
    <w:p w:rsidR="00AE16F7" w:rsidRDefault="00993E83" w:rsidP="00AE16F7">
      <w:pPr>
        <w:rPr>
          <w:color w:val="FF0000"/>
        </w:rPr>
      </w:pPr>
      <w:r>
        <w:rPr>
          <w:color w:val="FF0000"/>
        </w:rPr>
        <w:t xml:space="preserve">R- </w:t>
      </w:r>
      <w:r w:rsidR="00AE16F7" w:rsidRPr="008305AC">
        <w:rPr>
          <w:color w:val="FF0000"/>
        </w:rPr>
        <w:t>RIPEAM 72 e suas emendas</w:t>
      </w:r>
    </w:p>
    <w:p w:rsidR="00AE16F7" w:rsidRDefault="00AE16F7" w:rsidP="00AE16F7">
      <w:pPr>
        <w:pStyle w:val="PargrafodaLista"/>
        <w:numPr>
          <w:ilvl w:val="0"/>
          <w:numId w:val="1"/>
        </w:numPr>
      </w:pPr>
      <w:r>
        <w:t xml:space="preserve">Em  conformidade  a qual código da IMO,  o sistema de gestão de segurança do navio deve estar implantado  ? </w:t>
      </w:r>
    </w:p>
    <w:p w:rsidR="00AE16F7" w:rsidRDefault="00993E83" w:rsidP="00AE16F7">
      <w:pPr>
        <w:rPr>
          <w:color w:val="FF0000"/>
        </w:rPr>
      </w:pPr>
      <w:r>
        <w:rPr>
          <w:color w:val="FF0000"/>
        </w:rPr>
        <w:t xml:space="preserve">R- </w:t>
      </w:r>
      <w:r w:rsidR="00AE16F7" w:rsidRPr="008305AC">
        <w:rPr>
          <w:color w:val="FF0000"/>
        </w:rPr>
        <w:t>ISM Code</w:t>
      </w:r>
    </w:p>
    <w:p w:rsidR="00AE16F7" w:rsidRDefault="00AE16F7" w:rsidP="00AE16F7">
      <w:pPr>
        <w:pStyle w:val="PargrafodaLista"/>
        <w:numPr>
          <w:ilvl w:val="0"/>
          <w:numId w:val="1"/>
        </w:numPr>
      </w:pPr>
      <w:r>
        <w:t xml:space="preserve">O que deve ser claramente estabelecido, em um sistema de gestão da empresa, quanto à responsabilidade no que tange à segurança  e prevenção à poluição? </w:t>
      </w:r>
    </w:p>
    <w:p w:rsidR="00AE16F7" w:rsidRDefault="00993E83" w:rsidP="00AE16F7">
      <w:pPr>
        <w:rPr>
          <w:color w:val="FF0000"/>
        </w:rPr>
      </w:pPr>
      <w:r>
        <w:rPr>
          <w:color w:val="FF0000"/>
        </w:rPr>
        <w:t xml:space="preserve">R- </w:t>
      </w:r>
      <w:r w:rsidR="00AE16F7" w:rsidRPr="008305AC">
        <w:rPr>
          <w:color w:val="FF0000"/>
        </w:rPr>
        <w:t>que a responsabilidade e a autoridade são do Comandante</w:t>
      </w:r>
    </w:p>
    <w:p w:rsidR="00AE16F7" w:rsidRDefault="00AE16F7" w:rsidP="00AE16F7">
      <w:pPr>
        <w:pStyle w:val="PargrafodaLista"/>
        <w:numPr>
          <w:ilvl w:val="0"/>
          <w:numId w:val="1"/>
        </w:numPr>
        <w:tabs>
          <w:tab w:val="left" w:pos="6236"/>
        </w:tabs>
      </w:pPr>
      <w:r>
        <w:t xml:space="preserve">Em situações de emergência, o que é vital ao pessoal do navio ? </w:t>
      </w:r>
      <w:r>
        <w:tab/>
      </w:r>
    </w:p>
    <w:p w:rsidR="00AE16F7" w:rsidRDefault="00993E83" w:rsidP="00AE16F7">
      <w:pPr>
        <w:rPr>
          <w:color w:val="FF0000"/>
        </w:rPr>
      </w:pPr>
      <w:r>
        <w:rPr>
          <w:color w:val="FF0000"/>
        </w:rPr>
        <w:t xml:space="preserve">R- </w:t>
      </w:r>
      <w:r w:rsidR="00AE16F7" w:rsidRPr="008305AC">
        <w:rPr>
          <w:color w:val="FF0000"/>
        </w:rPr>
        <w:t>a capacidade de todos de se comunicar e coordenar a situação, de forma eficaz.</w:t>
      </w:r>
    </w:p>
    <w:p w:rsidR="00AE16F7" w:rsidRDefault="00AE16F7" w:rsidP="00AE16F7">
      <w:pPr>
        <w:pStyle w:val="PargrafodaLista"/>
        <w:numPr>
          <w:ilvl w:val="0"/>
          <w:numId w:val="1"/>
        </w:numPr>
      </w:pPr>
      <w:r>
        <w:t>Quanto aos novos tripulantes que embarcam, envolvidos no serviço de quarto , o que o STCW determina ?</w:t>
      </w:r>
    </w:p>
    <w:p w:rsidR="00AE16F7" w:rsidRDefault="00993E83" w:rsidP="00AE16F7">
      <w:pPr>
        <w:rPr>
          <w:color w:val="FF0000"/>
        </w:rPr>
      </w:pPr>
      <w:r>
        <w:rPr>
          <w:color w:val="FF0000"/>
        </w:rPr>
        <w:t xml:space="preserve">R- </w:t>
      </w:r>
      <w:r w:rsidR="00AE16F7" w:rsidRPr="00AE16F7">
        <w:rPr>
          <w:color w:val="FF0000"/>
        </w:rPr>
        <w:t>que se familiarizem com os equipamentos que irão operar e os procedimentos associados ao navio</w:t>
      </w:r>
    </w:p>
    <w:p w:rsidR="00AE16F7" w:rsidRDefault="00AE16F7" w:rsidP="00AE16F7">
      <w:pPr>
        <w:pStyle w:val="PargrafodaLista"/>
        <w:numPr>
          <w:ilvl w:val="0"/>
          <w:numId w:val="1"/>
        </w:numPr>
      </w:pPr>
      <w:r>
        <w:t>Quantas horas de descanso determina o ISF, para o OQN, em um período de 24hs,?</w:t>
      </w:r>
    </w:p>
    <w:p w:rsidR="00AE16F7" w:rsidRDefault="00993E83" w:rsidP="00AE16F7">
      <w:pPr>
        <w:rPr>
          <w:color w:val="FF0000"/>
        </w:rPr>
      </w:pPr>
      <w:r>
        <w:rPr>
          <w:color w:val="FF0000"/>
        </w:rPr>
        <w:t xml:space="preserve">R- </w:t>
      </w:r>
      <w:r w:rsidR="00AE16F7" w:rsidRPr="008305AC">
        <w:rPr>
          <w:color w:val="FF0000"/>
        </w:rPr>
        <w:t>10hs</w:t>
      </w:r>
    </w:p>
    <w:p w:rsidR="007A4D8D" w:rsidRDefault="007A4D8D" w:rsidP="007A4D8D">
      <w:pPr>
        <w:pStyle w:val="PargrafodaLista"/>
        <w:numPr>
          <w:ilvl w:val="0"/>
          <w:numId w:val="1"/>
        </w:numPr>
      </w:pPr>
      <w:r>
        <w:t>Qual as finalidades principais do planejamento de uma derrota e quem o deve conferir após ser dado como pronto?</w:t>
      </w:r>
    </w:p>
    <w:p w:rsidR="007A4D8D" w:rsidRDefault="00993E83" w:rsidP="007A4D8D">
      <w:pPr>
        <w:rPr>
          <w:color w:val="FF0000"/>
        </w:rPr>
      </w:pPr>
      <w:r>
        <w:rPr>
          <w:color w:val="FF0000"/>
        </w:rPr>
        <w:t xml:space="preserve">R- </w:t>
      </w:r>
      <w:r w:rsidR="007A4D8D" w:rsidRPr="008305AC">
        <w:rPr>
          <w:color w:val="FF0000"/>
        </w:rPr>
        <w:t>auxiliar a equipe de navegação / e garantir que possa ser navegado com segurança entre portos. / o Comandante</w:t>
      </w:r>
      <w:r w:rsidR="008977B4">
        <w:rPr>
          <w:color w:val="FF0000"/>
        </w:rPr>
        <w:t xml:space="preserve"> e Imediato</w:t>
      </w:r>
    </w:p>
    <w:p w:rsidR="007A4D8D" w:rsidRDefault="007A4D8D" w:rsidP="007A4D8D">
      <w:pPr>
        <w:pStyle w:val="PargrafodaLista"/>
        <w:numPr>
          <w:ilvl w:val="0"/>
          <w:numId w:val="1"/>
        </w:numPr>
      </w:pPr>
      <w:r>
        <w:t xml:space="preserve">Para o planejamento costeiro e de praticagem  e, para passagens oceânicas, qual o tipo de carta deverá ser usada, respectivamente? </w:t>
      </w:r>
    </w:p>
    <w:p w:rsidR="007A4D8D" w:rsidRDefault="00993E83" w:rsidP="007A4D8D">
      <w:pPr>
        <w:rPr>
          <w:color w:val="FF0000"/>
        </w:rPr>
      </w:pPr>
      <w:r>
        <w:rPr>
          <w:color w:val="FF0000"/>
        </w:rPr>
        <w:t xml:space="preserve">R- </w:t>
      </w:r>
      <w:r w:rsidR="007A4D8D" w:rsidRPr="000807B0">
        <w:rPr>
          <w:color w:val="FF0000"/>
        </w:rPr>
        <w:t>cartas de grande escala / cartas escala pequena</w:t>
      </w:r>
    </w:p>
    <w:p w:rsidR="007A4D8D" w:rsidRDefault="007A4D8D" w:rsidP="007A4D8D">
      <w:pPr>
        <w:rPr>
          <w:color w:val="FF0000"/>
        </w:rPr>
      </w:pPr>
    </w:p>
    <w:p w:rsidR="007A4D8D" w:rsidRDefault="007A4D8D" w:rsidP="007A4D8D">
      <w:pPr>
        <w:rPr>
          <w:color w:val="FF0000"/>
        </w:rPr>
      </w:pPr>
    </w:p>
    <w:p w:rsidR="007A4D8D" w:rsidRDefault="007A4D8D" w:rsidP="007A4D8D">
      <w:pPr>
        <w:pStyle w:val="PargrafodaLista"/>
        <w:numPr>
          <w:ilvl w:val="0"/>
          <w:numId w:val="1"/>
        </w:numPr>
      </w:pPr>
      <w:r>
        <w:t xml:space="preserve">Quais os limites de segurança  que devem ser levados em consideração na utilização de cartas eletrônicas ? </w:t>
      </w:r>
    </w:p>
    <w:p w:rsidR="007A4D8D" w:rsidRPr="008531B2" w:rsidRDefault="00993E83" w:rsidP="007A4D8D">
      <w:pPr>
        <w:rPr>
          <w:color w:val="FF0000"/>
        </w:rPr>
      </w:pPr>
      <w:r>
        <w:rPr>
          <w:color w:val="FF0000"/>
        </w:rPr>
        <w:t xml:space="preserve">R- </w:t>
      </w:r>
      <w:r w:rsidR="007A4D8D" w:rsidRPr="008531B2">
        <w:rPr>
          <w:color w:val="FF0000"/>
        </w:rPr>
        <w:t>águas demasiado rasas / limites de zonas proibidas /</w:t>
      </w:r>
      <w:r w:rsidR="007A4D8D">
        <w:rPr>
          <w:color w:val="FF0000"/>
        </w:rPr>
        <w:t xml:space="preserve"> </w:t>
      </w:r>
      <w:r w:rsidR="007A4D8D" w:rsidRPr="008531B2">
        <w:rPr>
          <w:color w:val="FF0000"/>
        </w:rPr>
        <w:t>área definida como TSS (TRÁFICO SEPARATION SCHEMES) ou ETS (ESQUEMA DE SEPARAÇÃO DE TRÁFEGO )</w:t>
      </w:r>
    </w:p>
    <w:p w:rsidR="007A4D8D" w:rsidRPr="000807B0" w:rsidRDefault="007A4D8D" w:rsidP="007A4D8D">
      <w:pPr>
        <w:rPr>
          <w:color w:val="FF0000"/>
        </w:rPr>
      </w:pPr>
    </w:p>
    <w:p w:rsidR="007A4D8D" w:rsidRDefault="00DB58E7" w:rsidP="00DB58E7">
      <w:pPr>
        <w:pStyle w:val="PargrafodaLista"/>
        <w:numPr>
          <w:ilvl w:val="0"/>
          <w:numId w:val="1"/>
        </w:numPr>
      </w:pPr>
      <w:r>
        <w:t>Quando se inicia a derrota</w:t>
      </w:r>
    </w:p>
    <w:p w:rsidR="00DB58E7" w:rsidRPr="00DB58E7" w:rsidRDefault="00993E83" w:rsidP="00DB58E7">
      <w:pPr>
        <w:rPr>
          <w:color w:val="C00000"/>
        </w:rPr>
      </w:pPr>
      <w:r>
        <w:rPr>
          <w:color w:val="FF0000"/>
        </w:rPr>
        <w:t xml:space="preserve">R- </w:t>
      </w:r>
      <w:r w:rsidR="00DB58E7" w:rsidRPr="00DB58E7">
        <w:rPr>
          <w:color w:val="C00000"/>
        </w:rPr>
        <w:t>Quando se recebe as informações do armador.</w:t>
      </w:r>
    </w:p>
    <w:p w:rsidR="00DB58E7" w:rsidRDefault="00DB58E7" w:rsidP="00DB58E7">
      <w:pPr>
        <w:pStyle w:val="PargrafodaLista"/>
        <w:numPr>
          <w:ilvl w:val="0"/>
          <w:numId w:val="1"/>
        </w:numPr>
      </w:pPr>
      <w:r>
        <w:t>Quanto aos novos tripulantes que embarcam, envolvidos no serviço de quarto , o que o STCW determina ?</w:t>
      </w:r>
    </w:p>
    <w:p w:rsidR="00DB58E7" w:rsidRDefault="00993E83" w:rsidP="00DB58E7">
      <w:pPr>
        <w:rPr>
          <w:color w:val="C00000"/>
        </w:rPr>
      </w:pPr>
      <w:r>
        <w:rPr>
          <w:color w:val="FF0000"/>
        </w:rPr>
        <w:t xml:space="preserve">R- </w:t>
      </w:r>
      <w:r w:rsidR="00DB58E7" w:rsidRPr="00DB58E7">
        <w:rPr>
          <w:color w:val="C00000"/>
        </w:rPr>
        <w:t>que se familiarizem com os equipamentos que irão operar e os procedimentos associados ao navio</w:t>
      </w:r>
      <w:r w:rsidR="00BA124F">
        <w:rPr>
          <w:color w:val="C00000"/>
        </w:rPr>
        <w:t xml:space="preserve"> (ISM CODE)</w:t>
      </w:r>
    </w:p>
    <w:p w:rsidR="00BA124F" w:rsidRDefault="00BA124F" w:rsidP="00BA124F">
      <w:pPr>
        <w:pStyle w:val="PargrafodaLista"/>
        <w:numPr>
          <w:ilvl w:val="0"/>
          <w:numId w:val="1"/>
        </w:numPr>
      </w:pPr>
      <w:r>
        <w:t xml:space="preserve">Para o planejamento costeiro e de praticagem  e, para passagens oceânicas, qual o tipo de carta deverá ser usada, respectivamente? </w:t>
      </w:r>
    </w:p>
    <w:p w:rsidR="00BA124F" w:rsidRDefault="00993E83" w:rsidP="00BA124F">
      <w:pPr>
        <w:rPr>
          <w:color w:val="FF0000"/>
        </w:rPr>
      </w:pPr>
      <w:r>
        <w:rPr>
          <w:color w:val="FF0000"/>
        </w:rPr>
        <w:t xml:space="preserve">R- </w:t>
      </w:r>
      <w:r w:rsidR="00BA124F" w:rsidRPr="000807B0">
        <w:rPr>
          <w:color w:val="FF0000"/>
        </w:rPr>
        <w:t>cartas de grande escala / cartas escala pequena</w:t>
      </w:r>
    </w:p>
    <w:p w:rsidR="00BA124F" w:rsidRDefault="00BA124F" w:rsidP="00BA124F">
      <w:pPr>
        <w:pStyle w:val="PargrafodaLista"/>
        <w:numPr>
          <w:ilvl w:val="0"/>
          <w:numId w:val="1"/>
        </w:numPr>
      </w:pPr>
      <w:r>
        <w:t xml:space="preserve">Quais os limites de segurança  que devem ser levados em consideração na utilização de cartas eletrônicas ? </w:t>
      </w:r>
    </w:p>
    <w:p w:rsidR="00BA124F" w:rsidRDefault="00993E83" w:rsidP="00BA124F">
      <w:pPr>
        <w:rPr>
          <w:color w:val="FF0000"/>
        </w:rPr>
      </w:pPr>
      <w:r>
        <w:rPr>
          <w:color w:val="FF0000"/>
        </w:rPr>
        <w:t xml:space="preserve">R- </w:t>
      </w:r>
      <w:r w:rsidR="00BA124F" w:rsidRPr="008531B2">
        <w:rPr>
          <w:color w:val="FF0000"/>
        </w:rPr>
        <w:t>águas demasiado rasas / limites de zonas proibidas /</w:t>
      </w:r>
      <w:r w:rsidR="00BA124F">
        <w:rPr>
          <w:color w:val="FF0000"/>
        </w:rPr>
        <w:t xml:space="preserve"> </w:t>
      </w:r>
      <w:r w:rsidR="00BA124F" w:rsidRPr="008531B2">
        <w:rPr>
          <w:color w:val="FF0000"/>
        </w:rPr>
        <w:t>área definida como TSS (TRÁFICO SEPARATION SCHEMES) ou ETS (ESQUEMA DE SEPARAÇÃO DE TRÁFEGO )</w:t>
      </w:r>
    </w:p>
    <w:p w:rsidR="00BA124F" w:rsidRDefault="00BA124F" w:rsidP="00BA124F">
      <w:pPr>
        <w:rPr>
          <w:color w:val="FF0000"/>
        </w:rPr>
      </w:pPr>
    </w:p>
    <w:p w:rsidR="00BA124F" w:rsidRDefault="00BA124F" w:rsidP="00BA124F">
      <w:pPr>
        <w:rPr>
          <w:color w:val="FF0000"/>
        </w:rPr>
      </w:pPr>
      <w:r>
        <w:rPr>
          <w:color w:val="FF0000"/>
        </w:rPr>
        <w:t>Obs: Significado de VTS?</w:t>
      </w:r>
    </w:p>
    <w:p w:rsidR="00010011" w:rsidRDefault="00BA124F" w:rsidP="00546B61">
      <w:r>
        <w:rPr>
          <w:color w:val="FF0000"/>
        </w:rPr>
        <w:t>R-</w:t>
      </w:r>
      <w:r w:rsidR="00993E83">
        <w:rPr>
          <w:color w:val="FF0000"/>
        </w:rPr>
        <w:t>Vessel traffic service (serviço de tráfico de embarcações)</w:t>
      </w:r>
      <w:r w:rsidR="00546B61">
        <w:rPr>
          <w:color w:val="FF0000"/>
        </w:rPr>
        <w:t>.</w:t>
      </w:r>
    </w:p>
    <w:sectPr w:rsidR="00010011" w:rsidSect="00DC0B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D5AF7"/>
    <w:multiLevelType w:val="hybridMultilevel"/>
    <w:tmpl w:val="066E1F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04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11"/>
    <w:rsid w:val="00010011"/>
    <w:rsid w:val="00400901"/>
    <w:rsid w:val="00546B61"/>
    <w:rsid w:val="007A4D8D"/>
    <w:rsid w:val="008977B4"/>
    <w:rsid w:val="00993E83"/>
    <w:rsid w:val="00A40DE2"/>
    <w:rsid w:val="00AE16F7"/>
    <w:rsid w:val="00BA124F"/>
    <w:rsid w:val="00DB58E7"/>
    <w:rsid w:val="00DC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DCE5AC-4406-0F44-998A-2DF49A27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B7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100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656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George Mauricio</cp:lastModifiedBy>
  <cp:revision>2</cp:revision>
  <dcterms:created xsi:type="dcterms:W3CDTF">2022-06-15T21:14:00Z</dcterms:created>
  <dcterms:modified xsi:type="dcterms:W3CDTF">2022-06-15T21:14:00Z</dcterms:modified>
</cp:coreProperties>
</file>