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E34C" w14:textId="12BBBCE5" w:rsidR="00960EE3" w:rsidRDefault="00960EE3" w:rsidP="00B13C75">
      <w:pPr>
        <w:jc w:val="center"/>
        <w:rPr>
          <w:sz w:val="28"/>
          <w:szCs w:val="28"/>
        </w:rPr>
      </w:pPr>
      <w:r w:rsidRPr="00960EE3">
        <w:rPr>
          <w:sz w:val="28"/>
          <w:szCs w:val="28"/>
        </w:rPr>
        <w:t>Lista de Exercícios 03</w:t>
      </w:r>
    </w:p>
    <w:p w14:paraId="460EE969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>1) O navio “Comandante Conde” apresenta um deslocamento de 1870 t. Sabendo-se que o seu deslocamento leve vale 721 t, qual o seu porte bruto atual (PB)?</w:t>
      </w:r>
    </w:p>
    <w:p w14:paraId="6E2C0036" w14:textId="77777777" w:rsidR="00960EE3" w:rsidRDefault="00960EE3" w:rsidP="00960EE3">
      <w:pPr>
        <w:rPr>
          <w:sz w:val="24"/>
          <w:szCs w:val="24"/>
        </w:rPr>
      </w:pPr>
    </w:p>
    <w:p w14:paraId="0C450DA6" w14:textId="77777777" w:rsidR="00960EE3" w:rsidRDefault="00960EE3" w:rsidP="00960EE3">
      <w:pPr>
        <w:rPr>
          <w:sz w:val="24"/>
          <w:szCs w:val="24"/>
        </w:rPr>
      </w:pPr>
    </w:p>
    <w:p w14:paraId="545A82E2" w14:textId="77777777" w:rsidR="00960EE3" w:rsidRDefault="00960EE3" w:rsidP="00960EE3">
      <w:pPr>
        <w:rPr>
          <w:sz w:val="24"/>
          <w:szCs w:val="24"/>
        </w:rPr>
      </w:pPr>
    </w:p>
    <w:p w14:paraId="5AE0CCEC" w14:textId="77777777" w:rsidR="00960EE3" w:rsidRDefault="00960EE3" w:rsidP="00960EE3">
      <w:pPr>
        <w:rPr>
          <w:sz w:val="24"/>
          <w:szCs w:val="24"/>
        </w:rPr>
      </w:pPr>
    </w:p>
    <w:p w14:paraId="6881D977" w14:textId="77777777" w:rsidR="00960EE3" w:rsidRDefault="00960EE3" w:rsidP="00960EE3">
      <w:pPr>
        <w:rPr>
          <w:sz w:val="24"/>
          <w:szCs w:val="24"/>
        </w:rPr>
      </w:pPr>
    </w:p>
    <w:p w14:paraId="2B9C012B" w14:textId="77777777" w:rsidR="00960EE3" w:rsidRDefault="00960EE3" w:rsidP="00960EE3">
      <w:pPr>
        <w:rPr>
          <w:sz w:val="24"/>
          <w:szCs w:val="24"/>
        </w:rPr>
      </w:pPr>
    </w:p>
    <w:p w14:paraId="738E75CD" w14:textId="77777777" w:rsidR="00960EE3" w:rsidRDefault="00960EE3" w:rsidP="00960EE3">
      <w:pPr>
        <w:rPr>
          <w:sz w:val="24"/>
          <w:szCs w:val="24"/>
        </w:rPr>
      </w:pPr>
    </w:p>
    <w:p w14:paraId="27320F03" w14:textId="77777777" w:rsidR="00960EE3" w:rsidRDefault="00960EE3" w:rsidP="00960EE3">
      <w:pPr>
        <w:rPr>
          <w:sz w:val="24"/>
          <w:szCs w:val="24"/>
        </w:rPr>
      </w:pPr>
    </w:p>
    <w:p w14:paraId="37B17AE3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 2) O navio “Comandante </w:t>
      </w:r>
      <w:proofErr w:type="spellStart"/>
      <w:r w:rsidRPr="00960EE3">
        <w:rPr>
          <w:sz w:val="24"/>
          <w:szCs w:val="24"/>
        </w:rPr>
        <w:t>Demartini</w:t>
      </w:r>
      <w:proofErr w:type="spellEnd"/>
      <w:r w:rsidRPr="00960EE3">
        <w:rPr>
          <w:sz w:val="24"/>
          <w:szCs w:val="24"/>
        </w:rPr>
        <w:t xml:space="preserve">” apresenta um deslocamento máximo de 2350 t. Sabendo-se que o seu deslocamento leve vale 732 t, qual é o seu porte bruto total (PBT)? </w:t>
      </w:r>
    </w:p>
    <w:p w14:paraId="36BA7ACE" w14:textId="77777777" w:rsidR="00960EE3" w:rsidRDefault="00960EE3" w:rsidP="00960EE3">
      <w:pPr>
        <w:rPr>
          <w:sz w:val="24"/>
          <w:szCs w:val="24"/>
        </w:rPr>
      </w:pPr>
    </w:p>
    <w:p w14:paraId="1DC3CF56" w14:textId="77777777" w:rsidR="00960EE3" w:rsidRDefault="00960EE3" w:rsidP="00960EE3">
      <w:pPr>
        <w:rPr>
          <w:sz w:val="24"/>
          <w:szCs w:val="24"/>
        </w:rPr>
      </w:pPr>
    </w:p>
    <w:p w14:paraId="24502F94" w14:textId="77777777" w:rsidR="00960EE3" w:rsidRDefault="00960EE3" w:rsidP="00960EE3">
      <w:pPr>
        <w:rPr>
          <w:sz w:val="24"/>
          <w:szCs w:val="24"/>
        </w:rPr>
      </w:pPr>
    </w:p>
    <w:p w14:paraId="6FCC06C6" w14:textId="77777777" w:rsidR="00960EE3" w:rsidRDefault="00960EE3" w:rsidP="00960EE3">
      <w:pPr>
        <w:rPr>
          <w:sz w:val="24"/>
          <w:szCs w:val="24"/>
        </w:rPr>
      </w:pPr>
    </w:p>
    <w:p w14:paraId="2CA88AEA" w14:textId="77777777" w:rsidR="00960EE3" w:rsidRDefault="00960EE3" w:rsidP="00960EE3">
      <w:pPr>
        <w:rPr>
          <w:sz w:val="24"/>
          <w:szCs w:val="24"/>
        </w:rPr>
      </w:pPr>
    </w:p>
    <w:p w14:paraId="0CDB1A42" w14:textId="77777777" w:rsidR="00960EE3" w:rsidRDefault="00960EE3" w:rsidP="00960EE3">
      <w:pPr>
        <w:rPr>
          <w:sz w:val="24"/>
          <w:szCs w:val="24"/>
        </w:rPr>
      </w:pPr>
    </w:p>
    <w:p w14:paraId="0E6F07E0" w14:textId="77777777" w:rsidR="00960EE3" w:rsidRDefault="00960EE3" w:rsidP="00960EE3">
      <w:pPr>
        <w:rPr>
          <w:sz w:val="24"/>
          <w:szCs w:val="24"/>
        </w:rPr>
      </w:pPr>
    </w:p>
    <w:p w14:paraId="5B4DD38A" w14:textId="77777777" w:rsidR="00960EE3" w:rsidRDefault="00960EE3" w:rsidP="00960EE3">
      <w:pPr>
        <w:rPr>
          <w:sz w:val="24"/>
          <w:szCs w:val="24"/>
        </w:rPr>
      </w:pPr>
    </w:p>
    <w:p w14:paraId="5EF0156D" w14:textId="77777777" w:rsidR="00960EE3" w:rsidRDefault="00960EE3" w:rsidP="00960EE3">
      <w:pPr>
        <w:rPr>
          <w:sz w:val="24"/>
          <w:szCs w:val="24"/>
        </w:rPr>
      </w:pPr>
    </w:p>
    <w:p w14:paraId="75F5D55E" w14:textId="548DCCA1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03) Calcule o porte líquido de uma embarcação que possui PB de 2300t, sabendo-se que seu porte operacional vale 827 t? </w:t>
      </w:r>
    </w:p>
    <w:p w14:paraId="7C6CD833" w14:textId="77777777" w:rsidR="00960EE3" w:rsidRDefault="00960EE3" w:rsidP="00960EE3">
      <w:pPr>
        <w:rPr>
          <w:sz w:val="24"/>
          <w:szCs w:val="24"/>
        </w:rPr>
      </w:pPr>
    </w:p>
    <w:p w14:paraId="42312224" w14:textId="77777777" w:rsidR="00960EE3" w:rsidRDefault="00960EE3" w:rsidP="00960EE3">
      <w:pPr>
        <w:rPr>
          <w:sz w:val="24"/>
          <w:szCs w:val="24"/>
        </w:rPr>
      </w:pPr>
    </w:p>
    <w:p w14:paraId="40483CD9" w14:textId="77777777" w:rsidR="00960EE3" w:rsidRDefault="00960EE3" w:rsidP="00960EE3">
      <w:pPr>
        <w:rPr>
          <w:sz w:val="24"/>
          <w:szCs w:val="24"/>
        </w:rPr>
      </w:pPr>
    </w:p>
    <w:p w14:paraId="48175477" w14:textId="77777777" w:rsidR="00960EE3" w:rsidRDefault="00960EE3" w:rsidP="00960EE3">
      <w:pPr>
        <w:rPr>
          <w:sz w:val="24"/>
          <w:szCs w:val="24"/>
        </w:rPr>
      </w:pPr>
    </w:p>
    <w:p w14:paraId="040539E3" w14:textId="77777777" w:rsidR="00960EE3" w:rsidRDefault="00960EE3" w:rsidP="00960EE3">
      <w:pPr>
        <w:rPr>
          <w:sz w:val="24"/>
          <w:szCs w:val="24"/>
        </w:rPr>
      </w:pPr>
    </w:p>
    <w:p w14:paraId="722C461F" w14:textId="278AF9D7" w:rsidR="00960EE3" w:rsidRDefault="00960E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FE3BA0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lastRenderedPageBreak/>
        <w:t xml:space="preserve">04) O navio “Comandante Mayara Leal” possui um volume de carena de 1200m3. sabendo-se que o seu deslocamento leve é de 527 t e δ = 1,025t/m3, pede-se: </w:t>
      </w:r>
    </w:p>
    <w:p w14:paraId="2FAC38FE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a) O porte bruto atual; </w:t>
      </w:r>
    </w:p>
    <w:p w14:paraId="6532B758" w14:textId="77777777" w:rsidR="00960EE3" w:rsidRDefault="00960EE3" w:rsidP="00960EE3">
      <w:pPr>
        <w:rPr>
          <w:sz w:val="24"/>
          <w:szCs w:val="24"/>
        </w:rPr>
      </w:pPr>
    </w:p>
    <w:p w14:paraId="45028FE6" w14:textId="77777777" w:rsidR="00960EE3" w:rsidRDefault="00960EE3" w:rsidP="00960EE3">
      <w:pPr>
        <w:rPr>
          <w:sz w:val="24"/>
          <w:szCs w:val="24"/>
        </w:rPr>
      </w:pPr>
    </w:p>
    <w:p w14:paraId="44ED681B" w14:textId="77777777" w:rsidR="00960EE3" w:rsidRDefault="00960EE3" w:rsidP="00960EE3">
      <w:pPr>
        <w:rPr>
          <w:sz w:val="24"/>
          <w:szCs w:val="24"/>
        </w:rPr>
      </w:pPr>
    </w:p>
    <w:p w14:paraId="6D2819FA" w14:textId="77777777" w:rsidR="00960EE3" w:rsidRDefault="00960EE3" w:rsidP="00960EE3">
      <w:pPr>
        <w:rPr>
          <w:sz w:val="24"/>
          <w:szCs w:val="24"/>
        </w:rPr>
      </w:pPr>
    </w:p>
    <w:p w14:paraId="6CD2F865" w14:textId="77777777" w:rsidR="00960EE3" w:rsidRDefault="00960EE3" w:rsidP="00960EE3">
      <w:pPr>
        <w:rPr>
          <w:sz w:val="24"/>
          <w:szCs w:val="24"/>
        </w:rPr>
      </w:pPr>
    </w:p>
    <w:p w14:paraId="5919B86D" w14:textId="77777777" w:rsidR="00960EE3" w:rsidRDefault="00960EE3" w:rsidP="00960EE3">
      <w:pPr>
        <w:rPr>
          <w:sz w:val="24"/>
          <w:szCs w:val="24"/>
        </w:rPr>
      </w:pPr>
    </w:p>
    <w:p w14:paraId="06C90230" w14:textId="77777777" w:rsidR="00960EE3" w:rsidRDefault="00960EE3" w:rsidP="00960EE3">
      <w:pPr>
        <w:rPr>
          <w:sz w:val="24"/>
          <w:szCs w:val="24"/>
        </w:rPr>
      </w:pPr>
    </w:p>
    <w:p w14:paraId="1C3B17F1" w14:textId="77777777" w:rsidR="00960EE3" w:rsidRDefault="00960EE3" w:rsidP="00960EE3">
      <w:pPr>
        <w:rPr>
          <w:sz w:val="24"/>
          <w:szCs w:val="24"/>
        </w:rPr>
      </w:pPr>
    </w:p>
    <w:p w14:paraId="32012E3F" w14:textId="77777777" w:rsidR="00960EE3" w:rsidRDefault="00960EE3" w:rsidP="00960EE3">
      <w:pPr>
        <w:rPr>
          <w:sz w:val="24"/>
          <w:szCs w:val="24"/>
        </w:rPr>
      </w:pPr>
    </w:p>
    <w:p w14:paraId="320D14AE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b) O porte bruto total, considerando o mesmo 42% maior que o porte bruto atual: </w:t>
      </w:r>
    </w:p>
    <w:p w14:paraId="1C16B7AD" w14:textId="77777777" w:rsidR="00960EE3" w:rsidRDefault="00960EE3" w:rsidP="00960EE3">
      <w:pPr>
        <w:rPr>
          <w:sz w:val="24"/>
          <w:szCs w:val="24"/>
        </w:rPr>
      </w:pPr>
    </w:p>
    <w:p w14:paraId="14559CD7" w14:textId="77777777" w:rsidR="00960EE3" w:rsidRDefault="00960EE3" w:rsidP="00960EE3">
      <w:pPr>
        <w:rPr>
          <w:sz w:val="24"/>
          <w:szCs w:val="24"/>
        </w:rPr>
      </w:pPr>
    </w:p>
    <w:p w14:paraId="339A8DBC" w14:textId="77777777" w:rsidR="00960EE3" w:rsidRDefault="00960EE3" w:rsidP="00960EE3">
      <w:pPr>
        <w:rPr>
          <w:sz w:val="24"/>
          <w:szCs w:val="24"/>
        </w:rPr>
      </w:pPr>
    </w:p>
    <w:p w14:paraId="5FC2453B" w14:textId="77777777" w:rsidR="00960EE3" w:rsidRDefault="00960EE3" w:rsidP="00960EE3">
      <w:pPr>
        <w:rPr>
          <w:sz w:val="24"/>
          <w:szCs w:val="24"/>
        </w:rPr>
      </w:pPr>
    </w:p>
    <w:p w14:paraId="4663934D" w14:textId="77777777" w:rsidR="00960EE3" w:rsidRDefault="00960EE3" w:rsidP="00960EE3">
      <w:pPr>
        <w:rPr>
          <w:sz w:val="24"/>
          <w:szCs w:val="24"/>
        </w:rPr>
      </w:pPr>
    </w:p>
    <w:p w14:paraId="082A0B52" w14:textId="77777777" w:rsidR="00960EE3" w:rsidRDefault="00960EE3" w:rsidP="00960EE3">
      <w:pPr>
        <w:rPr>
          <w:sz w:val="24"/>
          <w:szCs w:val="24"/>
        </w:rPr>
      </w:pPr>
    </w:p>
    <w:p w14:paraId="5369F0E3" w14:textId="77777777" w:rsidR="00960EE3" w:rsidRDefault="00960EE3" w:rsidP="00960EE3">
      <w:pPr>
        <w:rPr>
          <w:sz w:val="24"/>
          <w:szCs w:val="24"/>
        </w:rPr>
      </w:pPr>
    </w:p>
    <w:p w14:paraId="374AB729" w14:textId="77777777" w:rsidR="00960EE3" w:rsidRDefault="00960EE3" w:rsidP="00960EE3">
      <w:pPr>
        <w:rPr>
          <w:sz w:val="24"/>
          <w:szCs w:val="24"/>
        </w:rPr>
      </w:pPr>
    </w:p>
    <w:p w14:paraId="5CD306A0" w14:textId="77777777" w:rsidR="00960EE3" w:rsidRDefault="00960EE3" w:rsidP="00960EE3">
      <w:pPr>
        <w:rPr>
          <w:sz w:val="24"/>
          <w:szCs w:val="24"/>
        </w:rPr>
      </w:pPr>
    </w:p>
    <w:p w14:paraId="17D3DD74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c) O porte líquido, considerando o mesmo o dobro do porte operacional. </w:t>
      </w:r>
    </w:p>
    <w:p w14:paraId="720FFE45" w14:textId="77777777" w:rsidR="00960EE3" w:rsidRDefault="00960EE3" w:rsidP="00960EE3">
      <w:pPr>
        <w:rPr>
          <w:sz w:val="24"/>
          <w:szCs w:val="24"/>
        </w:rPr>
      </w:pPr>
    </w:p>
    <w:p w14:paraId="47318197" w14:textId="77777777" w:rsidR="00960EE3" w:rsidRDefault="00960EE3" w:rsidP="00960EE3">
      <w:pPr>
        <w:rPr>
          <w:sz w:val="24"/>
          <w:szCs w:val="24"/>
        </w:rPr>
      </w:pPr>
    </w:p>
    <w:p w14:paraId="6DD76719" w14:textId="77777777" w:rsidR="00960EE3" w:rsidRDefault="00960EE3" w:rsidP="00960EE3">
      <w:pPr>
        <w:rPr>
          <w:sz w:val="24"/>
          <w:szCs w:val="24"/>
        </w:rPr>
      </w:pPr>
    </w:p>
    <w:p w14:paraId="09C92ED2" w14:textId="77777777" w:rsidR="00960EE3" w:rsidRDefault="00960EE3" w:rsidP="00960EE3">
      <w:pPr>
        <w:rPr>
          <w:sz w:val="24"/>
          <w:szCs w:val="24"/>
        </w:rPr>
      </w:pPr>
    </w:p>
    <w:p w14:paraId="10D36A42" w14:textId="77777777" w:rsidR="00960EE3" w:rsidRDefault="00960EE3" w:rsidP="00960EE3">
      <w:pPr>
        <w:rPr>
          <w:sz w:val="24"/>
          <w:szCs w:val="24"/>
        </w:rPr>
      </w:pPr>
    </w:p>
    <w:p w14:paraId="2DE08A1B" w14:textId="1A1F0A0C" w:rsidR="00960EE3" w:rsidRDefault="00960E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D138D7" w14:textId="77777777" w:rsidR="00960EE3" w:rsidRDefault="00960EE3" w:rsidP="00960EE3">
      <w:pPr>
        <w:rPr>
          <w:sz w:val="24"/>
          <w:szCs w:val="24"/>
        </w:rPr>
      </w:pPr>
    </w:p>
    <w:p w14:paraId="229B201F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05) O navio “Comandante Bandeira” possui um volume de carena de 1400m3, sabendo-se que seu deslocamento leve é de 637 toneladas e a densidade é de 1,025 t/m3. pede-se: </w:t>
      </w:r>
    </w:p>
    <w:p w14:paraId="189B7DAF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a) O porte bruto atual; </w:t>
      </w:r>
    </w:p>
    <w:p w14:paraId="22C9FF59" w14:textId="77777777" w:rsidR="00960EE3" w:rsidRDefault="00960EE3" w:rsidP="00960EE3">
      <w:pPr>
        <w:rPr>
          <w:sz w:val="24"/>
          <w:szCs w:val="24"/>
        </w:rPr>
      </w:pPr>
    </w:p>
    <w:p w14:paraId="08DDF8CF" w14:textId="77777777" w:rsidR="00960EE3" w:rsidRDefault="00960EE3" w:rsidP="00960EE3">
      <w:pPr>
        <w:rPr>
          <w:sz w:val="24"/>
          <w:szCs w:val="24"/>
        </w:rPr>
      </w:pPr>
    </w:p>
    <w:p w14:paraId="5450FEAF" w14:textId="77777777" w:rsidR="00960EE3" w:rsidRDefault="00960EE3" w:rsidP="00960EE3">
      <w:pPr>
        <w:rPr>
          <w:sz w:val="24"/>
          <w:szCs w:val="24"/>
        </w:rPr>
      </w:pPr>
    </w:p>
    <w:p w14:paraId="48A24DA2" w14:textId="77777777" w:rsidR="00960EE3" w:rsidRDefault="00960EE3" w:rsidP="00960EE3">
      <w:pPr>
        <w:rPr>
          <w:sz w:val="24"/>
          <w:szCs w:val="24"/>
        </w:rPr>
      </w:pPr>
    </w:p>
    <w:p w14:paraId="484985DC" w14:textId="77777777" w:rsidR="00960EE3" w:rsidRDefault="00960EE3" w:rsidP="00960EE3">
      <w:pPr>
        <w:rPr>
          <w:sz w:val="24"/>
          <w:szCs w:val="24"/>
        </w:rPr>
      </w:pPr>
    </w:p>
    <w:p w14:paraId="0C353F36" w14:textId="77777777" w:rsidR="00960EE3" w:rsidRDefault="00960EE3" w:rsidP="00960EE3">
      <w:pPr>
        <w:rPr>
          <w:sz w:val="24"/>
          <w:szCs w:val="24"/>
        </w:rPr>
      </w:pPr>
    </w:p>
    <w:p w14:paraId="716D19B8" w14:textId="77777777" w:rsidR="00960EE3" w:rsidRDefault="00960EE3" w:rsidP="00960EE3">
      <w:pPr>
        <w:rPr>
          <w:sz w:val="24"/>
          <w:szCs w:val="24"/>
        </w:rPr>
      </w:pPr>
    </w:p>
    <w:p w14:paraId="3EFDEEA4" w14:textId="77777777" w:rsidR="00960EE3" w:rsidRDefault="00960EE3" w:rsidP="00960EE3">
      <w:pPr>
        <w:rPr>
          <w:sz w:val="24"/>
          <w:szCs w:val="24"/>
        </w:rPr>
      </w:pPr>
    </w:p>
    <w:p w14:paraId="0777ABCF" w14:textId="77777777" w:rsidR="00960EE3" w:rsidRDefault="00960EE3" w:rsidP="00960EE3">
      <w:pPr>
        <w:rPr>
          <w:sz w:val="24"/>
          <w:szCs w:val="24"/>
        </w:rPr>
      </w:pPr>
    </w:p>
    <w:p w14:paraId="456138EE" w14:textId="77777777" w:rsidR="00960EE3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 xml:space="preserve">b) O porte bruto total, considerando o mesmo 57% maior que o porte bruto atual; </w:t>
      </w:r>
    </w:p>
    <w:p w14:paraId="36848D14" w14:textId="77777777" w:rsidR="00960EE3" w:rsidRDefault="00960EE3" w:rsidP="00960EE3">
      <w:pPr>
        <w:rPr>
          <w:sz w:val="24"/>
          <w:szCs w:val="24"/>
        </w:rPr>
      </w:pPr>
    </w:p>
    <w:p w14:paraId="24548897" w14:textId="77777777" w:rsidR="00960EE3" w:rsidRDefault="00960EE3" w:rsidP="00960EE3">
      <w:pPr>
        <w:rPr>
          <w:sz w:val="24"/>
          <w:szCs w:val="24"/>
        </w:rPr>
      </w:pPr>
    </w:p>
    <w:p w14:paraId="1EFC7A39" w14:textId="77777777" w:rsidR="00960EE3" w:rsidRDefault="00960EE3" w:rsidP="00960EE3">
      <w:pPr>
        <w:rPr>
          <w:sz w:val="24"/>
          <w:szCs w:val="24"/>
        </w:rPr>
      </w:pPr>
    </w:p>
    <w:p w14:paraId="5A10A3F3" w14:textId="77777777" w:rsidR="00960EE3" w:rsidRDefault="00960EE3" w:rsidP="00960EE3">
      <w:pPr>
        <w:rPr>
          <w:sz w:val="24"/>
          <w:szCs w:val="24"/>
        </w:rPr>
      </w:pPr>
    </w:p>
    <w:p w14:paraId="6C64124E" w14:textId="77777777" w:rsidR="00960EE3" w:rsidRDefault="00960EE3" w:rsidP="00960EE3">
      <w:pPr>
        <w:rPr>
          <w:sz w:val="24"/>
          <w:szCs w:val="24"/>
        </w:rPr>
      </w:pPr>
    </w:p>
    <w:p w14:paraId="0394BA3C" w14:textId="77777777" w:rsidR="00960EE3" w:rsidRDefault="00960EE3" w:rsidP="00960EE3">
      <w:pPr>
        <w:rPr>
          <w:sz w:val="24"/>
          <w:szCs w:val="24"/>
        </w:rPr>
      </w:pPr>
    </w:p>
    <w:p w14:paraId="0B87DAED" w14:textId="77777777" w:rsidR="00960EE3" w:rsidRDefault="00960EE3" w:rsidP="00960EE3">
      <w:pPr>
        <w:rPr>
          <w:sz w:val="24"/>
          <w:szCs w:val="24"/>
        </w:rPr>
      </w:pPr>
    </w:p>
    <w:p w14:paraId="64710CA7" w14:textId="7BB93735" w:rsidR="002D003B" w:rsidRDefault="00960EE3" w:rsidP="00960EE3">
      <w:pPr>
        <w:rPr>
          <w:sz w:val="24"/>
          <w:szCs w:val="24"/>
        </w:rPr>
      </w:pPr>
      <w:r w:rsidRPr="00960EE3">
        <w:rPr>
          <w:sz w:val="24"/>
          <w:szCs w:val="24"/>
        </w:rPr>
        <w:t>c) O porte operacional, considerando o mesmo 1/3 do porte líquido.</w:t>
      </w:r>
    </w:p>
    <w:p w14:paraId="0FCB2BEF" w14:textId="77777777" w:rsidR="00960EE3" w:rsidRDefault="00960EE3" w:rsidP="00960EE3">
      <w:pPr>
        <w:rPr>
          <w:sz w:val="24"/>
          <w:szCs w:val="24"/>
        </w:rPr>
      </w:pPr>
    </w:p>
    <w:p w14:paraId="2B6E5D4F" w14:textId="77777777" w:rsidR="00960EE3" w:rsidRDefault="00960EE3" w:rsidP="00960EE3">
      <w:pPr>
        <w:rPr>
          <w:sz w:val="24"/>
          <w:szCs w:val="24"/>
        </w:rPr>
      </w:pPr>
    </w:p>
    <w:p w14:paraId="104DD3F3" w14:textId="77777777" w:rsidR="00960EE3" w:rsidRPr="00960EE3" w:rsidRDefault="00960EE3" w:rsidP="00960EE3">
      <w:pPr>
        <w:rPr>
          <w:sz w:val="24"/>
          <w:szCs w:val="24"/>
        </w:rPr>
      </w:pPr>
    </w:p>
    <w:sectPr w:rsidR="00960EE3" w:rsidRPr="00960EE3" w:rsidSect="00960EE3">
      <w:pgSz w:w="11906" w:h="16838"/>
      <w:pgMar w:top="851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4105"/>
    <w:multiLevelType w:val="hybridMultilevel"/>
    <w:tmpl w:val="35903F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8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3B"/>
    <w:rsid w:val="002D003B"/>
    <w:rsid w:val="003C50C2"/>
    <w:rsid w:val="003E6936"/>
    <w:rsid w:val="00960EE3"/>
    <w:rsid w:val="00B13C75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914C5"/>
  <w15:chartTrackingRefBased/>
  <w15:docId w15:val="{BA2DB113-072A-4A63-9D97-FED4DCDD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2</cp:revision>
  <cp:lastPrinted>2026-05-24T21:02:00Z</cp:lastPrinted>
  <dcterms:created xsi:type="dcterms:W3CDTF">2026-05-24T17:40:00Z</dcterms:created>
  <dcterms:modified xsi:type="dcterms:W3CDTF">2026-05-24T21:03:00Z</dcterms:modified>
</cp:coreProperties>
</file>