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35F88" w14:textId="0FBF1E7D" w:rsidR="00750B32" w:rsidRPr="00750B32" w:rsidRDefault="00750B32" w:rsidP="00750B32">
      <w:pPr>
        <w:jc w:val="center"/>
        <w:rPr>
          <w:b/>
          <w:bCs/>
          <w:sz w:val="28"/>
          <w:szCs w:val="28"/>
          <w:u w:val="single"/>
        </w:rPr>
      </w:pPr>
      <w:r w:rsidRPr="00750B32">
        <w:rPr>
          <w:b/>
          <w:bCs/>
          <w:sz w:val="28"/>
          <w:szCs w:val="28"/>
          <w:u w:val="single"/>
        </w:rPr>
        <w:t>Lista de Exercícios 10</w:t>
      </w:r>
    </w:p>
    <w:p w14:paraId="23612B89" w14:textId="77777777" w:rsidR="00750B32" w:rsidRDefault="00750B32"/>
    <w:p w14:paraId="0097F62C" w14:textId="77777777" w:rsidR="00750B32" w:rsidRDefault="00750B32"/>
    <w:p w14:paraId="78DA51DB" w14:textId="77777777" w:rsidR="00750B32" w:rsidRPr="00750B32" w:rsidRDefault="00750B32">
      <w:pPr>
        <w:rPr>
          <w:sz w:val="24"/>
          <w:szCs w:val="24"/>
        </w:rPr>
      </w:pPr>
      <w:r w:rsidRPr="00750B32">
        <w:rPr>
          <w:sz w:val="24"/>
          <w:szCs w:val="24"/>
        </w:rPr>
        <w:t>01) Determine a altura metacêntrica de uma embarcação, sabendo-se que apresenta a cota do metacentro igual a 8,2 m e a cota do centro de gravidade de 7,6 m.</w:t>
      </w:r>
    </w:p>
    <w:p w14:paraId="48B24916" w14:textId="77777777" w:rsidR="00750B32" w:rsidRPr="00750B32" w:rsidRDefault="00750B32">
      <w:pPr>
        <w:rPr>
          <w:sz w:val="24"/>
          <w:szCs w:val="24"/>
        </w:rPr>
      </w:pPr>
    </w:p>
    <w:p w14:paraId="000F6310" w14:textId="77777777" w:rsidR="00750B32" w:rsidRPr="00750B32" w:rsidRDefault="00750B32">
      <w:pPr>
        <w:rPr>
          <w:sz w:val="24"/>
          <w:szCs w:val="24"/>
        </w:rPr>
      </w:pPr>
    </w:p>
    <w:p w14:paraId="744D2358" w14:textId="77777777" w:rsidR="00750B32" w:rsidRDefault="00750B32">
      <w:pPr>
        <w:rPr>
          <w:sz w:val="24"/>
          <w:szCs w:val="24"/>
        </w:rPr>
      </w:pPr>
    </w:p>
    <w:p w14:paraId="23CD1746" w14:textId="77777777" w:rsidR="00750B32" w:rsidRDefault="00750B32">
      <w:pPr>
        <w:rPr>
          <w:sz w:val="24"/>
          <w:szCs w:val="24"/>
        </w:rPr>
      </w:pPr>
    </w:p>
    <w:p w14:paraId="48C88DE6" w14:textId="77777777" w:rsidR="00750B32" w:rsidRPr="00750B32" w:rsidRDefault="00750B32">
      <w:pPr>
        <w:rPr>
          <w:sz w:val="24"/>
          <w:szCs w:val="24"/>
        </w:rPr>
      </w:pPr>
    </w:p>
    <w:p w14:paraId="358BE6D6" w14:textId="77777777" w:rsidR="00750B32" w:rsidRPr="00750B32" w:rsidRDefault="00750B32">
      <w:pPr>
        <w:rPr>
          <w:sz w:val="24"/>
          <w:szCs w:val="24"/>
        </w:rPr>
      </w:pPr>
    </w:p>
    <w:p w14:paraId="142FACF7" w14:textId="77777777" w:rsidR="00750B32" w:rsidRPr="00750B32" w:rsidRDefault="00750B32">
      <w:pPr>
        <w:rPr>
          <w:sz w:val="24"/>
          <w:szCs w:val="24"/>
        </w:rPr>
      </w:pPr>
      <w:r w:rsidRPr="00750B32">
        <w:rPr>
          <w:sz w:val="24"/>
          <w:szCs w:val="24"/>
        </w:rPr>
        <w:t xml:space="preserve"> 02) Determine a altura metacêntrica de uma embarcação, sabendo-se que apresenta a cota do metacentro igual a 9,78 m e a cota do centro de gravidade de 8,23 m. </w:t>
      </w:r>
    </w:p>
    <w:p w14:paraId="3F8F8935" w14:textId="77777777" w:rsidR="00750B32" w:rsidRDefault="00750B32">
      <w:pPr>
        <w:rPr>
          <w:sz w:val="24"/>
          <w:szCs w:val="24"/>
        </w:rPr>
      </w:pPr>
    </w:p>
    <w:p w14:paraId="16A947D2" w14:textId="77777777" w:rsidR="00750B32" w:rsidRDefault="00750B32">
      <w:pPr>
        <w:rPr>
          <w:sz w:val="24"/>
          <w:szCs w:val="24"/>
        </w:rPr>
      </w:pPr>
    </w:p>
    <w:p w14:paraId="6791F101" w14:textId="77777777" w:rsidR="00750B32" w:rsidRPr="00750B32" w:rsidRDefault="00750B32">
      <w:pPr>
        <w:rPr>
          <w:sz w:val="24"/>
          <w:szCs w:val="24"/>
        </w:rPr>
      </w:pPr>
    </w:p>
    <w:p w14:paraId="1D80E6F0" w14:textId="77777777" w:rsidR="00750B32" w:rsidRPr="00750B32" w:rsidRDefault="00750B32">
      <w:pPr>
        <w:rPr>
          <w:sz w:val="24"/>
          <w:szCs w:val="24"/>
        </w:rPr>
      </w:pPr>
    </w:p>
    <w:p w14:paraId="256B73E7" w14:textId="77777777" w:rsidR="00750B32" w:rsidRPr="00750B32" w:rsidRDefault="00750B32">
      <w:pPr>
        <w:rPr>
          <w:sz w:val="24"/>
          <w:szCs w:val="24"/>
        </w:rPr>
      </w:pPr>
    </w:p>
    <w:p w14:paraId="08E36F53" w14:textId="77777777" w:rsidR="00750B32" w:rsidRPr="00750B32" w:rsidRDefault="00750B32">
      <w:pPr>
        <w:rPr>
          <w:sz w:val="24"/>
          <w:szCs w:val="24"/>
        </w:rPr>
      </w:pPr>
    </w:p>
    <w:p w14:paraId="64A17D47" w14:textId="77777777" w:rsidR="00750B32" w:rsidRPr="00750B32" w:rsidRDefault="00750B32">
      <w:pPr>
        <w:rPr>
          <w:sz w:val="24"/>
          <w:szCs w:val="24"/>
        </w:rPr>
      </w:pPr>
    </w:p>
    <w:p w14:paraId="70101259" w14:textId="77777777" w:rsidR="00750B32" w:rsidRPr="00750B32" w:rsidRDefault="00750B32">
      <w:pPr>
        <w:rPr>
          <w:sz w:val="24"/>
          <w:szCs w:val="24"/>
        </w:rPr>
      </w:pPr>
      <w:r w:rsidRPr="00750B32">
        <w:rPr>
          <w:sz w:val="24"/>
          <w:szCs w:val="24"/>
        </w:rPr>
        <w:t xml:space="preserve">03) Determine o raio metacêntrico de uma embarcação, sabendo-se que a altura metacêntrica vale 1,2m, a cota de centro de carena 1,5m e a cota do centro de gravidade 7,8 m. </w:t>
      </w:r>
    </w:p>
    <w:p w14:paraId="1FF22C79" w14:textId="77777777" w:rsidR="00750B32" w:rsidRPr="00750B32" w:rsidRDefault="00750B32">
      <w:pPr>
        <w:rPr>
          <w:sz w:val="24"/>
          <w:szCs w:val="24"/>
        </w:rPr>
      </w:pPr>
    </w:p>
    <w:p w14:paraId="3F66A047" w14:textId="77777777" w:rsidR="00750B32" w:rsidRPr="00750B32" w:rsidRDefault="00750B32">
      <w:pPr>
        <w:rPr>
          <w:sz w:val="24"/>
          <w:szCs w:val="24"/>
        </w:rPr>
      </w:pPr>
    </w:p>
    <w:p w14:paraId="59D84E11" w14:textId="77777777" w:rsidR="00750B32" w:rsidRPr="00750B32" w:rsidRDefault="00750B32">
      <w:pPr>
        <w:rPr>
          <w:sz w:val="24"/>
          <w:szCs w:val="24"/>
        </w:rPr>
      </w:pPr>
    </w:p>
    <w:p w14:paraId="298D7C19" w14:textId="77777777" w:rsidR="00750B32" w:rsidRPr="00750B32" w:rsidRDefault="00750B32">
      <w:pPr>
        <w:rPr>
          <w:sz w:val="24"/>
          <w:szCs w:val="24"/>
        </w:rPr>
      </w:pPr>
    </w:p>
    <w:p w14:paraId="3CFD4DCE" w14:textId="77777777" w:rsidR="00750B32" w:rsidRDefault="00750B32">
      <w:pPr>
        <w:rPr>
          <w:sz w:val="24"/>
          <w:szCs w:val="24"/>
        </w:rPr>
      </w:pPr>
    </w:p>
    <w:p w14:paraId="6154110C" w14:textId="64D791B2" w:rsidR="00750B32" w:rsidRPr="00750B32" w:rsidRDefault="00750B32">
      <w:pPr>
        <w:rPr>
          <w:sz w:val="24"/>
          <w:szCs w:val="24"/>
        </w:rPr>
      </w:pPr>
      <w:r w:rsidRPr="00750B32">
        <w:rPr>
          <w:sz w:val="24"/>
          <w:szCs w:val="24"/>
        </w:rPr>
        <w:lastRenderedPageBreak/>
        <w:t xml:space="preserve">04) Determine o raio metacêntrico de uma embarcação, sabendo-se que a altura metacêntrica vale 1,38m, a cota de centro de carena 1,12m e a cota do centro de gravidade 8,16 m. </w:t>
      </w:r>
    </w:p>
    <w:p w14:paraId="4964DCFF" w14:textId="77777777" w:rsidR="00750B32" w:rsidRPr="00750B32" w:rsidRDefault="00750B32">
      <w:pPr>
        <w:rPr>
          <w:sz w:val="24"/>
          <w:szCs w:val="24"/>
        </w:rPr>
      </w:pPr>
    </w:p>
    <w:p w14:paraId="4D0D15F5" w14:textId="77777777" w:rsidR="00750B32" w:rsidRPr="00750B32" w:rsidRDefault="00750B32">
      <w:pPr>
        <w:rPr>
          <w:sz w:val="24"/>
          <w:szCs w:val="24"/>
        </w:rPr>
      </w:pPr>
    </w:p>
    <w:p w14:paraId="286C5321" w14:textId="77777777" w:rsidR="00750B32" w:rsidRDefault="00750B32">
      <w:pPr>
        <w:rPr>
          <w:sz w:val="24"/>
          <w:szCs w:val="24"/>
        </w:rPr>
      </w:pPr>
    </w:p>
    <w:p w14:paraId="4C7269C8" w14:textId="77777777" w:rsidR="00750B32" w:rsidRPr="00750B32" w:rsidRDefault="00750B32">
      <w:pPr>
        <w:rPr>
          <w:sz w:val="24"/>
          <w:szCs w:val="24"/>
        </w:rPr>
      </w:pPr>
    </w:p>
    <w:p w14:paraId="37DC4BE1" w14:textId="77777777" w:rsidR="00750B32" w:rsidRPr="00750B32" w:rsidRDefault="00750B32">
      <w:pPr>
        <w:rPr>
          <w:sz w:val="24"/>
          <w:szCs w:val="24"/>
        </w:rPr>
      </w:pPr>
    </w:p>
    <w:p w14:paraId="583D1732" w14:textId="77777777" w:rsidR="00750B32" w:rsidRPr="00750B32" w:rsidRDefault="00750B32">
      <w:pPr>
        <w:rPr>
          <w:sz w:val="24"/>
          <w:szCs w:val="24"/>
        </w:rPr>
      </w:pPr>
      <w:r w:rsidRPr="00750B32">
        <w:rPr>
          <w:sz w:val="24"/>
          <w:szCs w:val="24"/>
        </w:rPr>
        <w:t xml:space="preserve">05) Determine a cota do centro de gravidade de uma embarcação, sabendo-se que a altura metacêntrica vale 1,38m e cota do metacentro 8,78 m. </w:t>
      </w:r>
    </w:p>
    <w:p w14:paraId="03F12254" w14:textId="77777777" w:rsidR="00750B32" w:rsidRPr="00750B32" w:rsidRDefault="00750B32">
      <w:pPr>
        <w:rPr>
          <w:sz w:val="24"/>
          <w:szCs w:val="24"/>
        </w:rPr>
      </w:pPr>
    </w:p>
    <w:p w14:paraId="31750FA3" w14:textId="77777777" w:rsidR="00750B32" w:rsidRPr="00750B32" w:rsidRDefault="00750B32">
      <w:pPr>
        <w:rPr>
          <w:sz w:val="24"/>
          <w:szCs w:val="24"/>
        </w:rPr>
      </w:pPr>
    </w:p>
    <w:p w14:paraId="6DD56E28" w14:textId="77777777" w:rsidR="00750B32" w:rsidRPr="00750B32" w:rsidRDefault="00750B32">
      <w:pPr>
        <w:rPr>
          <w:sz w:val="24"/>
          <w:szCs w:val="24"/>
        </w:rPr>
      </w:pPr>
    </w:p>
    <w:p w14:paraId="23AF207E" w14:textId="77777777" w:rsidR="00750B32" w:rsidRPr="00750B32" w:rsidRDefault="00750B32">
      <w:pPr>
        <w:rPr>
          <w:sz w:val="24"/>
          <w:szCs w:val="24"/>
        </w:rPr>
      </w:pPr>
    </w:p>
    <w:p w14:paraId="59DE0F98" w14:textId="77777777" w:rsidR="00750B32" w:rsidRPr="00750B32" w:rsidRDefault="00750B32">
      <w:pPr>
        <w:rPr>
          <w:sz w:val="24"/>
          <w:szCs w:val="24"/>
        </w:rPr>
      </w:pPr>
    </w:p>
    <w:p w14:paraId="4EF62035" w14:textId="77777777" w:rsidR="00750B32" w:rsidRPr="00750B32" w:rsidRDefault="00750B32">
      <w:pPr>
        <w:rPr>
          <w:sz w:val="24"/>
          <w:szCs w:val="24"/>
        </w:rPr>
      </w:pPr>
    </w:p>
    <w:p w14:paraId="756F914B" w14:textId="77777777" w:rsidR="00750B32" w:rsidRPr="00750B32" w:rsidRDefault="00750B32">
      <w:pPr>
        <w:rPr>
          <w:sz w:val="24"/>
          <w:szCs w:val="24"/>
        </w:rPr>
      </w:pPr>
    </w:p>
    <w:p w14:paraId="1FE70304" w14:textId="370928D0" w:rsidR="003C50C2" w:rsidRPr="00750B32" w:rsidRDefault="00750B32">
      <w:pPr>
        <w:rPr>
          <w:sz w:val="24"/>
          <w:szCs w:val="24"/>
        </w:rPr>
      </w:pPr>
      <w:r w:rsidRPr="00750B32">
        <w:rPr>
          <w:sz w:val="24"/>
          <w:szCs w:val="24"/>
        </w:rPr>
        <w:t>06) Determine a cota do centro de gravidade de uma embarcação, sabendo-se que a altura metacêntrica vale 1,27 m e cota do metacentro 9,28 m.</w:t>
      </w:r>
    </w:p>
    <w:sectPr w:rsidR="003C50C2" w:rsidRPr="00750B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32"/>
    <w:rsid w:val="003C50C2"/>
    <w:rsid w:val="00750B32"/>
    <w:rsid w:val="00BD0D80"/>
    <w:rsid w:val="00BE3208"/>
    <w:rsid w:val="00E2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36EB2"/>
  <w15:chartTrackingRefBased/>
  <w15:docId w15:val="{D0587BC7-14E5-480D-9FBB-90EE5F752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0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0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0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0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0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0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0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0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0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0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0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0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0B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0B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0B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0B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0B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0B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0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0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0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0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0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0B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0B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0B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0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0B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0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156</Words>
  <Characters>848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1</cp:revision>
  <dcterms:created xsi:type="dcterms:W3CDTF">2026-05-24T17:30:00Z</dcterms:created>
  <dcterms:modified xsi:type="dcterms:W3CDTF">2026-05-24T17:35:00Z</dcterms:modified>
</cp:coreProperties>
</file>