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068FA" w14:textId="77777777" w:rsidR="00CF3FA6" w:rsidRPr="00401FF1" w:rsidRDefault="00CF3FA6" w:rsidP="00CF3FA6">
      <w:pPr>
        <w:jc w:val="center"/>
        <w:rPr>
          <w:b/>
          <w:bCs/>
          <w:sz w:val="28"/>
          <w:szCs w:val="28"/>
          <w:u w:val="single"/>
        </w:rPr>
      </w:pPr>
      <w:r w:rsidRPr="00401FF1">
        <w:rPr>
          <w:b/>
          <w:bCs/>
          <w:sz w:val="28"/>
          <w:szCs w:val="28"/>
          <w:u w:val="single"/>
        </w:rPr>
        <w:t>Lista de exercícios 01</w:t>
      </w:r>
    </w:p>
    <w:p w14:paraId="14B464C6" w14:textId="77777777" w:rsidR="00CF3FA6" w:rsidRDefault="00CF3FA6"/>
    <w:p w14:paraId="618BCFD8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t xml:space="preserve"> 1. Uma embarcação possui o calado avante de 6,22m e à ré de 8,44m. Qual o calado médio? </w:t>
      </w:r>
    </w:p>
    <w:p w14:paraId="749EB721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60C7E7EC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13A8A107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0936DED1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62D26017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63440C9C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7CD2475B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t xml:space="preserve">2. Calcule o calado avante de uma embarcação sabendo-se que o calado à ré vale 8,22m e o calado médio 7,08m. </w:t>
      </w:r>
    </w:p>
    <w:p w14:paraId="218905EF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680097DB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08DAA59C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4E0104B3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56333E14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118883C6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0E4FBC25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t>3. Calcule o calado à ré de uma embarcação, sabendo-se que o calado avante vale 6,26m e o calado médio 7,28m.</w:t>
      </w:r>
    </w:p>
    <w:p w14:paraId="05E0DA3C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6EDE448C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60A61E79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7B5B5193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5D225EBE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3F92E75E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2ADF3304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t xml:space="preserve"> 4. Determine os calados avante e à ré de uma embarcação sabendo-se que o calado médio vale 8,13m e o calado à ré é o dobro do calado avante. </w:t>
      </w:r>
    </w:p>
    <w:p w14:paraId="6A131907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0A327F98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4652FE8B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7307ADDD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5E937081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lastRenderedPageBreak/>
        <w:t xml:space="preserve">5. Determine o pontal de uma embarcação, sabendo-se que seu calado vale 4,85m e a borda livre 3,12m. </w:t>
      </w:r>
    </w:p>
    <w:p w14:paraId="6C1063AB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7EB72C49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0A670DF6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4841E9F6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32BDDE0A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t xml:space="preserve">6. Determine o calado de uma embarcação cujo pontal vale 10,16m e a borda livre um quarto do pontal. </w:t>
      </w:r>
    </w:p>
    <w:p w14:paraId="329F2382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16FA0A9B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68E5A37D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29B31504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0BDEC1CB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27B331C0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t xml:space="preserve">7. Uma embarcação possui 10,20m de pontal. Determine o valor da borda livre, sabendo-se que vale a metade do calado. </w:t>
      </w:r>
    </w:p>
    <w:p w14:paraId="2814A412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4CB89E9B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3BA92D88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35CA08A1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4E7D5596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492548D3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42D4F8CE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t xml:space="preserve">8. Explique o que é arqueação. </w:t>
      </w:r>
    </w:p>
    <w:p w14:paraId="32D857D5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2B1BA81F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252D004F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039791F3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2F5CC8C4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t xml:space="preserve">9. O que é arqueação bruta? </w:t>
      </w:r>
    </w:p>
    <w:p w14:paraId="2498BD77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0193EB08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45369A8D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102A55BA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67316B30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5C3CBACA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lastRenderedPageBreak/>
        <w:t xml:space="preserve">10. Defina o que é arqueação líquida. </w:t>
      </w:r>
    </w:p>
    <w:p w14:paraId="44A1D6E0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666FF9D3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757A7990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04270CBE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2282CCC2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0B265117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5067BBAB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t xml:space="preserve">11. Qual a unidade de medida para arqueação na atualidade? </w:t>
      </w:r>
    </w:p>
    <w:p w14:paraId="6CB6139A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4392500A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518ACF00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4C279FE2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26264FA3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t xml:space="preserve">12. Explique o que é certificado de arqueação. </w:t>
      </w:r>
    </w:p>
    <w:p w14:paraId="2A9C7E83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483648F4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4D3C8562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3D2AFED7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1AB0B5A0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6338456E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3C70F991" w14:textId="77777777" w:rsidR="00CF3FA6" w:rsidRPr="00401FF1" w:rsidRDefault="00CF3FA6">
      <w:pPr>
        <w:rPr>
          <w:rFonts w:ascii="Times New Roman" w:hAnsi="Times New Roman" w:cs="Times New Roman"/>
          <w:sz w:val="24"/>
          <w:szCs w:val="24"/>
        </w:rPr>
      </w:pPr>
    </w:p>
    <w:p w14:paraId="13A80924" w14:textId="00CC65FB" w:rsidR="003C50C2" w:rsidRPr="00401FF1" w:rsidRDefault="00CF3FA6">
      <w:pPr>
        <w:rPr>
          <w:rFonts w:ascii="Times New Roman" w:hAnsi="Times New Roman" w:cs="Times New Roman"/>
          <w:sz w:val="24"/>
          <w:szCs w:val="24"/>
        </w:rPr>
      </w:pPr>
      <w:r w:rsidRPr="00401FF1">
        <w:rPr>
          <w:rFonts w:ascii="Times New Roman" w:hAnsi="Times New Roman" w:cs="Times New Roman"/>
          <w:sz w:val="24"/>
          <w:szCs w:val="24"/>
        </w:rPr>
        <w:t>13. Qual a principal importância do certificado de arqueação?</w:t>
      </w:r>
    </w:p>
    <w:sectPr w:rsidR="003C50C2" w:rsidRPr="00401F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A6"/>
    <w:rsid w:val="003C50C2"/>
    <w:rsid w:val="00401FF1"/>
    <w:rsid w:val="00BD0D80"/>
    <w:rsid w:val="00BE3208"/>
    <w:rsid w:val="00CF3FA6"/>
    <w:rsid w:val="00E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727F7"/>
  <w15:chartTrackingRefBased/>
  <w15:docId w15:val="{92016D9A-F168-4EFD-B0EC-5BBCAB8F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3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3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3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3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3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3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3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3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3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3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3F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3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3F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3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3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3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3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3F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3F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3F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3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3F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3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176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2026-05-24T16:02:00Z</dcterms:created>
  <dcterms:modified xsi:type="dcterms:W3CDTF">2026-05-24T16:14:00Z</dcterms:modified>
</cp:coreProperties>
</file>