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王富荣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2025</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8</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28</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rPr>
      </w:pPr>
    </w:p>
    <w:p w14:paraId="16BE0AE3">
      <w:pPr>
        <w:pStyle w:val="17"/>
        <w:tabs>
          <w:tab w:val="center" w:pos="4153"/>
          <w:tab w:val="right" w:pos="8306"/>
        </w:tabs>
        <w:spacing w:line="360" w:lineRule="auto"/>
        <w:rPr>
          <w:rFonts w:hint="eastAsia" w:ascii="宋体" w:eastAsia="宋体" w:cs="宋体"/>
          <w:color w:val="000000"/>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eastAsia="zh-CN"/>
        </w:rPr>
        <w:t>王富荣</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eastAsia="zh-CN"/>
        </w:rPr>
        <w:t>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lang w:eastAsia="zh-CN"/>
        </w:rPr>
        <w:t>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default" w:ascii="宋体" w:hAnsi="宋体"/>
          <w:szCs w:val="21"/>
          <w:u w:val="single"/>
          <w:lang w:val="en-US"/>
        </w:rPr>
        <w:t>610523198110105893</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eastAsia="zh-CN"/>
        </w:rPr>
        <w:t>陕西渭南大荔羌白镇阿寿村</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default" w:ascii="宋体" w:hAnsi="宋体"/>
          <w:szCs w:val="21"/>
          <w:u w:val="single"/>
          <w:lang w:val="en-US"/>
        </w:rPr>
        <w:t>714000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eastAsia="zh-CN"/>
        </w:rPr>
        <w:t>西安市未央区尚苑路</w:t>
      </w:r>
      <w:r>
        <w:rPr>
          <w:rFonts w:hint="eastAsia" w:ascii="宋体" w:hAnsi="宋体"/>
          <w:szCs w:val="21"/>
          <w:u w:val="single"/>
        </w:rPr>
        <w:t xml:space="preserve"> </w:t>
      </w:r>
      <w:r>
        <w:rPr>
          <w:rFonts w:hint="eastAsia" w:ascii="宋体" w:hAnsi="宋体"/>
          <w:szCs w:val="21"/>
          <w:u w:val="single"/>
          <w:lang w:eastAsia="zh-CN"/>
        </w:rPr>
        <w:t>胥航时代有限公司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default" w:ascii="宋体" w:hAnsi="宋体"/>
          <w:szCs w:val="21"/>
          <w:u w:val="single"/>
          <w:lang w:val="en-US"/>
        </w:rPr>
        <w:t>710016</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default" w:ascii="宋体" w:hAnsi="宋体"/>
          <w:szCs w:val="21"/>
          <w:u w:val="single"/>
          <w:lang w:val="en-US"/>
        </w:rPr>
        <w:t>1335072032@qq.com</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default" w:ascii="宋体" w:hAnsi="宋体"/>
          <w:szCs w:val="21"/>
          <w:u w:val="single"/>
          <w:lang w:val="en-US"/>
        </w:rPr>
        <w:t>18710565750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eastAsia="zh-CN"/>
        </w:rPr>
        <w:t>李雪莉</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default" w:ascii="宋体" w:hAnsi="宋体"/>
          <w:szCs w:val="21"/>
          <w:u w:val="single"/>
          <w:lang w:val="en-US"/>
        </w:rPr>
        <w:t>13992767114</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szCs w:val="21"/>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r>
        <w:rPr>
          <w:rFonts w:hint="eastAsia" w:ascii="宋体" w:hAnsi="宋体" w:eastAsia="宋体" w:cs="宋体"/>
          <w:color w:val="000000"/>
          <w:szCs w:val="21"/>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第一条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r>
        <w:rPr>
          <w:rFonts w:hint="eastAsia" w:ascii="宋体" w:hAnsi="宋体" w:eastAsia="宋体" w:cs="宋体"/>
          <w:color w:val="000000"/>
          <w:szCs w:val="21"/>
          <w:u w:val="single"/>
        </w:rPr>
        <w:t xml:space="preserve">  1  </w:t>
      </w:r>
      <w:r>
        <w:rPr>
          <w:rFonts w:hint="eastAsia" w:ascii="宋体" w:hAnsi="宋体" w:eastAsia="宋体" w:cs="宋体"/>
          <w:color w:val="000000"/>
          <w:szCs w:val="21"/>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固定期限：从</w:t>
      </w:r>
      <w:bookmarkStart w:id="1" w:name="合同开始日期"/>
      <w:r>
        <w:rPr>
          <w:rFonts w:hint="eastAsia" w:ascii="宋体" w:hAnsi="宋体" w:eastAsia="宋体" w:cs="宋体"/>
          <w:color w:val="000000"/>
          <w:szCs w:val="21"/>
          <w:u w:val="single"/>
        </w:rPr>
        <w:t xml:space="preserve">  202</w:t>
      </w:r>
      <w:r>
        <w:rPr>
          <w:rFonts w:hint="eastAsia" w:ascii="宋体" w:hAnsi="宋体" w:eastAsia="宋体" w:cs="宋体"/>
          <w:color w:val="000000"/>
          <w:szCs w:val="21"/>
          <w:u w:val="single"/>
          <w:lang w:val="en-US" w:eastAsia="zh-CN"/>
        </w:rPr>
        <w:t>5</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8</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28</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日 </w:t>
      </w:r>
      <w:bookmarkEnd w:id="1"/>
      <w:r>
        <w:rPr>
          <w:rFonts w:hint="eastAsia" w:ascii="宋体" w:hAnsi="宋体" w:eastAsia="宋体" w:cs="宋体"/>
          <w:color w:val="000000"/>
          <w:szCs w:val="21"/>
        </w:rPr>
        <w:t>起至</w:t>
      </w:r>
      <w:bookmarkStart w:id="2" w:name="合同结束日期"/>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2028</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8</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27</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2"/>
      <w:r>
        <w:rPr>
          <w:rFonts w:hint="eastAsia" w:ascii="宋体" w:hAnsi="宋体" w:eastAsia="宋体" w:cs="宋体"/>
          <w:color w:val="000000"/>
          <w:szCs w:val="21"/>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无固定期限：从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szCs w:val="21"/>
        </w:rPr>
      </w:pPr>
      <w:r>
        <w:rPr>
          <w:rFonts w:hint="eastAsia" w:ascii="宋体" w:hAnsi="宋体" w:eastAsia="宋体" w:cs="宋体"/>
          <w:color w:val="000000"/>
          <w:szCs w:val="21"/>
        </w:rPr>
        <w:t>以完成一定工作任务为期限：从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起至</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第二条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bookmarkStart w:id="3" w:name="试用期方式"/>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2</w:t>
      </w:r>
      <w:r>
        <w:rPr>
          <w:rFonts w:hint="eastAsia" w:ascii="宋体" w:hAnsi="宋体" w:eastAsia="宋体" w:cs="宋体"/>
          <w:color w:val="000000"/>
          <w:szCs w:val="21"/>
          <w:u w:val="single"/>
        </w:rPr>
        <w:t xml:space="preserve">   </w:t>
      </w:r>
      <w:bookmarkEnd w:id="3"/>
      <w:r>
        <w:rPr>
          <w:rFonts w:hint="eastAsia" w:ascii="宋体" w:hAnsi="宋体" w:eastAsia="宋体" w:cs="宋体"/>
          <w:color w:val="000000"/>
          <w:szCs w:val="21"/>
        </w:rPr>
        <w:t>种方式确定试用期</w:t>
      </w:r>
      <w:bookmarkStart w:id="4" w:name="_Hlk170927910"/>
      <w:r>
        <w:rPr>
          <w:rFonts w:hint="eastAsia" w:ascii="宋体" w:hAnsi="宋体" w:eastAsia="宋体" w:cs="宋体"/>
          <w:color w:val="000000"/>
          <w:szCs w:val="21"/>
        </w:rPr>
        <w:t>（试用期包括在合同期限内）</w:t>
      </w:r>
      <w:bookmarkEnd w:id="4"/>
      <w:r>
        <w:rPr>
          <w:rFonts w:hint="eastAsia" w:ascii="宋体" w:hAnsi="宋体" w:eastAsia="宋体" w:cs="宋体"/>
          <w:color w:val="000000"/>
          <w:szCs w:val="21"/>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试用期从</w:t>
      </w:r>
      <w:bookmarkStart w:id="5" w:name="试用期开始时间"/>
      <w:r>
        <w:rPr>
          <w:rFonts w:hint="eastAsia" w:ascii="宋体" w:hAnsi="宋体" w:eastAsia="宋体" w:cs="宋体"/>
          <w:color w:val="000000"/>
          <w:szCs w:val="21"/>
        </w:rPr>
        <w:t xml:space="preserve">  </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2025</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8</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28</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5"/>
      <w:r>
        <w:rPr>
          <w:rFonts w:hint="eastAsia" w:ascii="宋体" w:hAnsi="宋体" w:eastAsia="宋体" w:cs="宋体"/>
          <w:color w:val="000000"/>
          <w:szCs w:val="21"/>
        </w:rPr>
        <w:t>起至</w:t>
      </w:r>
      <w:bookmarkStart w:id="6" w:name="试用期结束时间"/>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2025</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9</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27</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6"/>
      <w:r>
        <w:rPr>
          <w:rFonts w:hint="eastAsia" w:ascii="宋体" w:hAnsi="宋体" w:eastAsia="宋体" w:cs="宋体"/>
          <w:color w:val="000000"/>
          <w:szCs w:val="21"/>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lang w:val="en-US" w:eastAsia="zh-CN"/>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bookmarkStart w:id="7" w:name="_Hlk170927916"/>
      <w:r>
        <w:rPr>
          <w:rFonts w:hint="eastAsia" w:ascii="宋体" w:hAnsi="宋体" w:eastAsia="宋体" w:cs="宋体"/>
          <w:b/>
          <w:bCs/>
          <w:color w:val="000000"/>
          <w:szCs w:val="21"/>
          <w:lang w:val="en-US" w:eastAsia="zh-CN"/>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2025</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8</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28</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szCs w:val="21"/>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 xml:space="preserve">三） </w:t>
      </w:r>
      <w:r>
        <w:rPr>
          <w:rFonts w:hint="eastAsia" w:ascii="宋体" w:hAns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szCs w:val="21"/>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第五条</w:t>
      </w: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岗位(工种)工作。根据甲方的工作需要，经甲、</w:t>
      </w:r>
      <w:r>
        <w:rPr>
          <w:rFonts w:hint="eastAsia" w:ascii="宋体" w:hAnsi="宋体" w:eastAsia="宋体" w:cs="宋体"/>
          <w:b w:val="0"/>
          <w:bCs w:val="0"/>
          <w:color w:val="000000"/>
          <w:szCs w:val="21"/>
          <w:lang w:val="en-US" w:eastAsia="zh-CN"/>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第六条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color w:val="000000"/>
          <w:szCs w:val="21"/>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第七条</w:t>
      </w:r>
      <w:r>
        <w:rPr>
          <w:rFonts w:hint="eastAsia" w:ascii="宋体" w:hAnsi="宋体" w:eastAsia="宋体" w:cs="宋体"/>
          <w:color w:val="000000"/>
          <w:szCs w:val="21"/>
          <w:lang w:val="en-US" w:eastAsia="zh-CN"/>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szCs w:val="21"/>
          <w:lang w:val="en-US" w:eastAsia="zh-CN"/>
        </w:rPr>
        <w:t xml:space="preserve">第十条 </w:t>
      </w:r>
      <w:r>
        <w:rPr>
          <w:rFonts w:hint="eastAsia" w:ascii="宋体" w:hAnsi="宋体" w:eastAsia="宋体" w:cs="宋体"/>
          <w:color w:val="000000"/>
          <w:szCs w:val="21"/>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szCs w:val="21"/>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一） </w:t>
      </w:r>
      <w:r>
        <w:rPr>
          <w:rFonts w:hint="eastAsia" w:ascii="宋体" w:hAnsi="宋体" w:eastAsia="宋体" w:cs="宋体"/>
          <w:color w:val="000000"/>
          <w:szCs w:val="21"/>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二） </w:t>
      </w:r>
      <w:r>
        <w:rPr>
          <w:rFonts w:hint="eastAsia" w:ascii="宋体" w:hAnsi="宋体" w:eastAsia="宋体" w:cs="宋体"/>
          <w:color w:val="000000"/>
          <w:szCs w:val="21"/>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三） </w:t>
      </w:r>
      <w:r>
        <w:rPr>
          <w:rFonts w:hint="eastAsia" w:ascii="宋体" w:hAnsi="宋体" w:eastAsia="宋体" w:cs="宋体"/>
          <w:color w:val="000000"/>
          <w:szCs w:val="21"/>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第十一</w:t>
      </w:r>
      <w:r>
        <w:rPr>
          <w:rFonts w:hint="eastAsia" w:ascii="宋体" w:hAnsi="宋体" w:cs="宋体"/>
          <w:b/>
          <w:bCs/>
          <w:color w:val="000000"/>
          <w:szCs w:val="21"/>
          <w:lang w:val="en-US" w:eastAsia="zh-CN"/>
        </w:rPr>
        <w:t>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甲方因</w:t>
      </w:r>
      <w:r>
        <w:rPr>
          <w:rFonts w:hint="eastAsia" w:ascii="宋体" w:hAnsi="宋体" w:eastAsia="宋体" w:cs="宋体"/>
          <w:color w:val="000000"/>
          <w:szCs w:val="21"/>
          <w:lang w:val="en-US" w:eastAsia="zh-CN"/>
        </w:rPr>
        <w:t>工作</w:t>
      </w:r>
      <w:r>
        <w:rPr>
          <w:rFonts w:hint="eastAsia" w:ascii="宋体" w:hAnsi="宋体" w:eastAsia="宋体" w:cs="宋体"/>
          <w:color w:val="000000"/>
          <w:szCs w:val="21"/>
        </w:rPr>
        <w:t>需要，经与乙方协商后可按照国家相关的法律法规</w:t>
      </w:r>
      <w:r>
        <w:rPr>
          <w:rFonts w:hint="eastAsia" w:ascii="宋体" w:hAnsi="宋体" w:eastAsia="宋体" w:cs="宋体"/>
          <w:color w:val="000000"/>
          <w:szCs w:val="21"/>
          <w:lang w:val="en-US" w:eastAsia="zh-CN"/>
        </w:rPr>
        <w:t>和公司内部相关规定</w:t>
      </w:r>
      <w:r>
        <w:rPr>
          <w:rFonts w:hint="eastAsia" w:ascii="宋体" w:hAnsi="宋体" w:eastAsia="宋体" w:cs="宋体"/>
          <w:color w:val="000000"/>
          <w:szCs w:val="21"/>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szCs w:val="21"/>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2200 </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eastAsia="宋体" w:cs="宋体"/>
          <w:color w:val="000000"/>
          <w:szCs w:val="21"/>
          <w:lang w:val="en-US" w:eastAsia="zh-CN"/>
        </w:rPr>
        <w:t>岗位工资</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 xml:space="preserve"> 1300   </w:t>
      </w:r>
      <w:r>
        <w:rPr>
          <w:rFonts w:hint="eastAsia" w:ascii="宋体" w:hAnsi="宋体" w:eastAsia="宋体" w:cs="宋体"/>
          <w:color w:val="000000"/>
          <w:szCs w:val="21"/>
        </w:rPr>
        <w:t>元</w:t>
      </w:r>
      <w:r>
        <w:rPr>
          <w:rFonts w:hint="eastAsia" w:ascii="宋体" w:hAnsi="宋体" w:eastAsia="宋体" w:cs="宋体"/>
          <w:color w:val="000000"/>
          <w:szCs w:val="21"/>
          <w:lang w:eastAsia="zh-CN"/>
        </w:rPr>
        <w:t>，</w:t>
      </w:r>
      <w:r>
        <w:rPr>
          <w:rFonts w:hint="eastAsia" w:ascii="宋体" w:hAnsi="宋体" w:cs="宋体"/>
          <w:color w:val="000000"/>
          <w:szCs w:val="21"/>
          <w:lang w:val="en-US" w:eastAsia="zh-CN"/>
        </w:rPr>
        <w:t>绩效奖金</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none"/>
          <w:lang w:val="en-US" w:eastAsia="zh-CN"/>
        </w:rPr>
        <w:t>元，</w:t>
      </w:r>
      <w:r>
        <w:rPr>
          <w:rFonts w:hint="eastAsia" w:ascii="宋体" w:hAnsi="宋体" w:cs="宋体"/>
          <w:color w:val="000000"/>
          <w:szCs w:val="21"/>
          <w:u w:val="single"/>
          <w:lang w:val="en-US" w:eastAsia="zh-CN"/>
        </w:rPr>
        <w:t xml:space="preserve">     </w:t>
      </w:r>
      <w:r>
        <w:rPr>
          <w:rFonts w:hint="eastAsia" w:ascii="宋体" w:hAnsi="宋体" w:cs="宋体"/>
          <w:color w:val="000000"/>
          <w:szCs w:val="21"/>
          <w:u w:val="none"/>
          <w:lang w:val="en-US" w:eastAsia="zh-CN"/>
        </w:rPr>
        <w:t xml:space="preserve">  </w:t>
      </w:r>
      <w:r>
        <w:rPr>
          <w:rFonts w:hint="eastAsia" w:ascii="宋体" w:hAnsi="宋体" w:cs="宋体"/>
          <w:color w:val="000000"/>
          <w:szCs w:val="21"/>
          <w:u w:val="single"/>
          <w:lang w:val="en-US" w:eastAsia="zh-CN"/>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餐补</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600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元。试用期间，</w:t>
      </w:r>
      <w:r>
        <w:rPr>
          <w:rFonts w:hint="eastAsia" w:ascii="宋体" w:hAnsi="宋体" w:eastAsia="宋体" w:cs="宋体"/>
          <w:color w:val="000000"/>
          <w:szCs w:val="21"/>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元，</w:t>
      </w:r>
      <w:r>
        <w:rPr>
          <w:rFonts w:hint="eastAsia" w:ascii="宋体" w:hAnsi="宋体" w:eastAsia="宋体" w:cs="宋体"/>
          <w:color w:val="000000"/>
          <w:szCs w:val="21"/>
          <w:lang w:val="en-US" w:eastAsia="zh-CN"/>
        </w:rPr>
        <w:t>岗位工资</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800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元</w:t>
      </w:r>
      <w:r>
        <w:rPr>
          <w:rFonts w:hint="eastAsia" w:ascii="宋体" w:hAnsi="宋体" w:eastAsia="宋体" w:cs="宋体"/>
          <w:color w:val="000000"/>
          <w:szCs w:val="21"/>
          <w:lang w:eastAsia="zh-CN"/>
        </w:rPr>
        <w:t>，</w:t>
      </w:r>
      <w:r>
        <w:rPr>
          <w:rFonts w:hint="eastAsia" w:ascii="宋体" w:hAnsi="宋体" w:cs="宋体"/>
          <w:color w:val="000000"/>
          <w:szCs w:val="21"/>
          <w:lang w:val="en-US" w:eastAsia="zh-CN"/>
        </w:rPr>
        <w:t>绩效奖金</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none"/>
          <w:lang w:val="en-US" w:eastAsia="zh-CN"/>
        </w:rPr>
        <w:t>元，</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w:t>
      </w:r>
      <w:r>
        <w:rPr>
          <w:rFonts w:hint="eastAsia" w:ascii="宋体" w:hAnsi="宋体" w:cs="宋体"/>
          <w:color w:val="000000"/>
          <w:szCs w:val="21"/>
          <w:lang w:val="en-US" w:eastAsia="zh-CN"/>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szCs w:val="21"/>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工资发放日为次月</w:t>
      </w:r>
      <w:r>
        <w:rPr>
          <w:rFonts w:hint="eastAsia" w:ascii="宋体" w:hAnsi="宋体" w:eastAsia="宋体" w:cs="宋体"/>
          <w:b/>
          <w:bCs/>
          <w:color w:val="000000"/>
          <w:szCs w:val="21"/>
          <w:u w:val="single"/>
        </w:rPr>
        <w:t>15</w:t>
      </w:r>
      <w:r>
        <w:rPr>
          <w:rFonts w:hint="eastAsia" w:ascii="宋体" w:hAnsi="宋体" w:eastAsia="宋体" w:cs="宋体"/>
          <w:color w:val="000000"/>
          <w:szCs w:val="21"/>
        </w:rPr>
        <w:t>日</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如遇节假日顺延或提前）</w:t>
      </w:r>
      <w:r>
        <w:rPr>
          <w:rFonts w:hint="eastAsia" w:ascii="宋体" w:hAnsi="宋体" w:eastAsia="宋体" w:cs="宋体"/>
          <w:color w:val="000000"/>
          <w:szCs w:val="21"/>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9" w:name="_Hlk170927982"/>
      <w:r>
        <w:rPr>
          <w:rFonts w:hint="eastAsia" w:ascii="宋体" w:hAns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szCs w:val="21"/>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乙方严重失职，营私舞弊，对甲方造成重大损害的</w:t>
      </w:r>
      <w:r>
        <w:rPr>
          <w:rFonts w:hint="eastAsia" w:ascii="宋体" w:hAnsi="宋体" w:eastAsia="宋体" w:cs="宋体"/>
          <w:color w:val="000000"/>
          <w:szCs w:val="21"/>
          <w:lang w:eastAsia="zh-CN"/>
        </w:rPr>
        <w:t>（甲方因员工严重失职或营私舞弊造成经济损失达人民币5000元</w:t>
      </w:r>
      <w:r>
        <w:rPr>
          <w:rFonts w:hint="eastAsia" w:ascii="宋体" w:hAnsi="宋体" w:cs="宋体"/>
          <w:color w:val="000000"/>
          <w:szCs w:val="21"/>
          <w:lang w:eastAsia="zh-CN"/>
        </w:rPr>
        <w:t>（</w:t>
      </w:r>
      <w:r>
        <w:rPr>
          <w:rFonts w:hint="eastAsia" w:ascii="宋体" w:hAnsi="宋体" w:cs="宋体"/>
          <w:color w:val="000000"/>
          <w:szCs w:val="21"/>
          <w:lang w:val="en-US" w:eastAsia="zh-CN"/>
        </w:rPr>
        <w:t>含）</w:t>
      </w:r>
      <w:r>
        <w:rPr>
          <w:rFonts w:hint="eastAsia" w:ascii="宋体" w:hAns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lang w:val="en-US" w:eastAsia="zh-CN"/>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乙方被依法追究刑事责任的；</w:t>
      </w:r>
      <w:r>
        <w:rPr>
          <w:rFonts w:hint="eastAsia" w:ascii="宋体" w:hAnsi="宋体" w:eastAsia="宋体" w:cs="宋体"/>
          <w:color w:val="000000"/>
          <w:szCs w:val="21"/>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3" w:name="_Hlk170928032"/>
      <w:r>
        <w:rPr>
          <w:rFonts w:hint="eastAsia" w:ascii="宋体" w:hAnsi="宋体" w:eastAsia="宋体" w:cs="宋体"/>
          <w:color w:val="000000"/>
          <w:szCs w:val="21"/>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4" w:name="_Hlk170928043"/>
      <w:r>
        <w:rPr>
          <w:rFonts w:hint="eastAsia" w:ascii="宋体" w:hAnsi="宋体" w:eastAsia="宋体" w:cs="宋体"/>
          <w:color w:val="000000"/>
          <w:szCs w:val="21"/>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lang w:eastAsia="zh-CN"/>
        </w:rPr>
      </w:pPr>
      <w:r>
        <w:rPr>
          <w:rFonts w:hint="eastAsia" w:ascii="宋体" w:hAnsi="宋体" w:eastAsia="宋体" w:cs="宋体"/>
          <w:color w:val="000000"/>
          <w:szCs w:val="21"/>
        </w:rPr>
        <w:t>双方履行本合同如发生争议，可先协商解决；不愿协商或协商不成的，可以向甲方</w:t>
      </w:r>
      <w:bookmarkStart w:id="15" w:name="_Hlk170928058"/>
      <w:r>
        <w:rPr>
          <w:rFonts w:hint="eastAsia" w:ascii="宋体" w:hAnsi="宋体" w:eastAsia="宋体" w:cs="宋体"/>
          <w:color w:val="000000"/>
          <w:szCs w:val="21"/>
        </w:rPr>
        <w:t>所在地的</w:t>
      </w:r>
      <w:bookmarkEnd w:id="15"/>
      <w:r>
        <w:rPr>
          <w:rFonts w:hint="eastAsia" w:ascii="宋体" w:hAns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szCs w:val="21"/>
          <w:lang w:eastAsia="zh-CN"/>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szCs w:val="21"/>
          <w:lang w:eastAsia="zh-CN"/>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szCs w:val="21"/>
        </w:rPr>
        <w:t>保密信息</w:t>
      </w:r>
      <w:bookmarkEnd w:id="16"/>
      <w:r>
        <w:rPr>
          <w:rFonts w:hint="eastAsia" w:ascii="宋体" w:hAns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17" w:name="_Hlk168667119"/>
      <w:r>
        <w:rPr>
          <w:rFonts w:hint="eastAsia" w:ascii="宋体" w:hAnsi="宋体" w:eastAsia="宋体" w:cs="宋体"/>
          <w:color w:val="000000"/>
          <w:szCs w:val="21"/>
        </w:rPr>
        <w:t>因本条约定的知识产权条款引发的相关争议不适用第九条约定的劳动争议解决方式。</w:t>
      </w:r>
      <w:bookmarkStart w:id="18" w:name="_Hlk170927731"/>
      <w:r>
        <w:rPr>
          <w:rFonts w:hint="eastAsia" w:ascii="宋体" w:hAnsi="宋体" w:eastAsia="宋体" w:cs="宋体"/>
          <w:color w:val="000000"/>
          <w:szCs w:val="21"/>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乙方实际工作单位（地点）和劳动关系所在单位（地点）不一致时（视为后者</w:t>
      </w:r>
      <w:r>
        <w:rPr>
          <w:rFonts w:hint="eastAsia" w:ascii="宋体" w:hAnsi="宋体" w:eastAsia="宋体" w:cs="宋体"/>
          <w:color w:val="000000"/>
          <w:szCs w:val="21"/>
          <w:lang w:val="en-US" w:eastAsia="zh-CN"/>
        </w:rPr>
        <w:t>借调</w:t>
      </w:r>
      <w:r>
        <w:rPr>
          <w:rFonts w:hint="eastAsia" w:ascii="宋体" w:hAnsi="宋体" w:eastAsia="宋体" w:cs="宋体"/>
          <w:color w:val="000000"/>
          <w:szCs w:val="21"/>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凡由甲方出资对乙方进行的</w:t>
      </w:r>
      <w:r>
        <w:rPr>
          <w:rFonts w:hint="eastAsia" w:ascii="宋体" w:hAnsi="宋体" w:cs="宋体"/>
          <w:color w:val="000000"/>
          <w:szCs w:val="21"/>
          <w:lang w:val="en-US" w:eastAsia="zh-CN"/>
        </w:rPr>
        <w:t>专项</w:t>
      </w:r>
      <w:r>
        <w:rPr>
          <w:rFonts w:hint="eastAsia" w:ascii="宋体" w:hAnsi="宋体" w:eastAsia="宋体" w:cs="宋体"/>
          <w:color w:val="000000"/>
          <w:szCs w:val="21"/>
        </w:rPr>
        <w:t>培训，两年内乙方不得主动提出离职。双方另行签订《培训协议》，培训协议作为本合同附件存在，培训服务期限大于劳动合同期限，</w:t>
      </w:r>
      <w:r>
        <w:rPr>
          <w:rFonts w:hint="eastAsia" w:ascii="宋体" w:hAnsi="宋体" w:eastAsia="宋体" w:cs="宋体"/>
          <w:color w:val="000000"/>
          <w:szCs w:val="21"/>
          <w:lang w:val="en-US" w:eastAsia="zh-CN"/>
        </w:rPr>
        <w:t>甲方有权</w:t>
      </w:r>
      <w:r>
        <w:rPr>
          <w:rFonts w:hint="eastAsia" w:ascii="宋体" w:hAnsi="宋体" w:eastAsia="宋体" w:cs="宋体"/>
          <w:color w:val="000000"/>
          <w:szCs w:val="21"/>
        </w:rPr>
        <w:t>变更劳动合同至培训服务期限止</w:t>
      </w:r>
      <w:r>
        <w:rPr>
          <w:rFonts w:hint="eastAsia" w:ascii="宋体" w:hAnsi="宋体" w:eastAsia="宋体" w:cs="宋体"/>
          <w:color w:val="000000"/>
          <w:szCs w:val="21"/>
          <w:lang w:eastAsia="zh-CN"/>
        </w:rPr>
        <w:t>。</w:t>
      </w:r>
      <w:r>
        <w:rPr>
          <w:rFonts w:hint="eastAsia" w:ascii="宋体" w:hAnsi="宋体" w:eastAsia="宋体" w:cs="宋体"/>
          <w:color w:val="000000"/>
          <w:szCs w:val="21"/>
        </w:rPr>
        <w:t>因乙方原因而提前解除劳动合同，乙方应按一定比例赔偿甲方的培训费用（包括培训费、差旅费）。具体比例为：培训结束后前</w:t>
      </w:r>
      <w:r>
        <w:rPr>
          <w:rFonts w:hint="eastAsia" w:ascii="宋体" w:hAnsi="宋体" w:eastAsia="宋体" w:cs="宋体"/>
          <w:color w:val="000000"/>
          <w:szCs w:val="21"/>
          <w:lang w:val="en-US" w:eastAsia="zh-CN"/>
        </w:rPr>
        <w:t>一</w:t>
      </w:r>
      <w:r>
        <w:rPr>
          <w:rFonts w:hint="eastAsia" w:ascii="宋体" w:hAnsi="宋体" w:eastAsia="宋体" w:cs="宋体"/>
          <w:color w:val="000000"/>
          <w:szCs w:val="21"/>
        </w:rPr>
        <w:t>年为100%，后续每月递减</w:t>
      </w:r>
      <w:r>
        <w:rPr>
          <w:rFonts w:hint="eastAsia" w:ascii="宋体" w:hAnsi="宋体" w:eastAsia="宋体" w:cs="宋体"/>
          <w:color w:val="000000"/>
          <w:szCs w:val="21"/>
          <w:lang w:val="en-US" w:eastAsia="zh-CN"/>
        </w:rPr>
        <w:t>8</w:t>
      </w:r>
      <w:r>
        <w:rPr>
          <w:rFonts w:hint="eastAsia" w:ascii="宋体" w:hAnsi="宋体" w:eastAsia="宋体" w:cs="宋体"/>
          <w:color w:val="000000"/>
          <w:szCs w:val="21"/>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szCs w:val="21"/>
          <w:lang w:eastAsia="zh-CN"/>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szCs w:val="21"/>
        </w:rPr>
      </w:pPr>
      <w:r>
        <w:rPr>
          <w:rFonts w:hint="eastAsia" w:ascii="宋体" w:hAnsi="宋体" w:eastAsia="宋体" w:cs="宋体"/>
          <w:b/>
          <w:bCs/>
          <w:color w:val="000000"/>
          <w:szCs w:val="21"/>
        </w:rPr>
        <w:t>甲方(盖章)：</w:t>
      </w:r>
      <w:r>
        <w:rPr>
          <w:rFonts w:hint="eastAsia" w:ascii="宋体" w:hAnsi="宋体" w:cs="宋体"/>
          <w:b/>
          <w:bCs/>
          <w:color w:val="000000"/>
          <w:szCs w:val="21"/>
          <w:lang w:val="en-US" w:eastAsia="zh-CN"/>
        </w:rPr>
        <w:t>陕西胥行时代科技发展有限公司</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乙方(签名)：</w:t>
      </w:r>
      <w:r>
        <w:rPr>
          <w:rFonts w:hint="eastAsia" w:ascii="宋体" w:hAnsi="宋体" w:eastAsia="宋体" w:cs="宋体"/>
          <w:b/>
          <w:bCs/>
          <w:color w:val="000000"/>
          <w:szCs w:val="21"/>
          <w:lang w:val="en-US" w:eastAsia="zh-CN"/>
        </w:rPr>
        <w:t xml:space="preserve"> </w:t>
      </w:r>
    </w:p>
    <w:p w14:paraId="5AA884D5">
      <w:pPr>
        <w:spacing w:line="520" w:lineRule="exact"/>
        <w:ind w:firstLine="422" w:firstLineChars="200"/>
        <w:rPr>
          <w:rFonts w:hint="eastAsia" w:ascii="宋体" w:hAnsi="宋体" w:eastAsia="宋体" w:cs="宋体"/>
          <w:b/>
          <w:bCs/>
          <w:color w:val="000000"/>
          <w:szCs w:val="21"/>
        </w:rPr>
      </w:pPr>
    </w:p>
    <w:p w14:paraId="7F4D24F0">
      <w:pPr>
        <w:spacing w:line="520" w:lineRule="exact"/>
        <w:jc w:val="left"/>
        <w:rPr>
          <w:rFonts w:hint="eastAsia" w:ascii="宋体" w:hAnsi="宋体" w:eastAsia="宋体" w:cs="宋体"/>
          <w:b/>
          <w:bCs/>
          <w:color w:val="000000"/>
          <w:szCs w:val="21"/>
        </w:rPr>
      </w:pP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2025</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8</w:t>
      </w:r>
      <w:r>
        <w:rPr>
          <w:rFonts w:hint="eastAsia" w:ascii="宋体" w:hAnsi="宋体" w:eastAsia="宋体" w:cs="宋体"/>
          <w:b/>
          <w:bCs/>
          <w:color w:val="000000"/>
          <w:szCs w:val="21"/>
        </w:rPr>
        <w:t xml:space="preserve">   月</w:t>
      </w:r>
      <w:r>
        <w:rPr>
          <w:rFonts w:hint="eastAsia" w:ascii="宋体" w:hAnsi="宋体" w:cs="宋体"/>
          <w:b/>
          <w:bCs/>
          <w:color w:val="000000"/>
          <w:szCs w:val="21"/>
          <w:lang w:val="en-US" w:eastAsia="zh-CN"/>
        </w:rPr>
        <w:t>28</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2025</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8</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28</w:t>
      </w:r>
      <w:r>
        <w:rPr>
          <w:rFonts w:hint="eastAsia" w:ascii="宋体" w:hAnsi="宋体" w:eastAsia="宋体" w:cs="宋体"/>
          <w:b/>
          <w:bCs/>
          <w:color w:val="000000"/>
          <w:szCs w:val="21"/>
        </w:rPr>
        <w:t>日</w:t>
      </w:r>
    </w:p>
    <w:p w14:paraId="15AB582E">
      <w:pPr>
        <w:spacing w:line="520" w:lineRule="exact"/>
        <w:ind w:firstLine="422" w:firstLineChars="200"/>
        <w:rPr>
          <w:rFonts w:hint="eastAsia" w:ascii="宋体" w:hAnsi="宋体" w:eastAsia="宋体" w:cs="宋体"/>
          <w:b/>
          <w:bCs/>
          <w:color w:val="000000"/>
          <w:szCs w:val="21"/>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szCs w:val="21"/>
        </w:rPr>
        <w:t xml:space="preserve"> 乙方(签名)：</w:t>
      </w:r>
      <w:r>
        <w:rPr>
          <w:rFonts w:hint="eastAsia" w:ascii="宋体" w:hAnsi="宋体" w:eastAsia="宋体" w:cs="宋体"/>
          <w:b/>
          <w:bCs/>
          <w:color w:val="000000"/>
          <w:szCs w:val="21"/>
          <w:lang w:val="en-US" w:eastAsia="zh-CN"/>
        </w:rPr>
        <w:t xml:space="preserve">                             </w:t>
      </w:r>
      <w:r>
        <w:rPr>
          <w:rFonts w:hint="eastAsia" w:ascii="宋体" w:hAnsi="宋体" w:cs="宋体"/>
          <w:b/>
          <w:bCs/>
          <w:color w:val="000000"/>
          <w:szCs w:val="21"/>
          <w:lang w:val="en-US" w:eastAsia="zh-CN"/>
        </w:rPr>
        <w:t xml:space="preserve">    </w:t>
      </w:r>
      <w:bookmarkStart w:id="19" w:name="_GoBack"/>
      <w:bookmarkEnd w:id="19"/>
      <w:r>
        <w:rPr>
          <w:rFonts w:hint="eastAsia" w:ascii="宋体" w:hAnsi="宋体" w:eastAsia="宋体" w:cs="宋体"/>
          <w:b/>
          <w:bCs/>
          <w:color w:val="000000"/>
          <w:szCs w:val="21"/>
          <w:lang w:val="en-US" w:eastAsia="zh-CN"/>
        </w:rPr>
        <w:t xml:space="preserve">签收时间： </w:t>
      </w:r>
      <w:r>
        <w:rPr>
          <w:rFonts w:hint="eastAsia" w:ascii="宋体" w:hAnsi="宋体" w:cs="宋体"/>
          <w:b/>
          <w:bCs/>
          <w:color w:val="000000"/>
          <w:szCs w:val="21"/>
          <w:lang w:val="en-US" w:eastAsia="zh-CN"/>
        </w:rPr>
        <w:t>2025</w:t>
      </w:r>
      <w:r>
        <w:rPr>
          <w:rFonts w:hint="eastAsia" w:ascii="宋体" w:hAnsi="宋体" w:eastAsia="宋体" w:cs="宋体"/>
          <w:b/>
          <w:bCs/>
          <w:color w:val="000000"/>
          <w:szCs w:val="21"/>
          <w:lang w:val="en-US" w:eastAsia="zh-CN"/>
        </w:rPr>
        <w:t xml:space="preserve">   年   </w:t>
      </w:r>
      <w:r>
        <w:rPr>
          <w:rFonts w:hint="eastAsia" w:ascii="宋体" w:hAnsi="宋体" w:cs="宋体"/>
          <w:b/>
          <w:bCs/>
          <w:color w:val="000000"/>
          <w:szCs w:val="21"/>
          <w:lang w:val="en-US" w:eastAsia="zh-CN"/>
        </w:rPr>
        <w:t>8</w:t>
      </w:r>
      <w:r>
        <w:rPr>
          <w:rFonts w:hint="eastAsia" w:ascii="宋体" w:hAnsi="宋体" w:eastAsia="宋体" w:cs="宋体"/>
          <w:b/>
          <w:bCs/>
          <w:color w:val="000000"/>
          <w:szCs w:val="21"/>
          <w:lang w:val="en-US" w:eastAsia="zh-CN"/>
        </w:rPr>
        <w:t xml:space="preserve">   月   </w:t>
      </w:r>
      <w:r>
        <w:rPr>
          <w:rFonts w:hint="eastAsia" w:ascii="宋体" w:hAnsi="宋体" w:cs="宋体"/>
          <w:b/>
          <w:bCs/>
          <w:color w:val="000000"/>
          <w:szCs w:val="21"/>
          <w:lang w:val="en-US" w:eastAsia="zh-CN"/>
        </w:rPr>
        <w:t>28</w:t>
      </w:r>
      <w:r>
        <w:rPr>
          <w:rFonts w:hint="eastAsia" w:ascii="宋体" w:hAnsi="宋体" w:eastAsia="宋体" w:cs="宋体"/>
          <w:b/>
          <w:bCs/>
          <w:color w:val="000000"/>
          <w:szCs w:val="21"/>
          <w:lang w:val="en-US" w:eastAsia="zh-CN"/>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3"/>
      <w:numFmt w:val="chineseCounting"/>
      <w:suff w:val="space"/>
      <w:lvlText w:val="第%1条"/>
      <w:lvlJc w:val="left"/>
      <w:pPr>
        <w:tabs>
          <w:tab w:val="left" w:pos="0"/>
        </w:tabs>
      </w:pPr>
      <w:rPr>
        <w:rFonts w:hint="eastAsia"/>
        <w:b/>
      </w:rPr>
    </w:lvl>
  </w:abstractNum>
  <w:abstractNum w:abstractNumId="3">
    <w:nsid w:val="00000003"/>
    <w:multiLevelType w:val="singleLevel"/>
    <w:tmpl w:val="00000003"/>
    <w:lvl w:ilvl="0" w:tentative="0">
      <w:start w:val="1"/>
      <w:numFmt w:val="chineseCounting"/>
      <w:suff w:val="space"/>
      <w:lvlText w:val="（%1）"/>
      <w:lvlJc w:val="left"/>
      <w:rPr>
        <w:rFonts w:hint="eastAsia"/>
      </w:rPr>
    </w:lvl>
  </w:abstractNum>
  <w:abstractNum w:abstractNumId="4">
    <w:nsid w:val="00000004"/>
    <w:multiLevelType w:val="singleLevel"/>
    <w:tmpl w:val="00000004"/>
    <w:lvl w:ilvl="0" w:tentative="0">
      <w:start w:val="1"/>
      <w:numFmt w:val="chineseCounting"/>
      <w:suff w:val="space"/>
      <w:lvlText w:val="（%1）"/>
      <w:lvlJc w:val="left"/>
      <w:rPr>
        <w:rFonts w:hint="eastAsia"/>
      </w:rPr>
    </w:lvl>
  </w:abstractNum>
  <w:abstractNum w:abstractNumId="5">
    <w:nsid w:val="00000005"/>
    <w:multiLevelType w:val="singleLevel"/>
    <w:tmpl w:val="00000005"/>
    <w:lvl w:ilvl="0" w:tentative="0">
      <w:start w:val="1"/>
      <w:numFmt w:val="chineseCounting"/>
      <w:suff w:val="space"/>
      <w:lvlText w:val="（%1）"/>
      <w:lvlJc w:val="left"/>
      <w:pPr>
        <w:ind w:left="-42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420"/>
      </w:pPr>
      <w:rPr>
        <w:rFonts w:hint="eastAsia"/>
      </w:rPr>
    </w:lvl>
  </w:abstractNum>
  <w:abstractNum w:abstractNumId="7">
    <w:nsid w:val="00000007"/>
    <w:multiLevelType w:val="singleLevel"/>
    <w:tmpl w:val="00000007"/>
    <w:lvl w:ilvl="0" w:tentative="0">
      <w:start w:val="1"/>
      <w:numFmt w:val="chineseCounting"/>
      <w:suff w:val="space"/>
      <w:lvlText w:val="（%1）"/>
      <w:lvlJc w:val="left"/>
      <w:rPr>
        <w:rFonts w:hint="eastAsia"/>
      </w:rPr>
    </w:lvl>
  </w:abstractNum>
  <w:abstractNum w:abstractNumId="8">
    <w:nsid w:val="00000008"/>
    <w:multiLevelType w:val="singleLevel"/>
    <w:tmpl w:val="00000008"/>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4506EF"/>
    <w:rsid w:val="4B8D321C"/>
    <w:rsid w:val="4DB56DF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link w:val="18"/>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qFormat/>
    <w:uiPriority w:val="99"/>
    <w:pPr>
      <w:spacing w:after="120" w:line="480" w:lineRule="auto"/>
      <w:ind w:left="420" w:leftChars="200"/>
    </w:pPr>
  </w:style>
  <w:style w:type="paragraph" w:styleId="6">
    <w:name w:val="Balloon Text"/>
    <w:basedOn w:val="1"/>
    <w:link w:val="16"/>
    <w:qFormat/>
    <w:uiPriority w:val="99"/>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4"/>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8460</Words>
  <Characters>8579</Characters>
  <Paragraphs>202</Paragraphs>
  <TotalTime>32</TotalTime>
  <ScaleCrop>false</ScaleCrop>
  <LinksUpToDate>false</LinksUpToDate>
  <CharactersWithSpaces>9940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凉城予梦</cp:lastModifiedBy>
  <cp:lastPrinted>2025-06-03T07:28:00Z</cp:lastPrinted>
  <dcterms:modified xsi:type="dcterms:W3CDTF">2025-11-03T07:51:01Z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E903DBAF2A3046D18D20015BA26AFE19_13</vt:lpwstr>
  </property>
  <property fmtid="{D5CDD505-2E9C-101B-9397-08002B2CF9AE}" pid="4" name="KSOTemplateDocerSaveRecord">
    <vt:lpwstr>eyJoZGlkIjoiNWUxYTgxOTBhMTU2MmE2ZTQxYWQ2YjAxN2JiZjMzYTEiLCJ1c2VySWQiOiIzODA2NTQ5NDgifQ==</vt:lpwstr>
  </property>
</Properties>
</file>