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5E856">
      <w:pPr>
        <w:rPr>
          <w:rFonts w:hint="default" w:eastAsia="标宋体"/>
          <w:sz w:val="24"/>
        </w:rPr>
      </w:pPr>
      <w:bookmarkStart w:id="0" w:name="bookmark1"/>
      <w:r>
        <w:drawing>
          <wp:anchor distT="0" distB="0" distL="114300" distR="114300" simplePos="0" relativeHeight="251659264" behindDoc="0" locked="0" layoutInCell="1" allowOverlap="1">
            <wp:simplePos x="0" y="0"/>
            <wp:positionH relativeFrom="column">
              <wp:posOffset>175260</wp:posOffset>
            </wp:positionH>
            <wp:positionV relativeFrom="paragraph">
              <wp:posOffset>-200025</wp:posOffset>
            </wp:positionV>
            <wp:extent cx="2247265" cy="427990"/>
            <wp:effectExtent l="0" t="0" r="635" b="10160"/>
            <wp:wrapSquare wrapText="bothSides"/>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4" cstate="print"/>
                    <a:srcRect/>
                    <a:stretch>
                      <a:fillRect/>
                    </a:stretch>
                  </pic:blipFill>
                  <pic:spPr>
                    <a:xfrm>
                      <a:off x="0" y="0"/>
                      <a:ext cx="2247265" cy="427990"/>
                    </a:xfrm>
                    <a:prstGeom prst="rect">
                      <a:avLst/>
                    </a:prstGeom>
                    <a:ln>
                      <a:noFill/>
                    </a:ln>
                  </pic:spPr>
                </pic:pic>
              </a:graphicData>
            </a:graphic>
          </wp:anchor>
        </w:drawing>
      </w:r>
      <w:r>
        <w:rPr>
          <w:rFonts w:hint="default" w:eastAsia="标宋体"/>
          <w:sz w:val="28"/>
        </w:rPr>
        <w:t xml:space="preserve">            </w:t>
      </w:r>
    </w:p>
    <w:p w14:paraId="A4867C84">
      <w:pPr>
        <w:rPr>
          <w:rFonts w:hint="default" w:eastAsia="标宋体"/>
          <w:sz w:val="24"/>
        </w:rPr>
      </w:pPr>
      <w:r>
        <w:rPr>
          <w:rFonts w:hint="default"/>
          <w:sz w:val="24"/>
          <w:lang w:val="en-US"/>
        </w:rPr>
        <mc:AlternateContent>
          <mc:Choice Requires="wps">
            <w:drawing>
              <wp:anchor distT="0" distB="0" distL="0" distR="0" simplePos="0" relativeHeight="251659264" behindDoc="0" locked="0" layoutInCell="1" allowOverlap="1">
                <wp:simplePos x="0" y="0"/>
                <wp:positionH relativeFrom="column">
                  <wp:posOffset>-2619375</wp:posOffset>
                </wp:positionH>
                <wp:positionV relativeFrom="paragraph">
                  <wp:posOffset>128905</wp:posOffset>
                </wp:positionV>
                <wp:extent cx="6038850" cy="0"/>
                <wp:effectExtent l="33655" t="26669" r="42545" b="68580"/>
                <wp:wrapNone/>
                <wp:docPr id="1028" name="直线 2"/>
                <wp:cNvGraphicFramePr/>
                <a:graphic xmlns:a="http://schemas.openxmlformats.org/drawingml/2006/main">
                  <a:graphicData uri="http://schemas.microsoft.com/office/word/2010/wordprocessingShape">
                    <wps:wsp>
                      <wps:cNvCnPr/>
                      <wps:spPr>
                        <a:xfrm>
                          <a:off x="0" y="0"/>
                          <a:ext cx="6038850" cy="0"/>
                        </a:xfrm>
                        <a:prstGeom prst="line">
                          <a:avLst/>
                        </a:prstGeom>
                        <a:ln w="25400" cap="flat" cmpd="sng">
                          <a:solidFill>
                            <a:srgbClr val="F79646"/>
                          </a:solidFill>
                          <a:prstDash val="solid"/>
                          <a:round/>
                          <a:headEnd type="none" w="med" len="med"/>
                          <a:tailEnd type="none" w="med" len="med"/>
                        </a:ln>
                        <a:effectLst>
                          <a:outerShdw blurRad="40000" dist="12700" dir="5400000" rotWithShape="0">
                            <a:srgbClr val="000000">
                              <a:alpha val="38000"/>
                            </a:srgbClr>
                          </a:outerShdw>
                        </a:effectLst>
                      </wps:spPr>
                      <wps:bodyPr/>
                    </wps:wsp>
                  </a:graphicData>
                </a:graphic>
              </wp:anchor>
            </w:drawing>
          </mc:Choice>
          <mc:Fallback>
            <w:pict>
              <v:line id="直线 2" o:spid="_x0000_s1026" o:spt="20" style="position:absolute;left:0pt;margin-left:-206.25pt;margin-top:10.15pt;height:0pt;width:475.5pt;z-index:251659264;mso-width-relative:page;mso-height-relative:page;" filled="f" stroked="t" coordsize="21600,21600" o:gfxdata="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XVyL1wAAAAoBAAAPAAAAAAAAAAEAIAAAACIAAABkcnMvZG93bnJldi54&#10;bWxQSwECFAAUAAAACACHTuJAQ3Fq3zQCAACJBAAADgAAAAAAAAABACAAAAAmAQAAZHJzL2Uyb0Rv&#10;Yy54bWxQSwUGAAAAAAYABgBZAQAAzAUAAAAA&#10;">
                <v:fill on="f" focussize="0,0"/>
                <v:stroke weight="2pt" color="#F79646" joinstyle="round"/>
                <v:imagedata o:title=""/>
                <o:lock v:ext="edit" aspectratio="f"/>
                <v:shadow on="t" color="#000000" opacity="24903f" offset="0pt,1pt" origin="0f,32768f" matrix="65536f,0f,0f,65536f"/>
              </v:line>
            </w:pict>
          </mc:Fallback>
        </mc:AlternateContent>
      </w:r>
    </w:p>
    <w:p w14:paraId="19B1EEC0">
      <w:pPr>
        <w:jc w:val="center"/>
        <w:rPr>
          <w:rFonts w:hint="eastAsia" w:ascii="宋体" w:hAnsi="宋体"/>
          <w:b/>
          <w:sz w:val="32"/>
        </w:rPr>
      </w:pPr>
    </w:p>
    <w:p w14:paraId="B28EB2C7">
      <w:pPr>
        <w:jc w:val="center"/>
        <w:rPr>
          <w:rFonts w:hint="default" w:ascii="宋体" w:hAnsi="宋体"/>
          <w:b/>
          <w:sz w:val="32"/>
        </w:rPr>
      </w:pPr>
      <w:r>
        <w:rPr>
          <w:rFonts w:hint="eastAsia" w:ascii="宋体" w:hAnsi="宋体"/>
          <w:b/>
          <w:sz w:val="32"/>
        </w:rPr>
        <w:t>团体意外健康保险合同变更申请书</w:t>
      </w:r>
      <w:bookmarkEnd w:id="0"/>
    </w:p>
    <w:p w14:paraId="3F2852A2">
      <w:pPr>
        <w:jc w:val="center"/>
        <w:rPr>
          <w:rFonts w:hint="default" w:eastAsia="Times New Roman"/>
          <w:sz w:val="24"/>
        </w:rPr>
      </w:pPr>
    </w:p>
    <w:tbl>
      <w:tblPr>
        <w:tblStyle w:val="8"/>
        <w:tblW w:w="95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251"/>
        <w:gridCol w:w="3109"/>
        <w:gridCol w:w="1276"/>
        <w:gridCol w:w="3125"/>
      </w:tblGrid>
      <w:tr w14:paraId="8A9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8D668E15">
            <w:pPr>
              <w:jc w:val="center"/>
              <w:rPr>
                <w:rFonts w:hint="default" w:ascii="宋体" w:hAnsi="宋体"/>
                <w:sz w:val="24"/>
              </w:rPr>
            </w:pPr>
            <w:r>
              <w:rPr>
                <w:rFonts w:hint="eastAsia" w:ascii="宋体" w:hAnsi="宋体"/>
                <w:sz w:val="24"/>
              </w:rPr>
              <w:t>投保人</w:t>
            </w:r>
          </w:p>
          <w:p w14:paraId="3C1CFCC6">
            <w:pPr>
              <w:jc w:val="center"/>
              <w:rPr>
                <w:rFonts w:hint="default" w:ascii="宋体" w:hAnsi="宋体"/>
                <w:sz w:val="24"/>
              </w:rPr>
            </w:pPr>
            <w:r>
              <w:rPr>
                <w:rFonts w:hint="eastAsia" w:ascii="宋体" w:hAnsi="宋体"/>
                <w:sz w:val="24"/>
              </w:rPr>
              <w:t>名称/姓名</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5F2C658C">
            <w:pPr>
              <w:jc w:val="center"/>
              <w:rPr>
                <w:rFonts w:hint="default" w:ascii="宋体" w:hAnsi="宋体" w:eastAsia="宋体"/>
                <w:sz w:val="24"/>
                <w:lang w:val="en-US" w:eastAsia="zh-CN"/>
              </w:rPr>
            </w:pPr>
            <w:r>
              <w:rPr>
                <w:rFonts w:hint="eastAsia" w:ascii="宋体" w:hAnsi="宋体"/>
                <w:sz w:val="24"/>
                <w:lang w:val="en-US" w:eastAsia="zh-CN"/>
              </w:rPr>
              <w:t>陕西胥行时代新能源科技有限公司</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8F9F1609">
            <w:pPr>
              <w:jc w:val="center"/>
              <w:rPr>
                <w:rFonts w:hint="default" w:ascii="宋体" w:hAnsi="宋体"/>
                <w:sz w:val="24"/>
              </w:rPr>
            </w:pPr>
            <w:r>
              <w:rPr>
                <w:rFonts w:hint="eastAsia" w:ascii="宋体" w:hAnsi="宋体"/>
                <w:sz w:val="24"/>
              </w:rPr>
              <w:t>组织机构代码/身份证件号码</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A68763E">
            <w:pPr>
              <w:rPr>
                <w:rFonts w:hint="default" w:ascii="宋体" w:hAnsi="宋体" w:eastAsia="宋体"/>
                <w:sz w:val="24"/>
                <w:lang w:val="en-US" w:eastAsia="zh-CN"/>
              </w:rPr>
            </w:pPr>
            <w:r>
              <w:rPr>
                <w:rFonts w:hint="eastAsia" w:ascii="宋体" w:hAnsi="宋体"/>
                <w:sz w:val="24"/>
                <w:lang w:val="en-US" w:eastAsia="zh-CN"/>
              </w:rPr>
              <w:t>91610116MA6TYUUTX0</w:t>
            </w:r>
          </w:p>
        </w:tc>
      </w:tr>
      <w:tr w14:paraId="F618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69E1EC25">
            <w:pPr>
              <w:jc w:val="center"/>
              <w:rPr>
                <w:rFonts w:hint="default" w:ascii="宋体" w:hAnsi="宋体"/>
                <w:sz w:val="24"/>
              </w:rPr>
            </w:pPr>
            <w:r>
              <w:rPr>
                <w:rFonts w:hint="eastAsia" w:ascii="宋体" w:hAnsi="宋体"/>
                <w:sz w:val="24"/>
              </w:rPr>
              <w:t>联系人及电话</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3DC93E59">
            <w:pPr>
              <w:jc w:val="center"/>
              <w:rPr>
                <w:rFonts w:hint="default" w:ascii="宋体" w:hAnsi="宋体"/>
                <w:sz w:val="24"/>
              </w:rPr>
            </w:pPr>
          </w:p>
        </w:tc>
        <w:tc>
          <w:tcPr>
            <w:tcW w:w="1276" w:type="dxa"/>
            <w:tcBorders>
              <w:top w:val="single" w:color="auto" w:sz="4" w:space="0"/>
              <w:left w:val="single" w:color="auto" w:sz="4" w:space="0"/>
              <w:bottom w:val="nil"/>
              <w:right w:val="nil"/>
              <w:tl2br w:val="nil"/>
              <w:tr2bl w:val="nil"/>
            </w:tcBorders>
            <w:shd w:val="clear" w:color="auto" w:fill="FFFFFF"/>
            <w:vAlign w:val="center"/>
          </w:tcPr>
          <w:p w14:paraId="6C4A4022">
            <w:pPr>
              <w:jc w:val="center"/>
              <w:rPr>
                <w:rFonts w:hint="default" w:ascii="宋体" w:hAnsi="宋体"/>
                <w:sz w:val="24"/>
              </w:rPr>
            </w:pPr>
            <w:r>
              <w:rPr>
                <w:rFonts w:hint="eastAsia" w:ascii="宋体" w:hAnsi="宋体"/>
                <w:sz w:val="24"/>
              </w:rPr>
              <w:t>承保机构</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B0E7D137">
            <w:pPr>
              <w:rPr>
                <w:rFonts w:hint="default" w:ascii="宋体" w:hAnsi="宋体"/>
                <w:sz w:val="24"/>
              </w:rPr>
            </w:pPr>
            <w:r>
              <w:rPr>
                <w:rFonts w:hint="default" w:ascii="宋体" w:hAnsi="宋体"/>
                <w:sz w:val="24"/>
                <w:lang w:val="en-US"/>
              </w:rPr>
              <w:t>城北</w:t>
            </w:r>
          </w:p>
        </w:tc>
      </w:tr>
      <w:tr w14:paraId="832F1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90ADE63E">
            <w:pPr>
              <w:jc w:val="center"/>
              <w:rPr>
                <w:rFonts w:hint="default" w:ascii="宋体" w:hAnsi="宋体"/>
                <w:sz w:val="24"/>
              </w:rPr>
            </w:pPr>
            <w:r>
              <w:rPr>
                <w:rFonts w:hint="eastAsia" w:ascii="宋体" w:hAnsi="宋体"/>
                <w:sz w:val="24"/>
              </w:rPr>
              <w:t>险种名称</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AD77D358">
            <w:pPr>
              <w:jc w:val="center"/>
              <w:rPr>
                <w:rFonts w:hint="eastAsia" w:ascii="宋体" w:hAnsi="宋体" w:eastAsia="宋体"/>
                <w:sz w:val="24"/>
                <w:lang w:val="en-US" w:eastAsia="zh-CN"/>
              </w:rPr>
            </w:pPr>
            <w:r>
              <w:rPr>
                <w:rFonts w:hint="eastAsia" w:ascii="宋体" w:hAnsi="宋体"/>
                <w:sz w:val="24"/>
                <w:lang w:val="en-US" w:eastAsia="zh-CN"/>
              </w:rPr>
              <w:t>雇主险</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9CAE368C">
            <w:pPr>
              <w:jc w:val="center"/>
              <w:rPr>
                <w:rFonts w:hint="default" w:ascii="宋体" w:hAnsi="宋体"/>
                <w:sz w:val="24"/>
              </w:rPr>
            </w:pPr>
            <w:r>
              <w:rPr>
                <w:rFonts w:hint="eastAsia" w:ascii="宋体" w:hAnsi="宋体"/>
                <w:sz w:val="24"/>
              </w:rPr>
              <w:t>保险单号</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802E344">
            <w:pPr>
              <w:rPr>
                <w:rFonts w:hint="default" w:ascii="宋体" w:hAnsi="宋体"/>
                <w:sz w:val="24"/>
                <w:lang w:val="en-US"/>
              </w:rPr>
            </w:pPr>
            <w:r>
              <w:rPr>
                <w:rFonts w:hint="default" w:ascii="宋体" w:hAnsi="宋体"/>
                <w:sz w:val="24"/>
                <w:lang w:val="en-US"/>
              </w:rPr>
              <w:t>12510170120250000309</w:t>
            </w:r>
          </w:p>
        </w:tc>
      </w:tr>
      <w:tr w14:paraId="C17D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9" w:hRule="atLeast"/>
          <w:jc w:val="center"/>
        </w:trPr>
        <w:tc>
          <w:tcPr>
            <w:tcW w:w="748" w:type="dxa"/>
            <w:tcBorders>
              <w:top w:val="single" w:color="auto" w:sz="4" w:space="0"/>
              <w:left w:val="single" w:color="auto" w:sz="4" w:space="0"/>
              <w:bottom w:val="single" w:color="auto" w:sz="4" w:space="0"/>
              <w:right w:val="nil"/>
              <w:tl2br w:val="nil"/>
              <w:tr2bl w:val="nil"/>
            </w:tcBorders>
            <w:shd w:val="clear" w:color="auto" w:fill="FFFFFF"/>
            <w:textDirection w:val="tbRlV"/>
            <w:vAlign w:val="center"/>
          </w:tcPr>
          <w:p w14:paraId="29BE170F">
            <w:pPr>
              <w:ind w:left="113" w:right="113"/>
              <w:jc w:val="center"/>
              <w:rPr>
                <w:rFonts w:hint="default" w:ascii="宋体" w:hAnsi="宋体"/>
                <w:sz w:val="24"/>
              </w:rPr>
            </w:pPr>
            <w:r>
              <w:rPr>
                <w:rFonts w:hint="eastAsia" w:ascii="宋体" w:hAnsi="宋体"/>
                <w:sz w:val="24"/>
              </w:rPr>
              <w:t>合 同 变 更 申 请 原 因 及 事 项</w:t>
            </w:r>
          </w:p>
        </w:tc>
        <w:tc>
          <w:tcPr>
            <w:tcW w:w="8761"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7DFA32B7">
            <w:pPr>
              <w:keepNext w:val="0"/>
              <w:keepLines w:val="0"/>
              <w:widowControl/>
              <w:suppressLineNumbers w:val="0"/>
              <w:jc w:val="left"/>
              <w:rPr>
                <w:rFonts w:hint="eastAsia" w:ascii="宋体" w:hAnsi="宋体"/>
                <w:sz w:val="24"/>
                <w:lang w:val="en-US" w:eastAsia="zh-CN"/>
              </w:rPr>
            </w:pPr>
            <w:r>
              <w:rPr>
                <w:rFonts w:hint="eastAsia" w:ascii="宋体" w:hAnsi="宋体"/>
                <w:sz w:val="24"/>
                <w:lang w:val="en-US" w:eastAsia="zh-CN"/>
              </w:rPr>
              <w:t>许毛毛 身份证622821199601201232 变更为马宝军 身份证610427199309053917</w:t>
            </w:r>
          </w:p>
          <w:p w14:paraId="7E8B827E">
            <w:pPr>
              <w:widowControl/>
              <w:shd w:val="clear" w:color="auto" w:fill="FFFFFF"/>
              <w:spacing w:line="393" w:lineRule="atLeast"/>
              <w:rPr>
                <w:rFonts w:hint="default" w:ascii="宋体" w:hAnsi="宋体"/>
                <w:b/>
                <w:sz w:val="22"/>
                <w:lang w:val="en-US"/>
              </w:rPr>
            </w:pPr>
            <w:bookmarkStart w:id="1" w:name="_GoBack"/>
            <w:bookmarkEnd w:id="1"/>
          </w:p>
        </w:tc>
      </w:tr>
      <w:tr w14:paraId="E8DC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jc w:val="center"/>
        </w:trPr>
        <w:tc>
          <w:tcPr>
            <w:tcW w:w="9509" w:type="dxa"/>
            <w:gridSpan w:val="5"/>
            <w:tcBorders>
              <w:top w:val="single" w:color="auto" w:sz="4" w:space="0"/>
              <w:left w:val="single" w:color="auto" w:sz="4" w:space="0"/>
              <w:bottom w:val="single" w:color="auto" w:sz="4" w:space="0"/>
              <w:right w:val="single" w:color="auto" w:sz="4" w:space="0"/>
              <w:tl2br w:val="nil"/>
              <w:tr2bl w:val="nil"/>
            </w:tcBorders>
            <w:shd w:val="clear" w:color="auto" w:fill="FFFFFF"/>
          </w:tcPr>
          <w:p w14:paraId="C8B8AA62">
            <w:pPr>
              <w:ind w:firstLine="480" w:firstLineChars="200"/>
              <w:rPr>
                <w:rFonts w:hint="default" w:ascii="宋体" w:hAnsi="宋体"/>
                <w:sz w:val="24"/>
              </w:rPr>
            </w:pPr>
          </w:p>
          <w:p w14:paraId="1B0A0B5B">
            <w:pPr>
              <w:ind w:firstLine="480" w:firstLineChars="200"/>
              <w:jc w:val="center"/>
              <w:rPr>
                <w:rFonts w:hint="eastAsia" w:ascii="宋体" w:hAnsi="宋体"/>
                <w:sz w:val="24"/>
                <w:lang w:val="en-US" w:eastAsia="zh-CN"/>
              </w:rPr>
            </w:pPr>
            <w:r>
              <w:rPr>
                <w:rFonts w:hint="eastAsia" w:ascii="宋体" w:hAnsi="宋体"/>
                <w:sz w:val="24"/>
              </w:rPr>
              <w:t>投保人声明</w:t>
            </w:r>
          </w:p>
          <w:p w14:paraId="4AC24289">
            <w:pPr>
              <w:numPr>
                <w:ilvl w:val="0"/>
                <w:numId w:val="0"/>
              </w:numPr>
              <w:ind w:firstLine="440" w:firstLineChars="200"/>
              <w:rPr>
                <w:rFonts w:hint="eastAsia" w:ascii="宋体" w:hAnsi="宋体"/>
                <w:sz w:val="22"/>
                <w:szCs w:val="18"/>
                <w:lang w:val="en-US" w:eastAsia="zh-CN"/>
              </w:rPr>
            </w:pPr>
            <w:r>
              <w:rPr>
                <w:rFonts w:hint="eastAsia" w:ascii="宋体" w:hAnsi="宋体"/>
                <w:sz w:val="22"/>
                <w:szCs w:val="18"/>
                <w:lang w:val="en-US" w:eastAsia="zh-CN"/>
              </w:rPr>
              <w:t>1.本保险合同变更申请书和有关的问卷及文件均填写完整且确实无误，并成为阳光财产保险股份有限公司</w:t>
            </w:r>
            <w:r>
              <w:rPr>
                <w:rFonts w:hint="eastAsia" w:ascii="宋体" w:hAnsi="宋体"/>
                <w:sz w:val="22"/>
                <w:szCs w:val="18"/>
                <w:u w:val="single"/>
                <w:lang w:val="en-US" w:eastAsia="zh-CN"/>
              </w:rPr>
              <w:t xml:space="preserve">      </w:t>
            </w:r>
            <w:r>
              <w:rPr>
                <w:rFonts w:hint="eastAsia" w:ascii="宋体" w:hAnsi="宋体"/>
                <w:sz w:val="22"/>
                <w:szCs w:val="18"/>
                <w:lang w:val="en-US" w:eastAsia="zh-CN"/>
              </w:rPr>
              <w:t>分公司（以下简称“贵公司”）签发保险合同批注的依据，上述资料若不属实，任何依据上述资料所签发的保险合同批注均属无效。</w:t>
            </w:r>
          </w:p>
          <w:p w14:paraId="1C3C16A6">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2.本单位申请以上变更事项，并同意其变更的生效日以贵公司条款约定日期或贵公司在本申请书批注栏的审批日期为准，本申请书与原投保单构成保险合同的一部分。</w:t>
            </w:r>
          </w:p>
          <w:p w14:paraId="EF912039">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3.所有保险责任均以本保险合同所载明日期为准，除贵公司经正式程序修改或批注的内容外，其他任何人的口头及书面陈述报告或合约，贵公司无需负责。</w:t>
            </w:r>
          </w:p>
          <w:p w14:paraId="4C33A18A">
            <w:pPr>
              <w:numPr>
                <w:ilvl w:val="0"/>
                <w:numId w:val="0"/>
              </w:numPr>
              <w:ind w:firstLine="440" w:firstLineChars="200"/>
              <w:rPr>
                <w:rFonts w:hint="default" w:ascii="宋体" w:hAnsi="宋体"/>
                <w:sz w:val="24"/>
              </w:rPr>
            </w:pPr>
            <w:r>
              <w:rPr>
                <w:rFonts w:hint="eastAsia" w:ascii="宋体" w:hAnsi="宋体"/>
                <w:sz w:val="22"/>
                <w:szCs w:val="18"/>
                <w:lang w:val="en-US" w:eastAsia="zh-CN"/>
              </w:rPr>
              <w:t>4.</w:t>
            </w:r>
            <w:r>
              <w:rPr>
                <w:rFonts w:hint="eastAsia" w:ascii="宋体" w:hAnsi="宋体"/>
                <w:sz w:val="22"/>
                <w:szCs w:val="18"/>
              </w:rPr>
              <w:t>本单位已将本保险合同变更申请事项通知</w:t>
            </w:r>
            <w:r>
              <w:rPr>
                <w:rFonts w:hint="eastAsia" w:ascii="宋体" w:hAnsi="宋体"/>
                <w:sz w:val="22"/>
                <w:szCs w:val="18"/>
                <w:lang w:val="en-US" w:eastAsia="zh-CN"/>
              </w:rPr>
              <w:t>全部</w:t>
            </w:r>
            <w:r>
              <w:rPr>
                <w:rFonts w:hint="eastAsia" w:ascii="宋体" w:hAnsi="宋体"/>
                <w:sz w:val="22"/>
                <w:szCs w:val="18"/>
              </w:rPr>
              <w:t>被保险人，被保险人已充分理解并接受上述变更申请事项。谨以此申请书作为保险合同变更要约，并同意贵公司依此办理上述变更事项。</w:t>
            </w:r>
          </w:p>
          <w:p w14:paraId="9B2CFBF2">
            <w:pPr>
              <w:ind w:firstLine="240" w:firstLineChars="100"/>
              <w:jc w:val="center"/>
              <w:rPr>
                <w:rFonts w:hint="eastAsia" w:ascii="宋体" w:hAnsi="宋体"/>
                <w:sz w:val="24"/>
              </w:rPr>
            </w:pPr>
            <w:r>
              <w:rPr>
                <w:rFonts w:hint="eastAsia" w:ascii="宋体" w:hAnsi="宋体"/>
                <w:sz w:val="24"/>
              </w:rPr>
              <w:t xml:space="preserve">                   </w:t>
            </w:r>
          </w:p>
          <w:p w14:paraId="60D72CD9">
            <w:pPr>
              <w:ind w:firstLine="240" w:firstLineChars="100"/>
              <w:jc w:val="center"/>
              <w:rPr>
                <w:rFonts w:hint="default" w:ascii="宋体" w:hAnsi="宋体"/>
                <w:sz w:val="24"/>
              </w:rPr>
            </w:pPr>
            <w:r>
              <w:rPr>
                <w:rFonts w:hint="eastAsia" w:ascii="宋体" w:hAnsi="宋体"/>
                <w:sz w:val="24"/>
                <w:lang w:val="en-US" w:eastAsia="zh-CN"/>
              </w:rPr>
              <w:t xml:space="preserve">                            </w:t>
            </w:r>
            <w:r>
              <w:rPr>
                <w:rFonts w:hint="eastAsia" w:ascii="宋体" w:hAnsi="宋体"/>
                <w:sz w:val="24"/>
              </w:rPr>
              <w:t xml:space="preserve"> 投保人盖章（签字）：</w:t>
            </w:r>
          </w:p>
          <w:p w14:paraId="9C3E418B">
            <w:pPr>
              <w:ind w:firstLine="240" w:firstLineChars="100"/>
              <w:jc w:val="center"/>
              <w:rPr>
                <w:rFonts w:hint="eastAsia" w:ascii="宋体" w:hAnsi="宋体"/>
                <w:sz w:val="24"/>
              </w:rPr>
            </w:pPr>
            <w:r>
              <w:rPr>
                <w:rFonts w:hint="eastAsia" w:ascii="宋体" w:hAnsi="宋体"/>
                <w:sz w:val="24"/>
              </w:rPr>
              <w:t xml:space="preserve">                                      </w:t>
            </w:r>
          </w:p>
          <w:p w14:paraId="DA89ECB7">
            <w:pPr>
              <w:ind w:firstLine="240" w:firstLineChars="100"/>
              <w:jc w:val="center"/>
              <w:rPr>
                <w:rFonts w:hint="default" w:ascii="宋体" w:eastAsia="仿宋_GB2312"/>
                <w:sz w:val="24"/>
              </w:rPr>
            </w:pPr>
            <w:r>
              <w:rPr>
                <w:rFonts w:hint="eastAsia" w:ascii="宋体" w:hAnsi="宋体"/>
                <w:sz w:val="24"/>
                <w:lang w:val="en-US" w:eastAsia="zh-CN"/>
              </w:rPr>
              <w:t xml:space="preserve">                                       </w:t>
            </w:r>
            <w:r>
              <w:rPr>
                <w:rFonts w:hint="eastAsia" w:ascii="宋体" w:hAnsi="宋体"/>
                <w:sz w:val="24"/>
              </w:rPr>
              <w:t xml:space="preserve">申请日期：    </w:t>
            </w:r>
            <w:r>
              <w:rPr>
                <w:rFonts w:hint="eastAsia" w:ascii="宋体" w:hAnsi="宋体"/>
                <w:sz w:val="24"/>
                <w:lang w:val="en-US" w:eastAsia="zh-CN"/>
              </w:rPr>
              <w:t>2026</w:t>
            </w:r>
            <w:r>
              <w:rPr>
                <w:rFonts w:hint="eastAsia" w:ascii="宋体" w:hAnsi="宋体"/>
                <w:sz w:val="24"/>
              </w:rPr>
              <w:t xml:space="preserve"> 年 </w:t>
            </w:r>
            <w:r>
              <w:rPr>
                <w:rFonts w:hint="eastAsia" w:ascii="宋体" w:hAnsi="宋体"/>
                <w:sz w:val="24"/>
                <w:lang w:val="en-US" w:eastAsia="zh-CN"/>
              </w:rPr>
              <w:t>3</w:t>
            </w:r>
            <w:r>
              <w:rPr>
                <w:rFonts w:hint="eastAsia" w:ascii="宋体" w:hAnsi="宋体"/>
                <w:sz w:val="24"/>
              </w:rPr>
              <w:t>月</w:t>
            </w:r>
            <w:r>
              <w:rPr>
                <w:rFonts w:hint="eastAsia" w:ascii="宋体" w:hAnsi="宋体"/>
                <w:sz w:val="24"/>
                <w:lang w:val="en-US" w:eastAsia="zh-CN"/>
              </w:rPr>
              <w:t>9</w:t>
            </w:r>
            <w:r>
              <w:rPr>
                <w:rFonts w:hint="eastAsia" w:ascii="宋体" w:hAnsi="宋体"/>
                <w:sz w:val="24"/>
              </w:rPr>
              <w:t>日</w:t>
            </w:r>
          </w:p>
          <w:p w14:paraId="ADD956C3">
            <w:pPr>
              <w:ind w:firstLine="240" w:firstLineChars="100"/>
              <w:jc w:val="center"/>
              <w:rPr>
                <w:rFonts w:hint="default" w:ascii="宋体" w:hAnsi="宋体"/>
                <w:sz w:val="24"/>
              </w:rPr>
            </w:pPr>
          </w:p>
        </w:tc>
      </w:tr>
    </w:tbl>
    <w:p w14:paraId="956EEA70">
      <w:pPr>
        <w:rPr>
          <w:rFonts w:hint="default" w:ascii="仿宋_GB2312" w:eastAsia="仿宋_GB2312"/>
          <w:sz w:val="24"/>
        </w:rPr>
      </w:pPr>
    </w:p>
    <w:sectPr>
      <w:type w:val="continuous"/>
      <w:pgSz w:w="11909" w:h="16838"/>
      <w:pgMar w:top="1446" w:right="1205" w:bottom="819" w:left="1205"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标宋体">
    <w:altName w:val="宋体"/>
    <w:panose1 w:val="02010609000000010101"/>
    <w:charset w:val="86"/>
    <w:family w:val="modern"/>
    <w:pitch w:val="default"/>
    <w:sig w:usb0="00000000" w:usb1="00000000" w:usb2="0000000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81"/>
  <w:drawingGridVerticalSpacing w:val="181"/>
  <w:displayHorizontalDrawingGridEvery w:val="1"/>
  <w:displayVerticalDrawingGridEvery w:val="1"/>
  <w:doNotShadeFormData w:val="1"/>
  <w:noPunctuationKerning w:val="1"/>
  <w:characterSpacingControl w:val="compressPunctuation"/>
  <w:doNotValidateAgainstSchema/>
  <w:doNotDemarcateInvalidXml/>
  <w:compat>
    <w:spaceForUL/>
    <w:doNotLeaveBackslashAlon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C1B99"/>
    <w:rsid w:val="0DFB15DF"/>
    <w:rsid w:val="149B2528"/>
    <w:rsid w:val="383C3B10"/>
    <w:rsid w:val="43A854F2"/>
    <w:rsid w:val="4E265601"/>
    <w:rsid w:val="4ED85BEA"/>
    <w:rsid w:val="573A2BFC"/>
    <w:rsid w:val="5C20282B"/>
    <w:rsid w:val="63A72918"/>
    <w:rsid w:val="663537D0"/>
    <w:rsid w:val="6B4F1C3E"/>
    <w:rsid w:val="71664057"/>
    <w:rsid w:val="72FA4736"/>
    <w:rsid w:val="73BF4E12"/>
    <w:rsid w:val="77D25B6B"/>
    <w:rsid w:val="7CD23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99"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imes New Roman"/>
      <w:color w:val="000000"/>
      <w:sz w:val="24"/>
      <w:lang w:val="zh-CN" w:eastAsia="zh-CN"/>
    </w:rPr>
  </w:style>
  <w:style w:type="character" w:default="1" w:styleId="9">
    <w:name w:val="Default Paragraph Font"/>
    <w:qFormat/>
    <w:uiPriority w:val="99"/>
    <w:rPr>
      <w:rFonts w:hint="default"/>
      <w:sz w:val="24"/>
    </w:rPr>
  </w:style>
  <w:style w:type="table" w:default="1" w:styleId="8">
    <w:name w:val="Normal Table"/>
    <w:qFormat/>
    <w:uiPriority w:val="99"/>
    <w:tblPr>
      <w:tblCellMar>
        <w:top w:w="0" w:type="dxa"/>
        <w:left w:w="108" w:type="dxa"/>
        <w:bottom w:w="0" w:type="dxa"/>
        <w:right w:w="108" w:type="dxa"/>
      </w:tblCellMar>
    </w:tblPr>
  </w:style>
  <w:style w:type="paragraph" w:styleId="2">
    <w:name w:val="annotation text"/>
    <w:basedOn w:val="1"/>
    <w:link w:val="44"/>
    <w:qFormat/>
    <w:uiPriority w:val="99"/>
    <w:rPr>
      <w:rFonts w:hint="eastAsia"/>
      <w:sz w:val="24"/>
    </w:rPr>
  </w:style>
  <w:style w:type="paragraph" w:styleId="3">
    <w:name w:val="Body Text"/>
    <w:basedOn w:val="1"/>
    <w:link w:val="20"/>
    <w:qFormat/>
    <w:uiPriority w:val="99"/>
    <w:pPr>
      <w:shd w:val="clear" w:color="auto" w:fill="FFFFFF"/>
    </w:pPr>
    <w:rPr>
      <w:rFonts w:hint="eastAsia" w:ascii="Times New Roman" w:hAnsi="Times New Roman"/>
      <w:sz w:val="20"/>
      <w:lang w:val="en-US"/>
    </w:rPr>
  </w:style>
  <w:style w:type="paragraph" w:styleId="4">
    <w:name w:val="Balloon Text"/>
    <w:basedOn w:val="1"/>
    <w:link w:val="16"/>
    <w:qFormat/>
    <w:uiPriority w:val="99"/>
    <w:rPr>
      <w:rFonts w:hint="eastAsia"/>
      <w:sz w:val="18"/>
    </w:rPr>
  </w:style>
  <w:style w:type="paragraph" w:styleId="5">
    <w:name w:val="footer"/>
    <w:basedOn w:val="1"/>
    <w:link w:val="19"/>
    <w:qFormat/>
    <w:uiPriority w:val="99"/>
    <w:pPr>
      <w:tabs>
        <w:tab w:val="center" w:pos="4153"/>
        <w:tab w:val="right" w:pos="8306"/>
      </w:tabs>
      <w:snapToGrid w:val="0"/>
    </w:pPr>
    <w:rPr>
      <w:rFonts w:hint="eastAsia"/>
      <w:sz w:val="18"/>
    </w:rPr>
  </w:style>
  <w:style w:type="paragraph" w:styleId="6">
    <w:name w:val="header"/>
    <w:basedOn w:val="1"/>
    <w:link w:val="17"/>
    <w:qFormat/>
    <w:uiPriority w:val="99"/>
    <w:pPr>
      <w:pBdr>
        <w:bottom w:val="single" w:color="auto" w:sz="6" w:space="1"/>
      </w:pBdr>
      <w:tabs>
        <w:tab w:val="center" w:pos="4153"/>
        <w:tab w:val="right" w:pos="8306"/>
      </w:tabs>
      <w:snapToGrid w:val="0"/>
      <w:jc w:val="center"/>
    </w:pPr>
    <w:rPr>
      <w:rFonts w:hint="eastAsia"/>
      <w:sz w:val="18"/>
    </w:rPr>
  </w:style>
  <w:style w:type="paragraph" w:styleId="7">
    <w:name w:val="annotation subject"/>
    <w:basedOn w:val="2"/>
    <w:next w:val="2"/>
    <w:link w:val="45"/>
    <w:qFormat/>
    <w:uiPriority w:val="99"/>
    <w:rPr>
      <w:rFonts w:hint="eastAsia"/>
      <w:b/>
      <w:sz w:val="24"/>
    </w:rPr>
  </w:style>
  <w:style w:type="character" w:styleId="10">
    <w:name w:val="Hyperlink"/>
    <w:basedOn w:val="9"/>
    <w:qFormat/>
    <w:uiPriority w:val="99"/>
    <w:rPr>
      <w:rFonts w:hint="default" w:ascii="Times New Roman"/>
      <w:color w:val="000080"/>
      <w:sz w:val="24"/>
      <w:u w:val="single"/>
    </w:rPr>
  </w:style>
  <w:style w:type="character" w:styleId="11">
    <w:name w:val="annotation reference"/>
    <w:basedOn w:val="9"/>
    <w:qFormat/>
    <w:uiPriority w:val="99"/>
    <w:rPr>
      <w:rFonts w:hint="default" w:ascii="Times New Roman"/>
      <w:sz w:val="21"/>
    </w:rPr>
  </w:style>
  <w:style w:type="paragraph" w:customStyle="1" w:styleId="12">
    <w:name w:val="标题 #1"/>
    <w:basedOn w:val="1"/>
    <w:link w:val="22"/>
    <w:qFormat/>
    <w:uiPriority w:val="99"/>
    <w:pPr>
      <w:shd w:val="clear" w:color="auto" w:fill="FFFFFF"/>
      <w:spacing w:after="180" w:line="240" w:lineRule="atLeast"/>
      <w:jc w:val="center"/>
      <w:outlineLvl w:val="0"/>
    </w:pPr>
    <w:rPr>
      <w:rFonts w:hint="eastAsia" w:ascii="黑体" w:eastAsia="黑体"/>
      <w:sz w:val="53"/>
      <w:lang w:val="en-US"/>
    </w:rPr>
  </w:style>
  <w:style w:type="paragraph" w:customStyle="1" w:styleId="13">
    <w:name w:val="标题 #21"/>
    <w:basedOn w:val="1"/>
    <w:link w:val="15"/>
    <w:qFormat/>
    <w:uiPriority w:val="99"/>
    <w:pPr>
      <w:shd w:val="clear" w:color="auto" w:fill="FFFFFF"/>
      <w:spacing w:before="180" w:after="480" w:line="240" w:lineRule="atLeast"/>
      <w:jc w:val="center"/>
      <w:outlineLvl w:val="1"/>
    </w:pPr>
    <w:rPr>
      <w:rFonts w:hint="eastAsia" w:ascii="黑体" w:eastAsia="黑体"/>
      <w:sz w:val="38"/>
      <w:lang w:val="en-US"/>
    </w:rPr>
  </w:style>
  <w:style w:type="character" w:customStyle="1" w:styleId="14">
    <w:name w:val="标题 #2"/>
    <w:basedOn w:val="15"/>
    <w:qFormat/>
    <w:uiPriority w:val="99"/>
    <w:rPr>
      <w:rFonts w:hint="eastAsia"/>
      <w:sz w:val="38"/>
      <w:u w:val="single"/>
    </w:rPr>
  </w:style>
  <w:style w:type="character" w:customStyle="1" w:styleId="15">
    <w:name w:val="标题 #2_"/>
    <w:basedOn w:val="9"/>
    <w:link w:val="13"/>
    <w:qFormat/>
    <w:uiPriority w:val="99"/>
    <w:rPr>
      <w:rFonts w:hint="eastAsia" w:ascii="黑体" w:eastAsia="黑体"/>
      <w:sz w:val="38"/>
    </w:rPr>
  </w:style>
  <w:style w:type="character" w:customStyle="1" w:styleId="16">
    <w:name w:val="批注框文本 Char1"/>
    <w:basedOn w:val="9"/>
    <w:link w:val="4"/>
    <w:qFormat/>
    <w:uiPriority w:val="99"/>
    <w:rPr>
      <w:rFonts w:hint="default" w:ascii="Courier New"/>
      <w:color w:val="000000"/>
      <w:sz w:val="18"/>
      <w:lang w:val="zh-CN"/>
    </w:rPr>
  </w:style>
  <w:style w:type="character" w:customStyle="1" w:styleId="17">
    <w:name w:val="页眉 Char1"/>
    <w:basedOn w:val="9"/>
    <w:link w:val="6"/>
    <w:qFormat/>
    <w:uiPriority w:val="99"/>
    <w:rPr>
      <w:rFonts w:hint="default" w:ascii="Times New Roman"/>
      <w:color w:val="000000"/>
      <w:sz w:val="18"/>
      <w:lang w:val="zh-CN"/>
    </w:rPr>
  </w:style>
  <w:style w:type="character" w:customStyle="1" w:styleId="18">
    <w:name w:val="正文文本 + SimHei"/>
    <w:qFormat/>
    <w:uiPriority w:val="99"/>
    <w:rPr>
      <w:rFonts w:hint="eastAsia" w:ascii="黑体" w:eastAsia="黑体"/>
      <w:sz w:val="19"/>
    </w:rPr>
  </w:style>
  <w:style w:type="character" w:customStyle="1" w:styleId="19">
    <w:name w:val="页脚 Char1"/>
    <w:basedOn w:val="9"/>
    <w:link w:val="5"/>
    <w:qFormat/>
    <w:uiPriority w:val="99"/>
    <w:rPr>
      <w:rFonts w:hint="default" w:ascii="Times New Roman"/>
      <w:color w:val="000000"/>
      <w:sz w:val="18"/>
      <w:lang w:val="zh-CN"/>
    </w:rPr>
  </w:style>
  <w:style w:type="character" w:customStyle="1" w:styleId="20">
    <w:name w:val="正文文本 Char1"/>
    <w:basedOn w:val="9"/>
    <w:link w:val="3"/>
    <w:qFormat/>
    <w:uiPriority w:val="99"/>
    <w:rPr>
      <w:rFonts w:hint="default" w:ascii="Times New Roman"/>
      <w:color w:val="000000"/>
      <w:sz w:val="24"/>
      <w:lang w:val="zh-CN"/>
    </w:rPr>
  </w:style>
  <w:style w:type="character" w:customStyle="1" w:styleId="21">
    <w:name w:val="apple-converted-space"/>
    <w:basedOn w:val="9"/>
    <w:qFormat/>
    <w:uiPriority w:val="99"/>
    <w:rPr>
      <w:rFonts w:hint="default" w:ascii="Times New Roman"/>
      <w:sz w:val="24"/>
    </w:rPr>
  </w:style>
  <w:style w:type="character" w:customStyle="1" w:styleId="22">
    <w:name w:val="标题 #1_"/>
    <w:basedOn w:val="9"/>
    <w:link w:val="12"/>
    <w:qFormat/>
    <w:uiPriority w:val="99"/>
    <w:rPr>
      <w:rFonts w:hint="eastAsia" w:ascii="黑体" w:eastAsia="黑体"/>
      <w:sz w:val="53"/>
    </w:rPr>
  </w:style>
  <w:style w:type="character" w:customStyle="1" w:styleId="23">
    <w:name w:val="正文文本 + SimHei1"/>
    <w:qFormat/>
    <w:uiPriority w:val="99"/>
    <w:rPr>
      <w:rFonts w:hint="eastAsia" w:ascii="黑体" w:eastAsia="黑体"/>
      <w:sz w:val="19"/>
    </w:rPr>
  </w:style>
  <w:style w:type="character" w:customStyle="1" w:styleId="24">
    <w:name w:val="页脚 Char"/>
    <w:basedOn w:val="9"/>
    <w:qFormat/>
    <w:uiPriority w:val="99"/>
    <w:rPr>
      <w:rFonts w:hint="default" w:ascii="Courier New"/>
      <w:color w:val="000000"/>
      <w:sz w:val="18"/>
      <w:lang w:val="zh-CN"/>
    </w:rPr>
  </w:style>
  <w:style w:type="character" w:customStyle="1" w:styleId="25">
    <w:name w:val="页脚 Char5"/>
    <w:basedOn w:val="9"/>
    <w:qFormat/>
    <w:uiPriority w:val="99"/>
    <w:rPr>
      <w:rFonts w:hint="default" w:ascii="Courier New"/>
      <w:color w:val="000000"/>
      <w:sz w:val="18"/>
      <w:lang w:val="zh-CN"/>
    </w:rPr>
  </w:style>
  <w:style w:type="character" w:customStyle="1" w:styleId="26">
    <w:name w:val="页脚 Char4"/>
    <w:basedOn w:val="9"/>
    <w:qFormat/>
    <w:uiPriority w:val="99"/>
    <w:rPr>
      <w:rFonts w:hint="default" w:ascii="Courier New"/>
      <w:color w:val="000000"/>
      <w:sz w:val="18"/>
      <w:lang w:val="zh-CN"/>
    </w:rPr>
  </w:style>
  <w:style w:type="character" w:customStyle="1" w:styleId="27">
    <w:name w:val="页脚 Char3"/>
    <w:basedOn w:val="9"/>
    <w:qFormat/>
    <w:uiPriority w:val="99"/>
    <w:rPr>
      <w:rFonts w:hint="default" w:ascii="Courier New"/>
      <w:color w:val="000000"/>
      <w:sz w:val="18"/>
      <w:lang w:val="zh-CN"/>
    </w:rPr>
  </w:style>
  <w:style w:type="character" w:customStyle="1" w:styleId="28">
    <w:name w:val="页脚 Char2"/>
    <w:basedOn w:val="9"/>
    <w:qFormat/>
    <w:uiPriority w:val="99"/>
    <w:rPr>
      <w:rFonts w:hint="default" w:ascii="Courier New"/>
      <w:color w:val="000000"/>
      <w:sz w:val="18"/>
      <w:lang w:val="zh-CN"/>
    </w:rPr>
  </w:style>
  <w:style w:type="character" w:customStyle="1" w:styleId="29">
    <w:name w:val="批注框文本 Char"/>
    <w:basedOn w:val="9"/>
    <w:qFormat/>
    <w:uiPriority w:val="99"/>
    <w:rPr>
      <w:rFonts w:hint="default" w:ascii="Courier New"/>
      <w:color w:val="000000"/>
      <w:sz w:val="18"/>
      <w:lang w:val="zh-CN"/>
    </w:rPr>
  </w:style>
  <w:style w:type="character" w:customStyle="1" w:styleId="30">
    <w:name w:val="批注框文本 Char5"/>
    <w:basedOn w:val="9"/>
    <w:qFormat/>
    <w:uiPriority w:val="99"/>
    <w:rPr>
      <w:rFonts w:hint="default" w:ascii="Courier New"/>
      <w:color w:val="000000"/>
      <w:sz w:val="18"/>
      <w:lang w:val="zh-CN"/>
    </w:rPr>
  </w:style>
  <w:style w:type="character" w:customStyle="1" w:styleId="31">
    <w:name w:val="批注框文本 Char4"/>
    <w:basedOn w:val="9"/>
    <w:qFormat/>
    <w:uiPriority w:val="99"/>
    <w:rPr>
      <w:rFonts w:hint="default" w:ascii="Courier New"/>
      <w:color w:val="000000"/>
      <w:sz w:val="18"/>
      <w:lang w:val="zh-CN"/>
    </w:rPr>
  </w:style>
  <w:style w:type="character" w:customStyle="1" w:styleId="32">
    <w:name w:val="批注框文本 Char3"/>
    <w:basedOn w:val="9"/>
    <w:qFormat/>
    <w:uiPriority w:val="99"/>
    <w:rPr>
      <w:rFonts w:hint="default" w:ascii="Courier New"/>
      <w:color w:val="000000"/>
      <w:sz w:val="18"/>
      <w:lang w:val="zh-CN"/>
    </w:rPr>
  </w:style>
  <w:style w:type="character" w:customStyle="1" w:styleId="33">
    <w:name w:val="批注框文本 Char2"/>
    <w:basedOn w:val="9"/>
    <w:qFormat/>
    <w:uiPriority w:val="99"/>
    <w:rPr>
      <w:rFonts w:hint="default" w:ascii="Courier New"/>
      <w:color w:val="000000"/>
      <w:sz w:val="18"/>
      <w:lang w:val="zh-CN"/>
    </w:rPr>
  </w:style>
  <w:style w:type="character" w:customStyle="1" w:styleId="34">
    <w:name w:val="页眉 Char"/>
    <w:basedOn w:val="9"/>
    <w:qFormat/>
    <w:uiPriority w:val="99"/>
    <w:rPr>
      <w:rFonts w:hint="default" w:ascii="Courier New"/>
      <w:color w:val="000000"/>
      <w:sz w:val="18"/>
      <w:lang w:val="zh-CN"/>
    </w:rPr>
  </w:style>
  <w:style w:type="character" w:customStyle="1" w:styleId="35">
    <w:name w:val="页眉 Char5"/>
    <w:basedOn w:val="9"/>
    <w:qFormat/>
    <w:uiPriority w:val="99"/>
    <w:rPr>
      <w:rFonts w:hint="default" w:ascii="Courier New"/>
      <w:color w:val="000000"/>
      <w:sz w:val="18"/>
      <w:lang w:val="zh-CN"/>
    </w:rPr>
  </w:style>
  <w:style w:type="character" w:customStyle="1" w:styleId="36">
    <w:name w:val="页眉 Char4"/>
    <w:basedOn w:val="9"/>
    <w:qFormat/>
    <w:uiPriority w:val="99"/>
    <w:rPr>
      <w:rFonts w:hint="default" w:ascii="Courier New"/>
      <w:color w:val="000000"/>
      <w:sz w:val="18"/>
      <w:lang w:val="zh-CN"/>
    </w:rPr>
  </w:style>
  <w:style w:type="character" w:customStyle="1" w:styleId="37">
    <w:name w:val="页眉 Char3"/>
    <w:basedOn w:val="9"/>
    <w:qFormat/>
    <w:uiPriority w:val="99"/>
    <w:rPr>
      <w:rFonts w:hint="default" w:ascii="Courier New"/>
      <w:color w:val="000000"/>
      <w:sz w:val="18"/>
      <w:lang w:val="zh-CN"/>
    </w:rPr>
  </w:style>
  <w:style w:type="character" w:customStyle="1" w:styleId="38">
    <w:name w:val="页眉 Char2"/>
    <w:basedOn w:val="9"/>
    <w:qFormat/>
    <w:uiPriority w:val="99"/>
    <w:rPr>
      <w:rFonts w:hint="default" w:ascii="Courier New"/>
      <w:color w:val="000000"/>
      <w:sz w:val="18"/>
      <w:lang w:val="zh-CN"/>
    </w:rPr>
  </w:style>
  <w:style w:type="character" w:customStyle="1" w:styleId="39">
    <w:name w:val="正文文本 Char"/>
    <w:basedOn w:val="9"/>
    <w:qFormat/>
    <w:uiPriority w:val="99"/>
    <w:rPr>
      <w:rFonts w:hint="default" w:ascii="Courier New"/>
      <w:color w:val="000000"/>
      <w:sz w:val="24"/>
      <w:lang w:val="zh-CN"/>
    </w:rPr>
  </w:style>
  <w:style w:type="character" w:customStyle="1" w:styleId="40">
    <w:name w:val="正文文本 Char5"/>
    <w:basedOn w:val="9"/>
    <w:qFormat/>
    <w:uiPriority w:val="99"/>
    <w:rPr>
      <w:rFonts w:hint="default" w:ascii="Courier New"/>
      <w:color w:val="000000"/>
      <w:sz w:val="24"/>
      <w:lang w:val="zh-CN"/>
    </w:rPr>
  </w:style>
  <w:style w:type="character" w:customStyle="1" w:styleId="41">
    <w:name w:val="正文文本 Char4"/>
    <w:basedOn w:val="9"/>
    <w:qFormat/>
    <w:uiPriority w:val="99"/>
    <w:rPr>
      <w:rFonts w:hint="default" w:ascii="Courier New"/>
      <w:color w:val="000000"/>
      <w:sz w:val="24"/>
      <w:lang w:val="zh-CN"/>
    </w:rPr>
  </w:style>
  <w:style w:type="character" w:customStyle="1" w:styleId="42">
    <w:name w:val="正文文本 Char3"/>
    <w:basedOn w:val="9"/>
    <w:qFormat/>
    <w:uiPriority w:val="99"/>
    <w:rPr>
      <w:rFonts w:hint="default" w:ascii="Courier New"/>
      <w:color w:val="000000"/>
      <w:sz w:val="24"/>
      <w:lang w:val="zh-CN"/>
    </w:rPr>
  </w:style>
  <w:style w:type="character" w:customStyle="1" w:styleId="43">
    <w:name w:val="正文文本 Char2"/>
    <w:basedOn w:val="9"/>
    <w:qFormat/>
    <w:uiPriority w:val="99"/>
    <w:rPr>
      <w:rFonts w:hint="default" w:ascii="Courier New"/>
      <w:color w:val="000000"/>
      <w:sz w:val="24"/>
      <w:lang w:val="zh-CN"/>
    </w:rPr>
  </w:style>
  <w:style w:type="character" w:customStyle="1" w:styleId="44">
    <w:name w:val="批注文字 Char"/>
    <w:basedOn w:val="9"/>
    <w:link w:val="2"/>
    <w:qFormat/>
    <w:uiPriority w:val="99"/>
    <w:rPr>
      <w:rFonts w:hint="default" w:ascii="Courier New"/>
      <w:color w:val="000000"/>
      <w:sz w:val="24"/>
      <w:lang w:val="zh-CN"/>
    </w:rPr>
  </w:style>
  <w:style w:type="character" w:customStyle="1" w:styleId="45">
    <w:name w:val="批注主题 Char"/>
    <w:basedOn w:val="44"/>
    <w:link w:val="7"/>
    <w:qFormat/>
    <w:uiPriority w:val="99"/>
    <w:rPr>
      <w:rFonts w:hint="default"/>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456</Words>
  <Characters>533</Characters>
  <Paragraphs>43</Paragraphs>
  <TotalTime>38</TotalTime>
  <ScaleCrop>false</ScaleCrop>
  <LinksUpToDate>false</LinksUpToDate>
  <CharactersWithSpaces>695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2022-02-16T02:53:00Z</dcterms:created>
  <dc:creator>zhangkai01-phe</dc:creator>
  <cp:lastModifiedBy>凉城予梦</cp:lastModifiedBy>
  <cp:lastPrinted>2025-12-05T04:39:00Z</cp:lastPrinted>
  <dcterms:modified xsi:type="dcterms:W3CDTF">2026-03-17T04:13:13Z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20BAB6A0AA664A5B8413D3F1BAF8EDA1_13</vt:lpwstr>
  </property>
  <property fmtid="{D5CDD505-2E9C-101B-9397-08002B2CF9AE}" pid="4" name="KSOTemplateDocerSaveRecord">
    <vt:lpwstr>eyJoZGlkIjoiNWUxYTgxOTBhMTU2MmE2ZTQxYWQ2YjAxN2JiZjMzYTEiLCJ1c2VySWQiOiIzODA2NTQ5NDgifQ==</vt:lpwstr>
  </property>
</Properties>
</file>