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B2B86">
      <w:pPr>
        <w:jc w:val="center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公司员工任命书</w:t>
      </w:r>
    </w:p>
    <w:p w14:paraId="2F5498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长春返修点全体同仁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：</w:t>
      </w:r>
    </w:p>
    <w:p w14:paraId="0B7DEBF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480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为优化公司业务布局，强化属地管理，提升长春地区返修业务的专业化运营水平与服务效能，经研究决定，任命王楠同志为长春返修点负责人。</w:t>
      </w: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王楠同志将依据公司赋予的职责与权限，全面主持长春返修点的各项工作，具体职责包括但不限于：</w:t>
      </w:r>
    </w:p>
    <w:p w14:paraId="2220EC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0" w:firstLineChars="200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1.全权负责管理：对长春返修点的日常运营、业务开展、质量管控、安全生产及团队建设负全面领导责任。</w:t>
      </w:r>
    </w:p>
    <w:p w14:paraId="3683EA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0" w:firstLineChars="200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2. 落实公司战略：严格执行公司的各项规章制度、业务流程与质量标准，确保返修业务高效、合规、有序运行。</w:t>
      </w:r>
    </w:p>
    <w:p w14:paraId="6D58C4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0" w:firstLineChars="200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3. 团队管理与协调：负责返修点团队的建设、管理与考核，优化资源配置，提升团队专业技能与服务意识；妥善协调内外部工作关系，保障业务顺畅衔接。</w:t>
      </w:r>
    </w:p>
    <w:p w14:paraId="1DBB4208">
      <w:pPr>
        <w:numPr>
          <w:ilvl w:val="0"/>
          <w:numId w:val="1"/>
        </w:numPr>
        <w:adjustRightInd w:val="0"/>
        <w:snapToGrid w:val="0"/>
        <w:spacing w:line="360" w:lineRule="auto"/>
        <w:ind w:firstLine="560" w:firstLineChars="200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业务目标达成：制定并实施返修点的业务计划与改进方案，致力于提升客户满意度、返修效率与成本控制水平，确保完成公司下达的各项业务指标。</w:t>
      </w:r>
    </w:p>
    <w:p w14:paraId="49CCF5B0">
      <w:pPr>
        <w:numPr>
          <w:ilvl w:val="0"/>
          <w:numId w:val="0"/>
        </w:numPr>
        <w:adjustRightInd w:val="0"/>
        <w:snapToGrid w:val="0"/>
        <w:spacing w:line="360" w:lineRule="auto"/>
        <w:jc w:val="left"/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</w:pPr>
    </w:p>
    <w:p w14:paraId="5C9D10FE">
      <w:pPr>
        <w:numPr>
          <w:ilvl w:val="0"/>
          <w:numId w:val="0"/>
        </w:numPr>
        <w:adjustRightInd w:val="0"/>
        <w:snapToGrid w:val="0"/>
        <w:spacing w:line="360" w:lineRule="auto"/>
        <w:ind w:firstLine="560" w:firstLineChars="200"/>
        <w:jc w:val="left"/>
        <w:rPr>
          <w:rFonts w:hint="eastAsia" w:ascii="宋体" w:hAnsi="宋体"/>
          <w:b w:val="0"/>
          <w:bCs w:val="0"/>
          <w:sz w:val="28"/>
          <w:szCs w:val="28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希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望长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  <w:t>春返修点全体同仁积极支持并配合王楠同志的工作，团结协作，共同为公司的发展贡献力量。</w:t>
      </w:r>
    </w:p>
    <w:p w14:paraId="070638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>以上任命决定自发布之日起即开始执行。</w:t>
      </w:r>
    </w:p>
    <w:p w14:paraId="5916DA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560" w:firstLineChars="200"/>
        <w:jc w:val="left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</w:rPr>
        <w:t xml:space="preserve">特此通告！                           </w:t>
      </w:r>
    </w:p>
    <w:p w14:paraId="7E99FF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right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宁家（北京）服务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有限公司</w:t>
      </w:r>
    </w:p>
    <w:p w14:paraId="4A48C3D9">
      <w:pPr>
        <w:spacing w:line="360" w:lineRule="auto"/>
        <w:ind w:firstLine="5760" w:firstLineChars="3600"/>
        <w:jc w:val="left"/>
        <w:rPr>
          <w:rFonts w:hint="eastAsia"/>
          <w:b w:val="0"/>
          <w:bCs w:val="0"/>
          <w:sz w:val="30"/>
          <w:szCs w:val="30"/>
          <w:lang w:eastAsia="zh-CN"/>
        </w:rPr>
      </w:pPr>
      <w:r>
        <w:rPr>
          <w:sz w:val="16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-262890</wp:posOffset>
                </wp:positionH>
                <wp:positionV relativeFrom="paragraph">
                  <wp:posOffset>2033905</wp:posOffset>
                </wp:positionV>
                <wp:extent cx="5800725" cy="0"/>
                <wp:effectExtent l="0" t="19050" r="9525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0725" cy="0"/>
                        </a:xfrm>
                        <a:prstGeom prst="line">
                          <a:avLst/>
                        </a:prstGeom>
                        <a:ln w="38100" cmpd="thinThick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0.7pt;margin-top:160.15pt;height:0pt;width:456.75pt;z-index:251659264;mso-width-relative:page;mso-height-relative:page;" filled="f" stroked="t" coordsize="21600,21600" o:gfxdata="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GsRc32gAAAAsBAAAPAAAAAAAAAAEAIAAAACIAAABkcnMvZG93bnJldi54bWxQSwECFAAUAAAA&#10;CACHTuJANzeUGOwBAAC4AwAADgAAAAAAAAABACAAAAApAQAAZHJzL2Uyb0RvYy54bWxQSwUGAAAA&#10;AAYABgBZAQAAhwUAAAAA&#10;">
                <v:fill on="f" focussize="0,0"/>
                <v:stroke weight="3pt" color="#FF0000 [3204]" linestyle="thinThick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cs="宋体"/>
          <w:color w:val="000000"/>
          <w:kern w:val="0"/>
          <w:sz w:val="28"/>
          <w:szCs w:val="28"/>
          <w:lang w:val="en-US" w:eastAsia="zh-CN"/>
        </w:rPr>
        <w:t>2025年 12月20日</w:t>
      </w:r>
    </w:p>
    <w:sectPr>
      <w:pgSz w:w="11906" w:h="16838"/>
      <w:pgMar w:top="1383" w:right="1800" w:bottom="138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71E9FE"/>
    <w:multiLevelType w:val="singleLevel"/>
    <w:tmpl w:val="F071E9F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6347AD"/>
    <w:rsid w:val="05E831B9"/>
    <w:rsid w:val="1D6347AD"/>
    <w:rsid w:val="20993EFD"/>
    <w:rsid w:val="240539CC"/>
    <w:rsid w:val="3D084E8F"/>
    <w:rsid w:val="54C9289F"/>
    <w:rsid w:val="63D96123"/>
    <w:rsid w:val="71537788"/>
    <w:rsid w:val="7E882DA4"/>
    <w:rsid w:val="7F05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4760\AppData\Roaming\Kingsoft\office6\templates\download\4376e523-accc-4b36-906f-3cd4fca1b668\&#20844;&#21496;&#21592;&#24037;&#20219;&#21629;&#20070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公司员工任命书.docx</Template>
  <Pages>1</Pages>
  <Words>258</Words>
  <Characters>292</Characters>
  <Lines>0</Lines>
  <Paragraphs>0</Paragraphs>
  <TotalTime>3</TotalTime>
  <ScaleCrop>false</ScaleCrop>
  <LinksUpToDate>false</LinksUpToDate>
  <CharactersWithSpaces>358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2025-12-23T07:07:00Z</dcterms:created>
  <dc:creator>WPS_1651196735</dc:creator>
  <cp:lastModifiedBy>WPS_1651196735</cp:lastModifiedBy>
  <dcterms:modified xsi:type="dcterms:W3CDTF">2025-12-23T07:11:44Z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v1.0_mb_BFC1VehRyXjfaHSrunoCEA==</vt:lpwstr>
  </property>
  <property fmtid="{D5CDD505-2E9C-101B-9397-08002B2CF9AE}" pid="4" name="ICV">
    <vt:lpwstr>506C672246204858AB0594319427CB1E_11</vt:lpwstr>
  </property>
  <property fmtid="{D5CDD505-2E9C-101B-9397-08002B2CF9AE}" pid="5" name="KSOTemplateDocerSaveRecord">
    <vt:lpwstr>eyJoZGlkIjoiNzAwOWVjMzI3YWQwMzZjZTdlZTk5ZTU0MjE3NjdmN2YiLCJ1c2VySWQiOiIxMzYyODUzMDA3In0=</vt:lpwstr>
  </property>
</Properties>
</file>