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2026031001</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穆乃平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10</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穆乃平</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default" w:ascii="宋体" w:hAnsi="宋体"/>
          <w:strike w:val="0"/>
          <w:dstrike w:val="0"/>
          <w:szCs w:val="21"/>
          <w:u w:val="single"/>
          <w:lang w:val="en-US"/>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222426198012254134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default" w:ascii="宋体" w:hAnsi="宋体"/>
          <w:szCs w:val="21"/>
          <w:u w:val="single"/>
          <w:lang w:val="en-US"/>
        </w:rPr>
        <w:t>吉林省安图县松江镇小沙河村八组</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default" w:ascii="宋体" w:hAnsi="宋体"/>
          <w:szCs w:val="21"/>
          <w:u w:val="single"/>
          <w:lang w:val="en-US"/>
        </w:rPr>
        <w:t>北京</w:t>
      </w:r>
      <w:r>
        <w:rPr>
          <w:rFonts w:hint="eastAsia" w:ascii="宋体" w:hAnsi="宋体"/>
          <w:szCs w:val="21"/>
          <w:u w:val="single"/>
          <w:lang w:val="en-US" w:eastAsia="zh-CN"/>
        </w:rPr>
        <w:t>丰台区东里4号楼五单元</w:t>
      </w:r>
      <w:r>
        <w:rPr>
          <w:rFonts w:hint="eastAsia" w:ascii="宋体" w:hAnsi="宋体"/>
          <w:szCs w:val="21"/>
          <w:u w:val="single"/>
        </w:rPr>
        <w:t xml:space="preserve">     </w:t>
      </w:r>
      <w:bookmarkStart w:id="18" w:name="_GoBack"/>
      <w:bookmarkEnd w:id="18"/>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13611355941</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郑兆梅</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w:t>
      </w:r>
      <w:r>
        <w:rPr>
          <w:rFonts w:hint="eastAsia" w:ascii="宋体" w:hAnsi="宋体"/>
          <w:szCs w:val="21"/>
          <w:u w:val="single"/>
          <w:lang w:val="en-US" w:eastAsia="zh-CN"/>
        </w:rPr>
        <w:t>3691479146</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10</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9</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10</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10</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10</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10</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383362"/>
    <w:rsid w:val="450245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8396</Words>
  <Characters>8506</Characters>
  <Paragraphs>186</Paragraphs>
  <TotalTime>32</TotalTime>
  <ScaleCrop>false</ScaleCrop>
  <LinksUpToDate>false</LinksUpToDate>
  <CharactersWithSpaces>9613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2026-03-13T03:31:59Z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97B3D01CE9074C8480C4A3E636741189_13</vt:lpwstr>
  </property>
</Properties>
</file>