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FB64EDA">
      <w:r>
        <w:pict>
          <v:shape id="_x0000_s2050" o:spid="_x0000_s2050" style="position:absolute;left:0pt;margin-left:62.85pt;margin-top:54.45pt;height:0.85pt;width:486.15pt;mso-position-horizontal-relative:page;mso-position-vertical-relative:page;z-index:251660288;mso-width-relative:page;mso-height-relative:page;" fillcolor="#000000" filled="t" stroked="f" coordsize="9722,17" o:allowincell="f" path="m0,0l9722,0,9722,16,0,16,0,0xe">
            <v:path/>
            <v:fill on="t" focussize="0,0"/>
            <v:stroke on="f"/>
            <v:imagedata o:title=""/>
            <o:lock v:ext="edit"/>
          </v:shape>
        </w:pict>
      </w:r>
    </w:p>
    <w:p w14:paraId="767DDA70"/>
    <w:p w14:paraId="32C663F0">
      <w:pPr>
        <w:spacing w:line="69" w:lineRule="exact"/>
      </w:pPr>
    </w:p>
    <w:tbl>
      <w:tblPr>
        <w:tblStyle w:val="8"/>
        <w:tblW w:w="10768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774"/>
        <w:gridCol w:w="748"/>
        <w:gridCol w:w="2368"/>
        <w:gridCol w:w="2878"/>
      </w:tblGrid>
      <w:tr w14:paraId="5DD8D6E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57" w:hRule="atLeast"/>
        </w:trPr>
        <w:tc>
          <w:tcPr>
            <w:tcW w:w="10768" w:type="dxa"/>
            <w:gridSpan w:val="4"/>
          </w:tcPr>
          <w:p w14:paraId="6B618213">
            <w:pPr>
              <w:spacing w:before="113" w:line="219" w:lineRule="auto"/>
              <w:ind w:left="3688"/>
              <w:rPr>
                <w:rFonts w:ascii="宋体" w:hAnsi="宋体" w:eastAsia="宋体" w:cs="宋体"/>
                <w:sz w:val="40"/>
                <w:szCs w:val="40"/>
              </w:rPr>
            </w:pPr>
            <w:r>
              <w:rPr>
                <w:rFonts w:ascii="宋体" w:hAnsi="宋体" w:eastAsia="宋体" w:cs="宋体"/>
                <w:spacing w:val="2"/>
                <w:sz w:val="40"/>
                <w:szCs w:val="40"/>
                <w14:textOutline w14:w="7277" w14:cap="flat" w14:cmpd="sng" w14:algn="ctr">
                  <w14:solidFill>
                    <w14:srgbClr w14:val="000000"/>
                  </w14:solidFill>
                  <w14:prstDash w14:val="solid"/>
                  <w14:miter w14:val="0"/>
                </w14:textOutline>
              </w:rPr>
              <w:t>采</w:t>
            </w:r>
            <w:r>
              <w:rPr>
                <w:rFonts w:ascii="宋体" w:hAnsi="宋体" w:eastAsia="宋体" w:cs="宋体"/>
                <w:spacing w:val="2"/>
                <w:sz w:val="40"/>
                <w:szCs w:val="40"/>
              </w:rPr>
              <w:t xml:space="preserve"> </w:t>
            </w:r>
            <w:r>
              <w:rPr>
                <w:rFonts w:ascii="宋体" w:hAnsi="宋体" w:eastAsia="宋体" w:cs="宋体"/>
                <w:spacing w:val="2"/>
                <w:sz w:val="40"/>
                <w:szCs w:val="40"/>
                <w14:textOutline w14:w="7277" w14:cap="flat" w14:cmpd="sng" w14:algn="ctr">
                  <w14:solidFill>
                    <w14:srgbClr w14:val="000000"/>
                  </w14:solidFill>
                  <w14:prstDash w14:val="solid"/>
                  <w14:miter w14:val="0"/>
                </w14:textOutline>
              </w:rPr>
              <w:t>购</w:t>
            </w:r>
            <w:r>
              <w:rPr>
                <w:rFonts w:ascii="宋体" w:hAnsi="宋体" w:eastAsia="宋体" w:cs="宋体"/>
                <w:spacing w:val="2"/>
                <w:sz w:val="40"/>
                <w:szCs w:val="40"/>
              </w:rPr>
              <w:t xml:space="preserve"> </w:t>
            </w:r>
            <w:r>
              <w:rPr>
                <w:rFonts w:ascii="宋体" w:hAnsi="宋体" w:eastAsia="宋体" w:cs="宋体"/>
                <w:spacing w:val="1"/>
                <w:sz w:val="40"/>
                <w:szCs w:val="40"/>
                <w14:textOutline w14:w="7277" w14:cap="flat" w14:cmpd="sng" w14:algn="ctr">
                  <w14:solidFill>
                    <w14:srgbClr w14:val="000000"/>
                  </w14:solidFill>
                  <w14:prstDash w14:val="solid"/>
                  <w14:miter w14:val="0"/>
                </w14:textOutline>
              </w:rPr>
              <w:t>谈</w:t>
            </w:r>
            <w:r>
              <w:rPr>
                <w:rFonts w:ascii="宋体" w:hAnsi="宋体" w:eastAsia="宋体" w:cs="宋体"/>
                <w:spacing w:val="1"/>
                <w:sz w:val="40"/>
                <w:szCs w:val="40"/>
              </w:rPr>
              <w:t xml:space="preserve"> </w:t>
            </w:r>
            <w:r>
              <w:rPr>
                <w:rFonts w:ascii="宋体" w:hAnsi="宋体" w:eastAsia="宋体" w:cs="宋体"/>
                <w:spacing w:val="1"/>
                <w:sz w:val="40"/>
                <w:szCs w:val="40"/>
                <w14:textOutline w14:w="7277" w14:cap="flat" w14:cmpd="sng" w14:algn="ctr">
                  <w14:solidFill>
                    <w14:srgbClr w14:val="000000"/>
                  </w14:solidFill>
                  <w14:prstDash w14:val="solid"/>
                  <w14:miter w14:val="0"/>
                </w14:textOutline>
              </w:rPr>
              <w:t>判</w:t>
            </w:r>
            <w:r>
              <w:rPr>
                <w:rFonts w:ascii="宋体" w:hAnsi="宋体" w:eastAsia="宋体" w:cs="宋体"/>
                <w:spacing w:val="1"/>
                <w:sz w:val="40"/>
                <w:szCs w:val="40"/>
              </w:rPr>
              <w:t xml:space="preserve"> </w:t>
            </w:r>
            <w:r>
              <w:rPr>
                <w:rFonts w:ascii="宋体" w:hAnsi="宋体" w:eastAsia="宋体" w:cs="宋体"/>
                <w:spacing w:val="1"/>
                <w:sz w:val="40"/>
                <w:szCs w:val="40"/>
                <w14:textOutline w14:w="7277" w14:cap="flat" w14:cmpd="sng" w14:algn="ctr">
                  <w14:solidFill>
                    <w14:srgbClr w14:val="000000"/>
                  </w14:solidFill>
                  <w14:prstDash w14:val="solid"/>
                  <w14:miter w14:val="0"/>
                </w14:textOutline>
              </w:rPr>
              <w:t>记</w:t>
            </w:r>
            <w:r>
              <w:rPr>
                <w:rFonts w:ascii="宋体" w:hAnsi="宋体" w:eastAsia="宋体" w:cs="宋体"/>
                <w:spacing w:val="1"/>
                <w:sz w:val="40"/>
                <w:szCs w:val="40"/>
              </w:rPr>
              <w:t xml:space="preserve"> </w:t>
            </w:r>
            <w:r>
              <w:rPr>
                <w:rFonts w:ascii="宋体" w:hAnsi="宋体" w:eastAsia="宋体" w:cs="宋体"/>
                <w:spacing w:val="1"/>
                <w:sz w:val="40"/>
                <w:szCs w:val="40"/>
                <w14:textOutline w14:w="7277" w14:cap="flat" w14:cmpd="sng" w14:algn="ctr">
                  <w14:solidFill>
                    <w14:srgbClr w14:val="000000"/>
                  </w14:solidFill>
                  <w14:prstDash w14:val="solid"/>
                  <w14:miter w14:val="0"/>
                </w14:textOutline>
              </w:rPr>
              <w:t>录</w:t>
            </w:r>
          </w:p>
          <w:p w14:paraId="470D2E1D">
            <w:pPr>
              <w:spacing w:before="156" w:beforeLines="50" w:after="156" w:afterLines="50" w:line="360" w:lineRule="auto"/>
              <w:jc w:val="center"/>
              <w:rPr>
                <w:rFonts w:hint="default" w:ascii="宋体" w:hAnsi="宋体" w:eastAsia="宋体" w:cs="宋体"/>
                <w:sz w:val="28"/>
                <w:szCs w:val="28"/>
                <w:lang w:val="en-US"/>
              </w:rPr>
            </w:pPr>
            <w:r>
              <w:rPr>
                <w:rFonts w:ascii="宋体" w:hAnsi="宋体" w:eastAsia="宋体" w:cs="宋体"/>
                <w:spacing w:val="-15"/>
                <w:sz w:val="28"/>
                <w:szCs w:val="28"/>
              </w:rPr>
              <w:t>主</w:t>
            </w:r>
            <w:r>
              <w:rPr>
                <w:rFonts w:ascii="宋体" w:hAnsi="宋体" w:eastAsia="宋体" w:cs="宋体"/>
                <w:spacing w:val="-9"/>
                <w:sz w:val="28"/>
                <w:szCs w:val="28"/>
              </w:rPr>
              <w:t>题：</w:t>
            </w:r>
            <w:r>
              <w:rPr>
                <w:rFonts w:hint="eastAsia" w:ascii="宋体" w:hAnsi="宋体" w:eastAsia="宋体" w:cs="宋体"/>
                <w:spacing w:val="-9"/>
                <w:sz w:val="28"/>
                <w:szCs w:val="28"/>
                <w:lang w:val="en-US" w:eastAsia="zh-CN"/>
              </w:rPr>
              <w:t>月结协议签订事宜</w:t>
            </w:r>
          </w:p>
        </w:tc>
      </w:tr>
      <w:tr w14:paraId="2D81766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52" w:hRule="atLeast"/>
        </w:trPr>
        <w:tc>
          <w:tcPr>
            <w:tcW w:w="10768" w:type="dxa"/>
            <w:gridSpan w:val="4"/>
          </w:tcPr>
          <w:p w14:paraId="0B08F153">
            <w:pPr>
              <w:spacing w:before="169" w:line="221" w:lineRule="auto"/>
              <w:ind w:left="121"/>
              <w:rPr>
                <w:rFonts w:hint="default" w:ascii="宋体" w:hAnsi="宋体" w:eastAsia="宋体" w:cs="宋体"/>
                <w:sz w:val="28"/>
                <w:szCs w:val="28"/>
                <w:lang w:val="en-US" w:eastAsia="zh-CN"/>
              </w:rPr>
            </w:pPr>
            <w:r>
              <w:rPr>
                <w:rFonts w:ascii="宋体" w:hAnsi="宋体" w:eastAsia="宋体" w:cs="宋体"/>
                <w:spacing w:val="-1"/>
                <w:sz w:val="28"/>
                <w:szCs w:val="28"/>
              </w:rPr>
              <w:t>参加人员：</w:t>
            </w:r>
            <w:r>
              <w:rPr>
                <w:rFonts w:hint="eastAsia" w:ascii="宋体" w:hAnsi="宋体" w:eastAsia="宋体" w:cs="宋体"/>
                <w:sz w:val="28"/>
                <w:szCs w:val="28"/>
                <w:u w:val="single"/>
                <w:lang w:val="en-US" w:eastAsia="zh-CN"/>
              </w:rPr>
              <w:t>武汉</w:t>
            </w:r>
            <w:r>
              <w:rPr>
                <w:rFonts w:hint="eastAsia" w:ascii="宋体" w:hAnsi="宋体" w:eastAsia="宋体" w:cs="宋体"/>
                <w:sz w:val="28"/>
                <w:szCs w:val="28"/>
                <w:u w:val="single"/>
              </w:rPr>
              <w:t>动力电池再生技术有限公司</w:t>
            </w:r>
            <w:r>
              <w:rPr>
                <w:rFonts w:ascii="宋体" w:hAnsi="宋体" w:eastAsia="宋体" w:cs="宋体"/>
                <w:sz w:val="28"/>
                <w:szCs w:val="28"/>
              </w:rPr>
              <w:t>：</w:t>
            </w: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鄢生刚、</w:t>
            </w:r>
            <w:r>
              <w:rPr>
                <w:rFonts w:ascii="宋体" w:hAnsi="宋体" w:eastAsia="宋体" w:cs="宋体"/>
                <w:sz w:val="28"/>
                <w:szCs w:val="28"/>
              </w:rPr>
              <w:t>叶晶</w:t>
            </w:r>
            <w:r>
              <w:rPr>
                <w:rFonts w:hint="eastAsia" w:ascii="宋体" w:hAnsi="宋体" w:eastAsia="宋体" w:cs="宋体"/>
                <w:sz w:val="28"/>
                <w:szCs w:val="28"/>
                <w:lang w:eastAsia="zh-CN"/>
              </w:rPr>
              <w:t>、</w:t>
            </w: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李婷</w:t>
            </w:r>
          </w:p>
          <w:p w14:paraId="61E10FAF">
            <w:pPr>
              <w:spacing w:before="288" w:line="219" w:lineRule="auto"/>
              <w:ind w:left="1517"/>
              <w:rPr>
                <w:rFonts w:hint="default" w:ascii="宋体" w:hAnsi="宋体" w:eastAsia="宋体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u w:val="single"/>
                <w:lang w:val="en-US" w:eastAsia="zh-CN"/>
              </w:rPr>
              <w:t xml:space="preserve">宁家（北京）汽车服务有限公司  </w:t>
            </w:r>
            <w:r>
              <w:rPr>
                <w:rFonts w:hint="eastAsia" w:ascii="宋体" w:hAnsi="宋体" w:eastAsia="宋体" w:cs="宋体"/>
                <w:sz w:val="28"/>
                <w:szCs w:val="28"/>
                <w:u w:val="none"/>
              </w:rPr>
              <w:t>：</w:t>
            </w:r>
            <w:r>
              <w:rPr>
                <w:rFonts w:hint="eastAsia" w:ascii="宋体" w:hAnsi="宋体" w:eastAsia="宋体" w:cs="宋体"/>
                <w:sz w:val="28"/>
                <w:szCs w:val="28"/>
                <w:u w:val="none"/>
                <w:lang w:val="en-US" w:eastAsia="zh-CN"/>
              </w:rPr>
              <w:t>陈熙源</w:t>
            </w:r>
          </w:p>
        </w:tc>
      </w:tr>
      <w:tr w14:paraId="5F7174F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7" w:hRule="atLeast"/>
        </w:trPr>
        <w:tc>
          <w:tcPr>
            <w:tcW w:w="4774" w:type="dxa"/>
          </w:tcPr>
          <w:p w14:paraId="2AB9BD53">
            <w:pPr>
              <w:spacing w:before="244" w:line="220" w:lineRule="auto"/>
              <w:ind w:left="131"/>
              <w:rPr>
                <w:rFonts w:ascii="宋体" w:hAnsi="宋体" w:eastAsia="宋体" w:cs="宋体"/>
                <w:sz w:val="28"/>
                <w:szCs w:val="28"/>
              </w:rPr>
            </w:pPr>
            <w:r>
              <w:rPr>
                <w:rFonts w:ascii="宋体" w:hAnsi="宋体" w:eastAsia="宋体" w:cs="宋体"/>
                <w:spacing w:val="-28"/>
                <w:sz w:val="28"/>
                <w:szCs w:val="28"/>
              </w:rPr>
              <w:t>时</w:t>
            </w:r>
            <w:r>
              <w:rPr>
                <w:rFonts w:ascii="宋体" w:hAnsi="宋体" w:eastAsia="宋体" w:cs="宋体"/>
                <w:spacing w:val="-17"/>
                <w:sz w:val="28"/>
                <w:szCs w:val="28"/>
              </w:rPr>
              <w:t>间：202</w:t>
            </w:r>
            <w:r>
              <w:rPr>
                <w:rFonts w:hint="eastAsia" w:ascii="宋体" w:hAnsi="宋体" w:eastAsia="宋体" w:cs="宋体"/>
                <w:spacing w:val="-17"/>
                <w:sz w:val="28"/>
                <w:szCs w:val="28"/>
                <w:lang w:val="en-US" w:eastAsia="zh-CN"/>
              </w:rPr>
              <w:t>6</w:t>
            </w:r>
            <w:r>
              <w:rPr>
                <w:rFonts w:ascii="宋体" w:hAnsi="宋体" w:eastAsia="宋体" w:cs="宋体"/>
                <w:spacing w:val="-17"/>
                <w:sz w:val="28"/>
                <w:szCs w:val="28"/>
              </w:rPr>
              <w:t>年</w:t>
            </w:r>
            <w:r>
              <w:rPr>
                <w:rFonts w:hint="eastAsia" w:ascii="宋体" w:hAnsi="宋体" w:eastAsia="宋体" w:cs="宋体"/>
                <w:spacing w:val="-17"/>
                <w:sz w:val="28"/>
                <w:szCs w:val="28"/>
                <w:lang w:val="en-US" w:eastAsia="zh-CN"/>
              </w:rPr>
              <w:t>9</w:t>
            </w:r>
            <w:r>
              <w:rPr>
                <w:rFonts w:ascii="宋体" w:hAnsi="宋体" w:eastAsia="宋体" w:cs="宋体"/>
                <w:spacing w:val="-17"/>
                <w:sz w:val="28"/>
                <w:szCs w:val="28"/>
              </w:rPr>
              <w:t>月</w:t>
            </w:r>
            <w:r>
              <w:rPr>
                <w:rFonts w:hint="eastAsia" w:ascii="宋体" w:hAnsi="宋体" w:eastAsia="宋体" w:cs="宋体"/>
                <w:spacing w:val="-17"/>
                <w:sz w:val="28"/>
                <w:szCs w:val="28"/>
                <w:lang w:val="en-US" w:eastAsia="zh-CN"/>
              </w:rPr>
              <w:t>14</w:t>
            </w:r>
            <w:r>
              <w:rPr>
                <w:rFonts w:ascii="宋体" w:hAnsi="宋体" w:eastAsia="宋体" w:cs="宋体"/>
                <w:spacing w:val="-17"/>
                <w:sz w:val="28"/>
                <w:szCs w:val="28"/>
              </w:rPr>
              <w:t>日</w:t>
            </w:r>
          </w:p>
        </w:tc>
        <w:tc>
          <w:tcPr>
            <w:tcW w:w="3116" w:type="dxa"/>
            <w:gridSpan w:val="2"/>
          </w:tcPr>
          <w:p w14:paraId="71403C57">
            <w:pPr>
              <w:spacing w:before="243" w:line="221" w:lineRule="auto"/>
              <w:ind w:left="112"/>
              <w:rPr>
                <w:rFonts w:ascii="宋体" w:hAnsi="宋体" w:eastAsia="宋体" w:cs="宋体"/>
                <w:sz w:val="28"/>
                <w:szCs w:val="28"/>
              </w:rPr>
            </w:pPr>
            <w:r>
              <w:rPr>
                <w:rFonts w:ascii="宋体" w:hAnsi="宋体" w:eastAsia="宋体" w:cs="宋体"/>
                <w:spacing w:val="-2"/>
                <w:sz w:val="28"/>
                <w:szCs w:val="28"/>
              </w:rPr>
              <w:t>场所</w:t>
            </w:r>
            <w:r>
              <w:rPr>
                <w:rFonts w:ascii="宋体" w:hAnsi="宋体" w:eastAsia="宋体" w:cs="宋体"/>
                <w:spacing w:val="-1"/>
                <w:sz w:val="28"/>
                <w:szCs w:val="28"/>
              </w:rPr>
              <w:t>：电话谈判</w:t>
            </w:r>
          </w:p>
        </w:tc>
        <w:tc>
          <w:tcPr>
            <w:tcW w:w="2878" w:type="dxa"/>
          </w:tcPr>
          <w:p w14:paraId="190D3D4B">
            <w:pPr>
              <w:spacing w:before="244" w:line="222" w:lineRule="auto"/>
              <w:ind w:left="116"/>
              <w:rPr>
                <w:rFonts w:hint="default" w:ascii="宋体" w:hAnsi="宋体" w:eastAsia="宋体" w:cs="宋体"/>
                <w:sz w:val="28"/>
                <w:szCs w:val="28"/>
                <w:lang w:val="en-US" w:eastAsia="zh-CN"/>
              </w:rPr>
            </w:pPr>
            <w:r>
              <w:rPr>
                <w:rFonts w:ascii="宋体" w:hAnsi="宋体" w:eastAsia="宋体" w:cs="宋体"/>
                <w:spacing w:val="-2"/>
                <w:sz w:val="28"/>
                <w:szCs w:val="28"/>
              </w:rPr>
              <w:t>记录：</w:t>
            </w:r>
            <w:r>
              <w:rPr>
                <w:rFonts w:hint="eastAsia" w:ascii="宋体" w:hAnsi="宋体" w:eastAsia="宋体" w:cs="宋体"/>
                <w:spacing w:val="-2"/>
                <w:sz w:val="28"/>
                <w:szCs w:val="28"/>
                <w:lang w:val="en-US" w:eastAsia="zh-CN"/>
              </w:rPr>
              <w:t>李婷</w:t>
            </w:r>
          </w:p>
        </w:tc>
      </w:tr>
      <w:tr w14:paraId="2314A91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16" w:hRule="atLeast"/>
        </w:trPr>
        <w:tc>
          <w:tcPr>
            <w:tcW w:w="10768" w:type="dxa"/>
            <w:gridSpan w:val="4"/>
          </w:tcPr>
          <w:p w14:paraId="4B989390">
            <w:pPr>
              <w:spacing w:line="360" w:lineRule="auto"/>
              <w:rPr>
                <w:rFonts w:hint="eastAsia"/>
              </w:rPr>
            </w:pPr>
          </w:p>
          <w:p w14:paraId="37F77A54">
            <w:pPr>
              <w:spacing w:line="360" w:lineRule="auto"/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 xml:space="preserve">甲方：武汉动力电池再生技术有限公司 </w:t>
            </w:r>
          </w:p>
          <w:p w14:paraId="0B0741C0">
            <w:pPr>
              <w:spacing w:line="360" w:lineRule="auto"/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 xml:space="preserve">乙方：宁家（北京）汽车服务有限公司      </w:t>
            </w:r>
          </w:p>
          <w:p w14:paraId="10B42A54">
            <w:pPr>
              <w:spacing w:line="360" w:lineRule="auto"/>
              <w:rPr>
                <w:rFonts w:hint="eastAsia" w:ascii="宋体" w:hAnsi="宋体" w:eastAsia="宋体" w:cs="宋体"/>
                <w:lang w:val="en-US" w:eastAsia="zh-CN"/>
              </w:rPr>
            </w:pPr>
          </w:p>
          <w:p w14:paraId="0C876E43">
            <w:pPr>
              <w:spacing w:line="360" w:lineRule="auto"/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1、动力再生拆解项目用解胶剂，由宁家（北京）汽车服务有限公司自主研发生产</w:t>
            </w:r>
            <w:r>
              <w:rPr>
                <w:rFonts w:hint="eastAsia" w:ascii="宋体" w:hAnsi="宋体" w:eastAsia="宋体" w:cs="宋体"/>
              </w:rPr>
              <w:t>，</w:t>
            </w:r>
            <w:bookmarkStart w:id="0" w:name="_GoBack"/>
            <w:bookmarkEnd w:id="0"/>
            <w:r>
              <w:rPr>
                <w:rFonts w:hint="eastAsia" w:ascii="宋体" w:hAnsi="宋体" w:eastAsia="宋体" w:cs="宋体"/>
                <w:lang w:val="en-US" w:eastAsia="zh-CN"/>
              </w:rPr>
              <w:t>现与其签署月结协议。</w:t>
            </w:r>
          </w:p>
          <w:p w14:paraId="7235914B">
            <w:pPr>
              <w:spacing w:line="36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2、我司与其合作解胶剂等。</w:t>
            </w:r>
          </w:p>
          <w:p w14:paraId="31FB84D0">
            <w:pPr>
              <w:spacing w:line="36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3、</w:t>
            </w:r>
            <w:r>
              <w:rPr>
                <w:rFonts w:hint="eastAsia" w:ascii="宋体" w:hAnsi="宋体" w:eastAsia="宋体" w:cs="宋体"/>
              </w:rPr>
              <w:t>价格：以报价单及双方确认调价函为参考依据，以签字确认的采购订单为准。</w:t>
            </w:r>
          </w:p>
          <w:p w14:paraId="69BF1F4C">
            <w:pPr>
              <w:spacing w:line="36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4、</w:t>
            </w:r>
            <w:r>
              <w:rPr>
                <w:rFonts w:hint="eastAsia" w:ascii="宋体" w:hAnsi="宋体" w:eastAsia="宋体" w:cs="宋体"/>
              </w:rPr>
              <w:t>交货方式：以甲方提供的《采购订单》为依据，由乙方送货至甲方仓库（国内），运费由乙方承担。</w:t>
            </w:r>
          </w:p>
          <w:p w14:paraId="0D4D89CE">
            <w:pPr>
              <w:spacing w:line="36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5、</w:t>
            </w:r>
            <w:r>
              <w:rPr>
                <w:rFonts w:hint="eastAsia" w:ascii="宋体" w:hAnsi="宋体" w:eastAsia="宋体" w:cs="宋体"/>
              </w:rPr>
              <w:t>交货时间：本合同签订后，乙方根据甲方采购订单要求时间完成货物的交付（其前提是1.采购订单要求时间事先与乙方沟通并在得到乙方确认</w:t>
            </w:r>
            <w:r>
              <w:rPr>
                <w:rFonts w:hint="eastAsia" w:ascii="宋体" w:hAnsi="宋体" w:eastAsia="宋体" w:cs="宋体"/>
                <w:lang w:eastAsia="zh-CN"/>
              </w:rPr>
              <w:t>）</w:t>
            </w:r>
            <w:r>
              <w:rPr>
                <w:rFonts w:hint="eastAsia" w:ascii="宋体" w:hAnsi="宋体" w:eastAsia="宋体" w:cs="宋体"/>
              </w:rPr>
              <w:t>；</w:t>
            </w:r>
          </w:p>
          <w:p w14:paraId="4431C282">
            <w:pPr>
              <w:spacing w:line="360" w:lineRule="auto"/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6、质保期：3个月。</w:t>
            </w:r>
          </w:p>
          <w:p w14:paraId="38E7483E">
            <w:pPr>
              <w:spacing w:line="36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7、</w:t>
            </w:r>
            <w:r>
              <w:rPr>
                <w:rFonts w:hint="eastAsia" w:ascii="宋体" w:hAnsi="宋体" w:eastAsia="宋体" w:cs="宋体"/>
              </w:rPr>
              <w:t>付款方式：每个月 1-5 日对上个月1-31 日到货验收合格入库的产品进行对账，验收</w:t>
            </w:r>
            <w:r>
              <w:rPr>
                <w:rFonts w:hint="eastAsia" w:ascii="宋体" w:hAnsi="宋体" w:eastAsia="宋体" w:cs="宋体"/>
                <w:lang w:val="en-US" w:eastAsia="zh-CN"/>
              </w:rPr>
              <w:t>入库</w:t>
            </w:r>
            <w:r>
              <w:rPr>
                <w:rFonts w:hint="eastAsia" w:ascii="宋体" w:hAnsi="宋体" w:eastAsia="宋体" w:cs="宋体"/>
              </w:rPr>
              <w:t>合格的产品对账无误后，乙方需及时向甲方开具 13%的增值税专用发票给甲方</w:t>
            </w:r>
            <w:r>
              <w:rPr>
                <w:rFonts w:hint="eastAsia" w:ascii="宋体" w:hAnsi="宋体" w:eastAsia="宋体" w:cs="宋体"/>
                <w:lang w:val="en-US" w:eastAsia="zh-CN"/>
              </w:rPr>
              <w:t>入账</w:t>
            </w:r>
            <w:r>
              <w:rPr>
                <w:rFonts w:hint="eastAsia" w:ascii="宋体" w:hAnsi="宋体" w:eastAsia="宋体" w:cs="宋体"/>
              </w:rPr>
              <w:t>;甲方收到发票后支付货款，甲方以电汇的方式向乙方支付货款。(</w:t>
            </w:r>
            <w:r>
              <w:rPr>
                <w:rFonts w:hint="eastAsia" w:ascii="宋体" w:hAnsi="宋体" w:eastAsia="宋体" w:cs="宋体"/>
                <w:lang w:val="en-US" w:eastAsia="zh-CN"/>
              </w:rPr>
              <w:t>货到付款</w:t>
            </w:r>
            <w:r>
              <w:rPr>
                <w:rFonts w:hint="eastAsia" w:ascii="宋体" w:hAnsi="宋体" w:eastAsia="宋体" w:cs="宋体"/>
              </w:rPr>
              <w:t>)</w:t>
            </w:r>
          </w:p>
          <w:p w14:paraId="1B8CE074">
            <w:pPr>
              <w:spacing w:line="360" w:lineRule="auto"/>
              <w:rPr>
                <w:rFonts w:hint="eastAsia"/>
                <w:lang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8、</w:t>
            </w:r>
            <w:r>
              <w:rPr>
                <w:rFonts w:hint="eastAsia" w:ascii="宋体" w:hAnsi="宋体" w:eastAsia="宋体" w:cs="宋体"/>
              </w:rPr>
              <w:t>本协议自双方签字盖章之日起生效，有效期自</w:t>
            </w:r>
            <w:r>
              <w:rPr>
                <w:rFonts w:hint="eastAsia" w:ascii="宋体" w:hAnsi="宋体" w:eastAsia="宋体" w:cs="宋体"/>
                <w:lang w:val="en-US" w:eastAsia="zh-CN"/>
              </w:rPr>
              <w:t>合同签订之日起</w:t>
            </w:r>
            <w:r>
              <w:rPr>
                <w:rFonts w:hint="eastAsia" w:ascii="宋体" w:hAnsi="宋体" w:eastAsia="宋体" w:cs="宋体"/>
              </w:rPr>
              <w:t>至2027年12月31日止。</w:t>
            </w:r>
          </w:p>
        </w:tc>
      </w:tr>
      <w:tr w14:paraId="2802419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8" w:hRule="atLeast"/>
        </w:trPr>
        <w:tc>
          <w:tcPr>
            <w:tcW w:w="10768" w:type="dxa"/>
            <w:gridSpan w:val="4"/>
          </w:tcPr>
          <w:p w14:paraId="0B2EBDA9">
            <w:pPr>
              <w:spacing w:before="171" w:line="221" w:lineRule="auto"/>
              <w:ind w:left="117"/>
              <w:rPr>
                <w:rFonts w:ascii="宋体" w:hAnsi="宋体" w:eastAsia="宋体" w:cs="宋体"/>
                <w:sz w:val="28"/>
                <w:szCs w:val="28"/>
              </w:rPr>
            </w:pPr>
            <w:r>
              <w:rPr>
                <w:rFonts w:ascii="宋体" w:hAnsi="宋体" w:eastAsia="宋体" w:cs="宋体"/>
                <w:spacing w:val="-1"/>
                <w:sz w:val="28"/>
                <w:szCs w:val="28"/>
              </w:rPr>
              <w:t>谈判结果：依谈判内</w:t>
            </w:r>
            <w:r>
              <w:rPr>
                <w:rFonts w:ascii="宋体" w:hAnsi="宋体" w:eastAsia="宋体" w:cs="宋体"/>
                <w:sz w:val="28"/>
                <w:szCs w:val="28"/>
              </w:rPr>
              <w:t>容签署合同。</w:t>
            </w:r>
          </w:p>
        </w:tc>
      </w:tr>
      <w:tr w14:paraId="299A18C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86" w:hRule="atLeast"/>
        </w:trPr>
        <w:tc>
          <w:tcPr>
            <w:tcW w:w="5522" w:type="dxa"/>
            <w:gridSpan w:val="2"/>
          </w:tcPr>
          <w:p w14:paraId="29A2D452">
            <w:pPr>
              <w:spacing w:before="172" w:line="221" w:lineRule="auto"/>
              <w:ind w:left="470"/>
              <w:rPr>
                <w:rFonts w:ascii="宋体" w:hAnsi="宋体" w:eastAsia="宋体" w:cs="宋体"/>
                <w:spacing w:val="-4"/>
                <w:sz w:val="28"/>
                <w:szCs w:val="28"/>
                <w14:textOutline w14:w="5105" w14:cap="flat" w14:cmpd="sng" w14:algn="ctr">
                  <w14:solidFill>
                    <w14:srgbClr w14:val="000000"/>
                  </w14:solidFill>
                  <w14:prstDash w14:val="solid"/>
                  <w14:miter w14:val="0"/>
                </w14:textOutline>
              </w:rPr>
            </w:pPr>
            <w:r>
              <w:rPr>
                <w:rFonts w:hint="eastAsia" w:ascii="宋体" w:hAnsi="宋体" w:eastAsia="宋体" w:cs="宋体"/>
                <w:spacing w:val="-8"/>
                <w:sz w:val="28"/>
                <w:szCs w:val="28"/>
                <w14:textOutline w14:w="5105" w14:cap="flat" w14:cmpd="sng" w14:algn="ctr">
                  <w14:solidFill>
                    <w14:srgbClr w14:val="000000"/>
                  </w14:solidFill>
                  <w14:prstDash w14:val="solid"/>
                  <w14:miter w14:val="0"/>
                </w14:textOutline>
              </w:rPr>
              <w:t>甲</w:t>
            </w:r>
            <w:r>
              <w:rPr>
                <w:rFonts w:ascii="宋体" w:hAnsi="宋体" w:eastAsia="宋体" w:cs="宋体"/>
                <w:spacing w:val="-4"/>
                <w:sz w:val="28"/>
                <w:szCs w:val="28"/>
                <w14:textOutline w14:w="5105" w14:cap="flat" w14:cmpd="sng" w14:algn="ctr">
                  <w14:solidFill>
                    <w14:srgbClr w14:val="000000"/>
                  </w14:solidFill>
                  <w14:prstDash w14:val="solid"/>
                  <w14:miter w14:val="0"/>
                </w14:textOutline>
              </w:rPr>
              <w:t>方</w:t>
            </w:r>
            <w:r>
              <w:rPr>
                <w:rFonts w:hint="eastAsia" w:ascii="宋体" w:hAnsi="宋体" w:eastAsia="宋体" w:cs="宋体"/>
                <w:spacing w:val="-4"/>
                <w:sz w:val="28"/>
                <w:szCs w:val="28"/>
                <w14:textOutline w14:w="5105" w14:cap="flat" w14:cmpd="sng" w14:algn="ctr">
                  <w14:solidFill>
                    <w14:srgbClr w14:val="000000"/>
                  </w14:solidFill>
                  <w14:prstDash w14:val="solid"/>
                  <w14:miter w14:val="0"/>
                </w14:textOutline>
              </w:rPr>
              <w:t>签字：</w:t>
            </w:r>
          </w:p>
          <w:p w14:paraId="4DF8B82A">
            <w:pPr>
              <w:spacing w:before="172" w:line="221" w:lineRule="auto"/>
              <w:ind w:left="470"/>
              <w:rPr>
                <w:rFonts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pacing w:val="-4"/>
                <w:sz w:val="28"/>
                <w:szCs w:val="28"/>
                <w14:textOutline w14:w="5105" w14:cap="flat" w14:cmpd="sng" w14:algn="ctr">
                  <w14:solidFill>
                    <w14:srgbClr w14:val="000000"/>
                  </w14:solidFill>
                  <w14:prstDash w14:val="solid"/>
                  <w14:miter w14:val="0"/>
                </w14:textOutline>
              </w:rPr>
              <w:t>盖章</w:t>
            </w:r>
            <w:r>
              <w:rPr>
                <w:rFonts w:ascii="宋体" w:hAnsi="宋体" w:eastAsia="宋体" w:cs="宋体"/>
                <w:spacing w:val="-4"/>
                <w:sz w:val="28"/>
                <w:szCs w:val="28"/>
                <w14:textOutline w14:w="5105" w14:cap="flat" w14:cmpd="sng" w14:algn="ctr">
                  <w14:solidFill>
                    <w14:srgbClr w14:val="000000"/>
                  </w14:solidFill>
                  <w14:prstDash w14:val="solid"/>
                  <w14:miter w14:val="0"/>
                </w14:textOutline>
              </w:rPr>
              <w:t>：</w:t>
            </w:r>
          </w:p>
        </w:tc>
        <w:tc>
          <w:tcPr>
            <w:tcW w:w="5246" w:type="dxa"/>
            <w:gridSpan w:val="2"/>
          </w:tcPr>
          <w:p w14:paraId="6916B5D7">
            <w:pPr>
              <w:spacing w:before="172" w:line="221" w:lineRule="auto"/>
              <w:ind w:left="470"/>
              <w:rPr>
                <w:rFonts w:ascii="宋体" w:hAnsi="宋体" w:eastAsia="宋体" w:cs="宋体"/>
                <w:spacing w:val="-4"/>
                <w:sz w:val="28"/>
                <w:szCs w:val="28"/>
                <w14:textOutline w14:w="5105" w14:cap="flat" w14:cmpd="sng" w14:algn="ctr">
                  <w14:solidFill>
                    <w14:srgbClr w14:val="000000"/>
                  </w14:solidFill>
                  <w14:prstDash w14:val="solid"/>
                  <w14:miter w14:val="0"/>
                </w14:textOutline>
              </w:rPr>
            </w:pPr>
            <w:r>
              <w:rPr>
                <w:rFonts w:hint="eastAsia" w:ascii="宋体" w:hAnsi="宋体" w:eastAsia="宋体" w:cs="宋体"/>
                <w:spacing w:val="-8"/>
                <w:sz w:val="28"/>
                <w:szCs w:val="28"/>
                <w14:textOutline w14:w="5105" w14:cap="flat" w14:cmpd="sng" w14:algn="ctr">
                  <w14:solidFill>
                    <w14:srgbClr w14:val="000000"/>
                  </w14:solidFill>
                  <w14:prstDash w14:val="solid"/>
                  <w14:miter w14:val="0"/>
                </w14:textOutline>
              </w:rPr>
              <w:t>乙</w:t>
            </w:r>
            <w:r>
              <w:rPr>
                <w:rFonts w:ascii="宋体" w:hAnsi="宋体" w:eastAsia="宋体" w:cs="宋体"/>
                <w:spacing w:val="-4"/>
                <w:sz w:val="28"/>
                <w:szCs w:val="28"/>
                <w14:textOutline w14:w="5105" w14:cap="flat" w14:cmpd="sng" w14:algn="ctr">
                  <w14:solidFill>
                    <w14:srgbClr w14:val="000000"/>
                  </w14:solidFill>
                  <w14:prstDash w14:val="solid"/>
                  <w14:miter w14:val="0"/>
                </w14:textOutline>
              </w:rPr>
              <w:t>方</w:t>
            </w:r>
            <w:r>
              <w:rPr>
                <w:rFonts w:hint="eastAsia" w:ascii="宋体" w:hAnsi="宋体" w:eastAsia="宋体" w:cs="宋体"/>
                <w:spacing w:val="-4"/>
                <w:sz w:val="28"/>
                <w:szCs w:val="28"/>
                <w14:textOutline w14:w="5105" w14:cap="flat" w14:cmpd="sng" w14:algn="ctr">
                  <w14:solidFill>
                    <w14:srgbClr w14:val="000000"/>
                  </w14:solidFill>
                  <w14:prstDash w14:val="solid"/>
                  <w14:miter w14:val="0"/>
                </w14:textOutline>
              </w:rPr>
              <w:t>签字：</w:t>
            </w:r>
          </w:p>
          <w:p w14:paraId="345B37DF">
            <w:pPr>
              <w:spacing w:before="173" w:line="219" w:lineRule="auto"/>
              <w:ind w:left="450"/>
              <w:rPr>
                <w:rFonts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pacing w:val="-4"/>
                <w:sz w:val="28"/>
                <w:szCs w:val="28"/>
                <w14:textOutline w14:w="5105" w14:cap="flat" w14:cmpd="sng" w14:algn="ctr">
                  <w14:solidFill>
                    <w14:srgbClr w14:val="000000"/>
                  </w14:solidFill>
                  <w14:prstDash w14:val="solid"/>
                  <w14:miter w14:val="0"/>
                </w14:textOutline>
              </w:rPr>
              <w:t>盖章</w:t>
            </w:r>
            <w:r>
              <w:rPr>
                <w:rFonts w:ascii="宋体" w:hAnsi="宋体" w:eastAsia="宋体" w:cs="宋体"/>
                <w:spacing w:val="-4"/>
                <w:sz w:val="28"/>
                <w:szCs w:val="28"/>
                <w14:textOutline w14:w="5105" w14:cap="flat" w14:cmpd="sng" w14:algn="ctr">
                  <w14:solidFill>
                    <w14:srgbClr w14:val="000000"/>
                  </w14:solidFill>
                  <w14:prstDash w14:val="solid"/>
                  <w14:miter w14:val="0"/>
                </w14:textOutline>
              </w:rPr>
              <w:t>：</w:t>
            </w:r>
          </w:p>
        </w:tc>
      </w:tr>
    </w:tbl>
    <w:p w14:paraId="6BDBDE69"/>
    <w:sectPr>
      <w:headerReference r:id="rId3" w:type="default"/>
      <w:pgSz w:w="11906" w:h="16838"/>
      <w:pgMar w:top="1089" w:right="524" w:bottom="0" w:left="607" w:header="0" w:footer="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F69DF84">
    <w:pPr>
      <w:pStyle w:val="3"/>
      <w:rPr>
        <w:rFonts w:eastAsia="宋体"/>
      </w:rPr>
    </w:pPr>
    <w:r>
      <w:rPr>
        <w:rFonts w:hint="eastAsia" w:eastAsia="宋体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14605</wp:posOffset>
          </wp:positionH>
          <wp:positionV relativeFrom="paragraph">
            <wp:posOffset>293370</wp:posOffset>
          </wp:positionV>
          <wp:extent cx="1367790" cy="405765"/>
          <wp:effectExtent l="0" t="0" r="3810" b="13335"/>
          <wp:wrapNone/>
          <wp:docPr id="1" name="图片 1" descr="163caf7f225714069fba0b7b53d927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 descr="163caf7f225714069fba0b7b53d927d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67790" cy="40576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drawing>
        <wp:anchor distT="0" distB="0" distL="114300" distR="114300" simplePos="0" relativeHeight="251660288" behindDoc="1" locked="0" layoutInCell="1" allowOverlap="1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274310" cy="1562735"/>
          <wp:effectExtent l="1388745" t="0" r="1506220" b="0"/>
          <wp:wrapNone/>
          <wp:docPr id="2" name="WordPictureWatermark15103" descr="动力再生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WordPictureWatermark15103" descr="动力再生logo"/>
                  <pic:cNvPicPr>
                    <a:picLocks noChangeAspect="1"/>
                  </pic:cNvPicPr>
                </pic:nvPicPr>
                <pic:blipFill>
                  <a:blip r:embed="rId2">
                    <a:lum bright="69998" contrast="-70001"/>
                  </a:blip>
                  <a:stretch>
                    <a:fillRect/>
                  </a:stretch>
                </pic:blipFill>
                <pic:spPr>
                  <a:xfrm rot="-2700000">
                    <a:off x="0" y="0"/>
                    <a:ext cx="5274310" cy="15627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displayBackgroundShape w:val="1"/>
  <w:bordersDoNotSurroundHeader w:val="0"/>
  <w:bordersDoNotSurroundFooter w:val="0"/>
  <w:documentProtection w:enforcement="0"/>
  <w:defaultTabStop w:val="420"/>
  <w:displayHorizontalDrawingGridEvery w:val="1"/>
  <w:displayVerticalDrawingGridEvery w:val="1"/>
  <w:noPunctuationKerning w:val="1"/>
  <w:characterSpacingControl w:val="doNotCompress"/>
  <w:compat>
    <w:spaceForUL/>
    <w:ulTrailSpace/>
    <w:doNotExpandShiftReturn/>
    <w:doNotWrapTextWithPunct/>
    <w:doNotUseEastAsianBreakRules/>
    <w:useFELayout/>
    <w:doNotUseIndentAsNumberingTabStop/>
    <w:compatSetting w:name="compatibilityMode" w:uri="http://schemas.microsoft.com/office/word" w:val="14"/>
  </w:compat>
  <w:docVars>
    <w:docVar w:name="commondata" w:val="eyJoZGlkIjoiMDliMzRlYTFjNDBmZGRjMmQ5Zjg5MTFlMjc4YzE2MjEifQ=="/>
  </w:docVars>
  <w:rsids>
    <w:rsidRoot w:val="00EC72A2"/>
    <w:rsid w:val="002D04F1"/>
    <w:rsid w:val="009A1B35"/>
    <w:rsid w:val="00A33B47"/>
    <w:rsid w:val="00A366D5"/>
    <w:rsid w:val="00A542EA"/>
    <w:rsid w:val="00AC4880"/>
    <w:rsid w:val="00CF52C6"/>
    <w:rsid w:val="00EC72A2"/>
    <w:rsid w:val="013F7802"/>
    <w:rsid w:val="019852B0"/>
    <w:rsid w:val="024F3C05"/>
    <w:rsid w:val="031D2280"/>
    <w:rsid w:val="03BB00BA"/>
    <w:rsid w:val="04921970"/>
    <w:rsid w:val="04A0019C"/>
    <w:rsid w:val="052B3EB7"/>
    <w:rsid w:val="05B31F3F"/>
    <w:rsid w:val="05C776A5"/>
    <w:rsid w:val="060E677F"/>
    <w:rsid w:val="071D4A75"/>
    <w:rsid w:val="07573233"/>
    <w:rsid w:val="079F3753"/>
    <w:rsid w:val="081C1DBB"/>
    <w:rsid w:val="087A7653"/>
    <w:rsid w:val="0A6173FF"/>
    <w:rsid w:val="0BF40511"/>
    <w:rsid w:val="0C0F7EA2"/>
    <w:rsid w:val="0CB8494B"/>
    <w:rsid w:val="0D05658E"/>
    <w:rsid w:val="0DF83214"/>
    <w:rsid w:val="0EB84F78"/>
    <w:rsid w:val="0FBA2F81"/>
    <w:rsid w:val="10DF2ECB"/>
    <w:rsid w:val="120363E1"/>
    <w:rsid w:val="128143E8"/>
    <w:rsid w:val="14A910E0"/>
    <w:rsid w:val="154070CC"/>
    <w:rsid w:val="15DD507E"/>
    <w:rsid w:val="1625694A"/>
    <w:rsid w:val="16847959"/>
    <w:rsid w:val="194D2CE1"/>
    <w:rsid w:val="19863440"/>
    <w:rsid w:val="1E347961"/>
    <w:rsid w:val="1EB97C6F"/>
    <w:rsid w:val="1ED67BA3"/>
    <w:rsid w:val="1FE31746"/>
    <w:rsid w:val="1FF62F67"/>
    <w:rsid w:val="21CF7539"/>
    <w:rsid w:val="228B7AE4"/>
    <w:rsid w:val="22FD4A63"/>
    <w:rsid w:val="23502079"/>
    <w:rsid w:val="2387560B"/>
    <w:rsid w:val="24350EB2"/>
    <w:rsid w:val="24BE35FA"/>
    <w:rsid w:val="24E419CA"/>
    <w:rsid w:val="250E5067"/>
    <w:rsid w:val="25457782"/>
    <w:rsid w:val="25716B9C"/>
    <w:rsid w:val="266A2AB2"/>
    <w:rsid w:val="26F822C1"/>
    <w:rsid w:val="27D72A0E"/>
    <w:rsid w:val="28DC615D"/>
    <w:rsid w:val="29F80A66"/>
    <w:rsid w:val="2BF359A8"/>
    <w:rsid w:val="2D222D39"/>
    <w:rsid w:val="2DA41267"/>
    <w:rsid w:val="2DEC6433"/>
    <w:rsid w:val="2ED80412"/>
    <w:rsid w:val="2F433B90"/>
    <w:rsid w:val="2F615029"/>
    <w:rsid w:val="30BB19F9"/>
    <w:rsid w:val="316C7DA4"/>
    <w:rsid w:val="31E50E0F"/>
    <w:rsid w:val="331A1D5C"/>
    <w:rsid w:val="33A225D9"/>
    <w:rsid w:val="33A87BC0"/>
    <w:rsid w:val="33B9278A"/>
    <w:rsid w:val="33EA461D"/>
    <w:rsid w:val="34EB4B9E"/>
    <w:rsid w:val="35F83386"/>
    <w:rsid w:val="37D73A5A"/>
    <w:rsid w:val="38DD22D3"/>
    <w:rsid w:val="39063C6E"/>
    <w:rsid w:val="39E179E5"/>
    <w:rsid w:val="3AAF2C97"/>
    <w:rsid w:val="3BAD7846"/>
    <w:rsid w:val="3BEF2C94"/>
    <w:rsid w:val="3C2E550F"/>
    <w:rsid w:val="3D210DFB"/>
    <w:rsid w:val="3ED8239D"/>
    <w:rsid w:val="3EF462B8"/>
    <w:rsid w:val="402B55A8"/>
    <w:rsid w:val="419929E5"/>
    <w:rsid w:val="41B0058C"/>
    <w:rsid w:val="41EA1263"/>
    <w:rsid w:val="41FE6644"/>
    <w:rsid w:val="435427E9"/>
    <w:rsid w:val="43DF7A71"/>
    <w:rsid w:val="45024BED"/>
    <w:rsid w:val="452E7E3E"/>
    <w:rsid w:val="45E40AC8"/>
    <w:rsid w:val="471842FB"/>
    <w:rsid w:val="472E3BD0"/>
    <w:rsid w:val="473D185D"/>
    <w:rsid w:val="47480D31"/>
    <w:rsid w:val="47F618FB"/>
    <w:rsid w:val="4A1D241F"/>
    <w:rsid w:val="4A596489"/>
    <w:rsid w:val="4BA702CF"/>
    <w:rsid w:val="4D8F5E58"/>
    <w:rsid w:val="510A691E"/>
    <w:rsid w:val="51E152C2"/>
    <w:rsid w:val="51F55A31"/>
    <w:rsid w:val="54626531"/>
    <w:rsid w:val="54D05CC9"/>
    <w:rsid w:val="565E4C06"/>
    <w:rsid w:val="566E0445"/>
    <w:rsid w:val="567F1431"/>
    <w:rsid w:val="57B867A9"/>
    <w:rsid w:val="58A3498A"/>
    <w:rsid w:val="5AB75F5E"/>
    <w:rsid w:val="5B9F49F6"/>
    <w:rsid w:val="5C550466"/>
    <w:rsid w:val="5D505311"/>
    <w:rsid w:val="5E6D3271"/>
    <w:rsid w:val="5EAD5A88"/>
    <w:rsid w:val="5F2564C4"/>
    <w:rsid w:val="607D6204"/>
    <w:rsid w:val="60AF592A"/>
    <w:rsid w:val="60B561CD"/>
    <w:rsid w:val="60B87E9F"/>
    <w:rsid w:val="61110DB5"/>
    <w:rsid w:val="61521791"/>
    <w:rsid w:val="616C6B24"/>
    <w:rsid w:val="618B1908"/>
    <w:rsid w:val="61CE2A23"/>
    <w:rsid w:val="61F905F4"/>
    <w:rsid w:val="623848DB"/>
    <w:rsid w:val="625A091F"/>
    <w:rsid w:val="62726424"/>
    <w:rsid w:val="64200DF8"/>
    <w:rsid w:val="65A27BD0"/>
    <w:rsid w:val="65D57105"/>
    <w:rsid w:val="663F1D1A"/>
    <w:rsid w:val="66CD5EE8"/>
    <w:rsid w:val="67282DF6"/>
    <w:rsid w:val="69A025BF"/>
    <w:rsid w:val="6B001234"/>
    <w:rsid w:val="6D3A5BEC"/>
    <w:rsid w:val="6D7812AC"/>
    <w:rsid w:val="6DBD2EC5"/>
    <w:rsid w:val="6F240AD7"/>
    <w:rsid w:val="6F6E2B18"/>
    <w:rsid w:val="6F974EE9"/>
    <w:rsid w:val="702025DD"/>
    <w:rsid w:val="71017ADB"/>
    <w:rsid w:val="721E2447"/>
    <w:rsid w:val="739B168E"/>
    <w:rsid w:val="74AC6488"/>
    <w:rsid w:val="74DE6AFF"/>
    <w:rsid w:val="778F6141"/>
    <w:rsid w:val="78A0635E"/>
    <w:rsid w:val="78A27929"/>
    <w:rsid w:val="796A1B24"/>
    <w:rsid w:val="79C542E2"/>
    <w:rsid w:val="79E532DC"/>
    <w:rsid w:val="7A8076D5"/>
    <w:rsid w:val="7A9A32A6"/>
    <w:rsid w:val="7AD14258"/>
    <w:rsid w:val="7BAB2F3D"/>
    <w:rsid w:val="7C75137E"/>
    <w:rsid w:val="7CB82777"/>
    <w:rsid w:val="7D274A3F"/>
    <w:rsid w:val="7DCD7765"/>
    <w:rsid w:val="7DFB778A"/>
    <w:rsid w:val="7E1A2A46"/>
    <w:rsid w:val="7EEE212C"/>
    <w:rsid w:val="7F9D261C"/>
    <w:rsid w:val="7FB56A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semiHidden/>
    <w:qFormat/>
    <w:uiPriority w:val="0"/>
    <w:pPr>
      <w:kinsoku w:val="0"/>
      <w:autoSpaceDE w:val="0"/>
      <w:autoSpaceDN w:val="0"/>
      <w:adjustRightInd w:val="0"/>
      <w:snapToGrid w:val="0"/>
      <w:textAlignment w:val="baseline"/>
    </w:pPr>
    <w:rPr>
      <w:rFonts w:ascii="Arial" w:hAnsi="Arial" w:eastAsia="Arial" w:cs="Arial"/>
      <w:snapToGrid w:val="0"/>
      <w:color w:val="000000"/>
      <w:sz w:val="21"/>
      <w:szCs w:val="21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autoRedefine/>
    <w:qFormat/>
    <w:uiPriority w:val="0"/>
    <w:pPr>
      <w:tabs>
        <w:tab w:val="center" w:pos="4153"/>
        <w:tab w:val="right" w:pos="8306"/>
      </w:tabs>
    </w:pPr>
    <w:rPr>
      <w:sz w:val="18"/>
    </w:rPr>
  </w:style>
  <w:style w:type="paragraph" w:styleId="3">
    <w:name w:val="header"/>
    <w:basedOn w:val="1"/>
    <w:autoRedefine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jc w:val="both"/>
    </w:pPr>
    <w:rPr>
      <w:sz w:val="18"/>
    </w:rPr>
  </w:style>
  <w:style w:type="paragraph" w:styleId="4">
    <w:name w:val="Normal (Web)"/>
    <w:basedOn w:val="1"/>
    <w:autoRedefine/>
    <w:qFormat/>
    <w:uiPriority w:val="0"/>
    <w:pPr>
      <w:spacing w:beforeAutospacing="1" w:afterAutospacing="1"/>
    </w:pPr>
    <w:rPr>
      <w:rFonts w:cs="Times New Roman"/>
      <w:sz w:val="24"/>
    </w:rPr>
  </w:style>
  <w:style w:type="character" w:styleId="7">
    <w:name w:val="Strong"/>
    <w:basedOn w:val="6"/>
    <w:autoRedefine/>
    <w:qFormat/>
    <w:uiPriority w:val="0"/>
    <w:rPr>
      <w:b/>
    </w:rPr>
  </w:style>
  <w:style w:type="table" w:customStyle="1" w:styleId="8">
    <w:name w:val="Table Normal"/>
    <w:autoRedefine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50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515</Words>
  <Characters>532</Characters>
  <Lines>4</Lines>
  <Paragraphs>1</Paragraphs>
  <TotalTime>2</TotalTime>
  <ScaleCrop>false</ScaleCrop>
  <LinksUpToDate>false</LinksUpToDate>
  <CharactersWithSpaces>550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2022-11-08T06:56:00Z</dcterms:created>
  <dc:creator>叶晶</dc:creator>
  <cp:lastModifiedBy>汪捷</cp:lastModifiedBy>
  <dcterms:modified xsi:type="dcterms:W3CDTF">2026-09-16T08:51:44Z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wqlLaW5nc29mdCBQREYgdG8gV1BTIDgw</vt:lpwstr>
  </property>
  <property fmtid="{D5CDD505-2E9C-101B-9397-08002B2CF9AE}" pid="3" name="Created">
    <vt:filetime>2022-11-08T14:56:51Z</vt:filetime>
  </property>
  <property fmtid="{D5CDD505-2E9C-101B-9397-08002B2CF9AE}" pid="4" name="KSOProductBuildVer">
    <vt:lpwstr>2052-12.1.0.28043</vt:lpwstr>
  </property>
  <property fmtid="{D5CDD505-2E9C-101B-9397-08002B2CF9AE}" pid="5" name="ICV">
    <vt:lpwstr>73C417C254BB4FC2BE5E6C37F42DE5D9</vt:lpwstr>
  </property>
  <property fmtid="{D5CDD505-2E9C-101B-9397-08002B2CF9AE}" pid="6" name="KSOTemplateDocerSaveRecord">
    <vt:lpwstr>eyJoZGlkIjoiNzc1MDcwYTY2MjIzMzIxZGRmZWYzY2JjNGViNTEwNmYiLCJ1c2VySWQiOiIyNjU1ODM4MjUifQ==</vt:lpwstr>
  </property>
</Properties>
</file>