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07126">
      <w:pPr>
        <w:rPr>
          <w:rFonts w:hint="eastAsia"/>
        </w:rPr>
      </w:pPr>
      <w:r>
        <w:rPr>
          <w:rFonts w:hint="eastAsia"/>
        </w:rPr>
        <w:t>会议主题：主题探究智能体工作流优化研讨会</w:t>
      </w:r>
    </w:p>
    <w:p w14:paraId="50540FA4">
      <w:pPr>
        <w:rPr>
          <w:rFonts w:hint="eastAsia"/>
        </w:rPr>
      </w:pPr>
      <w:r>
        <w:rPr>
          <w:rFonts w:hint="eastAsia"/>
        </w:rPr>
        <w:t>发言人：陈枫、1608160010陈栩锋</w:t>
      </w:r>
    </w:p>
    <w:p w14:paraId="6AED32EE">
      <w:pPr>
        <w:rPr>
          <w:rFonts w:hint="eastAsia"/>
        </w:rPr>
      </w:pPr>
      <w:r>
        <w:rPr>
          <w:rFonts w:hint="eastAsia"/>
        </w:rPr>
        <w:t>会议摘要：会议针对智能体“预设不足、交互锁死”的问题，明确了以“主题探究”为主轴、项目式探究为分支的定位，重点重构了阶段一的5个核心步骤，旨在通过AI生成完整的预设网络图与周月计划，提升教师备课效率。</w:t>
      </w:r>
    </w:p>
    <w:p w14:paraId="3C95F07C">
      <w:pPr>
        <w:rPr>
          <w:rFonts w:hint="eastAsia"/>
        </w:rPr>
      </w:pPr>
      <w:r>
        <w:rPr>
          <w:rFonts w:hint="eastAsia"/>
        </w:rPr>
        <w:t>---</w:t>
      </w:r>
    </w:p>
    <w:p w14:paraId="11B22D4B">
      <w:pPr>
        <w:rPr>
          <w:rFonts w:hint="eastAsia"/>
        </w:rPr>
      </w:pPr>
      <w:r>
        <w:rPr>
          <w:rFonts w:hint="eastAsia"/>
        </w:rPr>
        <w:t>一、智能体定位与核心问题诊断</w:t>
      </w:r>
    </w:p>
    <w:p w14:paraId="5867AF7E">
      <w:pPr>
        <w:rPr>
          <w:rFonts w:hint="eastAsia"/>
        </w:rPr>
      </w:pPr>
      <w:r>
        <w:rPr>
          <w:rFonts w:hint="eastAsia"/>
        </w:rPr>
        <w:t>针对当前智能体在测试中暴露出的“交互锁死”及教师反馈不佳的问题，会议从以下 2 个维度进行了归因与定位：</w:t>
      </w:r>
    </w:p>
    <w:p w14:paraId="08F3C138">
      <w:pPr>
        <w:rPr>
          <w:rFonts w:hint="eastAsia"/>
        </w:rPr>
      </w:pPr>
      <w:r>
        <w:rPr>
          <w:rFonts w:hint="eastAsia"/>
        </w:rPr>
        <w:t>1. 核心痛点：预设缺失导致交互体验僵化</w:t>
      </w:r>
    </w:p>
    <w:p w14:paraId="420D7B10">
      <w:pPr>
        <w:rPr>
          <w:rFonts w:hint="eastAsia"/>
        </w:rPr>
      </w:pPr>
      <w:r>
        <w:rPr>
          <w:rFonts w:hint="eastAsia"/>
        </w:rPr>
        <w:t>交互逻辑缺陷：现有工作流过于侧重“生成”环节，导致教师必须输入大量信息才能解锁下一步，缺乏预设支持，导致体验感差。</w:t>
      </w:r>
    </w:p>
    <w:p w14:paraId="1E236B12">
      <w:pPr>
        <w:rPr>
          <w:rFonts w:hint="eastAsia"/>
        </w:rPr>
      </w:pPr>
      <w:r>
        <w:rPr>
          <w:rFonts w:hint="eastAsia"/>
        </w:rPr>
        <w:t>教师使用场景错位：当前设计偏向现场教学反馈，但教师实际需求是在办公室备课阶段获得完整的预设方案（如月计划、周计划），而非单纯的问答式生成。</w:t>
      </w:r>
    </w:p>
    <w:p w14:paraId="61FDFD85">
      <w:pPr>
        <w:rPr>
          <w:rFonts w:hint="eastAsia"/>
        </w:rPr>
      </w:pPr>
      <w:r>
        <w:rPr>
          <w:rFonts w:hint="eastAsia"/>
        </w:rPr>
        <w:t>2. 战略定位修正：确立主题探究为主轴</w:t>
      </w:r>
    </w:p>
    <w:p w14:paraId="73F4644A">
      <w:pPr>
        <w:rPr>
          <w:rFonts w:hint="eastAsia"/>
        </w:rPr>
      </w:pPr>
      <w:r>
        <w:rPr>
          <w:rFonts w:hint="eastAsia"/>
        </w:rPr>
        <w:t>明确主次关系：决定将智能体定位为“主题探究式智能体”，而非纯项目式教学工具。项目式探究（PBL）将作为分支，仅在探测到儿童深层问题信号时触发。</w:t>
      </w:r>
    </w:p>
    <w:p w14:paraId="646672E1">
      <w:pPr>
        <w:rPr>
          <w:rFonts w:hint="eastAsia"/>
        </w:rPr>
      </w:pPr>
      <w:r>
        <w:rPr>
          <w:rFonts w:hint="eastAsia"/>
        </w:rPr>
        <w:t>解决行业痛点：针对全国幼儿园普遍存在的“预设过死”或“完全无预设”的极端情况，智能体需提供结构化引导，帮助教师从浅层主题探究向深度项目式探究过渡。</w:t>
      </w:r>
    </w:p>
    <w:p w14:paraId="2053E89B">
      <w:pPr>
        <w:rPr>
          <w:rFonts w:hint="eastAsia"/>
        </w:rPr>
      </w:pPr>
      <w:r>
        <w:rPr>
          <w:rFonts w:hint="eastAsia"/>
        </w:rPr>
        <w:t>二、阶段一工作流重构方案</w:t>
      </w:r>
    </w:p>
    <w:p w14:paraId="0956FD58">
      <w:pPr>
        <w:rPr>
          <w:rFonts w:hint="eastAsia"/>
        </w:rPr>
      </w:pPr>
      <w:r>
        <w:rPr>
          <w:rFonts w:hint="eastAsia"/>
        </w:rPr>
        <w:t>陈枫基于《小小探索家》理论，详细拆解了阶段一（主题预设与启动）的 5 个核心步骤，旨在解决“预设不足”的问题：</w:t>
      </w:r>
    </w:p>
    <w:p w14:paraId="66ACC1FD">
      <w:pPr>
        <w:rPr>
          <w:rFonts w:hint="eastAsia"/>
        </w:rPr>
      </w:pPr>
      <w:r>
        <w:rPr>
          <w:rFonts w:hint="eastAsia"/>
        </w:rPr>
        <w:t>1. 教师预先计划与网络图生成</w:t>
      </w:r>
    </w:p>
    <w:p w14:paraId="57D7661E">
      <w:pPr>
        <w:rPr>
          <w:rFonts w:hint="eastAsia"/>
        </w:rPr>
      </w:pPr>
      <w:r>
        <w:rPr>
          <w:rFonts w:hint="eastAsia"/>
        </w:rPr>
        <w:t>生成预设网络图：AI 需在教师输入主题后，立即生成包含物象层、文化层、意义层的主题网络图，涵盖幼儿可能提出的问题及活动方向。</w:t>
      </w:r>
    </w:p>
    <w:p w14:paraId="145F5525">
      <w:pPr>
        <w:rPr>
          <w:rFonts w:hint="eastAsia"/>
        </w:rPr>
      </w:pPr>
      <w:r>
        <w:rPr>
          <w:rFonts w:hint="eastAsia"/>
        </w:rPr>
        <w:t>规避预设误区：需引导教师避免“极左”（完全无预设）和“极右”（完全照搬预设）的极端情况，强调预设是筛选教育价值的起点。</w:t>
      </w:r>
    </w:p>
    <w:p w14:paraId="4D0C35D5">
      <w:pPr>
        <w:rPr>
          <w:rFonts w:hint="eastAsia"/>
        </w:rPr>
      </w:pPr>
      <w:r>
        <w:rPr>
          <w:rFonts w:hint="eastAsia"/>
        </w:rPr>
        <w:t>2. 建立共同经验与发掘已知</w:t>
      </w:r>
    </w:p>
    <w:p w14:paraId="4E7930BA">
      <w:pPr>
        <w:rPr>
          <w:rFonts w:hint="eastAsia"/>
        </w:rPr>
      </w:pPr>
      <w:r>
        <w:rPr>
          <w:rFonts w:hint="eastAsia"/>
        </w:rPr>
        <w:t>组织多元活动：AI 应提供建立共同经验的具体活动建议，包括集体教学（如观看龙舟赛）、小组教学（如协作游戏）、环境创设及亲子活动。</w:t>
      </w:r>
    </w:p>
    <w:p w14:paraId="7FFB49ED">
      <w:pPr>
        <w:rPr>
          <w:rFonts w:hint="eastAsia"/>
        </w:rPr>
      </w:pPr>
      <w:r>
        <w:rPr>
          <w:rFonts w:hint="eastAsia"/>
        </w:rPr>
        <w:t>挖掘已有经验：通过 KWL 工具或观察记录，明确幼儿关于主题的已知内容，避免重复低水平教学，为后续探究提供基础。</w:t>
      </w:r>
    </w:p>
    <w:p w14:paraId="5C4D0B32">
      <w:pPr>
        <w:rPr>
          <w:rFonts w:hint="eastAsia"/>
        </w:rPr>
      </w:pPr>
      <w:r>
        <w:rPr>
          <w:rFonts w:hint="eastAsia"/>
        </w:rPr>
        <w:t>3. 发展探究问题与环境创设</w:t>
      </w:r>
    </w:p>
    <w:p w14:paraId="0384BB2C">
      <w:pPr>
        <w:rPr>
          <w:rFonts w:hint="eastAsia"/>
        </w:rPr>
      </w:pPr>
      <w:r>
        <w:rPr>
          <w:rFonts w:hint="eastAsia"/>
        </w:rPr>
        <w:t>提炼核心问题：利用问题墙或 KWL 工具，发展幼儿想探究的问题，筛选出有价值的驱动性问题。</w:t>
      </w:r>
    </w:p>
    <w:p w14:paraId="68DF2A3B">
      <w:pPr>
        <w:rPr>
          <w:rFonts w:hint="eastAsia"/>
        </w:rPr>
      </w:pPr>
      <w:r>
        <w:rPr>
          <w:rFonts w:hint="eastAsia"/>
        </w:rPr>
        <w:t>提供环创方案：AI 需给出具体的环境创设清单（如材料收集清单、给家长的一封信）及周/月计划模板，将上述活动整合进日常作息。</w:t>
      </w:r>
    </w:p>
    <w:p w14:paraId="16209F0C">
      <w:pPr>
        <w:rPr>
          <w:rFonts w:hint="eastAsia"/>
        </w:rPr>
      </w:pPr>
      <w:r>
        <w:rPr>
          <w:rFonts w:hint="eastAsia"/>
        </w:rPr>
        <w:t>---</w:t>
      </w:r>
    </w:p>
    <w:p w14:paraId="520A7B95">
      <w:pPr>
        <w:rPr>
          <w:rFonts w:hint="eastAsia"/>
        </w:rPr>
      </w:pPr>
      <w:r>
        <w:rPr>
          <w:rFonts w:hint="eastAsia"/>
        </w:rPr>
        <w:t>三、待办事项</w:t>
      </w:r>
    </w:p>
    <w:p w14:paraId="20594E95">
      <w:pPr>
        <w:rPr>
          <w:rFonts w:hint="eastAsia"/>
        </w:rPr>
      </w:pPr>
      <w:r>
        <w:rPr>
          <w:rFonts w:hint="eastAsia"/>
        </w:rPr>
        <w:t>按照会议讨论的 5 个步骤重构阶段一的工作流，重点解决预设网络图生成及周月计划模板化输出的问题。 @1608160010陈栩锋</w:t>
      </w:r>
    </w:p>
    <w:p w14:paraId="11F3D8B1">
      <w:pPr>
        <w:rPr>
          <w:rFonts w:hint="eastAsia"/>
        </w:rPr>
      </w:pPr>
      <w:r>
        <w:rPr>
          <w:rFonts w:hint="eastAsia"/>
        </w:rPr>
        <w:t>发送智能体使用教程给陈枫以便进行测试。 @1608160010陈栩锋</w:t>
      </w:r>
    </w:p>
    <w:p w14:paraId="58CF036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1C5B40"/>
    <w:rsid w:val="331C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2026-07-17T08:15:00Z</dcterms:created>
  <dc:creator>冯浩然</dc:creator>
  <cp:lastModifiedBy>冯浩然</cp:lastModifiedBy>
  <dcterms:modified xsi:type="dcterms:W3CDTF">2026-07-17T08:16:11Z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BC20D325A257412682242694BB69AA35_11</vt:lpwstr>
  </property>
  <property fmtid="{D5CDD505-2E9C-101B-9397-08002B2CF9AE}" pid="4" name="KSOTemplateDocerSaveRecord">
    <vt:lpwstr>eyJoZGlkIjoiNjM5ZDg4OTQyMjE0NWMzNDE4NWM4MWE4ODhkNzRmMzEiLCJ1c2VySWQiOiIzNzk5MzQ3ODIifQ==</vt:lpwstr>
  </property>
</Properties>
</file>