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75291" w14:textId="77777777" w:rsidR="000F7D96" w:rsidRDefault="000F7D96">
      <w:pPr>
        <w:rPr>
          <w:rFonts w:ascii="Helvetica Neue" w:hAnsi="Helvetica Neue"/>
        </w:rPr>
      </w:pPr>
      <w:r>
        <w:rPr>
          <w:rFonts w:ascii="Helvetica Neue" w:hAnsi="Helvetica Neue"/>
        </w:rPr>
        <w:t>This week we have focused on the creation of the Requester view. We have created lists and forms for Campaigns, Tasks and Items. The Campaigns can be saved, and this is not too much work to add for the Tasks and Items.</w:t>
      </w:r>
    </w:p>
    <w:p w14:paraId="7267810E" w14:textId="77777777" w:rsidR="000F7D96" w:rsidRDefault="000F7D96">
      <w:pPr>
        <w:rPr>
          <w:rFonts w:ascii="Helvetica Neue" w:hAnsi="Helvetica Neue"/>
        </w:rPr>
      </w:pPr>
    </w:p>
    <w:p w14:paraId="07CEE402" w14:textId="77777777" w:rsidR="000F7D96" w:rsidRDefault="000F7D96">
      <w:pPr>
        <w:rPr>
          <w:rFonts w:ascii="Helvetica Neue" w:hAnsi="Helvetica Neue"/>
        </w:rPr>
      </w:pPr>
      <w:r>
        <w:rPr>
          <w:rFonts w:ascii="Helvetica Neue" w:hAnsi="Helvetica Neue"/>
        </w:rPr>
        <w:t>Much remains to be done on the Worker view.</w:t>
      </w:r>
      <w:bookmarkStart w:id="0" w:name="_GoBack"/>
      <w:bookmarkEnd w:id="0"/>
    </w:p>
    <w:p w14:paraId="270DE630" w14:textId="77777777" w:rsidR="000F7D96" w:rsidRDefault="000F7D96">
      <w:pPr>
        <w:rPr>
          <w:rFonts w:ascii="Helvetica Neue" w:hAnsi="Helvetica Neue"/>
        </w:rPr>
      </w:pPr>
    </w:p>
    <w:p w14:paraId="5B448186" w14:textId="77777777" w:rsidR="000F7D96" w:rsidRPr="000F7D96" w:rsidRDefault="000F7D96">
      <w:pPr>
        <w:rPr>
          <w:rFonts w:ascii="Helvetica Neue" w:hAnsi="Helvetica Neue"/>
          <w:u w:val="single"/>
        </w:rPr>
      </w:pPr>
      <w:r w:rsidRPr="003047EA">
        <w:rPr>
          <w:rFonts w:ascii="Helvetica Neue" w:hAnsi="Helvetica Neue"/>
          <w:u w:val="single"/>
        </w:rPr>
        <w:t>Issues/problems encountered:</w:t>
      </w:r>
    </w:p>
    <w:p w14:paraId="6E29D375" w14:textId="77777777" w:rsidR="000F7D96" w:rsidRDefault="000F7D96">
      <w:pPr>
        <w:rPr>
          <w:rFonts w:ascii="Helvetica Neue" w:hAnsi="Helvetica Neue"/>
        </w:rPr>
      </w:pPr>
      <w:r>
        <w:rPr>
          <w:rFonts w:ascii="Helvetica Neue" w:hAnsi="Helvetica Neue"/>
        </w:rPr>
        <w:t>We came to the conclusion that some of the relations where reversed. This was due to the not-Chen-notation of the relations, as encountered last week.</w:t>
      </w:r>
    </w:p>
    <w:p w14:paraId="55A23147" w14:textId="77777777" w:rsidR="000F7D96" w:rsidRDefault="000F7D96">
      <w:pPr>
        <w:rPr>
          <w:rFonts w:ascii="Helvetica Neue" w:hAnsi="Helvetica Neue"/>
        </w:rPr>
      </w:pPr>
    </w:p>
    <w:p w14:paraId="4A4961B6" w14:textId="77777777" w:rsidR="000F7D96" w:rsidRDefault="000F7D96">
      <w:pPr>
        <w:rPr>
          <w:rFonts w:ascii="Helvetica Neue" w:hAnsi="Helvetica Neue"/>
        </w:rPr>
      </w:pPr>
      <w:r>
        <w:rPr>
          <w:rFonts w:ascii="Helvetica Neue" w:hAnsi="Helvetica Neue"/>
        </w:rPr>
        <w:t xml:space="preserve">Much time was spent trying to find how to redirect the user after login to a specific site view. We came to the conclusion that this is not documented in the </w:t>
      </w:r>
      <w:proofErr w:type="gramStart"/>
      <w:r>
        <w:rPr>
          <w:rFonts w:ascii="Helvetica Neue" w:hAnsi="Helvetica Neue"/>
        </w:rPr>
        <w:t>video’s</w:t>
      </w:r>
      <w:proofErr w:type="gramEnd"/>
      <w:r>
        <w:rPr>
          <w:rFonts w:ascii="Helvetica Neue" w:hAnsi="Helvetica Neue"/>
        </w:rPr>
        <w:t xml:space="preserve">, but instead only on a page that declares itself as deprecated, which was why we initially did not read </w:t>
      </w:r>
      <w:proofErr w:type="spellStart"/>
      <w:r>
        <w:rPr>
          <w:rFonts w:ascii="Helvetica Neue" w:hAnsi="Helvetica Neue"/>
        </w:rPr>
        <w:t>it.</w:t>
      </w:r>
      <w:proofErr w:type="spellEnd"/>
    </w:p>
    <w:p w14:paraId="7C3652B0" w14:textId="77777777" w:rsidR="000F7D96" w:rsidRDefault="000F7D96">
      <w:pPr>
        <w:rPr>
          <w:rFonts w:ascii="Helvetica Neue" w:hAnsi="Helvetica Neue"/>
        </w:rPr>
      </w:pPr>
    </w:p>
    <w:p w14:paraId="4B0F2665" w14:textId="77777777" w:rsidR="00E41E0C" w:rsidRDefault="00E41E0C">
      <w:pPr>
        <w:rPr>
          <w:rFonts w:ascii="Helvetica Neue" w:hAnsi="Helvetica Neue"/>
        </w:rPr>
      </w:pPr>
      <w:proofErr w:type="spellStart"/>
      <w:r>
        <w:rPr>
          <w:rFonts w:ascii="Helvetica Neue" w:hAnsi="Helvetica Neue"/>
        </w:rPr>
        <w:t>Wiebe</w:t>
      </w:r>
      <w:proofErr w:type="spellEnd"/>
      <w:r>
        <w:rPr>
          <w:rFonts w:ascii="Helvetica Neue" w:hAnsi="Helvetica Neue"/>
        </w:rPr>
        <w:t xml:space="preserve"> van </w:t>
      </w:r>
      <w:proofErr w:type="spellStart"/>
      <w:r>
        <w:rPr>
          <w:rFonts w:ascii="Helvetica Neue" w:hAnsi="Helvetica Neue"/>
        </w:rPr>
        <w:t>Geest</w:t>
      </w:r>
      <w:proofErr w:type="spellEnd"/>
      <w:r>
        <w:rPr>
          <w:rFonts w:ascii="Helvetica Neue" w:hAnsi="Helvetica Neue"/>
        </w:rPr>
        <w:t xml:space="preserve"> – </w:t>
      </w:r>
      <w:r w:rsidRPr="00E41E0C">
        <w:rPr>
          <w:rFonts w:ascii="Helvetica Neue" w:hAnsi="Helvetica Neue" w:hint="eastAsia"/>
        </w:rPr>
        <w:t>4189612</w:t>
      </w:r>
      <w:r>
        <w:rPr>
          <w:rFonts w:ascii="Helvetica Neue" w:hAnsi="Helvetica Neue"/>
        </w:rPr>
        <w:t xml:space="preserve"> - </w:t>
      </w:r>
      <w:proofErr w:type="spellStart"/>
      <w:r>
        <w:rPr>
          <w:rFonts w:ascii="Helvetica Neue" w:hAnsi="Helvetica Neue"/>
        </w:rPr>
        <w:t>wvangeest</w:t>
      </w:r>
      <w:proofErr w:type="spellEnd"/>
    </w:p>
    <w:p w14:paraId="1F40BF4B" w14:textId="77777777" w:rsidR="00E41E0C" w:rsidRPr="003047EA" w:rsidRDefault="00E41E0C">
      <w:pPr>
        <w:rPr>
          <w:rFonts w:ascii="Helvetica Neue" w:hAnsi="Helvetica Neue"/>
        </w:rPr>
      </w:pPr>
      <w:r>
        <w:rPr>
          <w:rFonts w:ascii="Helvetica Neue" w:hAnsi="Helvetica Neue"/>
        </w:rPr>
        <w:t xml:space="preserve">Herman Banken – 4078624 - </w:t>
      </w:r>
      <w:proofErr w:type="spellStart"/>
      <w:r>
        <w:rPr>
          <w:rFonts w:ascii="Helvetica Neue" w:hAnsi="Helvetica Neue"/>
        </w:rPr>
        <w:t>hbanken</w:t>
      </w:r>
      <w:proofErr w:type="spellEnd"/>
    </w:p>
    <w:sectPr w:rsidR="00E41E0C" w:rsidRPr="003047EA" w:rsidSect="00F850E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A6E53"/>
    <w:multiLevelType w:val="hybridMultilevel"/>
    <w:tmpl w:val="51F4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7EA"/>
    <w:rsid w:val="000F7D96"/>
    <w:rsid w:val="003047EA"/>
    <w:rsid w:val="00A504A3"/>
    <w:rsid w:val="00E41E0C"/>
    <w:rsid w:val="00F85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FEE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7EA"/>
    <w:rPr>
      <w:color w:val="0000FF" w:themeColor="hyperlink"/>
      <w:u w:val="single"/>
    </w:rPr>
  </w:style>
  <w:style w:type="paragraph" w:styleId="ListParagraph">
    <w:name w:val="List Paragraph"/>
    <w:basedOn w:val="Normal"/>
    <w:uiPriority w:val="34"/>
    <w:qFormat/>
    <w:rsid w:val="003047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7EA"/>
    <w:rPr>
      <w:color w:val="0000FF" w:themeColor="hyperlink"/>
      <w:u w:val="single"/>
    </w:rPr>
  </w:style>
  <w:style w:type="paragraph" w:styleId="ListParagraph">
    <w:name w:val="List Paragraph"/>
    <w:basedOn w:val="Normal"/>
    <w:uiPriority w:val="34"/>
    <w:qFormat/>
    <w:rsid w:val="00304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118</Words>
  <Characters>675</Characters>
  <Application>Microsoft Macintosh Word</Application>
  <DocSecurity>0</DocSecurity>
  <Lines>5</Lines>
  <Paragraphs>1</Paragraphs>
  <ScaleCrop>false</ScaleCrop>
  <Company>Laurium Webdesign</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Banken</dc:creator>
  <cp:keywords/>
  <dc:description/>
  <cp:lastModifiedBy>H.J. Banken</cp:lastModifiedBy>
  <cp:revision>2</cp:revision>
  <cp:lastPrinted>2014-10-06T21:21:00Z</cp:lastPrinted>
  <dcterms:created xsi:type="dcterms:W3CDTF">2014-10-06T20:27:00Z</dcterms:created>
  <dcterms:modified xsi:type="dcterms:W3CDTF">2014-10-13T21:45:00Z</dcterms:modified>
</cp:coreProperties>
</file>