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202" w:rsidRDefault="001210C1" w:rsidP="00CF5DBE">
      <w:pPr>
        <w:pStyle w:val="Ttulo1"/>
        <w:rPr>
          <w:lang w:val="es-ES"/>
        </w:rPr>
      </w:pPr>
      <w:r>
        <w:rPr>
          <w:lang w:val="es-ES"/>
        </w:rPr>
        <w:t>Actividad fin de semestre</w:t>
      </w:r>
    </w:p>
    <w:p w:rsidR="001210C1" w:rsidRDefault="001210C1">
      <w:pPr>
        <w:rPr>
          <w:lang w:val="es-ES"/>
        </w:rPr>
      </w:pPr>
      <w:r>
        <w:rPr>
          <w:lang w:val="es-ES"/>
        </w:rPr>
        <w:t xml:space="preserve">Definir una base de datos que de </w:t>
      </w:r>
      <w:r w:rsidRPr="00CF5DBE">
        <w:rPr>
          <w:b/>
          <w:color w:val="FF0000"/>
          <w:lang w:val="es-ES"/>
        </w:rPr>
        <w:t>soporte para una aplicaci</w:t>
      </w:r>
      <w:r w:rsidRPr="00CF5DBE">
        <w:rPr>
          <w:b/>
          <w:color w:val="FF0000"/>
          <w:lang w:val="es-ES"/>
        </w:rPr>
        <w:t>ó</w:t>
      </w:r>
      <w:r w:rsidRPr="00CF5DBE">
        <w:rPr>
          <w:b/>
          <w:color w:val="FF0000"/>
          <w:lang w:val="es-ES"/>
        </w:rPr>
        <w:t>n</w:t>
      </w:r>
      <w:r w:rsidRPr="00CF5DBE">
        <w:rPr>
          <w:color w:val="FF0000"/>
          <w:lang w:val="es-ES"/>
        </w:rPr>
        <w:t xml:space="preserve"> </w:t>
      </w:r>
      <w:r>
        <w:rPr>
          <w:lang w:val="es-ES"/>
        </w:rPr>
        <w:t>que elija usted, en caso que esta base de datos se implemente junto con una aplicaci</w:t>
      </w:r>
      <w:r>
        <w:rPr>
          <w:lang w:val="es-ES"/>
        </w:rPr>
        <w:t>ó</w:t>
      </w:r>
      <w:r>
        <w:rPr>
          <w:lang w:val="es-ES"/>
        </w:rPr>
        <w:t>n realizada por usted en un lenguaje de programaci</w:t>
      </w:r>
      <w:r>
        <w:rPr>
          <w:lang w:val="es-ES"/>
        </w:rPr>
        <w:t>ó</w:t>
      </w:r>
      <w:r>
        <w:rPr>
          <w:lang w:val="es-ES"/>
        </w:rPr>
        <w:t>n (</w:t>
      </w:r>
      <w:r w:rsidR="00CF5DBE">
        <w:rPr>
          <w:lang w:val="es-ES"/>
        </w:rPr>
        <w:t>J</w:t>
      </w:r>
      <w:r>
        <w:rPr>
          <w:lang w:val="es-ES"/>
        </w:rPr>
        <w:t xml:space="preserve">ava, </w:t>
      </w:r>
      <w:r w:rsidR="00CF5DBE">
        <w:rPr>
          <w:lang w:val="es-ES"/>
        </w:rPr>
        <w:t>Python</w:t>
      </w:r>
      <w:r>
        <w:rPr>
          <w:lang w:val="es-ES"/>
        </w:rPr>
        <w:t xml:space="preserve">, </w:t>
      </w:r>
      <w:r w:rsidR="00CF5DBE">
        <w:rPr>
          <w:lang w:val="es-ES"/>
        </w:rPr>
        <w:t>P</w:t>
      </w:r>
      <w:r>
        <w:rPr>
          <w:lang w:val="es-ES"/>
        </w:rPr>
        <w:t>hp) con GUI asociada tiene el derecho de subir 1 punto su peor nota</w:t>
      </w:r>
      <w:r w:rsidR="00CF5DBE">
        <w:rPr>
          <w:lang w:val="es-ES"/>
        </w:rPr>
        <w:t>, es decir, solo tiene 1 punto para su peor nota si tiene un</w:t>
      </w:r>
      <w:r w:rsidR="00510228">
        <w:rPr>
          <w:lang w:val="es-ES"/>
        </w:rPr>
        <w:t>a</w:t>
      </w:r>
      <w:r w:rsidR="00CF5DBE">
        <w:rPr>
          <w:lang w:val="es-ES"/>
        </w:rPr>
        <w:t xml:space="preserve"> </w:t>
      </w:r>
      <w:r w:rsidR="00510228">
        <w:rPr>
          <w:lang w:val="es-ES"/>
        </w:rPr>
        <w:t>aplicaci</w:t>
      </w:r>
      <w:r w:rsidR="00510228">
        <w:rPr>
          <w:lang w:val="es-ES"/>
        </w:rPr>
        <w:t>ó</w:t>
      </w:r>
      <w:r w:rsidR="00510228">
        <w:rPr>
          <w:lang w:val="es-ES"/>
        </w:rPr>
        <w:t>n</w:t>
      </w:r>
      <w:r w:rsidR="00CF5DBE">
        <w:rPr>
          <w:lang w:val="es-ES"/>
        </w:rPr>
        <w:t xml:space="preserve"> que trabaje con su base de datos</w:t>
      </w:r>
      <w:r>
        <w:rPr>
          <w:lang w:val="es-ES"/>
        </w:rPr>
        <w:t>.</w:t>
      </w:r>
    </w:p>
    <w:p w:rsidR="00CF5DBE" w:rsidRPr="00E94BB2" w:rsidRDefault="00CF5DBE">
      <w:pPr>
        <w:rPr>
          <w:u w:val="single"/>
          <w:lang w:val="es-ES"/>
        </w:rPr>
      </w:pPr>
      <w:r>
        <w:rPr>
          <w:lang w:val="es-ES"/>
        </w:rPr>
        <w:t xml:space="preserve">A </w:t>
      </w:r>
      <w:r w:rsidR="00E94BB2">
        <w:rPr>
          <w:lang w:val="es-ES"/>
        </w:rPr>
        <w:t>continuaci</w:t>
      </w:r>
      <w:r w:rsidR="00E94BB2">
        <w:rPr>
          <w:lang w:val="es-ES"/>
        </w:rPr>
        <w:t>ó</w:t>
      </w:r>
      <w:r w:rsidR="00E94BB2">
        <w:rPr>
          <w:lang w:val="es-ES"/>
        </w:rPr>
        <w:t>n,</w:t>
      </w:r>
      <w:r>
        <w:rPr>
          <w:lang w:val="es-ES"/>
        </w:rPr>
        <w:t xml:space="preserve"> se exponen las </w:t>
      </w:r>
      <w:r w:rsidRPr="00E94BB2">
        <w:rPr>
          <w:b/>
          <w:color w:val="FF0000"/>
          <w:lang w:val="es-ES"/>
        </w:rPr>
        <w:t>condiciones gen</w:t>
      </w:r>
      <w:r w:rsidRPr="00E94BB2">
        <w:rPr>
          <w:b/>
          <w:color w:val="FF0000"/>
          <w:lang w:val="es-ES"/>
        </w:rPr>
        <w:t>é</w:t>
      </w:r>
      <w:r w:rsidRPr="00E94BB2">
        <w:rPr>
          <w:b/>
          <w:color w:val="FF0000"/>
          <w:lang w:val="es-ES"/>
        </w:rPr>
        <w:t>ricas</w:t>
      </w:r>
      <w:r w:rsidRPr="00E94BB2">
        <w:rPr>
          <w:color w:val="FF0000"/>
          <w:lang w:val="es-ES"/>
        </w:rPr>
        <w:t xml:space="preserve"> </w:t>
      </w:r>
      <w:r>
        <w:rPr>
          <w:lang w:val="es-ES"/>
        </w:rPr>
        <w:t>sobre esta base de datos que soporta la aplicaci</w:t>
      </w:r>
      <w:r>
        <w:rPr>
          <w:lang w:val="es-ES"/>
        </w:rPr>
        <w:t>ó</w:t>
      </w:r>
      <w:r>
        <w:rPr>
          <w:lang w:val="es-ES"/>
        </w:rPr>
        <w:t>n</w:t>
      </w:r>
      <w:r w:rsidR="00E94BB2">
        <w:rPr>
          <w:lang w:val="es-ES"/>
        </w:rPr>
        <w:t xml:space="preserve"> elegida por usted</w:t>
      </w:r>
    </w:p>
    <w:p w:rsidR="001210C1" w:rsidRDefault="001210C1">
      <w:pPr>
        <w:rPr>
          <w:lang w:val="es-ES"/>
        </w:rPr>
      </w:pPr>
      <w:r>
        <w:rPr>
          <w:lang w:val="es-ES"/>
        </w:rPr>
        <w:t xml:space="preserve">Las condiciones de las </w:t>
      </w:r>
      <w:r w:rsidRPr="001210C1">
        <w:rPr>
          <w:b/>
          <w:lang w:val="es-ES"/>
        </w:rPr>
        <w:t>tablas y datos</w:t>
      </w:r>
      <w:r>
        <w:rPr>
          <w:lang w:val="es-ES"/>
        </w:rPr>
        <w:t xml:space="preserve"> esta definidos por:</w:t>
      </w:r>
    </w:p>
    <w:p w:rsidR="001210C1" w:rsidRDefault="001210C1" w:rsidP="001210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menos debe tener </w:t>
      </w:r>
      <w:r w:rsidRPr="00E94BB2">
        <w:rPr>
          <w:u w:val="single"/>
          <w:lang w:val="es-ES"/>
        </w:rPr>
        <w:t>5 tablas relacionadas</w:t>
      </w:r>
    </w:p>
    <w:p w:rsidR="001210C1" w:rsidRDefault="001210C1" w:rsidP="001210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base de datos debe estar </w:t>
      </w:r>
      <w:r w:rsidRPr="00E94BB2">
        <w:rPr>
          <w:u w:val="single"/>
          <w:lang w:val="es-ES"/>
        </w:rPr>
        <w:t>poblada</w:t>
      </w:r>
    </w:p>
    <w:p w:rsidR="001210C1" w:rsidRPr="00CF5DBE" w:rsidRDefault="001210C1" w:rsidP="001210C1">
      <w:pPr>
        <w:rPr>
          <w:u w:val="single"/>
          <w:lang w:val="es-ES"/>
        </w:rPr>
      </w:pPr>
      <w:r>
        <w:rPr>
          <w:lang w:val="es-ES"/>
        </w:rPr>
        <w:t xml:space="preserve">Las condiciones de las </w:t>
      </w:r>
      <w:r w:rsidRPr="001210C1">
        <w:rPr>
          <w:b/>
          <w:lang w:val="es-ES"/>
        </w:rPr>
        <w:t>consultas</w:t>
      </w:r>
      <w:r>
        <w:rPr>
          <w:lang w:val="es-ES"/>
        </w:rPr>
        <w:t xml:space="preserve"> est</w:t>
      </w:r>
      <w:r>
        <w:rPr>
          <w:lang w:val="es-ES"/>
        </w:rPr>
        <w:t>á</w:t>
      </w:r>
      <w:r>
        <w:rPr>
          <w:lang w:val="es-ES"/>
        </w:rPr>
        <w:t>n definidas por:</w:t>
      </w:r>
    </w:p>
    <w:p w:rsidR="001210C1" w:rsidRDefault="001210C1" w:rsidP="001210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Debe tener al menos </w:t>
      </w:r>
      <w:r w:rsidRPr="00CF5DBE">
        <w:rPr>
          <w:u w:val="single"/>
          <w:lang w:val="es-ES"/>
        </w:rPr>
        <w:t>5 consultas</w:t>
      </w:r>
      <w:r>
        <w:rPr>
          <w:lang w:val="es-ES"/>
        </w:rPr>
        <w:t xml:space="preserve"> con un alto impacto para la aplicaci</w:t>
      </w:r>
      <w:r>
        <w:rPr>
          <w:lang w:val="es-ES"/>
        </w:rPr>
        <w:t>ó</w:t>
      </w:r>
      <w:r>
        <w:rPr>
          <w:lang w:val="es-ES"/>
        </w:rPr>
        <w:t>n en cuesti</w:t>
      </w:r>
      <w:r>
        <w:rPr>
          <w:lang w:val="es-ES"/>
        </w:rPr>
        <w:t>ó</w:t>
      </w:r>
      <w:r>
        <w:rPr>
          <w:lang w:val="es-ES"/>
        </w:rPr>
        <w:t>n</w:t>
      </w:r>
    </w:p>
    <w:p w:rsidR="00510228" w:rsidRDefault="00510228" w:rsidP="0051022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Debe ser </w:t>
      </w:r>
      <w:r>
        <w:rPr>
          <w:lang w:val="es-ES"/>
        </w:rPr>
        <w:t>ú</w:t>
      </w:r>
      <w:r>
        <w:rPr>
          <w:lang w:val="es-ES"/>
        </w:rPr>
        <w:t>til para la aplicaci</w:t>
      </w:r>
      <w:r>
        <w:rPr>
          <w:lang w:val="es-ES"/>
        </w:rPr>
        <w:t>ó</w:t>
      </w:r>
      <w:r>
        <w:rPr>
          <w:lang w:val="es-ES"/>
        </w:rPr>
        <w:t>n</w:t>
      </w:r>
    </w:p>
    <w:p w:rsidR="001210C1" w:rsidRDefault="001210C1" w:rsidP="0051022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Deben ser </w:t>
      </w:r>
      <w:r w:rsidRPr="00E94BB2">
        <w:rPr>
          <w:u w:val="single"/>
          <w:lang w:val="es-ES"/>
        </w:rPr>
        <w:t>consultas relacionadas</w:t>
      </w:r>
    </w:p>
    <w:p w:rsidR="001210C1" w:rsidRDefault="001210C1" w:rsidP="001210C1">
      <w:pPr>
        <w:rPr>
          <w:lang w:val="es-ES"/>
        </w:rPr>
      </w:pPr>
      <w:r>
        <w:rPr>
          <w:lang w:val="es-ES"/>
        </w:rPr>
        <w:t xml:space="preserve">Las condiciones de los </w:t>
      </w:r>
      <w:r w:rsidRPr="00CF5DBE">
        <w:rPr>
          <w:b/>
          <w:lang w:val="es-ES"/>
        </w:rPr>
        <w:t>procedimientos almacenados</w:t>
      </w:r>
      <w:r>
        <w:rPr>
          <w:lang w:val="es-ES"/>
        </w:rPr>
        <w:t xml:space="preserve"> est</w:t>
      </w:r>
      <w:r>
        <w:rPr>
          <w:lang w:val="es-ES"/>
        </w:rPr>
        <w:t>á</w:t>
      </w:r>
      <w:r>
        <w:rPr>
          <w:lang w:val="es-ES"/>
        </w:rPr>
        <w:t>n definidas por:</w:t>
      </w:r>
    </w:p>
    <w:p w:rsidR="00CF5DBE" w:rsidRDefault="001210C1" w:rsidP="001210C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Debe tener al</w:t>
      </w:r>
      <w:r w:rsidR="00CF5DBE">
        <w:rPr>
          <w:lang w:val="es-ES"/>
        </w:rPr>
        <w:t xml:space="preserve"> </w:t>
      </w:r>
      <w:r>
        <w:rPr>
          <w:lang w:val="es-ES"/>
        </w:rPr>
        <w:t xml:space="preserve">menos </w:t>
      </w:r>
      <w:r w:rsidRPr="00CF5DBE">
        <w:rPr>
          <w:u w:val="single"/>
          <w:lang w:val="es-ES"/>
        </w:rPr>
        <w:t>2 procedimientos</w:t>
      </w:r>
      <w:r w:rsidR="0082632B">
        <w:rPr>
          <w:u w:val="single"/>
          <w:lang w:val="es-ES"/>
        </w:rPr>
        <w:t xml:space="preserve"> almacenados</w:t>
      </w:r>
      <w:r w:rsidRPr="00CF5DBE">
        <w:rPr>
          <w:u w:val="single"/>
          <w:lang w:val="es-ES"/>
        </w:rPr>
        <w:t xml:space="preserve"> que efect</w:t>
      </w:r>
      <w:r w:rsidRPr="00CF5DBE">
        <w:rPr>
          <w:u w:val="single"/>
          <w:lang w:val="es-ES"/>
        </w:rPr>
        <w:t>ú</w:t>
      </w:r>
      <w:r w:rsidRPr="00CF5DBE">
        <w:rPr>
          <w:u w:val="single"/>
          <w:lang w:val="es-ES"/>
        </w:rPr>
        <w:t>en</w:t>
      </w:r>
      <w:r w:rsidR="00CF5DBE" w:rsidRPr="00CF5DBE">
        <w:rPr>
          <w:u w:val="single"/>
          <w:lang w:val="es-ES"/>
        </w:rPr>
        <w:t xml:space="preserve"> un CRUD</w:t>
      </w:r>
      <w:r w:rsidR="00CF5DBE">
        <w:rPr>
          <w:lang w:val="es-ES"/>
        </w:rPr>
        <w:t xml:space="preserve"> de los datos en la base de datos</w:t>
      </w:r>
    </w:p>
    <w:p w:rsidR="00CF5DBE" w:rsidRDefault="00CF5DBE" w:rsidP="00CF5DBE">
      <w:pPr>
        <w:pStyle w:val="Prrafodelista"/>
        <w:numPr>
          <w:ilvl w:val="1"/>
          <w:numId w:val="3"/>
        </w:numPr>
        <w:rPr>
          <w:i/>
          <w:lang w:val="es-ES"/>
        </w:rPr>
      </w:pPr>
      <w:r w:rsidRPr="00CF5DBE">
        <w:rPr>
          <w:i/>
          <w:lang w:val="es-ES"/>
        </w:rPr>
        <w:t>Ej.: 1 Procedimiento para ingresar usuario entre tablas relacionadas y otro para ingresar registros de horario (esto va a variar dependiendo de la aplicaci</w:t>
      </w:r>
      <w:r w:rsidRPr="00CF5DBE">
        <w:rPr>
          <w:i/>
          <w:lang w:val="es-ES"/>
        </w:rPr>
        <w:t>ó</w:t>
      </w:r>
      <w:r w:rsidRPr="00CF5DBE">
        <w:rPr>
          <w:i/>
          <w:lang w:val="es-ES"/>
        </w:rPr>
        <w:t>n)</w:t>
      </w:r>
    </w:p>
    <w:p w:rsidR="00CF5DBE" w:rsidRDefault="00CF5DBE" w:rsidP="00CF5DBE">
      <w:pPr>
        <w:pStyle w:val="Prrafodelista"/>
        <w:numPr>
          <w:ilvl w:val="1"/>
          <w:numId w:val="3"/>
        </w:numPr>
        <w:rPr>
          <w:i/>
          <w:lang w:val="es-ES"/>
        </w:rPr>
      </w:pPr>
      <w:r>
        <w:rPr>
          <w:i/>
          <w:lang w:val="es-ES"/>
        </w:rPr>
        <w:t>Cada procedimiento debe utilizar tablas relacionadas para hacer su operaci</w:t>
      </w:r>
      <w:r>
        <w:rPr>
          <w:i/>
          <w:lang w:val="es-ES"/>
        </w:rPr>
        <w:t>ó</w:t>
      </w:r>
      <w:r>
        <w:rPr>
          <w:i/>
          <w:lang w:val="es-ES"/>
        </w:rPr>
        <w:t>n</w:t>
      </w:r>
    </w:p>
    <w:p w:rsidR="00CF5DBE" w:rsidRDefault="00CF5DBE" w:rsidP="00CF5DBE">
      <w:pPr>
        <w:pStyle w:val="Prrafodelista"/>
        <w:numPr>
          <w:ilvl w:val="0"/>
          <w:numId w:val="3"/>
        </w:numPr>
        <w:rPr>
          <w:lang w:val="es-ES"/>
        </w:rPr>
      </w:pPr>
      <w:r w:rsidRPr="00CF5DBE">
        <w:rPr>
          <w:lang w:val="es-ES"/>
        </w:rPr>
        <w:t>Debe tener un procedimiento almacenado que efectu</w:t>
      </w:r>
      <w:r w:rsidRPr="00CF5DBE">
        <w:rPr>
          <w:lang w:val="es-ES"/>
        </w:rPr>
        <w:t>é</w:t>
      </w:r>
      <w:r w:rsidRPr="00CF5DBE">
        <w:rPr>
          <w:lang w:val="es-ES"/>
        </w:rPr>
        <w:t xml:space="preserve"> un </w:t>
      </w:r>
      <w:r w:rsidRPr="00CF5DBE">
        <w:rPr>
          <w:u w:val="single"/>
          <w:lang w:val="es-ES"/>
        </w:rPr>
        <w:t>informe</w:t>
      </w:r>
      <w:r w:rsidRPr="00CF5DBE">
        <w:rPr>
          <w:lang w:val="es-ES"/>
        </w:rPr>
        <w:t xml:space="preserve"> de alto impacto para la aplicaci</w:t>
      </w:r>
      <w:r w:rsidRPr="00CF5DBE">
        <w:rPr>
          <w:lang w:val="es-ES"/>
        </w:rPr>
        <w:t>ó</w:t>
      </w:r>
      <w:r w:rsidRPr="00CF5DBE">
        <w:rPr>
          <w:lang w:val="es-ES"/>
        </w:rPr>
        <w:t>n en cuesti</w:t>
      </w:r>
      <w:r w:rsidRPr="00CF5DBE">
        <w:rPr>
          <w:lang w:val="es-ES"/>
        </w:rPr>
        <w:t>ó</w:t>
      </w:r>
      <w:r w:rsidRPr="00CF5DBE">
        <w:rPr>
          <w:lang w:val="es-ES"/>
        </w:rPr>
        <w:t>n</w:t>
      </w:r>
    </w:p>
    <w:p w:rsidR="00CF5DBE" w:rsidRPr="0082632B" w:rsidRDefault="00CF5DBE" w:rsidP="00CF5DB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Este procedimiento debe hacer uso de </w:t>
      </w:r>
      <w:r w:rsidRPr="00CF5DBE">
        <w:rPr>
          <w:u w:val="single"/>
          <w:lang w:val="es-ES"/>
        </w:rPr>
        <w:t>cursores</w:t>
      </w:r>
    </w:p>
    <w:p w:rsidR="0082632B" w:rsidRPr="00CF5DBE" w:rsidRDefault="0082632B" w:rsidP="00CF5DB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Debe ser </w:t>
      </w:r>
      <w:r>
        <w:rPr>
          <w:lang w:val="es-ES"/>
        </w:rPr>
        <w:t>ú</w:t>
      </w:r>
      <w:r>
        <w:rPr>
          <w:lang w:val="es-ES"/>
        </w:rPr>
        <w:t>til para la aplicaci</w:t>
      </w:r>
      <w:r>
        <w:rPr>
          <w:lang w:val="es-ES"/>
        </w:rPr>
        <w:t>ó</w:t>
      </w:r>
      <w:r>
        <w:rPr>
          <w:lang w:val="es-ES"/>
        </w:rPr>
        <w:t>n</w:t>
      </w:r>
    </w:p>
    <w:p w:rsidR="00CF5DBE" w:rsidRPr="00CF5DBE" w:rsidRDefault="00CF5DBE" w:rsidP="00CF5DB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Todos los procedimientos deben tener par</w:t>
      </w:r>
      <w:r>
        <w:rPr>
          <w:lang w:val="es-ES"/>
        </w:rPr>
        <w:t>á</w:t>
      </w:r>
      <w:r>
        <w:rPr>
          <w:lang w:val="es-ES"/>
        </w:rPr>
        <w:t>metros de entrada</w:t>
      </w:r>
      <w:r w:rsidR="00E94BB2">
        <w:rPr>
          <w:lang w:val="es-ES"/>
        </w:rPr>
        <w:t xml:space="preserve"> (como m</w:t>
      </w:r>
      <w:r w:rsidR="00E94BB2">
        <w:rPr>
          <w:lang w:val="es-ES"/>
        </w:rPr>
        <w:t>í</w:t>
      </w:r>
      <w:r w:rsidR="00E94BB2">
        <w:rPr>
          <w:lang w:val="es-ES"/>
        </w:rPr>
        <w:t>nimo 1)</w:t>
      </w:r>
    </w:p>
    <w:p w:rsidR="00CF5DBE" w:rsidRPr="00CF5DBE" w:rsidRDefault="00CF5DBE" w:rsidP="00CF5DBE">
      <w:pPr>
        <w:pStyle w:val="Prrafodelista"/>
        <w:rPr>
          <w:lang w:val="es-ES"/>
        </w:rPr>
      </w:pPr>
      <w:r w:rsidRPr="00CF5DBE">
        <w:rPr>
          <w:b/>
          <w:lang w:val="es-ES"/>
        </w:rPr>
        <w:t>Nota</w:t>
      </w:r>
      <w:r>
        <w:rPr>
          <w:lang w:val="es-ES"/>
        </w:rPr>
        <w:t>: en total son 3 procedimientos; 2 sobre CRUD y 1 sobre un informe</w:t>
      </w:r>
    </w:p>
    <w:p w:rsidR="00CF5DBE" w:rsidRDefault="00CF5DBE" w:rsidP="00CF5DBE">
      <w:pPr>
        <w:rPr>
          <w:lang w:val="es-ES"/>
        </w:rPr>
      </w:pPr>
      <w:r>
        <w:rPr>
          <w:lang w:val="es-ES"/>
        </w:rPr>
        <w:t xml:space="preserve">Las condiciones de las </w:t>
      </w:r>
      <w:r w:rsidRPr="00CF5DBE">
        <w:rPr>
          <w:b/>
          <w:lang w:val="es-ES"/>
        </w:rPr>
        <w:t>funciones</w:t>
      </w:r>
      <w:r>
        <w:rPr>
          <w:lang w:val="es-ES"/>
        </w:rPr>
        <w:t xml:space="preserve"> est</w:t>
      </w:r>
      <w:r>
        <w:rPr>
          <w:lang w:val="es-ES"/>
        </w:rPr>
        <w:t>á</w:t>
      </w:r>
      <w:r>
        <w:rPr>
          <w:lang w:val="es-ES"/>
        </w:rPr>
        <w:t>n definidas por:</w:t>
      </w:r>
    </w:p>
    <w:p w:rsidR="00CF5DBE" w:rsidRDefault="00CF5DBE" w:rsidP="00CF5DB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Debe tener una </w:t>
      </w:r>
      <w:r w:rsidRPr="00CF5DBE">
        <w:rPr>
          <w:u w:val="single"/>
          <w:lang w:val="es-ES"/>
        </w:rPr>
        <w:t>funci</w:t>
      </w:r>
      <w:r w:rsidRPr="00CF5DBE">
        <w:rPr>
          <w:u w:val="single"/>
          <w:lang w:val="es-ES"/>
        </w:rPr>
        <w:t>ó</w:t>
      </w:r>
      <w:r w:rsidRPr="00CF5DBE">
        <w:rPr>
          <w:u w:val="single"/>
          <w:lang w:val="es-ES"/>
        </w:rPr>
        <w:t>n que realice un calculo</w:t>
      </w:r>
      <w:r>
        <w:rPr>
          <w:lang w:val="es-ES"/>
        </w:rPr>
        <w:t xml:space="preserve"> de alto impacto por la funci</w:t>
      </w:r>
      <w:r>
        <w:rPr>
          <w:lang w:val="es-ES"/>
        </w:rPr>
        <w:t>ó</w:t>
      </w:r>
      <w:r>
        <w:rPr>
          <w:lang w:val="es-ES"/>
        </w:rPr>
        <w:t>n</w:t>
      </w:r>
    </w:p>
    <w:p w:rsidR="00CF5DBE" w:rsidRDefault="00CF5DBE" w:rsidP="00CF5DB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Debe ser utilizada por alg</w:t>
      </w:r>
      <w:r>
        <w:rPr>
          <w:lang w:val="es-ES"/>
        </w:rPr>
        <w:t>ú</w:t>
      </w:r>
      <w:r>
        <w:rPr>
          <w:lang w:val="es-ES"/>
        </w:rPr>
        <w:t>n procedimiento o alguna consulta</w:t>
      </w:r>
    </w:p>
    <w:p w:rsidR="0082632B" w:rsidRPr="0082632B" w:rsidRDefault="0082632B" w:rsidP="0082632B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Debe ser </w:t>
      </w:r>
      <w:r>
        <w:rPr>
          <w:lang w:val="es-ES"/>
        </w:rPr>
        <w:t>ú</w:t>
      </w:r>
      <w:r>
        <w:rPr>
          <w:lang w:val="es-ES"/>
        </w:rPr>
        <w:t>til para la aplicaci</w:t>
      </w:r>
      <w:r>
        <w:rPr>
          <w:lang w:val="es-ES"/>
        </w:rPr>
        <w:t>ó</w:t>
      </w:r>
      <w:r>
        <w:rPr>
          <w:lang w:val="es-ES"/>
        </w:rPr>
        <w:t>n</w:t>
      </w:r>
    </w:p>
    <w:p w:rsidR="00CF5DBE" w:rsidRDefault="00CF5DBE" w:rsidP="00CF5DBE">
      <w:pPr>
        <w:rPr>
          <w:lang w:val="es-ES"/>
        </w:rPr>
      </w:pPr>
      <w:r>
        <w:rPr>
          <w:lang w:val="es-ES"/>
        </w:rPr>
        <w:t xml:space="preserve">Las condiciones de los </w:t>
      </w:r>
      <w:r w:rsidRPr="00CF5DBE">
        <w:rPr>
          <w:b/>
          <w:lang w:val="es-ES"/>
        </w:rPr>
        <w:t>triggers</w:t>
      </w:r>
      <w:r>
        <w:rPr>
          <w:lang w:val="es-ES"/>
        </w:rPr>
        <w:t xml:space="preserve"> est</w:t>
      </w:r>
      <w:r>
        <w:rPr>
          <w:lang w:val="es-ES"/>
        </w:rPr>
        <w:t>á</w:t>
      </w:r>
      <w:r>
        <w:rPr>
          <w:lang w:val="es-ES"/>
        </w:rPr>
        <w:t>n definidas por:</w:t>
      </w:r>
    </w:p>
    <w:p w:rsidR="00CF5DBE" w:rsidRDefault="00CF5DBE" w:rsidP="00CF5DB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Debe tener al menos </w:t>
      </w:r>
      <w:r w:rsidRPr="00CF5DBE">
        <w:rPr>
          <w:u w:val="single"/>
          <w:lang w:val="es-ES"/>
        </w:rPr>
        <w:t>2 triggers</w:t>
      </w:r>
      <w:r>
        <w:rPr>
          <w:lang w:val="es-ES"/>
        </w:rPr>
        <w:t xml:space="preserve"> que sean </w:t>
      </w:r>
      <w:r>
        <w:rPr>
          <w:lang w:val="es-ES"/>
        </w:rPr>
        <w:t>ú</w:t>
      </w:r>
      <w:r>
        <w:rPr>
          <w:lang w:val="es-ES"/>
        </w:rPr>
        <w:t>tiles para la aplicaci</w:t>
      </w:r>
      <w:r>
        <w:rPr>
          <w:lang w:val="es-ES"/>
        </w:rPr>
        <w:t>ó</w:t>
      </w:r>
      <w:r>
        <w:rPr>
          <w:lang w:val="es-ES"/>
        </w:rPr>
        <w:t xml:space="preserve">n elegida </w:t>
      </w:r>
    </w:p>
    <w:p w:rsidR="00E94BB2" w:rsidRDefault="00E94BB2" w:rsidP="00E94BB2">
      <w:pPr>
        <w:rPr>
          <w:lang w:val="es-ES"/>
        </w:rPr>
      </w:pPr>
      <w:r>
        <w:rPr>
          <w:lang w:val="es-ES"/>
        </w:rPr>
        <w:t>Las condiciones de la base de dato est</w:t>
      </w:r>
      <w:r>
        <w:rPr>
          <w:lang w:val="es-ES"/>
        </w:rPr>
        <w:t>á</w:t>
      </w:r>
      <w:r>
        <w:rPr>
          <w:lang w:val="es-ES"/>
        </w:rPr>
        <w:t>n definidas por:</w:t>
      </w:r>
    </w:p>
    <w:p w:rsidR="001210C1" w:rsidRPr="0082632B" w:rsidRDefault="00E94BB2" w:rsidP="0082632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Debe ser realizada en </w:t>
      </w:r>
      <w:r w:rsidRPr="00E94BB2">
        <w:rPr>
          <w:u w:val="single"/>
          <w:lang w:val="es-ES"/>
        </w:rPr>
        <w:t>T-SQL</w:t>
      </w:r>
      <w:r>
        <w:rPr>
          <w:lang w:val="es-ES"/>
        </w:rPr>
        <w:t xml:space="preserve"> de Microsoft SQL Server</w:t>
      </w:r>
      <w:bookmarkStart w:id="0" w:name="_GoBack"/>
      <w:bookmarkEnd w:id="0"/>
    </w:p>
    <w:sectPr w:rsidR="001210C1" w:rsidRPr="0082632B" w:rsidSect="001D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B0E"/>
    <w:multiLevelType w:val="hybridMultilevel"/>
    <w:tmpl w:val="722A47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540BD"/>
    <w:multiLevelType w:val="hybridMultilevel"/>
    <w:tmpl w:val="C91238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8A4"/>
    <w:multiLevelType w:val="hybridMultilevel"/>
    <w:tmpl w:val="2AE053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54C2B"/>
    <w:multiLevelType w:val="hybridMultilevel"/>
    <w:tmpl w:val="C376FE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C1"/>
    <w:rsid w:val="001210C1"/>
    <w:rsid w:val="001D4C3E"/>
    <w:rsid w:val="00407202"/>
    <w:rsid w:val="00510228"/>
    <w:rsid w:val="0082632B"/>
    <w:rsid w:val="00CF5DBE"/>
    <w:rsid w:val="00E9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CCE7"/>
  <w15:chartTrackingRefBased/>
  <w15:docId w15:val="{FFE846E9-B218-4A42-BA01-D0A4ABFF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0C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F5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Estay</dc:creator>
  <cp:keywords/>
  <dc:description/>
  <cp:lastModifiedBy>Cristian Estay</cp:lastModifiedBy>
  <cp:revision>3</cp:revision>
  <dcterms:created xsi:type="dcterms:W3CDTF">2018-04-23T20:40:00Z</dcterms:created>
  <dcterms:modified xsi:type="dcterms:W3CDTF">2018-04-23T21:19:00Z</dcterms:modified>
</cp:coreProperties>
</file>