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5000" w:type="pct"/>
        <w:tblBorders>
          <w:bottom w:val="single" w:sz="4" w:space="0" w:color="D7B375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197"/>
        <w:gridCol w:w="1799"/>
      </w:tblGrid>
      <w:tr w:rsidR="00B06195" w:rsidRPr="007D3FA4" w14:paraId="2C84954F" w14:textId="77777777" w:rsidTr="00B515A3">
        <w:trPr>
          <w:trHeight w:val="1698"/>
        </w:trPr>
        <w:tc>
          <w:tcPr>
            <w:tcW w:w="4000" w:type="pct"/>
            <w:vAlign w:val="bottom"/>
          </w:tcPr>
          <w:p w14:paraId="110C231D" w14:textId="16541A3C" w:rsidR="00B06195" w:rsidRPr="007D3FA4" w:rsidRDefault="00940927" w:rsidP="00D05552">
            <w:pPr>
              <w:pStyle w:val="Name"/>
              <w:spacing w:after="60"/>
              <w:rPr>
                <w:color w:val="0B1A58"/>
                <w:lang w:val="fr-FR"/>
              </w:rPr>
            </w:pPr>
            <w:r w:rsidRPr="007D3FA4">
              <w:rPr>
                <w:noProof/>
                <w:color w:val="0B1A58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C627F9B" wp14:editId="435CDFC0">
                      <wp:simplePos x="0" y="0"/>
                      <wp:positionH relativeFrom="leftMargin">
                        <wp:posOffset>-832485</wp:posOffset>
                      </wp:positionH>
                      <wp:positionV relativeFrom="margin">
                        <wp:posOffset>0</wp:posOffset>
                      </wp:positionV>
                      <wp:extent cx="717550" cy="6800850"/>
                      <wp:effectExtent l="0" t="0" r="0" b="6350"/>
                      <wp:wrapNone/>
                      <wp:docPr id="2" name="Text Box 2" descr="Document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7550" cy="6800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94DA78" w14:textId="4A06491B" w:rsidR="001D2E10" w:rsidRPr="009D794A" w:rsidRDefault="00216963">
                                  <w:pPr>
                                    <w:pStyle w:val="Titre"/>
                                    <w:rPr>
                                      <w:b/>
                                      <w:color w:val="5BD5EA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FACTURE</w:t>
                                  </w:r>
                                  <w:r w:rsidR="001D2E10" w:rsidRPr="009D794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F97E68">
                                    <w:rPr>
                                      <w:rStyle w:val="lev"/>
                                      <w:b/>
                                      <w:color w:val="D7B375"/>
                                    </w:rPr>
                                    <w:t>INV</w:t>
                                  </w:r>
                                  <w:r w:rsidR="00F97E68" w:rsidRPr="00F97E68">
                                    <w:rPr>
                                      <w:b/>
                                      <w:color w:val="D7B375"/>
                                      <w:lang w:val="fr-FR"/>
                                    </w:rPr>
                                    <w:fldChar w:fldCharType="begin"/>
                                  </w:r>
                                  <w:r w:rsidR="00F97E68" w:rsidRPr="00F97E68">
                                    <w:rPr>
                                      <w:b/>
                                      <w:color w:val="D7B375"/>
                                      <w:lang w:val="fr-FR"/>
                                    </w:rPr>
                                    <w:instrText xml:space="preserve"> MERGEFIELD  numfacture  \* MERGEFORMAT \* MERGEFORMAT </w:instrText>
                                  </w:r>
                                  <w:r w:rsidR="00F97E68" w:rsidRPr="00F97E68">
                                    <w:rPr>
                                      <w:b/>
                                      <w:color w:val="D7B375"/>
                                      <w:lang w:val="fr-FR"/>
                                    </w:rPr>
                                    <w:fldChar w:fldCharType="separate"/>
                                  </w:r>
                                  <w:r w:rsidR="00F97E68">
                                    <w:rPr>
                                      <w:b/>
                                      <w:noProof/>
                                      <w:color w:val="D7B375"/>
                                      <w:lang w:val="fr-FR"/>
                                    </w:rPr>
                                    <w:t>«numfacture»</w:t>
                                  </w:r>
                                  <w:r w:rsidR="00F97E68" w:rsidRPr="00F97E68">
                                    <w:rPr>
                                      <w:b/>
                                      <w:color w:val="D7B375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27F9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" o:spid="_x0000_s1026" type="#_x0000_t202" alt="Document title" style="position:absolute;left:0;text-align:left;margin-left:-65.55pt;margin-top:0;width:56.5pt;height:535.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" filled="f" stroked="f" strokeweight=".5pt">
                      <v:textbox style="layout-flow:vertical;mso-layout-flow-alt:bottom-to-top;mso-fit-shape-to-text:t" inset="0,14.4pt,18pt">
                        <w:txbxContent>
                          <w:p w14:paraId="2394DA78" w14:textId="4A06491B" w:rsidR="001D2E10" w:rsidRPr="009D794A" w:rsidRDefault="00216963">
                            <w:pPr>
                              <w:pStyle w:val="Titre"/>
                              <w:rPr>
                                <w:b/>
                                <w:color w:val="5BD5EA"/>
                              </w:rPr>
                            </w:pPr>
                            <w:r>
                              <w:rPr>
                                <w:b/>
                              </w:rPr>
                              <w:t>FACTURE</w:t>
                            </w:r>
                            <w:r w:rsidR="001D2E10" w:rsidRPr="009D794A">
                              <w:rPr>
                                <w:b/>
                              </w:rPr>
                              <w:t xml:space="preserve"> </w:t>
                            </w:r>
                            <w:r w:rsidR="00F97E68">
                              <w:rPr>
                                <w:rStyle w:val="lev"/>
                                <w:b/>
                                <w:color w:val="D7B375"/>
                              </w:rPr>
                              <w:t>INV</w:t>
                            </w:r>
                            <w:r w:rsidR="00F97E68" w:rsidRPr="00F97E68">
                              <w:rPr>
                                <w:b/>
                                <w:color w:val="D7B375"/>
                                <w:lang w:val="fr-FR"/>
                              </w:rPr>
                              <w:fldChar w:fldCharType="begin"/>
                            </w:r>
                            <w:r w:rsidR="00F97E68" w:rsidRPr="00F97E68">
                              <w:rPr>
                                <w:b/>
                                <w:color w:val="D7B375"/>
                                <w:lang w:val="fr-FR"/>
                              </w:rPr>
                              <w:instrText xml:space="preserve"> MERGEFIELD  numfacture  \* MERGEFORMAT \* MERGEFORMAT </w:instrText>
                            </w:r>
                            <w:r w:rsidR="00F97E68" w:rsidRPr="00F97E68">
                              <w:rPr>
                                <w:b/>
                                <w:color w:val="D7B375"/>
                                <w:lang w:val="fr-FR"/>
                              </w:rPr>
                              <w:fldChar w:fldCharType="separate"/>
                            </w:r>
                            <w:r w:rsidR="00F97E68">
                              <w:rPr>
                                <w:b/>
                                <w:noProof/>
                                <w:color w:val="D7B375"/>
                                <w:lang w:val="fr-FR"/>
                              </w:rPr>
                              <w:t>«numfacture»</w:t>
                            </w:r>
                            <w:r w:rsidR="00F97E68" w:rsidRPr="00F97E68">
                              <w:rPr>
                                <w:b/>
                                <w:color w:val="D7B375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B515A3" w:rsidRPr="007D3FA4">
              <w:rPr>
                <w:noProof/>
                <w:color w:val="0B1A58"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7E5A65FE" wp14:editId="0259FCAE">
                  <wp:simplePos x="0" y="0"/>
                  <wp:positionH relativeFrom="column">
                    <wp:posOffset>3429000</wp:posOffset>
                  </wp:positionH>
                  <wp:positionV relativeFrom="paragraph">
                    <wp:posOffset>109220</wp:posOffset>
                  </wp:positionV>
                  <wp:extent cx="2514600" cy="461645"/>
                  <wp:effectExtent l="0" t="0" r="0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4505" w:rsidRPr="007D3FA4">
              <w:rPr>
                <w:color w:val="0B1A58"/>
                <w:lang w:val="fr-FR"/>
              </w:rPr>
              <w:t>ANAXAGO SAS</w:t>
            </w:r>
          </w:p>
          <w:p w14:paraId="19ABC27D" w14:textId="39FFFEB0" w:rsidR="00D05552" w:rsidRPr="007D3FA4" w:rsidRDefault="00D40C98" w:rsidP="00D05552">
            <w:pPr>
              <w:pStyle w:val="Sansinterligne"/>
              <w:rPr>
                <w:rStyle w:val="Lienhypertexte"/>
                <w:rFonts w:asciiTheme="majorHAnsi" w:hAnsiTheme="majorHAnsi"/>
                <w:color w:val="0B1A58"/>
                <w:lang w:val="fr-FR"/>
              </w:rPr>
            </w:pPr>
            <w:r>
              <w:rPr>
                <w:rFonts w:asciiTheme="majorHAnsi" w:hAnsiTheme="majorHAnsi"/>
                <w:color w:val="0B1A58"/>
                <w:lang w:val="fr-FR"/>
              </w:rPr>
              <w:t>34</w:t>
            </w:r>
            <w:r w:rsidR="00804505" w:rsidRPr="007D3FA4">
              <w:rPr>
                <w:rFonts w:asciiTheme="majorHAnsi" w:hAnsiTheme="majorHAnsi"/>
                <w:color w:val="0B1A58"/>
                <w:lang w:val="fr-FR"/>
              </w:rPr>
              <w:t xml:space="preserve"> Rue</w:t>
            </w:r>
            <w:r w:rsidR="00D05552" w:rsidRPr="007D3FA4">
              <w:rPr>
                <w:rFonts w:asciiTheme="majorHAnsi" w:hAnsiTheme="majorHAnsi"/>
                <w:color w:val="0B1A58"/>
                <w:lang w:val="fr-FR"/>
              </w:rPr>
              <w:t xml:space="preserve"> </w:t>
            </w:r>
            <w:r>
              <w:rPr>
                <w:rFonts w:asciiTheme="majorHAnsi" w:hAnsiTheme="majorHAnsi"/>
                <w:color w:val="0B1A58"/>
                <w:lang w:val="fr-FR"/>
              </w:rPr>
              <w:t>des Bourdonnais</w:t>
            </w:r>
            <w:r w:rsidR="00D05552" w:rsidRPr="007D3FA4">
              <w:rPr>
                <w:rFonts w:asciiTheme="majorHAnsi" w:hAnsiTheme="majorHAnsi"/>
                <w:color w:val="0B1A58"/>
                <w:lang w:val="fr-FR"/>
              </w:rPr>
              <w:t>, 7500</w:t>
            </w:r>
            <w:r>
              <w:rPr>
                <w:rFonts w:asciiTheme="majorHAnsi" w:hAnsiTheme="majorHAnsi"/>
                <w:color w:val="0B1A58"/>
                <w:lang w:val="fr-FR"/>
              </w:rPr>
              <w:t>1</w:t>
            </w:r>
            <w:r w:rsidR="00D05552" w:rsidRPr="007D3FA4">
              <w:rPr>
                <w:rFonts w:asciiTheme="majorHAnsi" w:hAnsiTheme="majorHAnsi"/>
                <w:color w:val="0B1A58"/>
                <w:lang w:val="fr-FR"/>
              </w:rPr>
              <w:t xml:space="preserve"> Paris</w:t>
            </w:r>
            <w:r w:rsidR="00D05552" w:rsidRPr="007D3FA4">
              <w:rPr>
                <w:rFonts w:asciiTheme="majorHAnsi" w:hAnsiTheme="majorHAnsi"/>
                <w:color w:val="0B1A58"/>
                <w:lang w:val="fr-FR"/>
              </w:rPr>
              <w:br/>
              <w:t>+33(0)</w:t>
            </w:r>
            <w:r w:rsidR="00F104AB">
              <w:rPr>
                <w:rFonts w:asciiTheme="majorHAnsi" w:hAnsiTheme="majorHAnsi"/>
                <w:color w:val="0B1A58"/>
                <w:lang w:val="fr-FR"/>
              </w:rPr>
              <w:t>1</w:t>
            </w:r>
            <w:r w:rsidR="00D05552" w:rsidRPr="007D3FA4">
              <w:rPr>
                <w:rFonts w:asciiTheme="majorHAnsi" w:hAnsiTheme="majorHAnsi"/>
                <w:color w:val="0B1A58"/>
                <w:lang w:val="fr-FR"/>
              </w:rPr>
              <w:t xml:space="preserve"> </w:t>
            </w:r>
            <w:r w:rsidR="00F104AB">
              <w:rPr>
                <w:rFonts w:asciiTheme="majorHAnsi" w:hAnsiTheme="majorHAnsi"/>
                <w:color w:val="0B1A58"/>
                <w:lang w:val="fr-FR"/>
              </w:rPr>
              <w:t>84</w:t>
            </w:r>
            <w:r w:rsidR="00D05552" w:rsidRPr="007D3FA4">
              <w:rPr>
                <w:rFonts w:asciiTheme="majorHAnsi" w:hAnsiTheme="majorHAnsi"/>
                <w:color w:val="0B1A58"/>
                <w:lang w:val="fr-FR"/>
              </w:rPr>
              <w:t xml:space="preserve"> </w:t>
            </w:r>
            <w:r w:rsidR="00F104AB">
              <w:rPr>
                <w:rFonts w:asciiTheme="majorHAnsi" w:hAnsiTheme="majorHAnsi"/>
                <w:color w:val="0B1A58"/>
                <w:lang w:val="fr-FR"/>
              </w:rPr>
              <w:t>17</w:t>
            </w:r>
            <w:r w:rsidR="00D05552" w:rsidRPr="007D3FA4">
              <w:rPr>
                <w:rFonts w:asciiTheme="majorHAnsi" w:hAnsiTheme="majorHAnsi"/>
                <w:color w:val="0B1A58"/>
                <w:lang w:val="fr-FR"/>
              </w:rPr>
              <w:t xml:space="preserve"> </w:t>
            </w:r>
            <w:r w:rsidR="00F104AB">
              <w:rPr>
                <w:rFonts w:asciiTheme="majorHAnsi" w:hAnsiTheme="majorHAnsi"/>
                <w:color w:val="0B1A58"/>
                <w:lang w:val="fr-FR"/>
              </w:rPr>
              <w:t>41</w:t>
            </w:r>
            <w:r w:rsidR="00D05552" w:rsidRPr="007D3FA4">
              <w:rPr>
                <w:rFonts w:asciiTheme="majorHAnsi" w:hAnsiTheme="majorHAnsi"/>
                <w:color w:val="0B1A58"/>
                <w:lang w:val="fr-FR"/>
              </w:rPr>
              <w:t xml:space="preserve"> </w:t>
            </w:r>
            <w:r w:rsidR="00F104AB">
              <w:rPr>
                <w:rFonts w:asciiTheme="majorHAnsi" w:hAnsiTheme="majorHAnsi"/>
                <w:color w:val="0B1A58"/>
                <w:lang w:val="fr-FR"/>
              </w:rPr>
              <w:t>76</w:t>
            </w:r>
            <w:r w:rsidR="00D05552" w:rsidRPr="007D3FA4">
              <w:rPr>
                <w:rFonts w:asciiTheme="majorHAnsi" w:hAnsiTheme="majorHAnsi"/>
                <w:color w:val="0B1A58"/>
                <w:lang w:val="fr-FR"/>
              </w:rPr>
              <w:t xml:space="preserve"> – </w:t>
            </w:r>
            <w:hyperlink r:id="rId9" w:history="1">
              <w:r w:rsidR="005E701B" w:rsidRPr="008C58F1">
                <w:rPr>
                  <w:rStyle w:val="Lienhypertexte"/>
                  <w:rFonts w:asciiTheme="majorHAnsi" w:hAnsiTheme="majorHAnsi"/>
                  <w:lang w:val="fr-FR"/>
                </w:rPr>
                <w:t>aurelie@anaxago.com</w:t>
              </w:r>
            </w:hyperlink>
          </w:p>
          <w:p w14:paraId="3262AD28" w14:textId="2B976D35" w:rsidR="00A51149" w:rsidRPr="007D3FA4" w:rsidRDefault="00A51149" w:rsidP="00A51149">
            <w:pPr>
              <w:pStyle w:val="Sansinterligne"/>
              <w:rPr>
                <w:rFonts w:asciiTheme="majorHAnsi" w:hAnsiTheme="majorHAnsi"/>
                <w:color w:val="0B1A58"/>
                <w:lang w:val="fr-FR"/>
              </w:rPr>
            </w:pPr>
            <w:r w:rsidRPr="007D3FA4">
              <w:rPr>
                <w:rFonts w:asciiTheme="majorHAnsi" w:hAnsiTheme="majorHAnsi"/>
                <w:color w:val="0B1A58"/>
                <w:lang w:val="fr-FR"/>
              </w:rPr>
              <w:t>RCS : Paris 539 539 064</w:t>
            </w:r>
          </w:p>
          <w:p w14:paraId="6D50FCAA" w14:textId="77777777" w:rsidR="002A4E75" w:rsidRPr="007D3FA4" w:rsidRDefault="005D2487" w:rsidP="002A4E75">
            <w:pPr>
              <w:pStyle w:val="Sansinterligne"/>
              <w:ind w:left="720" w:hanging="576"/>
              <w:jc w:val="both"/>
              <w:rPr>
                <w:rFonts w:asciiTheme="majorHAnsi" w:hAnsiTheme="majorHAnsi"/>
                <w:color w:val="0B1A58"/>
                <w:lang w:val="fr-FR"/>
              </w:rPr>
            </w:pPr>
            <w:hyperlink r:id="rId10" w:history="1">
              <w:r w:rsidR="002A4E75" w:rsidRPr="007D3FA4">
                <w:rPr>
                  <w:rStyle w:val="Lienhypertexte"/>
                  <w:rFonts w:asciiTheme="majorHAnsi" w:hAnsiTheme="majorHAnsi"/>
                  <w:color w:val="0B1A58"/>
                  <w:lang w:val="fr-FR"/>
                </w:rPr>
                <w:t>www.anaxago.com</w:t>
              </w:r>
            </w:hyperlink>
          </w:p>
          <w:p w14:paraId="56F9FBFE" w14:textId="77777777" w:rsidR="00B06195" w:rsidRPr="007D3FA4" w:rsidRDefault="006B400F" w:rsidP="002A4E75">
            <w:pPr>
              <w:pStyle w:val="Sansinterligne"/>
              <w:ind w:left="720" w:hanging="576"/>
              <w:jc w:val="both"/>
              <w:rPr>
                <w:rFonts w:asciiTheme="majorHAnsi" w:hAnsiTheme="majorHAnsi"/>
                <w:color w:val="0B1A58"/>
                <w:lang w:val="fr-FR"/>
              </w:rPr>
            </w:pPr>
            <w:r w:rsidRPr="007D3FA4">
              <w:rPr>
                <w:rFonts w:asciiTheme="majorHAnsi" w:hAnsiTheme="majorHAnsi"/>
                <w:color w:val="0B1A58"/>
                <w:lang w:val="fr-FR"/>
              </w:rPr>
              <w:t xml:space="preserve">Numéro de TVA : </w:t>
            </w:r>
            <w:r w:rsidR="002A4E75" w:rsidRPr="007D3FA4">
              <w:rPr>
                <w:rFonts w:asciiTheme="majorHAnsi" w:hAnsiTheme="majorHAnsi"/>
                <w:color w:val="0B1A58"/>
                <w:lang w:val="fr-FR"/>
              </w:rPr>
              <w:t>FR 29539539064</w:t>
            </w:r>
          </w:p>
        </w:tc>
        <w:tc>
          <w:tcPr>
            <w:tcW w:w="1000" w:type="pct"/>
            <w:vAlign w:val="bottom"/>
          </w:tcPr>
          <w:p w14:paraId="4F453163" w14:textId="77777777" w:rsidR="00B06195" w:rsidRPr="007D3FA4" w:rsidRDefault="00B06195">
            <w:pPr>
              <w:pStyle w:val="Sansinterligne"/>
              <w:rPr>
                <w:rFonts w:asciiTheme="majorHAnsi" w:hAnsiTheme="majorHAnsi"/>
                <w:color w:val="0B1A58"/>
                <w:lang w:val="fr-FR"/>
              </w:rPr>
            </w:pPr>
          </w:p>
        </w:tc>
      </w:tr>
    </w:tbl>
    <w:p w14:paraId="7560B237" w14:textId="5C1B1727" w:rsidR="00B06195" w:rsidRPr="007D3FA4" w:rsidRDefault="00B06195">
      <w:pPr>
        <w:pStyle w:val="TableSpace"/>
        <w:rPr>
          <w:rFonts w:asciiTheme="majorHAnsi" w:hAnsiTheme="majorHAnsi"/>
          <w:color w:val="0B1A58"/>
          <w:lang w:val="fr-FR"/>
        </w:rPr>
      </w:pPr>
    </w:p>
    <w:tbl>
      <w:tblPr>
        <w:tblStyle w:val="LayoutTable"/>
        <w:tblW w:w="5054" w:type="pct"/>
        <w:tblBorders>
          <w:bottom w:val="single" w:sz="4" w:space="0" w:color="D3A35F"/>
        </w:tblBorders>
        <w:tblLook w:val="04A0" w:firstRow="1" w:lastRow="0" w:firstColumn="1" w:lastColumn="0" w:noHBand="0" w:noVBand="1"/>
        <w:tblDescription w:val="Invoice date and recipient"/>
      </w:tblPr>
      <w:tblGrid>
        <w:gridCol w:w="5387"/>
        <w:gridCol w:w="3686"/>
        <w:gridCol w:w="20"/>
      </w:tblGrid>
      <w:tr w:rsidR="00BA70CA" w:rsidRPr="007D3FA4" w14:paraId="0EE82E8B" w14:textId="77777777" w:rsidTr="007C6F4E">
        <w:trPr>
          <w:gridAfter w:val="1"/>
          <w:wAfter w:w="20" w:type="dxa"/>
          <w:trHeight w:val="1024"/>
        </w:trPr>
        <w:tc>
          <w:tcPr>
            <w:tcW w:w="5387" w:type="dxa"/>
            <w:vAlign w:val="bottom"/>
          </w:tcPr>
          <w:p w14:paraId="3EB6DC9F" w14:textId="377CDEBE" w:rsidR="00C014EC" w:rsidRPr="00C014EC" w:rsidRDefault="00991988" w:rsidP="00C014EC">
            <w:pPr>
              <w:pStyle w:val="InvoiceHeading"/>
              <w:rPr>
                <w:rFonts w:eastAsiaTheme="minorEastAsia"/>
                <w:b/>
                <w:color w:val="0B1A58"/>
                <w:sz w:val="24"/>
                <w:szCs w:val="24"/>
                <w:u w:val="single"/>
                <w:lang w:val="fr-FR" w:eastAsia="ja-JP"/>
              </w:rPr>
            </w:pPr>
            <w:r w:rsidRPr="003B4AE4">
              <w:rPr>
                <w:rFonts w:asciiTheme="minorHAnsi" w:eastAsiaTheme="minorEastAsia" w:hAnsiTheme="minorHAnsi" w:cstheme="minorBidi"/>
                <w:b/>
                <w:color w:val="0B1A58"/>
                <w:sz w:val="24"/>
                <w:szCs w:val="24"/>
                <w:u w:val="single"/>
                <w:lang w:val="fr-FR" w:eastAsia="ja-JP"/>
              </w:rPr>
              <w:t>O</w:t>
            </w:r>
            <w:r w:rsidR="007D3FA4" w:rsidRPr="003B4AE4">
              <w:rPr>
                <w:rFonts w:asciiTheme="minorHAnsi" w:eastAsiaTheme="minorEastAsia" w:hAnsiTheme="minorHAnsi" w:cstheme="minorBidi"/>
                <w:b/>
                <w:color w:val="0B1A58"/>
                <w:sz w:val="24"/>
                <w:szCs w:val="24"/>
                <w:u w:val="single"/>
                <w:lang w:val="fr-FR" w:eastAsia="ja-JP"/>
              </w:rPr>
              <w:t>BJET</w:t>
            </w:r>
            <w:r w:rsidRPr="003B4AE4">
              <w:rPr>
                <w:rFonts w:asciiTheme="minorHAnsi" w:eastAsiaTheme="minorEastAsia" w:hAnsiTheme="minorHAnsi" w:cstheme="minorBidi"/>
                <w:b/>
                <w:color w:val="0B1A58"/>
                <w:sz w:val="24"/>
                <w:szCs w:val="24"/>
                <w:u w:val="single"/>
                <w:lang w:val="fr-FR" w:eastAsia="ja-JP"/>
              </w:rPr>
              <w:t xml:space="preserve"> :</w:t>
            </w:r>
            <w:r w:rsidR="002F3A57" w:rsidRPr="003B4AE4">
              <w:rPr>
                <w:rFonts w:asciiTheme="minorHAnsi" w:eastAsiaTheme="minorEastAsia" w:hAnsiTheme="minorHAnsi" w:cstheme="minorBidi"/>
                <w:b/>
                <w:color w:val="0B1A58"/>
                <w:sz w:val="24"/>
                <w:szCs w:val="24"/>
                <w:u w:val="single"/>
                <w:lang w:val="fr-FR" w:eastAsia="ja-JP"/>
              </w:rPr>
              <w:t xml:space="preserve"> </w:t>
            </w:r>
            <w:r w:rsidR="00C014EC">
              <w:rPr>
                <w:rFonts w:asciiTheme="minorHAnsi" w:eastAsiaTheme="minorEastAsia" w:hAnsiTheme="minorHAnsi" w:cstheme="minorBidi"/>
                <w:b/>
                <w:color w:val="0B1A58"/>
                <w:sz w:val="24"/>
                <w:szCs w:val="24"/>
                <w:u w:val="single"/>
                <w:lang w:val="fr-FR" w:eastAsia="ja-JP"/>
              </w:rPr>
              <w:t>HONORAIRES</w:t>
            </w:r>
            <w:r w:rsidR="00C014EC" w:rsidRPr="00C014EC">
              <w:rPr>
                <w:rFonts w:ascii="Garamond" w:eastAsiaTheme="minorEastAsia" w:hAnsi="Garamond" w:cstheme="minorBidi"/>
                <w:b/>
                <w:color w:val="0B1A58"/>
                <w:sz w:val="24"/>
                <w:szCs w:val="24"/>
                <w:u w:val="single"/>
                <w:lang w:val="fr-FR" w:eastAsia="ja-JP"/>
              </w:rPr>
              <w:t xml:space="preserve"> </w:t>
            </w:r>
            <w:r w:rsidR="00C014EC" w:rsidRPr="00C014EC">
              <w:rPr>
                <w:rFonts w:ascii="Garamond" w:eastAsiaTheme="minorEastAsia" w:hAnsi="Garamond"/>
                <w:b/>
                <w:color w:val="0B1A58"/>
                <w:sz w:val="24"/>
                <w:szCs w:val="24"/>
                <w:u w:val="single"/>
                <w:lang w:val="fr-FR" w:eastAsia="ja-JP"/>
              </w:rPr>
              <w:fldChar w:fldCharType="begin"/>
            </w:r>
            <w:r w:rsidR="00C014EC" w:rsidRPr="00C014EC">
              <w:rPr>
                <w:rFonts w:ascii="Garamond" w:eastAsiaTheme="minorEastAsia" w:hAnsi="Garamond"/>
                <w:b/>
                <w:color w:val="0B1A58"/>
                <w:sz w:val="24"/>
                <w:szCs w:val="24"/>
                <w:u w:val="single"/>
                <w:lang w:val="fr-FR" w:eastAsia="ja-JP"/>
              </w:rPr>
              <w:instrText xml:space="preserve"> MERGEFIELD  Company  \* MERGEFORMAT \* MERGEFORMAT </w:instrText>
            </w:r>
            <w:r w:rsidR="00C014EC" w:rsidRPr="00C014EC">
              <w:rPr>
                <w:rFonts w:ascii="Garamond" w:eastAsiaTheme="minorEastAsia" w:hAnsi="Garamond"/>
                <w:b/>
                <w:color w:val="0B1A58"/>
                <w:sz w:val="24"/>
                <w:szCs w:val="24"/>
                <w:u w:val="single"/>
                <w:lang w:val="fr-FR" w:eastAsia="ja-JP"/>
              </w:rPr>
              <w:fldChar w:fldCharType="separate"/>
            </w:r>
            <w:r w:rsidR="00C014EC" w:rsidRPr="00C014EC">
              <w:rPr>
                <w:rFonts w:ascii="Garamond" w:eastAsiaTheme="minorEastAsia" w:hAnsi="Garamond"/>
                <w:b/>
                <w:noProof/>
                <w:color w:val="0B1A58"/>
                <w:sz w:val="24"/>
                <w:szCs w:val="24"/>
                <w:u w:val="single"/>
                <w:lang w:val="fr-FR" w:eastAsia="ja-JP"/>
              </w:rPr>
              <w:t>«</w:t>
            </w:r>
            <w:r w:rsidR="00C014EC">
              <w:rPr>
                <w:rFonts w:ascii="Garamond" w:eastAsiaTheme="minorEastAsia" w:hAnsi="Garamond"/>
                <w:b/>
                <w:noProof/>
                <w:color w:val="0B1A58"/>
                <w:sz w:val="24"/>
                <w:szCs w:val="24"/>
                <w:u w:val="single"/>
                <w:lang w:val="fr-FR" w:eastAsia="ja-JP"/>
              </w:rPr>
              <w:t>Projet</w:t>
            </w:r>
            <w:r w:rsidR="00C014EC" w:rsidRPr="00C014EC">
              <w:rPr>
                <w:rFonts w:ascii="Garamond" w:eastAsiaTheme="minorEastAsia" w:hAnsi="Garamond"/>
                <w:b/>
                <w:noProof/>
                <w:color w:val="0B1A58"/>
                <w:sz w:val="24"/>
                <w:szCs w:val="24"/>
                <w:u w:val="single"/>
                <w:lang w:val="fr-FR" w:eastAsia="ja-JP"/>
              </w:rPr>
              <w:t>»</w:t>
            </w:r>
            <w:r w:rsidR="00C014EC" w:rsidRPr="00C014EC">
              <w:rPr>
                <w:rFonts w:ascii="Garamond" w:eastAsiaTheme="minorEastAsia" w:hAnsi="Garamond"/>
                <w:b/>
                <w:color w:val="0B1A58"/>
                <w:sz w:val="24"/>
                <w:szCs w:val="24"/>
                <w:u w:val="single"/>
                <w:lang w:val="fr-FR" w:eastAsia="ja-JP"/>
              </w:rPr>
              <w:fldChar w:fldCharType="end"/>
            </w:r>
          </w:p>
          <w:p w14:paraId="4A42588F" w14:textId="21DA4017" w:rsidR="00804505" w:rsidRPr="003B4AE4" w:rsidRDefault="00804505" w:rsidP="007C6F4E">
            <w:pPr>
              <w:pStyle w:val="InvoiceHeading"/>
              <w:spacing w:after="60"/>
              <w:ind w:left="0"/>
              <w:rPr>
                <w:rFonts w:asciiTheme="minorHAnsi" w:eastAsiaTheme="minorEastAsia" w:hAnsiTheme="minorHAnsi" w:cstheme="minorBidi"/>
                <w:b/>
                <w:color w:val="0B1A58"/>
                <w:sz w:val="24"/>
                <w:szCs w:val="24"/>
                <w:u w:val="single"/>
                <w:lang w:val="fr-FR" w:eastAsia="ja-JP"/>
              </w:rPr>
            </w:pPr>
          </w:p>
          <w:p w14:paraId="19A1E2DE" w14:textId="18CCA6F3" w:rsidR="00D37C99" w:rsidRPr="007D3FA4" w:rsidRDefault="00D37C99" w:rsidP="00D37C99">
            <w:pPr>
              <w:pStyle w:val="InvoiceText"/>
              <w:spacing w:after="0"/>
              <w:ind w:left="142" w:right="142"/>
              <w:rPr>
                <w:color w:val="0B1A58"/>
              </w:rPr>
            </w:pPr>
          </w:p>
        </w:tc>
        <w:tc>
          <w:tcPr>
            <w:tcW w:w="3686" w:type="dxa"/>
            <w:vAlign w:val="bottom"/>
          </w:tcPr>
          <w:p w14:paraId="72890DED" w14:textId="36117650" w:rsidR="00804505" w:rsidRPr="007D3FA4" w:rsidRDefault="00804505">
            <w:pPr>
              <w:pStyle w:val="InvoiceHeading"/>
              <w:spacing w:after="60"/>
              <w:rPr>
                <w:color w:val="0B1A58"/>
                <w:lang w:val="fr-FR"/>
              </w:rPr>
            </w:pPr>
          </w:p>
        </w:tc>
      </w:tr>
      <w:tr w:rsidR="00BA70CA" w:rsidRPr="004A4996" w14:paraId="3190FA04" w14:textId="77777777" w:rsidTr="00BA70CA">
        <w:trPr>
          <w:trHeight w:val="199"/>
        </w:trPr>
        <w:sdt>
          <w:sdtPr>
            <w:rPr>
              <w:rFonts w:asciiTheme="majorHAnsi" w:hAnsiTheme="majorHAnsi"/>
              <w:color w:val="081E2A"/>
              <w:sz w:val="32"/>
            </w:rPr>
            <w:id w:val="-1843920489"/>
            <w:placeholder>
              <w:docPart w:val="78E2300FC203D940A0CFF841AE390038"/>
            </w:placeholder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387" w:type="dxa"/>
                <w:tcMar>
                  <w:bottom w:w="360" w:type="dxa"/>
                </w:tcMar>
              </w:tcPr>
              <w:p w14:paraId="7C4E3E45" w14:textId="31EC3674" w:rsidR="00B06195" w:rsidRPr="007D3FA4" w:rsidRDefault="00F97E68" w:rsidP="001572BC">
                <w:pPr>
                  <w:pStyle w:val="Sansinterligne"/>
                  <w:rPr>
                    <w:rFonts w:asciiTheme="majorHAnsi" w:hAnsiTheme="majorHAnsi"/>
                    <w:color w:val="0B1A58"/>
                  </w:rPr>
                </w:pPr>
                <w:r w:rsidRPr="007C6F4E">
                  <w:rPr>
                    <w:rFonts w:eastAsiaTheme="minorEastAsia"/>
                    <w:color w:val="081E2A"/>
                    <w:sz w:val="32"/>
                    <w:szCs w:val="24"/>
                    <w:lang w:val="fr-FR" w:eastAsia="fr-FR"/>
                  </w:rPr>
                  <w:t>«date»</w:t>
                </w:r>
              </w:p>
            </w:tc>
          </w:sdtContent>
        </w:sdt>
        <w:tc>
          <w:tcPr>
            <w:tcW w:w="3686" w:type="dxa"/>
            <w:tcMar>
              <w:bottom w:w="360" w:type="dxa"/>
            </w:tcMar>
          </w:tcPr>
          <w:p w14:paraId="2FD455D1" w14:textId="71E32845" w:rsidR="00F97E68" w:rsidRDefault="00F97E68" w:rsidP="00F97E68">
            <w:pPr>
              <w:pStyle w:val="Sansinterligne"/>
            </w:pPr>
            <w:r w:rsidRPr="00F97E68">
              <w:rPr>
                <w:rFonts w:asciiTheme="majorHAnsi" w:hAnsiTheme="majorHAnsi"/>
                <w:b/>
                <w:color w:val="0B1A58"/>
                <w:sz w:val="24"/>
                <w:lang w:val="fr-FR"/>
              </w:rPr>
              <w:fldChar w:fldCharType="begin"/>
            </w:r>
            <w:r w:rsidRPr="00F97E68">
              <w:rPr>
                <w:rFonts w:asciiTheme="majorHAnsi" w:hAnsiTheme="majorHAnsi"/>
                <w:b/>
                <w:color w:val="0B1A58"/>
                <w:sz w:val="24"/>
                <w:lang w:val="fr-FR"/>
              </w:rPr>
              <w:instrText xml:space="preserve"> MERGEFIELD  FirstName  \* MERGEFORMAT \* MERGEFORMAT </w:instrText>
            </w:r>
            <w:r w:rsidRPr="00F97E68">
              <w:rPr>
                <w:rFonts w:asciiTheme="majorHAnsi" w:hAnsiTheme="majorHAnsi"/>
                <w:b/>
                <w:color w:val="0B1A58"/>
                <w:sz w:val="24"/>
                <w:lang w:val="fr-FR"/>
              </w:rPr>
              <w:fldChar w:fldCharType="separate"/>
            </w:r>
            <w:r w:rsidRPr="00F97E68">
              <w:rPr>
                <w:rFonts w:asciiTheme="majorHAnsi" w:hAnsiTheme="majorHAnsi"/>
                <w:b/>
                <w:noProof/>
                <w:color w:val="0B1A58"/>
                <w:sz w:val="24"/>
                <w:lang w:val="fr-FR"/>
              </w:rPr>
              <w:t>«FirstName»</w:t>
            </w:r>
            <w:r w:rsidRPr="00F97E68">
              <w:rPr>
                <w:rFonts w:asciiTheme="majorHAnsi" w:hAnsiTheme="majorHAnsi"/>
                <w:b/>
                <w:color w:val="0B1A58"/>
                <w:sz w:val="24"/>
              </w:rPr>
              <w:fldChar w:fldCharType="end"/>
            </w:r>
            <w:r w:rsidRPr="00F97E68">
              <w:rPr>
                <w:rFonts w:asciiTheme="majorHAnsi" w:hAnsiTheme="majorHAnsi"/>
                <w:b/>
                <w:color w:val="0B1A58"/>
                <w:sz w:val="24"/>
                <w:lang w:val="fr-FR"/>
              </w:rPr>
              <w:t xml:space="preserve"> </w:t>
            </w:r>
            <w:r w:rsidRPr="00F97E68">
              <w:rPr>
                <w:rFonts w:asciiTheme="majorHAnsi" w:hAnsiTheme="majorHAnsi"/>
                <w:b/>
                <w:color w:val="0B1A58"/>
                <w:sz w:val="24"/>
                <w:lang w:val="fr-FR"/>
              </w:rPr>
              <w:fldChar w:fldCharType="begin"/>
            </w:r>
            <w:r w:rsidRPr="00F97E68">
              <w:rPr>
                <w:rFonts w:asciiTheme="majorHAnsi" w:hAnsiTheme="majorHAnsi"/>
                <w:b/>
                <w:color w:val="0B1A58"/>
                <w:sz w:val="24"/>
                <w:lang w:val="fr-FR"/>
              </w:rPr>
              <w:instrText xml:space="preserve"> MERGEFIELD  LastName  \* MERGEFORMAT \* MERGEFORMAT </w:instrText>
            </w:r>
            <w:r w:rsidRPr="00F97E68">
              <w:rPr>
                <w:rFonts w:asciiTheme="majorHAnsi" w:hAnsiTheme="majorHAnsi"/>
                <w:b/>
                <w:color w:val="0B1A58"/>
                <w:sz w:val="24"/>
                <w:lang w:val="fr-FR"/>
              </w:rPr>
              <w:fldChar w:fldCharType="separate"/>
            </w:r>
            <w:r w:rsidRPr="00F97E68">
              <w:rPr>
                <w:rFonts w:asciiTheme="majorHAnsi" w:hAnsiTheme="majorHAnsi"/>
                <w:b/>
                <w:noProof/>
                <w:color w:val="0B1A58"/>
                <w:sz w:val="24"/>
                <w:lang w:val="fr-FR"/>
              </w:rPr>
              <w:t>«LastName»</w:t>
            </w:r>
            <w:r w:rsidRPr="00F97E68">
              <w:rPr>
                <w:rFonts w:asciiTheme="majorHAnsi" w:hAnsiTheme="majorHAnsi"/>
                <w:b/>
                <w:color w:val="0B1A58"/>
                <w:sz w:val="24"/>
              </w:rPr>
              <w:fldChar w:fldCharType="end"/>
            </w:r>
          </w:p>
          <w:p w14:paraId="45E72651" w14:textId="77777777" w:rsidR="00F97E68" w:rsidRDefault="00F97E68" w:rsidP="00F97E68">
            <w:pPr>
              <w:pStyle w:val="Sansinterligne"/>
              <w:rPr>
                <w:rFonts w:asciiTheme="majorHAnsi" w:hAnsiTheme="majorHAnsi"/>
                <w:color w:val="0B1A58"/>
                <w:sz w:val="24"/>
                <w:lang w:val="fr-FR"/>
              </w:rPr>
            </w:pP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fldChar w:fldCharType="begin"/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instrText xml:space="preserve"> MERGEFIELD  Address  \* MERGEFORMAT \* MERGEFORMAT </w:instrText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fldChar w:fldCharType="separate"/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t>«</w:t>
            </w:r>
            <w:proofErr w:type="spellStart"/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t>Address</w:t>
            </w:r>
            <w:proofErr w:type="spellEnd"/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t>»</w:t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fldChar w:fldCharType="end"/>
            </w:r>
          </w:p>
          <w:p w14:paraId="60B7CA9C" w14:textId="4FB5DE72" w:rsidR="00D37C99" w:rsidRPr="004A4996" w:rsidRDefault="00F97E68" w:rsidP="00F97E68">
            <w:pPr>
              <w:pStyle w:val="Sansinterligne"/>
              <w:rPr>
                <w:rFonts w:asciiTheme="majorHAnsi" w:hAnsiTheme="majorHAnsi"/>
                <w:color w:val="0B1A58"/>
              </w:rPr>
            </w:pP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fldChar w:fldCharType="begin"/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instrText xml:space="preserve"> MERGEFIELD  PostCode  \* MERGEFORMAT \* MERGEFORMAT </w:instrText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fldChar w:fldCharType="separate"/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t>«</w:t>
            </w:r>
            <w:proofErr w:type="spellStart"/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t>PostCode</w:t>
            </w:r>
            <w:proofErr w:type="spellEnd"/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t>»</w:t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fldChar w:fldCharType="end"/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fldChar w:fldCharType="begin"/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instrText xml:space="preserve"> MERGEFIELD  City  \* MERGEFORMAT \* MERGEFORMAT </w:instrText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fldChar w:fldCharType="separate"/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t>«City»</w:t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fldChar w:fldCharType="end"/>
            </w:r>
            <w:r w:rsidRPr="00F97E68">
              <w:rPr>
                <w:rFonts w:asciiTheme="majorHAnsi" w:hAnsiTheme="majorHAnsi"/>
                <w:color w:val="0B1A58"/>
                <w:sz w:val="24"/>
                <w:lang w:val="fr-FR"/>
              </w:rPr>
              <w:br/>
            </w:r>
          </w:p>
        </w:tc>
        <w:tc>
          <w:tcPr>
            <w:tcW w:w="20" w:type="dxa"/>
            <w:tcMar>
              <w:bottom w:w="360" w:type="dxa"/>
            </w:tcMar>
          </w:tcPr>
          <w:p w14:paraId="05E4B218" w14:textId="77777777" w:rsidR="00B06195" w:rsidRPr="004A4996" w:rsidRDefault="00B06195" w:rsidP="0048500D">
            <w:pPr>
              <w:pStyle w:val="Sansinterligne"/>
              <w:ind w:left="1107"/>
              <w:rPr>
                <w:rFonts w:asciiTheme="majorHAnsi" w:hAnsiTheme="majorHAnsi"/>
                <w:color w:val="0B1A58"/>
              </w:rPr>
            </w:pPr>
          </w:p>
        </w:tc>
      </w:tr>
    </w:tbl>
    <w:p w14:paraId="21D4473E" w14:textId="4EECB706" w:rsidR="00B06195" w:rsidRPr="007D3FA4" w:rsidRDefault="00804505">
      <w:pPr>
        <w:pStyle w:val="InvoiceHeading"/>
        <w:rPr>
          <w:rFonts w:ascii="Avenir Book" w:hAnsi="Avenir Book"/>
          <w:color w:val="0B1A58"/>
          <w:u w:val="single"/>
        </w:rPr>
      </w:pPr>
      <w:r w:rsidRPr="007D3FA4">
        <w:rPr>
          <w:rFonts w:ascii="Avenir Book" w:hAnsi="Avenir Book"/>
          <w:color w:val="0B1A58"/>
          <w:u w:val="single"/>
        </w:rPr>
        <w:t>Instructions</w:t>
      </w:r>
      <w:r w:rsidR="00E348C0" w:rsidRPr="007D3FA4">
        <w:rPr>
          <w:rFonts w:ascii="Avenir Book" w:hAnsi="Avenir Book"/>
          <w:color w:val="0B1A58"/>
          <w:u w:val="single"/>
        </w:rPr>
        <w:t xml:space="preserve"> de </w:t>
      </w:r>
      <w:proofErr w:type="spellStart"/>
      <w:r w:rsidR="00E348C0" w:rsidRPr="007D3FA4">
        <w:rPr>
          <w:rFonts w:ascii="Avenir Book" w:hAnsi="Avenir Book"/>
          <w:color w:val="0B1A58"/>
          <w:u w:val="single"/>
        </w:rPr>
        <w:t>paiement</w:t>
      </w:r>
      <w:proofErr w:type="spellEnd"/>
    </w:p>
    <w:p w14:paraId="67BDDC8E" w14:textId="77777777" w:rsidR="006B400F" w:rsidRPr="007D3FA4" w:rsidRDefault="00E348C0" w:rsidP="006B400F">
      <w:pPr>
        <w:pStyle w:val="InvoiceText"/>
        <w:rPr>
          <w:rFonts w:ascii="Avenir Book" w:hAnsi="Avenir Book"/>
          <w:color w:val="0B1A58"/>
          <w:lang w:val="fr-FR"/>
        </w:rPr>
      </w:pPr>
      <w:r w:rsidRPr="007D3FA4">
        <w:rPr>
          <w:rFonts w:ascii="Avenir Book" w:hAnsi="Avenir Book"/>
          <w:color w:val="0B1A58"/>
          <w:lang w:val="fr-FR"/>
        </w:rPr>
        <w:t>Solde dû à la réception de la facture par virement bancaire ou chèque. Le taux de pénalité appliqué est de 10,5% conformément à la loi en vigueur.</w:t>
      </w:r>
    </w:p>
    <w:p w14:paraId="79C314EA" w14:textId="77777777" w:rsidR="00FA76BC" w:rsidRPr="002F3A57" w:rsidRDefault="00FA76BC" w:rsidP="006B400F">
      <w:pPr>
        <w:pStyle w:val="InvoiceText"/>
        <w:rPr>
          <w:rFonts w:ascii="Avenir Book" w:hAnsi="Avenir Book"/>
          <w:color w:val="auto"/>
          <w:lang w:val="fr-FR"/>
        </w:rPr>
      </w:pPr>
    </w:p>
    <w:tbl>
      <w:tblPr>
        <w:tblStyle w:val="InvoiceTable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</w:tblBorders>
        <w:tblLook w:val="04E0" w:firstRow="1" w:lastRow="1" w:firstColumn="1" w:lastColumn="0" w:noHBand="0" w:noVBand="1"/>
        <w:tblDescription w:val="Invoice table"/>
      </w:tblPr>
      <w:tblGrid>
        <w:gridCol w:w="2824"/>
        <w:gridCol w:w="2684"/>
        <w:gridCol w:w="3518"/>
      </w:tblGrid>
      <w:tr w:rsidR="002A4E75" w14:paraId="1025BAC0" w14:textId="77777777" w:rsidTr="00486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3051" w:type="pct"/>
            <w:gridSpan w:val="2"/>
            <w:tcBorders>
              <w:top w:val="double" w:sz="4" w:space="0" w:color="D3A35F"/>
              <w:left w:val="double" w:sz="4" w:space="0" w:color="D3A35F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4C065356" w14:textId="12ABD3DF" w:rsidR="002A4E75" w:rsidRPr="00486880" w:rsidRDefault="000906D6" w:rsidP="000906D6">
            <w:pPr>
              <w:rPr>
                <w:rFonts w:ascii="Avenir Book" w:hAnsi="Avenir Book"/>
                <w:color w:val="0B1A58"/>
              </w:rPr>
            </w:pPr>
            <w:r>
              <w:rPr>
                <w:rFonts w:ascii="Avenir Book" w:hAnsi="Avenir Book"/>
                <w:color w:val="0B1A58"/>
              </w:rPr>
              <w:t>SERVICES &amp; DESCRIPTIONS</w:t>
            </w:r>
          </w:p>
        </w:tc>
        <w:tc>
          <w:tcPr>
            <w:tcW w:w="1949" w:type="pct"/>
            <w:tcBorders>
              <w:top w:val="double" w:sz="4" w:space="0" w:color="D3A35F"/>
              <w:left w:val="none" w:sz="0" w:space="0" w:color="auto"/>
              <w:bottom w:val="none" w:sz="0" w:space="0" w:color="auto"/>
              <w:right w:val="double" w:sz="4" w:space="0" w:color="D3A35F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29B7EDAC" w14:textId="7654A86E" w:rsidR="002A4E75" w:rsidRPr="00486880" w:rsidRDefault="000906D6" w:rsidP="00FA76BC">
            <w:pPr>
              <w:jc w:val="right"/>
              <w:rPr>
                <w:rFonts w:ascii="Avenir Book" w:hAnsi="Avenir Book"/>
                <w:color w:val="0B1A58"/>
              </w:rPr>
            </w:pPr>
            <w:r>
              <w:rPr>
                <w:rFonts w:ascii="Avenir Book" w:hAnsi="Avenir Book"/>
                <w:color w:val="0B1A58"/>
              </w:rPr>
              <w:t>PRIX HT (€)</w:t>
            </w:r>
          </w:p>
        </w:tc>
      </w:tr>
      <w:tr w:rsidR="002A4E75" w14:paraId="01C5A614" w14:textId="77777777" w:rsidTr="002067FD">
        <w:trPr>
          <w:trHeight w:val="1415"/>
        </w:trPr>
        <w:tc>
          <w:tcPr>
            <w:tcW w:w="3051" w:type="pct"/>
            <w:gridSpan w:val="2"/>
            <w:tcBorders>
              <w:left w:val="double" w:sz="4" w:space="0" w:color="D3A35F"/>
            </w:tcBorders>
          </w:tcPr>
          <w:p w14:paraId="20A48C38" w14:textId="63A402A7" w:rsidR="007C6F4E" w:rsidRPr="005647BB" w:rsidRDefault="007C6F4E" w:rsidP="00582DB9">
            <w:pPr>
              <w:ind w:left="0"/>
              <w:rPr>
                <w:rFonts w:ascii="Garamond" w:hAnsi="Garamond"/>
                <w:color w:val="0B1A58"/>
              </w:rPr>
            </w:pPr>
            <w:bookmarkStart w:id="0" w:name="_GoBack"/>
            <w:r w:rsidRPr="005647BB">
              <w:rPr>
                <w:rFonts w:ascii="Avenir Book" w:hAnsi="Avenir Book"/>
                <w:color w:val="0B1A58"/>
              </w:rPr>
              <w:t xml:space="preserve">  </w:t>
            </w:r>
            <w:proofErr w:type="spellStart"/>
            <w:r w:rsidR="00582DB9" w:rsidRPr="005647BB">
              <w:rPr>
                <w:rFonts w:ascii="Garamond" w:hAnsi="Garamond"/>
                <w:color w:val="0B1A58"/>
              </w:rPr>
              <w:t>Ho</w:t>
            </w:r>
            <w:r w:rsidR="00582DB9" w:rsidRPr="005647BB">
              <w:rPr>
                <w:rFonts w:ascii="Garamond" w:hAnsi="Garamond"/>
                <w:color w:val="0B1A58"/>
              </w:rPr>
              <w:t>noraires</w:t>
            </w:r>
            <w:proofErr w:type="spellEnd"/>
            <w:r w:rsidR="00582DB9" w:rsidRPr="005647BB">
              <w:rPr>
                <w:rFonts w:ascii="Garamond" w:hAnsi="Garamond"/>
                <w:color w:val="0B1A58"/>
              </w:rPr>
              <w:t xml:space="preserve"> </w:t>
            </w:r>
            <w:proofErr w:type="spellStart"/>
            <w:r w:rsidR="00582DB9" w:rsidRPr="005647BB">
              <w:rPr>
                <w:rFonts w:ascii="Garamond" w:hAnsi="Garamond"/>
                <w:color w:val="0B1A58"/>
              </w:rPr>
              <w:t>relatifs</w:t>
            </w:r>
            <w:proofErr w:type="spellEnd"/>
            <w:r w:rsidR="00582DB9" w:rsidRPr="005647BB">
              <w:rPr>
                <w:rFonts w:ascii="Garamond" w:hAnsi="Garamond"/>
                <w:color w:val="0B1A58"/>
              </w:rPr>
              <w:t xml:space="preserve"> à la </w:t>
            </w:r>
            <w:proofErr w:type="spellStart"/>
            <w:r w:rsidR="00582DB9" w:rsidRPr="005647BB">
              <w:rPr>
                <w:rFonts w:ascii="Garamond" w:hAnsi="Garamond"/>
                <w:color w:val="0B1A58"/>
              </w:rPr>
              <w:t>souscription</w:t>
            </w:r>
            <w:proofErr w:type="spellEnd"/>
            <w:r w:rsidR="00582DB9" w:rsidRPr="005647BB">
              <w:rPr>
                <w:rFonts w:ascii="Garamond" w:hAnsi="Garamond"/>
                <w:color w:val="0B1A58"/>
              </w:rPr>
              <w:t xml:space="preserve"> au capital de</w:t>
            </w:r>
            <w:r w:rsidR="00582DB9" w:rsidRPr="005647BB">
              <w:rPr>
                <w:rFonts w:ascii="Garamond" w:hAnsi="Garamond"/>
                <w:color w:val="0B1A58"/>
              </w:rPr>
              <w:br/>
            </w:r>
            <w:r w:rsidRPr="005647BB">
              <w:rPr>
                <w:rFonts w:ascii="Garamond" w:hAnsi="Garamond"/>
                <w:color w:val="0B1A58"/>
              </w:rPr>
              <w:t xml:space="preserve">  </w:t>
            </w:r>
            <w:r w:rsidR="00582DB9" w:rsidRPr="005647BB">
              <w:rPr>
                <w:rFonts w:ascii="Garamond" w:hAnsi="Garamond"/>
                <w:color w:val="0B1A58"/>
              </w:rPr>
              <w:fldChar w:fldCharType="begin"/>
            </w:r>
            <w:r w:rsidR="00582DB9" w:rsidRPr="005647BB">
              <w:rPr>
                <w:rFonts w:ascii="Garamond" w:hAnsi="Garamond"/>
                <w:color w:val="0B1A58"/>
              </w:rPr>
              <w:instrText xml:space="preserve"> MERGEFIELD  Company  \* MERGEFORMAT \* MERGEFORMAT \* MERGEFORMAT </w:instrText>
            </w:r>
            <w:r w:rsidR="00582DB9" w:rsidRPr="005647BB">
              <w:rPr>
                <w:rFonts w:ascii="Garamond" w:hAnsi="Garamond"/>
                <w:color w:val="0B1A58"/>
              </w:rPr>
              <w:fldChar w:fldCharType="separate"/>
            </w:r>
            <w:r w:rsidR="00582DB9" w:rsidRPr="005647BB">
              <w:rPr>
                <w:rFonts w:ascii="Garamond" w:hAnsi="Garamond"/>
                <w:color w:val="0B1A58"/>
              </w:rPr>
              <w:t>«</w:t>
            </w:r>
            <w:proofErr w:type="spellStart"/>
            <w:r w:rsidR="00582DB9" w:rsidRPr="005647BB">
              <w:rPr>
                <w:rFonts w:ascii="Garamond" w:hAnsi="Garamond"/>
                <w:color w:val="0B1A58"/>
              </w:rPr>
              <w:t>Projet</w:t>
            </w:r>
            <w:proofErr w:type="spellEnd"/>
            <w:r w:rsidR="00582DB9" w:rsidRPr="005647BB">
              <w:rPr>
                <w:rFonts w:ascii="Garamond" w:hAnsi="Garamond"/>
                <w:color w:val="0B1A58"/>
              </w:rPr>
              <w:t>»</w:t>
            </w:r>
            <w:r w:rsidR="00582DB9" w:rsidRPr="005647BB">
              <w:rPr>
                <w:rFonts w:ascii="Garamond" w:hAnsi="Garamond"/>
                <w:color w:val="0B1A58"/>
              </w:rPr>
              <w:fldChar w:fldCharType="end"/>
            </w:r>
            <w:r w:rsidR="00582DB9" w:rsidRPr="005647BB">
              <w:rPr>
                <w:rFonts w:ascii="Garamond" w:hAnsi="Garamond"/>
                <w:color w:val="0B1A58"/>
              </w:rPr>
              <w:t xml:space="preserve"> pour un </w:t>
            </w:r>
            <w:proofErr w:type="spellStart"/>
            <w:r w:rsidR="00582DB9" w:rsidRPr="005647BB">
              <w:rPr>
                <w:rFonts w:ascii="Garamond" w:hAnsi="Garamond"/>
                <w:color w:val="0B1A58"/>
              </w:rPr>
              <w:t>montant</w:t>
            </w:r>
            <w:proofErr w:type="spellEnd"/>
            <w:r w:rsidR="00582DB9" w:rsidRPr="005647BB">
              <w:rPr>
                <w:rFonts w:ascii="Garamond" w:hAnsi="Garamond"/>
                <w:color w:val="0B1A58"/>
              </w:rPr>
              <w:t xml:space="preserve"> de </w:t>
            </w:r>
            <w:r w:rsidR="00582DB9" w:rsidRPr="005647BB">
              <w:rPr>
                <w:rFonts w:ascii="Garamond" w:hAnsi="Garamond"/>
                <w:color w:val="0B1A58"/>
              </w:rPr>
              <w:fldChar w:fldCharType="begin"/>
            </w:r>
            <w:r w:rsidR="00582DB9" w:rsidRPr="005647BB">
              <w:rPr>
                <w:rFonts w:ascii="Garamond" w:hAnsi="Garamond"/>
                <w:color w:val="0B1A58"/>
              </w:rPr>
              <w:instrText xml:space="preserve"> MERGEFIELD  montant_souscription  \* MERGEFORMAT \* MERGEFORMAT </w:instrText>
            </w:r>
            <w:r w:rsidR="00582DB9" w:rsidRPr="005647BB">
              <w:rPr>
                <w:rFonts w:ascii="Garamond" w:hAnsi="Garamond"/>
                <w:color w:val="0B1A58"/>
              </w:rPr>
              <w:fldChar w:fldCharType="separate"/>
            </w:r>
            <w:r w:rsidR="00582DB9" w:rsidRPr="005647BB">
              <w:rPr>
                <w:rFonts w:ascii="Garamond" w:hAnsi="Garamond"/>
                <w:color w:val="0B1A58"/>
              </w:rPr>
              <w:t>«montant_souscription»</w:t>
            </w:r>
            <w:r w:rsidR="00582DB9" w:rsidRPr="005647BB">
              <w:rPr>
                <w:rFonts w:ascii="Garamond" w:hAnsi="Garamond"/>
                <w:color w:val="0B1A58"/>
              </w:rPr>
              <w:fldChar w:fldCharType="end"/>
            </w:r>
            <w:r w:rsidR="00582DB9" w:rsidRPr="005647BB">
              <w:rPr>
                <w:rFonts w:ascii="Garamond" w:hAnsi="Garamond"/>
                <w:color w:val="0B1A58"/>
              </w:rPr>
              <w:t xml:space="preserve"> </w:t>
            </w:r>
            <w:r w:rsidRPr="005647BB">
              <w:rPr>
                <w:rFonts w:ascii="Garamond" w:hAnsi="Garamond"/>
                <w:color w:val="0B1A58"/>
              </w:rPr>
              <w:t xml:space="preserve"> </w:t>
            </w:r>
          </w:p>
          <w:p w14:paraId="127A145F" w14:textId="2606B75B" w:rsidR="00DF06ED" w:rsidRPr="000906D6" w:rsidRDefault="007C6F4E" w:rsidP="00582DB9">
            <w:pPr>
              <w:ind w:left="0"/>
              <w:rPr>
                <w:color w:val="0B1A58"/>
                <w:sz w:val="24"/>
                <w:lang w:val="fr-FR"/>
              </w:rPr>
            </w:pPr>
            <w:r w:rsidRPr="005647BB">
              <w:rPr>
                <w:rFonts w:ascii="Garamond" w:hAnsi="Garamond"/>
                <w:color w:val="0B1A58"/>
              </w:rPr>
              <w:t xml:space="preserve">  </w:t>
            </w:r>
            <w:r w:rsidR="00582DB9" w:rsidRPr="005647BB">
              <w:rPr>
                <w:rFonts w:ascii="Garamond" w:hAnsi="Garamond"/>
                <w:color w:val="0B1A58"/>
              </w:rPr>
              <w:t>euros</w:t>
            </w:r>
            <w:bookmarkEnd w:id="0"/>
          </w:p>
        </w:tc>
        <w:tc>
          <w:tcPr>
            <w:tcW w:w="1949" w:type="pct"/>
            <w:tcBorders>
              <w:right w:val="double" w:sz="4" w:space="0" w:color="D3A35F"/>
            </w:tcBorders>
          </w:tcPr>
          <w:p w14:paraId="0E6A1B97" w14:textId="6D7D643B" w:rsidR="00A141BD" w:rsidRDefault="00582DB9" w:rsidP="00773E7E">
            <w:pPr>
              <w:jc w:val="right"/>
              <w:rPr>
                <w:color w:val="0B1A58"/>
                <w:sz w:val="24"/>
              </w:rPr>
            </w:pPr>
            <w:r w:rsidRPr="00582DB9">
              <w:rPr>
                <w:color w:val="0B1A58"/>
                <w:sz w:val="24"/>
              </w:rPr>
              <w:fldChar w:fldCharType="begin"/>
            </w:r>
            <w:r w:rsidRPr="00582DB9">
              <w:rPr>
                <w:color w:val="0B1A58"/>
                <w:sz w:val="24"/>
              </w:rPr>
              <w:instrText xml:space="preserve"> MERGEFIELD  MontantHT  \* MERGEFORMAT \* MERGEFORMAT </w:instrText>
            </w:r>
            <w:r w:rsidRPr="00582DB9">
              <w:rPr>
                <w:color w:val="0B1A58"/>
                <w:sz w:val="24"/>
              </w:rPr>
              <w:fldChar w:fldCharType="separate"/>
            </w:r>
            <w:r>
              <w:rPr>
                <w:noProof/>
                <w:color w:val="0B1A58"/>
                <w:sz w:val="24"/>
              </w:rPr>
              <w:t>«MontantHT»</w:t>
            </w:r>
            <w:r w:rsidRPr="00582DB9">
              <w:rPr>
                <w:color w:val="0B1A58"/>
                <w:sz w:val="24"/>
              </w:rPr>
              <w:fldChar w:fldCharType="end"/>
            </w:r>
            <w:r w:rsidRPr="00582DB9">
              <w:rPr>
                <w:color w:val="0B1A58"/>
                <w:sz w:val="24"/>
              </w:rPr>
              <w:t xml:space="preserve"> €</w:t>
            </w:r>
          </w:p>
          <w:p w14:paraId="17B12DC0" w14:textId="77777777" w:rsidR="00A141BD" w:rsidRDefault="00A141BD" w:rsidP="00773E7E">
            <w:pPr>
              <w:jc w:val="right"/>
              <w:rPr>
                <w:color w:val="0B1A58"/>
                <w:sz w:val="24"/>
              </w:rPr>
            </w:pPr>
          </w:p>
          <w:p w14:paraId="0334D394" w14:textId="77777777" w:rsidR="00A141BD" w:rsidRDefault="00A141BD" w:rsidP="00773E7E">
            <w:pPr>
              <w:jc w:val="right"/>
              <w:rPr>
                <w:color w:val="0B1A58"/>
                <w:sz w:val="24"/>
              </w:rPr>
            </w:pPr>
          </w:p>
          <w:p w14:paraId="706C31F6" w14:textId="74E0B835" w:rsidR="00A141BD" w:rsidRPr="000906D6" w:rsidRDefault="00A141BD" w:rsidP="00FD7B99">
            <w:pPr>
              <w:ind w:left="0"/>
              <w:rPr>
                <w:color w:val="0B1A58"/>
                <w:sz w:val="24"/>
              </w:rPr>
            </w:pPr>
          </w:p>
        </w:tc>
      </w:tr>
      <w:tr w:rsidR="002A4E75" w14:paraId="65B1208C" w14:textId="77777777" w:rsidTr="00486880">
        <w:trPr>
          <w:trHeight w:val="385"/>
        </w:trPr>
        <w:tc>
          <w:tcPr>
            <w:tcW w:w="3051" w:type="pct"/>
            <w:gridSpan w:val="2"/>
            <w:tcBorders>
              <w:left w:val="double" w:sz="4" w:space="0" w:color="D3A35F"/>
            </w:tcBorders>
          </w:tcPr>
          <w:p w14:paraId="0014B883" w14:textId="77777777" w:rsidR="002A4E75" w:rsidRPr="000906D6" w:rsidRDefault="002A4E75">
            <w:pPr>
              <w:jc w:val="right"/>
              <w:rPr>
                <w:color w:val="0B1A58"/>
              </w:rPr>
            </w:pPr>
          </w:p>
        </w:tc>
        <w:tc>
          <w:tcPr>
            <w:tcW w:w="1949" w:type="pct"/>
            <w:tcBorders>
              <w:right w:val="double" w:sz="4" w:space="0" w:color="D3A35F"/>
            </w:tcBorders>
          </w:tcPr>
          <w:p w14:paraId="35F72772" w14:textId="77777777" w:rsidR="002A4E75" w:rsidRPr="000906D6" w:rsidRDefault="002A4E75" w:rsidP="001F5038">
            <w:pPr>
              <w:jc w:val="center"/>
              <w:rPr>
                <w:color w:val="0B1A58"/>
              </w:rPr>
            </w:pPr>
          </w:p>
        </w:tc>
      </w:tr>
      <w:tr w:rsidR="002A4E75" w14:paraId="0A951D8A" w14:textId="77777777" w:rsidTr="00486880">
        <w:trPr>
          <w:trHeight w:val="360"/>
        </w:trPr>
        <w:tc>
          <w:tcPr>
            <w:tcW w:w="1564" w:type="pct"/>
            <w:tcBorders>
              <w:left w:val="double" w:sz="4" w:space="0" w:color="D3A35F"/>
            </w:tcBorders>
          </w:tcPr>
          <w:p w14:paraId="6D2294D0" w14:textId="77777777" w:rsidR="002A4E75" w:rsidRPr="000906D6" w:rsidRDefault="002A4E75" w:rsidP="00B515A3">
            <w:pPr>
              <w:ind w:left="0"/>
              <w:rPr>
                <w:color w:val="0B1A58"/>
                <w:sz w:val="24"/>
                <w:lang w:val="fr-FR"/>
              </w:rPr>
            </w:pPr>
          </w:p>
        </w:tc>
        <w:tc>
          <w:tcPr>
            <w:tcW w:w="1487" w:type="pct"/>
          </w:tcPr>
          <w:p w14:paraId="62B3D038" w14:textId="0AE92BED" w:rsidR="002A4E75" w:rsidRPr="000906D6" w:rsidRDefault="002B4A8F" w:rsidP="00582DB9">
            <w:pPr>
              <w:spacing w:before="0" w:after="0"/>
              <w:ind w:left="142" w:right="142"/>
              <w:jc w:val="center"/>
              <w:rPr>
                <w:color w:val="0B1A58"/>
                <w:sz w:val="24"/>
                <w:lang w:val="fr-FR"/>
              </w:rPr>
            </w:pPr>
            <w:r>
              <w:rPr>
                <w:color w:val="0B1A58"/>
                <w:sz w:val="24"/>
                <w:lang w:val="fr-FR"/>
              </w:rPr>
              <w:t xml:space="preserve">                      Total HT</w:t>
            </w:r>
          </w:p>
        </w:tc>
        <w:tc>
          <w:tcPr>
            <w:tcW w:w="1949" w:type="pct"/>
            <w:tcBorders>
              <w:right w:val="double" w:sz="4" w:space="0" w:color="D3A35F"/>
            </w:tcBorders>
          </w:tcPr>
          <w:p w14:paraId="24CF6BE1" w14:textId="77777777" w:rsidR="00582DB9" w:rsidRPr="00582DB9" w:rsidRDefault="00582DB9" w:rsidP="00582DB9">
            <w:pPr>
              <w:spacing w:before="0" w:after="0"/>
              <w:ind w:left="142" w:right="142"/>
              <w:jc w:val="right"/>
              <w:rPr>
                <w:color w:val="0B1A58"/>
                <w:sz w:val="24"/>
                <w:lang w:val="fr-FR"/>
              </w:rPr>
            </w:pPr>
            <w:r w:rsidRPr="00582DB9">
              <w:rPr>
                <w:color w:val="0B1A58"/>
                <w:sz w:val="24"/>
                <w:lang w:val="fr-FR"/>
              </w:rPr>
              <w:fldChar w:fldCharType="begin"/>
            </w:r>
            <w:r w:rsidRPr="00582DB9">
              <w:rPr>
                <w:color w:val="0B1A58"/>
                <w:sz w:val="24"/>
                <w:lang w:val="fr-FR"/>
              </w:rPr>
              <w:instrText xml:space="preserve"> MERGEFIELD  MontantHT  \* MERGEFORMAT \* MERGEFORMAT </w:instrText>
            </w:r>
            <w:r w:rsidRPr="00582DB9">
              <w:rPr>
                <w:color w:val="0B1A58"/>
                <w:sz w:val="24"/>
                <w:lang w:val="fr-FR"/>
              </w:rPr>
              <w:fldChar w:fldCharType="separate"/>
            </w:r>
            <w:r>
              <w:rPr>
                <w:noProof/>
                <w:color w:val="0B1A58"/>
                <w:sz w:val="24"/>
                <w:lang w:val="fr-FR"/>
              </w:rPr>
              <w:t>«MontantHT»</w:t>
            </w:r>
            <w:r w:rsidRPr="00582DB9">
              <w:rPr>
                <w:color w:val="0B1A58"/>
                <w:sz w:val="24"/>
                <w:lang w:val="fr-FR"/>
              </w:rPr>
              <w:fldChar w:fldCharType="end"/>
            </w:r>
            <w:r w:rsidRPr="00582DB9">
              <w:rPr>
                <w:color w:val="0B1A58"/>
                <w:sz w:val="24"/>
                <w:lang w:val="fr-FR"/>
              </w:rPr>
              <w:t>€</w:t>
            </w:r>
          </w:p>
          <w:p w14:paraId="2747DA79" w14:textId="2A3DED90" w:rsidR="002A4E75" w:rsidRPr="000906D6" w:rsidRDefault="002A4E75" w:rsidP="00582DB9">
            <w:pPr>
              <w:spacing w:before="0" w:after="0"/>
              <w:ind w:left="142" w:right="142"/>
              <w:jc w:val="right"/>
              <w:rPr>
                <w:color w:val="0B1A58"/>
                <w:sz w:val="24"/>
                <w:lang w:val="fr-FR"/>
              </w:rPr>
            </w:pPr>
          </w:p>
        </w:tc>
      </w:tr>
      <w:tr w:rsidR="002A4E75" w14:paraId="6AB5373F" w14:textId="77777777" w:rsidTr="00486880">
        <w:trPr>
          <w:trHeight w:val="360"/>
        </w:trPr>
        <w:tc>
          <w:tcPr>
            <w:tcW w:w="1564" w:type="pct"/>
            <w:tcBorders>
              <w:left w:val="double" w:sz="4" w:space="0" w:color="D3A35F"/>
            </w:tcBorders>
          </w:tcPr>
          <w:p w14:paraId="159AF8D9" w14:textId="77777777" w:rsidR="002A4E75" w:rsidRPr="000906D6" w:rsidRDefault="002A4E75">
            <w:pPr>
              <w:rPr>
                <w:color w:val="0B1A58"/>
                <w:sz w:val="24"/>
                <w:lang w:val="fr-FR"/>
              </w:rPr>
            </w:pPr>
          </w:p>
        </w:tc>
        <w:tc>
          <w:tcPr>
            <w:tcW w:w="1487" w:type="pct"/>
          </w:tcPr>
          <w:p w14:paraId="75495BC5" w14:textId="0D0B5DA8" w:rsidR="002A4E75" w:rsidRPr="000906D6" w:rsidRDefault="002B4A8F" w:rsidP="002B4A8F">
            <w:pPr>
              <w:jc w:val="center"/>
              <w:rPr>
                <w:color w:val="0B1A58"/>
                <w:sz w:val="24"/>
                <w:lang w:val="fr-FR"/>
              </w:rPr>
            </w:pPr>
            <w:r>
              <w:rPr>
                <w:color w:val="0B1A58"/>
                <w:sz w:val="24"/>
                <w:lang w:val="fr-FR"/>
              </w:rPr>
              <w:t xml:space="preserve">                   </w:t>
            </w:r>
            <w:r w:rsidR="002A4E75" w:rsidRPr="000906D6">
              <w:rPr>
                <w:color w:val="0B1A58"/>
                <w:sz w:val="24"/>
                <w:lang w:val="fr-FR"/>
              </w:rPr>
              <w:t>TVA</w:t>
            </w:r>
            <w:r w:rsidR="00991988" w:rsidRPr="000906D6">
              <w:rPr>
                <w:color w:val="0B1A58"/>
                <w:sz w:val="24"/>
                <w:lang w:val="fr-FR"/>
              </w:rPr>
              <w:t xml:space="preserve"> (20%)</w:t>
            </w:r>
          </w:p>
        </w:tc>
        <w:tc>
          <w:tcPr>
            <w:tcW w:w="1949" w:type="pct"/>
            <w:tcBorders>
              <w:right w:val="double" w:sz="4" w:space="0" w:color="D3A35F"/>
            </w:tcBorders>
          </w:tcPr>
          <w:p w14:paraId="1A528496" w14:textId="16BE26FD" w:rsidR="002A4E75" w:rsidRPr="000906D6" w:rsidRDefault="00582DB9" w:rsidP="007432A9">
            <w:pPr>
              <w:jc w:val="right"/>
              <w:rPr>
                <w:color w:val="0B1A58"/>
                <w:sz w:val="24"/>
                <w:lang w:val="fr-FR"/>
              </w:rPr>
            </w:pPr>
            <w:r w:rsidRPr="00582DB9">
              <w:rPr>
                <w:color w:val="0B1A58"/>
                <w:sz w:val="24"/>
                <w:lang w:val="fr-FR"/>
              </w:rPr>
              <w:fldChar w:fldCharType="begin"/>
            </w:r>
            <w:r w:rsidRPr="00582DB9">
              <w:rPr>
                <w:color w:val="0B1A58"/>
                <w:sz w:val="24"/>
                <w:lang w:val="fr-FR"/>
              </w:rPr>
              <w:instrText xml:space="preserve"> MERGEFIELD  MontantTVA  \* MERGEFORMAT \* MERGEFORMAT </w:instrText>
            </w:r>
            <w:r w:rsidRPr="00582DB9">
              <w:rPr>
                <w:color w:val="0B1A58"/>
                <w:sz w:val="24"/>
                <w:lang w:val="fr-FR"/>
              </w:rPr>
              <w:fldChar w:fldCharType="separate"/>
            </w:r>
            <w:r>
              <w:rPr>
                <w:noProof/>
                <w:color w:val="0B1A58"/>
                <w:sz w:val="24"/>
                <w:lang w:val="fr-FR"/>
              </w:rPr>
              <w:t>«MontantTVA»</w:t>
            </w:r>
            <w:r w:rsidRPr="00582DB9">
              <w:rPr>
                <w:color w:val="0B1A58"/>
                <w:sz w:val="24"/>
                <w:lang w:val="fr-FR"/>
              </w:rPr>
              <w:fldChar w:fldCharType="end"/>
            </w:r>
            <w:r w:rsidRPr="00582DB9">
              <w:rPr>
                <w:color w:val="0B1A58"/>
                <w:sz w:val="24"/>
                <w:lang w:val="fr-FR"/>
              </w:rPr>
              <w:t xml:space="preserve"> €</w:t>
            </w:r>
          </w:p>
        </w:tc>
      </w:tr>
      <w:tr w:rsidR="002A4E75" w14:paraId="744EBEF5" w14:textId="77777777" w:rsidTr="0048688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564" w:type="pct"/>
            <w:tcBorders>
              <w:top w:val="none" w:sz="0" w:space="0" w:color="auto"/>
              <w:left w:val="double" w:sz="4" w:space="0" w:color="D3A35F"/>
              <w:bottom w:val="double" w:sz="4" w:space="0" w:color="D3A35F"/>
            </w:tcBorders>
          </w:tcPr>
          <w:p w14:paraId="45155409" w14:textId="77777777" w:rsidR="002A4E75" w:rsidRPr="000906D6" w:rsidRDefault="002A4E75" w:rsidP="00EA7C91">
            <w:pPr>
              <w:jc w:val="left"/>
              <w:rPr>
                <w:color w:val="0B1A58"/>
                <w:sz w:val="24"/>
                <w:lang w:val="fr-FR"/>
              </w:rPr>
            </w:pPr>
          </w:p>
        </w:tc>
        <w:tc>
          <w:tcPr>
            <w:tcW w:w="1487" w:type="pct"/>
            <w:tcBorders>
              <w:top w:val="none" w:sz="0" w:space="0" w:color="auto"/>
              <w:bottom w:val="double" w:sz="4" w:space="0" w:color="D3A35F"/>
            </w:tcBorders>
          </w:tcPr>
          <w:p w14:paraId="5E45C98A" w14:textId="08AC0C37" w:rsidR="002A4E75" w:rsidRPr="002B4A8F" w:rsidRDefault="002B4A8F" w:rsidP="001D4693">
            <w:pPr>
              <w:jc w:val="left"/>
              <w:rPr>
                <w:color w:val="D7B475"/>
                <w:sz w:val="28"/>
                <w:lang w:val="fr-FR"/>
              </w:rPr>
            </w:pPr>
            <w:r>
              <w:rPr>
                <w:color w:val="D7B475"/>
                <w:sz w:val="28"/>
                <w:lang w:val="fr-FR"/>
              </w:rPr>
              <w:t xml:space="preserve">               </w:t>
            </w:r>
            <w:r w:rsidR="002A4E75" w:rsidRPr="002B4A8F">
              <w:rPr>
                <w:color w:val="D7B475"/>
                <w:sz w:val="28"/>
                <w:lang w:val="fr-FR"/>
              </w:rPr>
              <w:t xml:space="preserve">Total </w:t>
            </w:r>
            <w:r w:rsidR="001D4693" w:rsidRPr="002B4A8F">
              <w:rPr>
                <w:color w:val="D7B475"/>
                <w:sz w:val="28"/>
                <w:lang w:val="fr-FR"/>
              </w:rPr>
              <w:t>TTC</w:t>
            </w:r>
          </w:p>
        </w:tc>
        <w:tc>
          <w:tcPr>
            <w:tcW w:w="1949" w:type="pct"/>
            <w:tcBorders>
              <w:top w:val="none" w:sz="0" w:space="0" w:color="auto"/>
              <w:bottom w:val="double" w:sz="4" w:space="0" w:color="D3A35F"/>
              <w:right w:val="double" w:sz="4" w:space="0" w:color="D3A35F"/>
            </w:tcBorders>
          </w:tcPr>
          <w:p w14:paraId="36519F08" w14:textId="6F43A0FF" w:rsidR="002A4E75" w:rsidRPr="002B4A8F" w:rsidRDefault="00582DB9" w:rsidP="001572BC">
            <w:pPr>
              <w:rPr>
                <w:color w:val="D7B475"/>
                <w:sz w:val="28"/>
                <w:lang w:val="fr-FR"/>
              </w:rPr>
            </w:pPr>
            <w:r w:rsidRPr="00582DB9">
              <w:rPr>
                <w:color w:val="D7B475"/>
                <w:sz w:val="28"/>
                <w:lang w:val="fr-FR"/>
              </w:rPr>
              <w:fldChar w:fldCharType="begin"/>
            </w:r>
            <w:r w:rsidRPr="00582DB9">
              <w:rPr>
                <w:color w:val="D7B475"/>
                <w:sz w:val="28"/>
                <w:lang w:val="fr-FR"/>
              </w:rPr>
              <w:instrText xml:space="preserve"> MERGEFIELD  MontantTTC  \* MERGEFORMAT \* MERGEFORMAT </w:instrText>
            </w:r>
            <w:r w:rsidRPr="00582DB9">
              <w:rPr>
                <w:color w:val="D7B475"/>
                <w:sz w:val="28"/>
                <w:lang w:val="fr-FR"/>
              </w:rPr>
              <w:fldChar w:fldCharType="separate"/>
            </w:r>
            <w:r>
              <w:rPr>
                <w:noProof/>
                <w:color w:val="D7B475"/>
                <w:sz w:val="28"/>
                <w:lang w:val="fr-FR"/>
              </w:rPr>
              <w:t>«MontantTTC»</w:t>
            </w:r>
            <w:r w:rsidRPr="00582DB9">
              <w:rPr>
                <w:color w:val="D7B475"/>
                <w:sz w:val="28"/>
                <w:lang w:val="fr-FR"/>
              </w:rPr>
              <w:fldChar w:fldCharType="end"/>
            </w:r>
            <w:r w:rsidRPr="00582DB9">
              <w:rPr>
                <w:color w:val="D7B475"/>
                <w:sz w:val="28"/>
                <w:lang w:val="fr-FR"/>
              </w:rPr>
              <w:t>€</w:t>
            </w:r>
          </w:p>
        </w:tc>
      </w:tr>
    </w:tbl>
    <w:p w14:paraId="0DA7EDE9" w14:textId="77777777" w:rsidR="006B400F" w:rsidRPr="00B515A3" w:rsidRDefault="002A4E75" w:rsidP="00DF06ED">
      <w:pPr>
        <w:pStyle w:val="Formuledepolitesse"/>
        <w:tabs>
          <w:tab w:val="center" w:pos="4572"/>
        </w:tabs>
        <w:ind w:left="0"/>
        <w:rPr>
          <w:color w:val="D7B375"/>
          <w:sz w:val="44"/>
          <w:lang w:val="fr-FR"/>
        </w:rPr>
      </w:pPr>
      <w:r w:rsidRPr="00B515A3">
        <w:rPr>
          <w:color w:val="D7B375"/>
          <w:sz w:val="40"/>
          <w:lang w:val="fr-FR"/>
        </w:rPr>
        <w:t>Merci pour votre confiance.</w:t>
      </w:r>
      <w:r w:rsidRPr="00B515A3">
        <w:rPr>
          <w:color w:val="D7B375"/>
          <w:sz w:val="44"/>
          <w:lang w:val="fr-FR"/>
        </w:rPr>
        <w:t xml:space="preserve"> </w:t>
      </w:r>
      <w:r w:rsidR="00804505" w:rsidRPr="00B515A3">
        <w:rPr>
          <w:color w:val="D7B375"/>
          <w:sz w:val="44"/>
          <w:lang w:val="fr-FR"/>
        </w:rPr>
        <w:t xml:space="preserve"> </w:t>
      </w:r>
    </w:p>
    <w:p w14:paraId="025AC8E9" w14:textId="77777777" w:rsidR="002F3A57" w:rsidRDefault="002F3A57" w:rsidP="002A4E75">
      <w:pPr>
        <w:tabs>
          <w:tab w:val="left" w:pos="6120"/>
        </w:tabs>
        <w:ind w:left="0"/>
        <w:rPr>
          <w:rFonts w:ascii="Avenir Book" w:hAnsi="Avenir Book"/>
          <w:color w:val="auto"/>
          <w:lang w:val="fr-FR"/>
        </w:rPr>
      </w:pPr>
    </w:p>
    <w:p w14:paraId="6FDA387B" w14:textId="77777777" w:rsidR="002F3A57" w:rsidRDefault="002F3A57" w:rsidP="002A4E75">
      <w:pPr>
        <w:tabs>
          <w:tab w:val="left" w:pos="6120"/>
        </w:tabs>
        <w:ind w:left="0"/>
        <w:rPr>
          <w:rFonts w:ascii="Avenir Book" w:hAnsi="Avenir Book"/>
          <w:color w:val="auto"/>
          <w:lang w:val="fr-FR"/>
        </w:rPr>
      </w:pPr>
    </w:p>
    <w:p w14:paraId="6EC8BA0B" w14:textId="77777777" w:rsidR="002A4E75" w:rsidRPr="007A75C9" w:rsidRDefault="002A4E75" w:rsidP="002A4E75">
      <w:pPr>
        <w:tabs>
          <w:tab w:val="left" w:pos="6120"/>
        </w:tabs>
        <w:ind w:left="0"/>
        <w:rPr>
          <w:rFonts w:ascii="Avenir Book" w:hAnsi="Avenir Book"/>
          <w:b/>
          <w:color w:val="D3A35F"/>
          <w:sz w:val="44"/>
          <w:lang w:val="fr-FR"/>
        </w:rPr>
      </w:pPr>
      <w:r w:rsidRPr="007A75C9">
        <w:rPr>
          <w:rFonts w:ascii="Avenir Book" w:hAnsi="Avenir Book"/>
          <w:b/>
          <w:color w:val="D3A35F"/>
          <w:sz w:val="44"/>
          <w:lang w:val="fr-FR"/>
        </w:rPr>
        <w:t>RIB</w:t>
      </w:r>
    </w:p>
    <w:p w14:paraId="25961CC7" w14:textId="77777777" w:rsidR="002A4E75" w:rsidRPr="007D3FA4" w:rsidRDefault="002A4E75" w:rsidP="002A4E75">
      <w:pPr>
        <w:tabs>
          <w:tab w:val="left" w:pos="6120"/>
        </w:tabs>
        <w:ind w:left="0"/>
        <w:rPr>
          <w:rFonts w:ascii="Avenir Book" w:hAnsi="Avenir Book"/>
          <w:color w:val="0B1A58"/>
          <w:lang w:val="fr-FR"/>
        </w:rPr>
      </w:pPr>
      <w:r w:rsidRPr="007D3FA4">
        <w:rPr>
          <w:rFonts w:ascii="Avenir Book" w:hAnsi="Avenir Book"/>
          <w:color w:val="0B1A58"/>
          <w:lang w:val="fr-FR"/>
        </w:rPr>
        <w:t>SOCIETE GENERALE PARIS</w:t>
      </w:r>
    </w:p>
    <w:p w14:paraId="0ADABD9C" w14:textId="77777777" w:rsidR="002A4E75" w:rsidRPr="007D3FA4" w:rsidRDefault="002A4E75" w:rsidP="002A4E75">
      <w:pPr>
        <w:tabs>
          <w:tab w:val="left" w:pos="6120"/>
        </w:tabs>
        <w:ind w:left="0"/>
        <w:rPr>
          <w:rFonts w:ascii="Avenir Book" w:hAnsi="Avenir Book"/>
          <w:color w:val="0B1A58"/>
          <w:lang w:val="fr-FR"/>
        </w:rPr>
      </w:pPr>
      <w:r w:rsidRPr="007D3FA4">
        <w:rPr>
          <w:rFonts w:ascii="Avenir Book" w:hAnsi="Avenir Book"/>
          <w:color w:val="0B1A58"/>
          <w:lang w:val="fr-FR"/>
        </w:rPr>
        <w:t>IBAN : FR76 3000 3030 7000 0209 0957 194</w:t>
      </w:r>
    </w:p>
    <w:p w14:paraId="04A8CFCF" w14:textId="77777777" w:rsidR="002A4E75" w:rsidRPr="007D3FA4" w:rsidRDefault="002A4E75" w:rsidP="002A4E75">
      <w:pPr>
        <w:tabs>
          <w:tab w:val="left" w:pos="6120"/>
        </w:tabs>
        <w:ind w:left="0"/>
        <w:rPr>
          <w:rFonts w:ascii="Avenir Book" w:hAnsi="Avenir Book"/>
          <w:color w:val="0B1A58"/>
          <w:lang w:val="fr-FR"/>
        </w:rPr>
      </w:pPr>
      <w:r w:rsidRPr="007D3FA4">
        <w:rPr>
          <w:rFonts w:ascii="Avenir Book" w:hAnsi="Avenir Book"/>
          <w:color w:val="0B1A58"/>
          <w:lang w:val="fr-FR"/>
        </w:rPr>
        <w:t>BIC SOCIETE GENERALE ARCHIVES PARIS: SOGEFRPP</w:t>
      </w:r>
    </w:p>
    <w:p w14:paraId="5B38EC46" w14:textId="39BCD661" w:rsidR="00B06195" w:rsidRPr="007D3FA4" w:rsidRDefault="002A4E75" w:rsidP="002A4E75">
      <w:pPr>
        <w:tabs>
          <w:tab w:val="left" w:pos="6120"/>
        </w:tabs>
        <w:ind w:left="0"/>
        <w:rPr>
          <w:rFonts w:ascii="Avenir Book" w:hAnsi="Avenir Book"/>
          <w:color w:val="0B1A58"/>
          <w:lang w:val="fr-FR"/>
        </w:rPr>
      </w:pPr>
      <w:r w:rsidRPr="007D3FA4">
        <w:rPr>
          <w:rFonts w:ascii="Avenir Book" w:hAnsi="Avenir Book"/>
          <w:color w:val="0B1A58"/>
          <w:lang w:val="fr-FR"/>
        </w:rPr>
        <w:t xml:space="preserve">Les chèques sont à adresser à l'ordre de </w:t>
      </w:r>
      <w:r w:rsidR="00F97E68">
        <w:rPr>
          <w:rFonts w:ascii="Avenir Book" w:hAnsi="Avenir Book"/>
          <w:color w:val="0B1A58"/>
          <w:lang w:val="fr-FR"/>
        </w:rPr>
        <w:t>ANAXAGO, et à envoyer au 34 Rue des Bourdonnais</w:t>
      </w:r>
      <w:r w:rsidRPr="007D3FA4">
        <w:rPr>
          <w:rFonts w:ascii="Avenir Book" w:hAnsi="Avenir Book"/>
          <w:color w:val="0B1A58"/>
          <w:lang w:val="fr-FR"/>
        </w:rPr>
        <w:t xml:space="preserve"> 7500</w:t>
      </w:r>
      <w:r w:rsidR="00F97E68">
        <w:rPr>
          <w:rFonts w:ascii="Avenir Book" w:hAnsi="Avenir Book"/>
          <w:color w:val="0B1A58"/>
          <w:lang w:val="fr-FR"/>
        </w:rPr>
        <w:t>1</w:t>
      </w:r>
      <w:r w:rsidRPr="007D3FA4">
        <w:rPr>
          <w:rFonts w:ascii="Avenir Book" w:hAnsi="Avenir Book"/>
          <w:color w:val="0B1A58"/>
          <w:lang w:val="fr-FR"/>
        </w:rPr>
        <w:t xml:space="preserve"> Paris</w:t>
      </w:r>
    </w:p>
    <w:sectPr w:rsidR="00B06195" w:rsidRPr="007D3FA4" w:rsidSect="00DF06ED">
      <w:footerReference w:type="default" r:id="rId11"/>
      <w:footerReference w:type="first" r:id="rId12"/>
      <w:pgSz w:w="12240" w:h="15840" w:code="1"/>
      <w:pgMar w:top="709" w:right="1225" w:bottom="851" w:left="2019" w:header="720" w:footer="8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849A3" w14:textId="77777777" w:rsidR="005D2487" w:rsidRDefault="005D2487">
      <w:pPr>
        <w:spacing w:before="0" w:after="0"/>
      </w:pPr>
      <w:r>
        <w:separator/>
      </w:r>
    </w:p>
  </w:endnote>
  <w:endnote w:type="continuationSeparator" w:id="0">
    <w:p w14:paraId="2FE2E896" w14:textId="77777777" w:rsidR="005D2487" w:rsidRDefault="005D248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AC30C" w14:textId="77777777" w:rsidR="001D2E10" w:rsidRDefault="001D2E10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7C6F4E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C6F4E"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60F0" w14:textId="77777777" w:rsidR="001D2E10" w:rsidRDefault="001D2E10" w:rsidP="006B400F">
    <w:pPr>
      <w:pStyle w:val="TableSpace"/>
      <w:ind w:left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64BAEB" w14:textId="77777777" w:rsidR="005D2487" w:rsidRDefault="005D2487">
      <w:pPr>
        <w:spacing w:before="0" w:after="0"/>
      </w:pPr>
      <w:r>
        <w:separator/>
      </w:r>
    </w:p>
  </w:footnote>
  <w:footnote w:type="continuationSeparator" w:id="0">
    <w:p w14:paraId="72587CCC" w14:textId="77777777" w:rsidR="005D2487" w:rsidRDefault="005D2487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505"/>
    <w:rsid w:val="000214E4"/>
    <w:rsid w:val="00033D52"/>
    <w:rsid w:val="000618FC"/>
    <w:rsid w:val="000906D6"/>
    <w:rsid w:val="000A42F6"/>
    <w:rsid w:val="000A527C"/>
    <w:rsid w:val="000F39B4"/>
    <w:rsid w:val="000F7DDC"/>
    <w:rsid w:val="00125163"/>
    <w:rsid w:val="00156599"/>
    <w:rsid w:val="001572BC"/>
    <w:rsid w:val="0017024C"/>
    <w:rsid w:val="00172030"/>
    <w:rsid w:val="001A131B"/>
    <w:rsid w:val="001A4D50"/>
    <w:rsid w:val="001B68DE"/>
    <w:rsid w:val="001C2702"/>
    <w:rsid w:val="001D0358"/>
    <w:rsid w:val="001D2CA3"/>
    <w:rsid w:val="001D2E10"/>
    <w:rsid w:val="001D4693"/>
    <w:rsid w:val="001D4C32"/>
    <w:rsid w:val="001E6ED2"/>
    <w:rsid w:val="001F5038"/>
    <w:rsid w:val="001F5415"/>
    <w:rsid w:val="00205B4F"/>
    <w:rsid w:val="002067FD"/>
    <w:rsid w:val="00215D2F"/>
    <w:rsid w:val="00216963"/>
    <w:rsid w:val="002348FD"/>
    <w:rsid w:val="00284BB9"/>
    <w:rsid w:val="002A1C88"/>
    <w:rsid w:val="002A489B"/>
    <w:rsid w:val="002A4E75"/>
    <w:rsid w:val="002B4A8F"/>
    <w:rsid w:val="002E6541"/>
    <w:rsid w:val="002F3A57"/>
    <w:rsid w:val="00306596"/>
    <w:rsid w:val="003264BD"/>
    <w:rsid w:val="0033399D"/>
    <w:rsid w:val="00333E69"/>
    <w:rsid w:val="003613DD"/>
    <w:rsid w:val="00363EE9"/>
    <w:rsid w:val="0038366D"/>
    <w:rsid w:val="003A4C44"/>
    <w:rsid w:val="003B119B"/>
    <w:rsid w:val="003B4AE4"/>
    <w:rsid w:val="003E7249"/>
    <w:rsid w:val="004045DA"/>
    <w:rsid w:val="00472152"/>
    <w:rsid w:val="0047523E"/>
    <w:rsid w:val="0048500D"/>
    <w:rsid w:val="00486880"/>
    <w:rsid w:val="00487EBB"/>
    <w:rsid w:val="00491EDB"/>
    <w:rsid w:val="004A4996"/>
    <w:rsid w:val="004C289B"/>
    <w:rsid w:val="004D6662"/>
    <w:rsid w:val="0050619D"/>
    <w:rsid w:val="00532394"/>
    <w:rsid w:val="00537313"/>
    <w:rsid w:val="005647BB"/>
    <w:rsid w:val="00582DB9"/>
    <w:rsid w:val="005903D7"/>
    <w:rsid w:val="00592151"/>
    <w:rsid w:val="005A5DFD"/>
    <w:rsid w:val="005D2487"/>
    <w:rsid w:val="005E701B"/>
    <w:rsid w:val="0060471D"/>
    <w:rsid w:val="006158D2"/>
    <w:rsid w:val="00622623"/>
    <w:rsid w:val="006255CC"/>
    <w:rsid w:val="006464A2"/>
    <w:rsid w:val="00661144"/>
    <w:rsid w:val="006713C2"/>
    <w:rsid w:val="00695BA8"/>
    <w:rsid w:val="006A2E7F"/>
    <w:rsid w:val="006A50B0"/>
    <w:rsid w:val="006A6739"/>
    <w:rsid w:val="006B136F"/>
    <w:rsid w:val="006B23D5"/>
    <w:rsid w:val="006B400F"/>
    <w:rsid w:val="006C250B"/>
    <w:rsid w:val="006F5B04"/>
    <w:rsid w:val="00701B8A"/>
    <w:rsid w:val="00715C80"/>
    <w:rsid w:val="007301CD"/>
    <w:rsid w:val="007432A9"/>
    <w:rsid w:val="00764DFD"/>
    <w:rsid w:val="00773E7E"/>
    <w:rsid w:val="00786146"/>
    <w:rsid w:val="007A75C9"/>
    <w:rsid w:val="007B1F5D"/>
    <w:rsid w:val="007B552C"/>
    <w:rsid w:val="007B6615"/>
    <w:rsid w:val="007C6F4E"/>
    <w:rsid w:val="007D3FA4"/>
    <w:rsid w:val="007E04D1"/>
    <w:rsid w:val="00804505"/>
    <w:rsid w:val="008603AD"/>
    <w:rsid w:val="00882F5E"/>
    <w:rsid w:val="008873D4"/>
    <w:rsid w:val="008B0DC9"/>
    <w:rsid w:val="008C5A00"/>
    <w:rsid w:val="008D503A"/>
    <w:rsid w:val="008E4F23"/>
    <w:rsid w:val="00934974"/>
    <w:rsid w:val="00940927"/>
    <w:rsid w:val="00991988"/>
    <w:rsid w:val="00996B60"/>
    <w:rsid w:val="009A7BB6"/>
    <w:rsid w:val="009C5B40"/>
    <w:rsid w:val="009D6906"/>
    <w:rsid w:val="009D794A"/>
    <w:rsid w:val="009F2AE2"/>
    <w:rsid w:val="00A01D0E"/>
    <w:rsid w:val="00A141BD"/>
    <w:rsid w:val="00A14D59"/>
    <w:rsid w:val="00A15E71"/>
    <w:rsid w:val="00A23F2E"/>
    <w:rsid w:val="00A361D8"/>
    <w:rsid w:val="00A4071F"/>
    <w:rsid w:val="00A51149"/>
    <w:rsid w:val="00A7708E"/>
    <w:rsid w:val="00A847EA"/>
    <w:rsid w:val="00A90D24"/>
    <w:rsid w:val="00AA3A45"/>
    <w:rsid w:val="00AD27BB"/>
    <w:rsid w:val="00B04630"/>
    <w:rsid w:val="00B06195"/>
    <w:rsid w:val="00B25645"/>
    <w:rsid w:val="00B2731C"/>
    <w:rsid w:val="00B42BFB"/>
    <w:rsid w:val="00B515A3"/>
    <w:rsid w:val="00B52207"/>
    <w:rsid w:val="00BA6A08"/>
    <w:rsid w:val="00BA70CA"/>
    <w:rsid w:val="00BD4D6B"/>
    <w:rsid w:val="00C014EC"/>
    <w:rsid w:val="00C461DF"/>
    <w:rsid w:val="00C72610"/>
    <w:rsid w:val="00C91981"/>
    <w:rsid w:val="00CA1C73"/>
    <w:rsid w:val="00CA630D"/>
    <w:rsid w:val="00CA6EAA"/>
    <w:rsid w:val="00CC2C01"/>
    <w:rsid w:val="00CD280F"/>
    <w:rsid w:val="00CF28B0"/>
    <w:rsid w:val="00D05552"/>
    <w:rsid w:val="00D37C99"/>
    <w:rsid w:val="00D40C98"/>
    <w:rsid w:val="00D413F7"/>
    <w:rsid w:val="00D453FC"/>
    <w:rsid w:val="00D53FF1"/>
    <w:rsid w:val="00D60440"/>
    <w:rsid w:val="00D8644F"/>
    <w:rsid w:val="00DA576C"/>
    <w:rsid w:val="00DB352C"/>
    <w:rsid w:val="00DF06ED"/>
    <w:rsid w:val="00DF5CA6"/>
    <w:rsid w:val="00E12839"/>
    <w:rsid w:val="00E348C0"/>
    <w:rsid w:val="00E41FB9"/>
    <w:rsid w:val="00E546C6"/>
    <w:rsid w:val="00E71468"/>
    <w:rsid w:val="00E929FA"/>
    <w:rsid w:val="00E9608C"/>
    <w:rsid w:val="00EA7C91"/>
    <w:rsid w:val="00F02545"/>
    <w:rsid w:val="00F104AB"/>
    <w:rsid w:val="00F215B1"/>
    <w:rsid w:val="00F21BF3"/>
    <w:rsid w:val="00F32DD5"/>
    <w:rsid w:val="00F45716"/>
    <w:rsid w:val="00F565FE"/>
    <w:rsid w:val="00F723D6"/>
    <w:rsid w:val="00F72848"/>
    <w:rsid w:val="00F97E68"/>
    <w:rsid w:val="00FA0A68"/>
    <w:rsid w:val="00FA76BC"/>
    <w:rsid w:val="00FC6684"/>
    <w:rsid w:val="00F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19B8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youtTable">
    <w:name w:val="Layout Table"/>
    <w:basedOn w:val="TableauNormal"/>
    <w:uiPriority w:val="99"/>
    <w:pPr>
      <w:spacing w:after="0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auNormal"/>
    <w:uiPriority w:val="99"/>
    <w:tblPr>
      <w:tblInd w:w="0" w:type="dxa"/>
      <w:tblBorders>
        <w:insideH w:val="single" w:sz="4" w:space="0" w:color="9B9482" w:themeColor="tex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lev">
    <w:name w:val="Strong"/>
    <w:basedOn w:val="Policepardfau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Formuledepolitesse">
    <w:name w:val="Closing"/>
    <w:basedOn w:val="Normal"/>
    <w:link w:val="FormuledepolitesseC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FormuledepolitesseCar">
    <w:name w:val="Formule de politesse Car"/>
    <w:basedOn w:val="Policepardfaut"/>
    <w:link w:val="Formuledepolitesse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before="20" w:after="20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ContactHeading">
    <w:name w:val="Contact Heading"/>
    <w:basedOn w:val="Policepardfau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Pieddepage"/>
    <w:uiPriority w:val="99"/>
    <w:qFormat/>
    <w:pPr>
      <w:spacing w:after="60"/>
      <w:jc w:val="center"/>
    </w:pPr>
    <w:rPr>
      <w:noProof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4505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4505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05552"/>
    <w:rPr>
      <w:color w:val="4C483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aurelie@anaxago.com" TargetMode="External"/><Relationship Id="rId10" Type="http://schemas.openxmlformats.org/officeDocument/2006/relationships/hyperlink" Target="http://www.anaxago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E2300FC203D940A0CFF841AE3900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D6CFD1-4624-8844-BB1F-E7473B8D5E36}"/>
      </w:docPartPr>
      <w:docPartBody>
        <w:p w:rsidR="00804817" w:rsidRDefault="00804817">
          <w:pPr>
            <w:pStyle w:val="78E2300FC203D940A0CFF841AE390038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17"/>
    <w:rsid w:val="00056F63"/>
    <w:rsid w:val="000D7A48"/>
    <w:rsid w:val="001244E9"/>
    <w:rsid w:val="00125242"/>
    <w:rsid w:val="00150E05"/>
    <w:rsid w:val="0018204A"/>
    <w:rsid w:val="00195098"/>
    <w:rsid w:val="002B2E72"/>
    <w:rsid w:val="003A3FAD"/>
    <w:rsid w:val="0042159B"/>
    <w:rsid w:val="004368DF"/>
    <w:rsid w:val="00547B13"/>
    <w:rsid w:val="00630AB2"/>
    <w:rsid w:val="00765D99"/>
    <w:rsid w:val="007831E5"/>
    <w:rsid w:val="007A0F32"/>
    <w:rsid w:val="007F126C"/>
    <w:rsid w:val="00804817"/>
    <w:rsid w:val="008531E8"/>
    <w:rsid w:val="009513B2"/>
    <w:rsid w:val="009B1431"/>
    <w:rsid w:val="00BD678B"/>
    <w:rsid w:val="00D04F00"/>
    <w:rsid w:val="00E7127C"/>
    <w:rsid w:val="00E80FF1"/>
    <w:rsid w:val="00EA11E5"/>
    <w:rsid w:val="00F1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43437EB4E8A7468CE4E5DD8FDCD6C4">
    <w:name w:val="5F43437EB4E8A7468CE4E5DD8FDCD6C4"/>
  </w:style>
  <w:style w:type="paragraph" w:customStyle="1" w:styleId="9D271136E05CD146AD54A1287A010CE9">
    <w:name w:val="9D271136E05CD146AD54A1287A010CE9"/>
  </w:style>
  <w:style w:type="paragraph" w:customStyle="1" w:styleId="78E2300FC203D940A0CFF841AE390038">
    <w:name w:val="78E2300FC203D940A0CFF841AE390038"/>
  </w:style>
  <w:style w:type="paragraph" w:customStyle="1" w:styleId="88ADE4268D40E143832A7D7E6CC2F29E">
    <w:name w:val="88ADE4268D40E143832A7D7E6CC2F29E"/>
  </w:style>
  <w:style w:type="paragraph" w:customStyle="1" w:styleId="9315E77821FCF64EBB696B9DD889D9F6">
    <w:name w:val="9315E77821FCF64EBB696B9DD889D9F6"/>
  </w:style>
  <w:style w:type="paragraph" w:customStyle="1" w:styleId="598FB6A337759548AC5FE5D330AE1DD0">
    <w:name w:val="598FB6A337759548AC5FE5D330AE1DD0"/>
  </w:style>
  <w:style w:type="paragraph" w:customStyle="1" w:styleId="2850C327BA3E0E40BE75C477F5B37475">
    <w:name w:val="2850C327BA3E0E40BE75C477F5B37475"/>
  </w:style>
  <w:style w:type="character" w:styleId="lev">
    <w:name w:val="Strong"/>
    <w:basedOn w:val="Policepardfaut"/>
    <w:uiPriority w:val="22"/>
    <w:qFormat/>
    <w:rPr>
      <w:b w:val="0"/>
      <w:bCs w:val="0"/>
      <w:color w:val="5B9BD5" w:themeColor="accent1"/>
    </w:rPr>
  </w:style>
  <w:style w:type="paragraph" w:customStyle="1" w:styleId="5AE4D4E6E1118A479AE8C24A796DE7E0">
    <w:name w:val="5AE4D4E6E1118A479AE8C24A796DE7E0"/>
  </w:style>
  <w:style w:type="paragraph" w:customStyle="1" w:styleId="847671FE20AEE94AB3C6A3F89FCDD331">
    <w:name w:val="847671FE20AEE94AB3C6A3F89FCDD331"/>
  </w:style>
  <w:style w:type="paragraph" w:customStyle="1" w:styleId="369D9BD16E61014C946E741BDFDD660F">
    <w:name w:val="369D9BD16E61014C946E741BDFDD660F"/>
  </w:style>
  <w:style w:type="paragraph" w:customStyle="1" w:styleId="92C101A30D5F434DA54B20573B064363">
    <w:name w:val="92C101A30D5F434DA54B20573B064363"/>
  </w:style>
  <w:style w:type="paragraph" w:customStyle="1" w:styleId="E4FC56DF371FFF47BA636EBF78F3FB8A">
    <w:name w:val="E4FC56DF371FFF47BA636EBF78F3F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4C7915-6A71-BF4D-88B3-5CB27FFF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1498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NC NC</dc:creator>
  <cp:keywords/>
  <cp:lastModifiedBy>Aurelie Otto</cp:lastModifiedBy>
  <cp:revision>10</cp:revision>
  <cp:lastPrinted>2015-12-08T09:05:00Z</cp:lastPrinted>
  <dcterms:created xsi:type="dcterms:W3CDTF">2015-12-08T09:05:00Z</dcterms:created>
  <dcterms:modified xsi:type="dcterms:W3CDTF">2015-12-17T16:50:00Z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