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26C9C" w14:textId="15FAA71D" w:rsidR="008C077E" w:rsidRPr="008C077E" w:rsidRDefault="008C077E" w:rsidP="008C077E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 w:rsidRPr="008C077E">
        <w:rPr>
          <w:rFonts w:ascii="Arial" w:hAnsi="Arial" w:cs="Arial"/>
        </w:rPr>
        <w:t>EADME:</w:t>
      </w:r>
    </w:p>
    <w:p w14:paraId="25FD7670" w14:textId="77777777" w:rsidR="008C077E" w:rsidRPr="008C077E" w:rsidRDefault="008C077E" w:rsidP="008C077E">
      <w:pPr>
        <w:rPr>
          <w:rFonts w:ascii="Arial" w:hAnsi="Arial" w:cs="Arial"/>
        </w:rPr>
      </w:pPr>
      <w:r w:rsidRPr="008C077E">
        <w:rPr>
          <w:rFonts w:ascii="Arial" w:hAnsi="Arial" w:cs="Arial"/>
        </w:rPr>
        <w:t xml:space="preserve">The files included are one Word document explaining our methods and one Excel file that contain our results for each protein target named as </w:t>
      </w:r>
      <w:proofErr w:type="spellStart"/>
      <w:r w:rsidRPr="008C077E">
        <w:rPr>
          <w:rFonts w:ascii="Arial" w:hAnsi="Arial" w:cs="Arial"/>
        </w:rPr>
        <w:t>NUWAVE_ProteinTarget</w:t>
      </w:r>
      <w:proofErr w:type="spellEnd"/>
      <w:r w:rsidRPr="008C077E">
        <w:rPr>
          <w:rFonts w:ascii="Arial" w:hAnsi="Arial" w:cs="Arial"/>
        </w:rPr>
        <w:t>.</w:t>
      </w:r>
    </w:p>
    <w:p w14:paraId="07B57165" w14:textId="26CDDFA9" w:rsidR="008C077E" w:rsidRDefault="008C077E" w:rsidP="008C077E">
      <w:pPr>
        <w:rPr>
          <w:rFonts w:ascii="Arial" w:hAnsi="Arial" w:cs="Arial"/>
        </w:rPr>
      </w:pPr>
      <w:r w:rsidRPr="008C077E">
        <w:rPr>
          <w:rFonts w:ascii="Arial" w:hAnsi="Arial" w:cs="Arial"/>
        </w:rPr>
        <w:t xml:space="preserve">Each </w:t>
      </w:r>
      <w:r w:rsidR="00E65EFA">
        <w:rPr>
          <w:rFonts w:ascii="Arial" w:hAnsi="Arial" w:cs="Arial"/>
        </w:rPr>
        <w:t>E</w:t>
      </w:r>
      <w:r w:rsidRPr="008C077E">
        <w:rPr>
          <w:rFonts w:ascii="Arial" w:hAnsi="Arial" w:cs="Arial"/>
        </w:rPr>
        <w:t xml:space="preserve">xcel file contains 2 sheets, the first sheet </w:t>
      </w:r>
      <w:r>
        <w:rPr>
          <w:rFonts w:ascii="Arial" w:hAnsi="Arial" w:cs="Arial"/>
        </w:rPr>
        <w:t>has the</w:t>
      </w:r>
      <w:r w:rsidRPr="008C077E">
        <w:rPr>
          <w:rFonts w:ascii="Arial" w:hAnsi="Arial" w:cs="Arial"/>
        </w:rPr>
        <w:t xml:space="preserve"> Extra </w:t>
      </w:r>
      <w:r>
        <w:rPr>
          <w:rFonts w:ascii="Arial" w:hAnsi="Arial" w:cs="Arial"/>
        </w:rPr>
        <w:t>P</w:t>
      </w:r>
      <w:r w:rsidRPr="008C077E">
        <w:rPr>
          <w:rFonts w:ascii="Arial" w:hAnsi="Arial" w:cs="Arial"/>
        </w:rPr>
        <w:t xml:space="preserve">recision </w:t>
      </w:r>
      <w:r>
        <w:rPr>
          <w:rFonts w:ascii="Arial" w:hAnsi="Arial" w:cs="Arial"/>
        </w:rPr>
        <w:t xml:space="preserve">(XP) </w:t>
      </w:r>
      <w:r w:rsidRPr="008C077E">
        <w:rPr>
          <w:rFonts w:ascii="Arial" w:hAnsi="Arial" w:cs="Arial"/>
        </w:rPr>
        <w:t xml:space="preserve">docking results and the second one </w:t>
      </w:r>
      <w:r>
        <w:rPr>
          <w:rFonts w:ascii="Arial" w:hAnsi="Arial" w:cs="Arial"/>
        </w:rPr>
        <w:t>has the</w:t>
      </w:r>
      <w:r w:rsidRPr="008C07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</w:t>
      </w:r>
      <w:r w:rsidRPr="008C077E">
        <w:rPr>
          <w:rFonts w:ascii="Arial" w:hAnsi="Arial" w:cs="Arial"/>
        </w:rPr>
        <w:t xml:space="preserve">tandard </w:t>
      </w:r>
      <w:r>
        <w:rPr>
          <w:rFonts w:ascii="Arial" w:hAnsi="Arial" w:cs="Arial"/>
        </w:rPr>
        <w:t>P</w:t>
      </w:r>
      <w:r w:rsidRPr="008C077E">
        <w:rPr>
          <w:rFonts w:ascii="Arial" w:hAnsi="Arial" w:cs="Arial"/>
        </w:rPr>
        <w:t>recision</w:t>
      </w:r>
      <w:r>
        <w:rPr>
          <w:rFonts w:ascii="Arial" w:hAnsi="Arial" w:cs="Arial"/>
        </w:rPr>
        <w:t xml:space="preserve"> (SP)</w:t>
      </w:r>
      <w:r w:rsidRPr="008C077E">
        <w:rPr>
          <w:rFonts w:ascii="Arial" w:hAnsi="Arial" w:cs="Arial"/>
        </w:rPr>
        <w:t xml:space="preserve"> docking results.</w:t>
      </w:r>
    </w:p>
    <w:p w14:paraId="3546A6A8" w14:textId="517B459F" w:rsidR="00E65EFA" w:rsidRPr="008C077E" w:rsidRDefault="00E65EFA" w:rsidP="008C07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Excel files, the compounds are in order of Docking Score, starting with the best compound at the top. </w:t>
      </w:r>
    </w:p>
    <w:p w14:paraId="56CBE6D6" w14:textId="60C28FF8" w:rsidR="008C077E" w:rsidRDefault="008C077E" w:rsidP="008C077E">
      <w:pPr>
        <w:rPr>
          <w:rFonts w:ascii="Arial" w:hAnsi="Arial" w:cs="Arial"/>
        </w:rPr>
      </w:pPr>
      <w:r w:rsidRPr="008C077E">
        <w:rPr>
          <w:rFonts w:ascii="Arial" w:hAnsi="Arial" w:cs="Arial"/>
        </w:rPr>
        <w:t>Since we ha</w:t>
      </w:r>
      <w:r w:rsidR="00E65EFA">
        <w:rPr>
          <w:rFonts w:ascii="Arial" w:hAnsi="Arial" w:cs="Arial"/>
        </w:rPr>
        <w:t>ve</w:t>
      </w:r>
      <w:r w:rsidRPr="008C077E">
        <w:rPr>
          <w:rFonts w:ascii="Arial" w:hAnsi="Arial" w:cs="Arial"/>
        </w:rPr>
        <w:t xml:space="preserve"> also built homology model</w:t>
      </w:r>
      <w:r w:rsidR="00E65EFA">
        <w:rPr>
          <w:rFonts w:ascii="Arial" w:hAnsi="Arial" w:cs="Arial"/>
        </w:rPr>
        <w:t>s</w:t>
      </w:r>
      <w:r w:rsidRPr="008C077E">
        <w:rPr>
          <w:rFonts w:ascii="Arial" w:hAnsi="Arial" w:cs="Arial"/>
        </w:rPr>
        <w:t xml:space="preserve"> for NSP1 and </w:t>
      </w:r>
      <w:r w:rsidR="00E65EFA">
        <w:rPr>
          <w:rFonts w:ascii="Arial" w:hAnsi="Arial" w:cs="Arial"/>
        </w:rPr>
        <w:t xml:space="preserve">for </w:t>
      </w:r>
      <w:r w:rsidRPr="008C077E">
        <w:rPr>
          <w:rFonts w:ascii="Arial" w:hAnsi="Arial" w:cs="Arial"/>
        </w:rPr>
        <w:t>the Nucleocapsid protein structure, we have also included the 3D structure of the model</w:t>
      </w:r>
      <w:r>
        <w:rPr>
          <w:rFonts w:ascii="Arial" w:hAnsi="Arial" w:cs="Arial"/>
        </w:rPr>
        <w:t>s</w:t>
      </w:r>
      <w:r w:rsidRPr="008C077E">
        <w:rPr>
          <w:rFonts w:ascii="Arial" w:hAnsi="Arial" w:cs="Arial"/>
        </w:rPr>
        <w:t xml:space="preserve"> </w:t>
      </w:r>
      <w:r w:rsidR="00E65EFA">
        <w:rPr>
          <w:rFonts w:ascii="Arial" w:hAnsi="Arial" w:cs="Arial"/>
        </w:rPr>
        <w:t xml:space="preserve">that we built and used </w:t>
      </w:r>
      <w:r w:rsidRPr="008C077E">
        <w:rPr>
          <w:rFonts w:ascii="Arial" w:hAnsi="Arial" w:cs="Arial"/>
        </w:rPr>
        <w:t>in a .</w:t>
      </w:r>
      <w:proofErr w:type="spellStart"/>
      <w:r w:rsidRPr="008C077E">
        <w:rPr>
          <w:rFonts w:ascii="Arial" w:hAnsi="Arial" w:cs="Arial"/>
        </w:rPr>
        <w:t>pdb</w:t>
      </w:r>
      <w:proofErr w:type="spellEnd"/>
      <w:r w:rsidRPr="008C077E">
        <w:rPr>
          <w:rFonts w:ascii="Arial" w:hAnsi="Arial" w:cs="Arial"/>
        </w:rPr>
        <w:t xml:space="preserve"> format.</w:t>
      </w:r>
      <w:r>
        <w:rPr>
          <w:rFonts w:ascii="Arial" w:hAnsi="Arial" w:cs="Arial"/>
        </w:rPr>
        <w:t xml:space="preserve"> </w:t>
      </w:r>
    </w:p>
    <w:p w14:paraId="2829F5D2" w14:textId="77777777" w:rsidR="003F7D78" w:rsidRDefault="003F7D78" w:rsidP="008C077E">
      <w:pPr>
        <w:rPr>
          <w:rFonts w:ascii="Arial" w:hAnsi="Arial" w:cs="Arial"/>
        </w:rPr>
      </w:pPr>
    </w:p>
    <w:p w14:paraId="4BA2F453" w14:textId="6B999D6A" w:rsidR="008C077E" w:rsidRPr="00E65EFA" w:rsidRDefault="008C077E" w:rsidP="008C077E">
      <w:pPr>
        <w:rPr>
          <w:rFonts w:ascii="Arial" w:hAnsi="Arial" w:cs="Arial"/>
          <w:b/>
          <w:bCs/>
        </w:rPr>
      </w:pPr>
      <w:bookmarkStart w:id="0" w:name="_Hlk45828125"/>
      <w:r w:rsidRPr="00E65EFA">
        <w:rPr>
          <w:rFonts w:ascii="Arial" w:hAnsi="Arial" w:cs="Arial"/>
          <w:b/>
          <w:bCs/>
        </w:rPr>
        <w:t xml:space="preserve">Northeastern University Warriors of the Anti-Viral Enterprise (NUWAVE) </w:t>
      </w:r>
    </w:p>
    <w:p w14:paraId="7F38EA82" w14:textId="79CF7645" w:rsidR="008C077E" w:rsidRDefault="008C077E" w:rsidP="008C077E">
      <w:pPr>
        <w:rPr>
          <w:rFonts w:ascii="Arial" w:hAnsi="Arial" w:cs="Arial"/>
        </w:rPr>
      </w:pPr>
      <w:r w:rsidRPr="00E65EFA">
        <w:rPr>
          <w:rFonts w:ascii="Arial" w:hAnsi="Arial" w:cs="Arial"/>
          <w:b/>
          <w:bCs/>
        </w:rPr>
        <w:t>Mary Jo Ondrechen</w:t>
      </w:r>
      <w:r>
        <w:rPr>
          <w:rFonts w:ascii="Arial" w:hAnsi="Arial" w:cs="Arial"/>
        </w:rPr>
        <w:t xml:space="preserve">, Professor and PI  </w:t>
      </w:r>
      <w:hyperlink r:id="rId4" w:history="1">
        <w:r w:rsidRPr="000003F5">
          <w:rPr>
            <w:rStyle w:val="Hyperlink"/>
            <w:rFonts w:ascii="Arial" w:hAnsi="Arial" w:cs="Arial"/>
          </w:rPr>
          <w:t>mjo@neu.edu</w:t>
        </w:r>
      </w:hyperlink>
      <w:r>
        <w:rPr>
          <w:rFonts w:ascii="Arial" w:hAnsi="Arial" w:cs="Arial"/>
        </w:rPr>
        <w:t xml:space="preserve"> </w:t>
      </w:r>
    </w:p>
    <w:p w14:paraId="583F38DC" w14:textId="7294E6FA" w:rsidR="008C077E" w:rsidRDefault="008C077E" w:rsidP="008C077E">
      <w:pPr>
        <w:rPr>
          <w:rFonts w:ascii="Arial" w:hAnsi="Arial" w:cs="Arial"/>
        </w:rPr>
      </w:pPr>
      <w:proofErr w:type="spellStart"/>
      <w:r w:rsidRPr="00E65EFA">
        <w:rPr>
          <w:rFonts w:ascii="Arial" w:hAnsi="Arial" w:cs="Arial"/>
          <w:b/>
          <w:bCs/>
        </w:rPr>
        <w:t>Suhasini</w:t>
      </w:r>
      <w:proofErr w:type="spellEnd"/>
      <w:r w:rsidRPr="00E65EFA">
        <w:rPr>
          <w:rFonts w:ascii="Arial" w:hAnsi="Arial" w:cs="Arial"/>
          <w:b/>
          <w:bCs/>
        </w:rPr>
        <w:t xml:space="preserve"> Iyengar</w:t>
      </w:r>
      <w:r>
        <w:rPr>
          <w:rFonts w:ascii="Arial" w:hAnsi="Arial" w:cs="Arial"/>
        </w:rPr>
        <w:t xml:space="preserve">, PhD Candidate  </w:t>
      </w:r>
      <w:hyperlink r:id="rId5" w:history="1">
        <w:r w:rsidRPr="000003F5">
          <w:rPr>
            <w:rStyle w:val="Hyperlink"/>
            <w:rFonts w:ascii="Arial" w:hAnsi="Arial" w:cs="Arial"/>
          </w:rPr>
          <w:t>Iyengar.s@northeastern.edu</w:t>
        </w:r>
      </w:hyperlink>
      <w:r>
        <w:rPr>
          <w:rFonts w:ascii="Arial" w:hAnsi="Arial" w:cs="Arial"/>
        </w:rPr>
        <w:t xml:space="preserve"> </w:t>
      </w:r>
    </w:p>
    <w:p w14:paraId="556DF357" w14:textId="6D0F3043" w:rsidR="008C077E" w:rsidRDefault="008C077E" w:rsidP="008C07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Kelton Barnsley, </w:t>
      </w:r>
      <w:r w:rsidR="00624A34">
        <w:rPr>
          <w:rFonts w:ascii="Arial" w:hAnsi="Arial" w:cs="Arial"/>
        </w:rPr>
        <w:t>Doctoral</w:t>
      </w:r>
      <w:r>
        <w:rPr>
          <w:rFonts w:ascii="Arial" w:hAnsi="Arial" w:cs="Arial"/>
        </w:rPr>
        <w:t xml:space="preserve"> Student </w:t>
      </w:r>
    </w:p>
    <w:p w14:paraId="59525E59" w14:textId="45512F56" w:rsidR="008C077E" w:rsidRDefault="008C077E" w:rsidP="008C07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Penny J. </w:t>
      </w:r>
      <w:proofErr w:type="spellStart"/>
      <w:r>
        <w:rPr>
          <w:rFonts w:ascii="Arial" w:hAnsi="Arial" w:cs="Arial"/>
        </w:rPr>
        <w:t>Beuning</w:t>
      </w:r>
      <w:proofErr w:type="spellEnd"/>
      <w:r>
        <w:rPr>
          <w:rFonts w:ascii="Arial" w:hAnsi="Arial" w:cs="Arial"/>
        </w:rPr>
        <w:t xml:space="preserve">, Professor  </w:t>
      </w:r>
    </w:p>
    <w:p w14:paraId="5691C3AE" w14:textId="7521EA6F" w:rsidR="008C077E" w:rsidRDefault="008C077E" w:rsidP="008C07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Yen Vu, Undergraduate Student </w:t>
      </w:r>
    </w:p>
    <w:p w14:paraId="303C3CDF" w14:textId="5DA413B8" w:rsidR="008C077E" w:rsidRDefault="008C077E" w:rsidP="008C07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Ryan Dilworth, PhD Candidate </w:t>
      </w:r>
    </w:p>
    <w:p w14:paraId="7A956058" w14:textId="1AFE6B8D" w:rsidR="008C077E" w:rsidRDefault="008C077E" w:rsidP="008C07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Dr. Jana </w:t>
      </w:r>
      <w:proofErr w:type="spellStart"/>
      <w:r>
        <w:rPr>
          <w:rFonts w:ascii="Arial" w:hAnsi="Arial" w:cs="Arial"/>
        </w:rPr>
        <w:t>Sefcikova</w:t>
      </w:r>
      <w:proofErr w:type="spellEnd"/>
      <w:r>
        <w:rPr>
          <w:rFonts w:ascii="Arial" w:hAnsi="Arial" w:cs="Arial"/>
        </w:rPr>
        <w:t xml:space="preserve">, Postdoctoral Researcher </w:t>
      </w:r>
    </w:p>
    <w:p w14:paraId="02A1578B" w14:textId="77777777" w:rsidR="00624A34" w:rsidRDefault="00FF684E" w:rsidP="00624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Alyssa </w:t>
      </w:r>
      <w:proofErr w:type="spellStart"/>
      <w:r>
        <w:rPr>
          <w:rFonts w:ascii="Arial" w:hAnsi="Arial" w:cs="Arial"/>
        </w:rPr>
        <w:t>Herrod</w:t>
      </w:r>
      <w:proofErr w:type="spellEnd"/>
      <w:r>
        <w:rPr>
          <w:rFonts w:ascii="Arial" w:hAnsi="Arial" w:cs="Arial"/>
        </w:rPr>
        <w:t xml:space="preserve">, </w:t>
      </w:r>
      <w:r w:rsidR="00624A34">
        <w:rPr>
          <w:rFonts w:ascii="Arial" w:hAnsi="Arial" w:cs="Arial"/>
        </w:rPr>
        <w:t xml:space="preserve">Undergraduate REU Intern </w:t>
      </w:r>
    </w:p>
    <w:p w14:paraId="0E1880FA" w14:textId="77777777" w:rsidR="00624A34" w:rsidRDefault="00FF684E" w:rsidP="00624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Ian </w:t>
      </w:r>
      <w:proofErr w:type="spellStart"/>
      <w:r>
        <w:rPr>
          <w:rFonts w:ascii="Arial" w:hAnsi="Arial" w:cs="Arial"/>
        </w:rPr>
        <w:t>Bongalonta</w:t>
      </w:r>
      <w:proofErr w:type="spellEnd"/>
      <w:r>
        <w:rPr>
          <w:rFonts w:ascii="Arial" w:hAnsi="Arial" w:cs="Arial"/>
        </w:rPr>
        <w:t xml:space="preserve">, </w:t>
      </w:r>
      <w:r w:rsidR="00624A34">
        <w:rPr>
          <w:rFonts w:ascii="Arial" w:hAnsi="Arial" w:cs="Arial"/>
        </w:rPr>
        <w:t xml:space="preserve">Undergraduate REU Intern </w:t>
      </w:r>
    </w:p>
    <w:p w14:paraId="307F7B51" w14:textId="77777777" w:rsidR="00624A34" w:rsidRDefault="00FF684E" w:rsidP="00624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Jasmine Scott, </w:t>
      </w:r>
      <w:r w:rsidR="00624A34">
        <w:rPr>
          <w:rFonts w:ascii="Arial" w:hAnsi="Arial" w:cs="Arial"/>
        </w:rPr>
        <w:t xml:space="preserve">Undergraduate REU Intern </w:t>
      </w:r>
    </w:p>
    <w:p w14:paraId="254F16CC" w14:textId="25AA95B7" w:rsidR="00FF684E" w:rsidRPr="008C077E" w:rsidRDefault="00FF684E" w:rsidP="008C07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Department of Chemistry and Chemical Biology, Northeastern University, Boston MA 02115 USA </w:t>
      </w:r>
    </w:p>
    <w:bookmarkEnd w:id="0"/>
    <w:p w14:paraId="6EB33703" w14:textId="77777777" w:rsidR="001729C8" w:rsidRPr="00EF716E" w:rsidRDefault="001729C8">
      <w:pPr>
        <w:rPr>
          <w:rFonts w:ascii="Arial" w:hAnsi="Arial" w:cs="Arial"/>
        </w:rPr>
      </w:pPr>
    </w:p>
    <w:sectPr w:rsidR="001729C8" w:rsidRPr="00EF7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7E"/>
    <w:rsid w:val="001729C8"/>
    <w:rsid w:val="003F7D78"/>
    <w:rsid w:val="00624A34"/>
    <w:rsid w:val="008C077E"/>
    <w:rsid w:val="00E65EFA"/>
    <w:rsid w:val="00EF716E"/>
    <w:rsid w:val="00FF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03F6"/>
  <w15:chartTrackingRefBased/>
  <w15:docId w15:val="{036C54D8-D1CD-4B4B-A0AE-DE5F327CA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07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7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75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yengar.s@northeastern.edu" TargetMode="External"/><Relationship Id="rId4" Type="http://schemas.openxmlformats.org/officeDocument/2006/relationships/hyperlink" Target="mailto:mjo@ne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Ondrechen</dc:creator>
  <cp:keywords/>
  <dc:description/>
  <cp:lastModifiedBy>Mary Ondrechen</cp:lastModifiedBy>
  <cp:revision>5</cp:revision>
  <dcterms:created xsi:type="dcterms:W3CDTF">2020-07-17T01:34:00Z</dcterms:created>
  <dcterms:modified xsi:type="dcterms:W3CDTF">2020-07-17T03:08:00Z</dcterms:modified>
</cp:coreProperties>
</file>