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00" w:lineRule="auto"/>
        <w:rPr/>
      </w:pPr>
      <w:r w:rsidDel="00000000" w:rsidR="00000000" w:rsidRPr="00000000">
        <w:rPr>
          <w:rtl w:val="0"/>
        </w:rPr>
      </w:r>
    </w:p>
    <w:p w:rsidR="00000000" w:rsidDel="00000000" w:rsidP="00000000" w:rsidRDefault="00000000" w:rsidRPr="00000000" w14:paraId="00000002">
      <w:pPr>
        <w:spacing w:line="168" w:lineRule="auto"/>
        <w:rPr/>
      </w:pPr>
      <w:r w:rsidDel="00000000" w:rsidR="00000000" w:rsidRPr="00000000">
        <w:rPr>
          <w:rtl w:val="0"/>
        </w:rPr>
      </w:r>
    </w:p>
    <w:p w:rsidR="00000000" w:rsidDel="00000000" w:rsidP="00000000" w:rsidRDefault="00000000" w:rsidRPr="00000000" w14:paraId="00000003">
      <w:pPr>
        <w:tabs>
          <w:tab w:val="left" w:leader="none" w:pos="3000"/>
        </w:tabs>
        <w:ind w:left="3005" w:hanging="3005"/>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DECLARATION</w:t>
      </w:r>
    </w:p>
    <w:p w:rsidR="00000000" w:rsidDel="00000000" w:rsidP="00000000" w:rsidRDefault="00000000" w:rsidRPr="00000000" w14:paraId="00000004">
      <w:pPr>
        <w:spacing w:line="27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line="27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34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hereby declare that the Capstone Project Phase - 1 entitled </w:t>
      </w:r>
      <w:r w:rsidDel="00000000" w:rsidR="00000000" w:rsidRPr="00000000">
        <w:rPr>
          <w:rFonts w:ascii="Times New Roman" w:cs="Times New Roman" w:eastAsia="Times New Roman" w:hAnsi="Times New Roman"/>
          <w:b w:val="1"/>
          <w:sz w:val="28"/>
          <w:szCs w:val="28"/>
          <w:rtl w:val="0"/>
        </w:rPr>
        <w:t xml:space="preserve">“Efficient AI-Driven Edge Surveillance using Edge Computing”</w:t>
      </w:r>
      <w:r w:rsidDel="00000000" w:rsidR="00000000" w:rsidRPr="00000000">
        <w:rPr>
          <w:rFonts w:ascii="Times New Roman" w:cs="Times New Roman" w:eastAsia="Times New Roman" w:hAnsi="Times New Roman"/>
          <w:sz w:val="28"/>
          <w:szCs w:val="28"/>
          <w:rtl w:val="0"/>
        </w:rPr>
        <w:t xml:space="preserve"> has been carried out by us under the guidance of </w:t>
      </w:r>
      <w:r w:rsidDel="00000000" w:rsidR="00000000" w:rsidRPr="00000000">
        <w:rPr>
          <w:rFonts w:ascii="Times New Roman" w:cs="Times New Roman" w:eastAsia="Times New Roman" w:hAnsi="Times New Roman"/>
          <w:b w:val="1"/>
          <w:sz w:val="28"/>
          <w:szCs w:val="28"/>
          <w:rtl w:val="0"/>
        </w:rPr>
        <w:t xml:space="preserve">Prof. Dinesh Singh,</w:t>
      </w:r>
      <w:r w:rsidDel="00000000" w:rsidR="00000000" w:rsidRPr="00000000">
        <w:rPr>
          <w:rFonts w:ascii="Times New Roman" w:cs="Times New Roman" w:eastAsia="Times New Roman" w:hAnsi="Times New Roman"/>
          <w:sz w:val="28"/>
          <w:szCs w:val="28"/>
          <w:rtl w:val="0"/>
        </w:rPr>
        <w:t xml:space="preserve"> and submitted in partial fulfillment of the course requirements for the award of the degree of </w:t>
      </w:r>
      <w:r w:rsidDel="00000000" w:rsidR="00000000" w:rsidRPr="00000000">
        <w:rPr>
          <w:rFonts w:ascii="Times New Roman" w:cs="Times New Roman" w:eastAsia="Times New Roman" w:hAnsi="Times New Roman"/>
          <w:b w:val="1"/>
          <w:sz w:val="28"/>
          <w:szCs w:val="28"/>
          <w:rtl w:val="0"/>
        </w:rPr>
        <w:t xml:space="preserve">Bachelor of Technology</w:t>
      </w:r>
      <w:r w:rsidDel="00000000" w:rsidR="00000000" w:rsidRPr="00000000">
        <w:rPr>
          <w:rFonts w:ascii="Times New Roman" w:cs="Times New Roman" w:eastAsia="Times New Roman" w:hAnsi="Times New Roman"/>
          <w:sz w:val="28"/>
          <w:szCs w:val="28"/>
          <w:rtl w:val="0"/>
        </w:rPr>
        <w:t xml:space="preserve"> in </w:t>
      </w:r>
      <w:r w:rsidDel="00000000" w:rsidR="00000000" w:rsidRPr="00000000">
        <w:rPr>
          <w:rFonts w:ascii="Times New Roman" w:cs="Times New Roman" w:eastAsia="Times New Roman" w:hAnsi="Times New Roman"/>
          <w:b w:val="1"/>
          <w:sz w:val="28"/>
          <w:szCs w:val="28"/>
          <w:rtl w:val="0"/>
        </w:rPr>
        <w:t xml:space="preserve">Computer Science and Engineering</w:t>
      </w:r>
      <w:r w:rsidDel="00000000" w:rsidR="00000000" w:rsidRPr="00000000">
        <w:rPr>
          <w:rFonts w:ascii="Times New Roman" w:cs="Times New Roman" w:eastAsia="Times New Roman" w:hAnsi="Times New Roman"/>
          <w:sz w:val="28"/>
          <w:szCs w:val="28"/>
          <w:rtl w:val="0"/>
        </w:rPr>
        <w:t xml:space="preserve"> of </w:t>
      </w:r>
      <w:r w:rsidDel="00000000" w:rsidR="00000000" w:rsidRPr="00000000">
        <w:rPr>
          <w:rFonts w:ascii="Times New Roman" w:cs="Times New Roman" w:eastAsia="Times New Roman" w:hAnsi="Times New Roman"/>
          <w:b w:val="1"/>
          <w:sz w:val="28"/>
          <w:szCs w:val="28"/>
          <w:rtl w:val="0"/>
        </w:rPr>
        <w:t xml:space="preserve">PES University, Bengaluru</w:t>
      </w:r>
      <w:r w:rsidDel="00000000" w:rsidR="00000000" w:rsidRPr="00000000">
        <w:rPr>
          <w:rFonts w:ascii="Times New Roman" w:cs="Times New Roman" w:eastAsia="Times New Roman" w:hAnsi="Times New Roman"/>
          <w:sz w:val="28"/>
          <w:szCs w:val="28"/>
          <w:rtl w:val="0"/>
        </w:rPr>
        <w:t xml:space="preserve"> during the academic semester Aug – Dec 2024. The matter embodied in this report has not been submitted to any other university or institution for the award of any degree.</w:t>
      </w:r>
    </w:p>
    <w:p w:rsidR="00000000" w:rsidDel="00000000" w:rsidP="00000000" w:rsidRDefault="00000000" w:rsidRPr="00000000" w14:paraId="00000008">
      <w:pPr>
        <w:spacing w:line="398" w:lineRule="auto"/>
        <w:rPr>
          <w:rFonts w:ascii="Times New Roman" w:cs="Times New Roman" w:eastAsia="Times New Roman" w:hAnsi="Times New Roman"/>
          <w:sz w:val="20"/>
          <w:szCs w:val="20"/>
        </w:rPr>
      </w:pPr>
      <w:r w:rsidDel="00000000" w:rsidR="00000000" w:rsidRPr="00000000">
        <w:rPr>
          <w:rtl w:val="0"/>
        </w:rPr>
      </w:r>
    </w:p>
    <w:tbl>
      <w:tblPr>
        <w:tblStyle w:val="Table1"/>
        <w:tblW w:w="9240.0" w:type="dxa"/>
        <w:jc w:val="left"/>
        <w:tblInd w:w="453.0000000000001" w:type="dxa"/>
        <w:tblLayout w:type="fixed"/>
        <w:tblLook w:val="0400"/>
      </w:tblPr>
      <w:tblGrid>
        <w:gridCol w:w="2910"/>
        <w:gridCol w:w="2940"/>
        <w:gridCol w:w="3390"/>
        <w:tblGridChange w:id="0">
          <w:tblGrid>
            <w:gridCol w:w="2910"/>
            <w:gridCol w:w="2940"/>
            <w:gridCol w:w="3390"/>
          </w:tblGrid>
        </w:tblGridChange>
      </w:tblGrid>
      <w:tr>
        <w:trPr>
          <w:cantSplit w:val="0"/>
          <w:tblHeader w:val="1"/>
        </w:trPr>
        <w:tc>
          <w:tcPr>
            <w:shd w:fill="ffffff" w:val="clear"/>
          </w:tcPr>
          <w:p w:rsidR="00000000" w:rsidDel="00000000" w:rsidP="00000000" w:rsidRDefault="00000000" w:rsidRPr="00000000" w14:paraId="00000009">
            <w:pPr>
              <w:spacing w:line="720" w:lineRule="auto"/>
              <w:jc w:val="center"/>
              <w:rPr>
                <w:rFonts w:ascii="Arial" w:cs="Arial" w:eastAsia="Arial" w:hAnsi="Arial"/>
                <w:b w:val="1"/>
                <w:sz w:val="24"/>
                <w:szCs w:val="24"/>
              </w:rPr>
            </w:pPr>
            <w:r w:rsidDel="00000000" w:rsidR="00000000" w:rsidRPr="00000000">
              <w:rPr>
                <w:rtl w:val="0"/>
              </w:rPr>
            </w:r>
          </w:p>
        </w:tc>
        <w:tc>
          <w:tcPr>
            <w:shd w:fill="ffffff" w:val="clear"/>
          </w:tcPr>
          <w:p w:rsidR="00000000" w:rsidDel="00000000" w:rsidP="00000000" w:rsidRDefault="00000000" w:rsidRPr="00000000" w14:paraId="0000000A">
            <w:pPr>
              <w:spacing w:line="720" w:lineRule="auto"/>
              <w:jc w:val="center"/>
              <w:rPr>
                <w:rFonts w:ascii="Arial" w:cs="Arial" w:eastAsia="Arial" w:hAnsi="Arial"/>
                <w:b w:val="1"/>
                <w:sz w:val="24"/>
                <w:szCs w:val="24"/>
              </w:rPr>
            </w:pPr>
            <w:r w:rsidDel="00000000" w:rsidR="00000000" w:rsidRPr="00000000">
              <w:rPr>
                <w:rtl w:val="0"/>
              </w:rPr>
            </w:r>
          </w:p>
        </w:tc>
        <w:tc>
          <w:tcPr>
            <w:shd w:fill="ffffff" w:val="clear"/>
          </w:tcPr>
          <w:p w:rsidR="00000000" w:rsidDel="00000000" w:rsidP="00000000" w:rsidRDefault="00000000" w:rsidRPr="00000000" w14:paraId="0000000B">
            <w:pPr>
              <w:spacing w:line="720" w:lineRule="auto"/>
              <w:jc w:val="center"/>
              <w:rPr>
                <w:rFonts w:ascii="Arial" w:cs="Arial" w:eastAsia="Arial" w:hAnsi="Arial"/>
                <w:b w:val="1"/>
                <w:sz w:val="24"/>
                <w:szCs w:val="24"/>
              </w:rPr>
            </w:pPr>
            <w:r w:rsidDel="00000000" w:rsidR="00000000" w:rsidRPr="00000000">
              <w:rPr>
                <w:rtl w:val="0"/>
              </w:rPr>
            </w:r>
          </w:p>
        </w:tc>
      </w:tr>
      <w:tr>
        <w:trPr>
          <w:cantSplit w:val="0"/>
          <w:tblHeader w:val="1"/>
        </w:trPr>
        <w:tc>
          <w:tcPr>
            <w:shd w:fill="ffffff" w:val="clear"/>
          </w:tcPr>
          <w:p w:rsidR="00000000" w:rsidDel="00000000" w:rsidP="00000000" w:rsidRDefault="00000000" w:rsidRPr="00000000" w14:paraId="0000000C">
            <w:pPr>
              <w:spacing w:line="720" w:lineRule="auto"/>
              <w:jc w:val="center"/>
              <w:rPr>
                <w:rFonts w:ascii="Arial" w:cs="Arial" w:eastAsia="Arial" w:hAnsi="Arial"/>
                <w:b w:val="1"/>
                <w:sz w:val="24"/>
                <w:szCs w:val="24"/>
              </w:rPr>
            </w:pPr>
            <w:r w:rsidDel="00000000" w:rsidR="00000000" w:rsidRPr="00000000">
              <w:rPr>
                <w:rtl w:val="0"/>
              </w:rPr>
            </w:r>
          </w:p>
        </w:tc>
        <w:tc>
          <w:tcPr>
            <w:shd w:fill="ffffff" w:val="clear"/>
          </w:tcPr>
          <w:p w:rsidR="00000000" w:rsidDel="00000000" w:rsidP="00000000" w:rsidRDefault="00000000" w:rsidRPr="00000000" w14:paraId="0000000D">
            <w:pPr>
              <w:spacing w:line="720" w:lineRule="auto"/>
              <w:jc w:val="center"/>
              <w:rPr>
                <w:rFonts w:ascii="Arial" w:cs="Arial" w:eastAsia="Arial" w:hAnsi="Arial"/>
                <w:b w:val="1"/>
                <w:sz w:val="24"/>
                <w:szCs w:val="24"/>
              </w:rPr>
            </w:pPr>
            <w:r w:rsidDel="00000000" w:rsidR="00000000" w:rsidRPr="00000000">
              <w:rPr>
                <w:rtl w:val="0"/>
              </w:rPr>
            </w:r>
          </w:p>
        </w:tc>
        <w:tc>
          <w:tcPr>
            <w:shd w:fill="ffffff" w:val="clear"/>
          </w:tcPr>
          <w:p w:rsidR="00000000" w:rsidDel="00000000" w:rsidP="00000000" w:rsidRDefault="00000000" w:rsidRPr="00000000" w14:paraId="0000000E">
            <w:pPr>
              <w:spacing w:line="720" w:lineRule="auto"/>
              <w:jc w:val="center"/>
              <w:rPr>
                <w:rFonts w:ascii="Arial" w:cs="Arial" w:eastAsia="Arial" w:hAnsi="Arial"/>
                <w:b w:val="1"/>
                <w:sz w:val="24"/>
                <w:szCs w:val="24"/>
              </w:rPr>
            </w:pPr>
            <w:r w:rsidDel="00000000" w:rsidR="00000000" w:rsidRPr="00000000">
              <w:rPr>
                <w:rtl w:val="0"/>
              </w:rPr>
            </w:r>
          </w:p>
        </w:tc>
      </w:tr>
      <w:tr>
        <w:trPr>
          <w:cantSplit w:val="0"/>
          <w:tblHeader w:val="1"/>
        </w:trPr>
        <w:tc>
          <w:tcPr>
            <w:shd w:fill="ffffff" w:val="clear"/>
          </w:tcPr>
          <w:p w:rsidR="00000000" w:rsidDel="00000000" w:rsidP="00000000" w:rsidRDefault="00000000" w:rsidRPr="00000000" w14:paraId="0000000F">
            <w:pPr>
              <w:spacing w:line="72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Govind Subramanian</w:t>
            </w:r>
          </w:p>
          <w:p w:rsidR="00000000" w:rsidDel="00000000" w:rsidP="00000000" w:rsidRDefault="00000000" w:rsidRPr="00000000" w14:paraId="00000010">
            <w:pPr>
              <w:spacing w:line="72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Herman Singh Umrao</w:t>
            </w:r>
          </w:p>
          <w:p w:rsidR="00000000" w:rsidDel="00000000" w:rsidP="00000000" w:rsidRDefault="00000000" w:rsidRPr="00000000" w14:paraId="00000011">
            <w:pPr>
              <w:spacing w:line="72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Akshaj B </w:t>
            </w:r>
            <w:r w:rsidDel="00000000" w:rsidR="00000000" w:rsidRPr="00000000">
              <w:rPr>
                <w:rFonts w:ascii="Arial" w:cs="Arial" w:eastAsia="Arial" w:hAnsi="Arial"/>
                <w:b w:val="1"/>
                <w:sz w:val="24"/>
                <w:szCs w:val="24"/>
                <w:rtl w:val="0"/>
              </w:rPr>
              <w:t xml:space="preserve">Seerpu</w:t>
            </w:r>
            <w:r w:rsidDel="00000000" w:rsidR="00000000" w:rsidRPr="00000000">
              <w:rPr>
                <w:rtl w:val="0"/>
              </w:rPr>
            </w:r>
          </w:p>
          <w:p w:rsidR="00000000" w:rsidDel="00000000" w:rsidP="00000000" w:rsidRDefault="00000000" w:rsidRPr="00000000" w14:paraId="00000012">
            <w:pPr>
              <w:spacing w:line="72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Uday V</w:t>
            </w:r>
          </w:p>
        </w:tc>
        <w:tc>
          <w:tcPr>
            <w:shd w:fill="ffffff" w:val="clear"/>
          </w:tcPr>
          <w:p w:rsidR="00000000" w:rsidDel="00000000" w:rsidP="00000000" w:rsidRDefault="00000000" w:rsidRPr="00000000" w14:paraId="00000013">
            <w:pPr>
              <w:spacing w:line="72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PES1UG22CS222</w:t>
            </w:r>
          </w:p>
          <w:p w:rsidR="00000000" w:rsidDel="00000000" w:rsidP="00000000" w:rsidRDefault="00000000" w:rsidRPr="00000000" w14:paraId="00000014">
            <w:pPr>
              <w:spacing w:line="72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PES1UG22AM067</w:t>
            </w:r>
          </w:p>
          <w:p w:rsidR="00000000" w:rsidDel="00000000" w:rsidP="00000000" w:rsidRDefault="00000000" w:rsidRPr="00000000" w14:paraId="00000015">
            <w:pPr>
              <w:spacing w:line="72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PES1UG22AM018</w:t>
            </w:r>
          </w:p>
          <w:p w:rsidR="00000000" w:rsidDel="00000000" w:rsidP="00000000" w:rsidRDefault="00000000" w:rsidRPr="00000000" w14:paraId="00000016">
            <w:pPr>
              <w:spacing w:line="72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PES1UG22CS662</w:t>
            </w:r>
          </w:p>
        </w:tc>
        <w:tc>
          <w:tcPr>
            <w:shd w:fill="ffffff" w:val="clear"/>
          </w:tcPr>
          <w:p w:rsidR="00000000" w:rsidDel="00000000" w:rsidP="00000000" w:rsidRDefault="00000000" w:rsidRPr="00000000" w14:paraId="00000017">
            <w:pPr>
              <w:spacing w:line="720" w:lineRule="auto"/>
              <w:jc w:val="center"/>
              <w:rPr>
                <w:rFonts w:ascii="Arial" w:cs="Arial" w:eastAsia="Arial" w:hAnsi="Arial"/>
                <w:b w:val="1"/>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B">
      <w:pPr>
        <w:tabs>
          <w:tab w:val="left" w:leader="none" w:pos="6140"/>
          <w:tab w:val="left" w:leader="none" w:pos="8060"/>
        </w:tabs>
        <w:ind w:left="43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right="-19"/>
        <w:jc w:val="center"/>
        <w:rPr/>
      </w:pPr>
      <w:r w:rsidDel="00000000" w:rsidR="00000000" w:rsidRPr="00000000">
        <w:rPr>
          <w:rtl w:val="0"/>
        </w:rPr>
      </w:r>
    </w:p>
    <w:p w:rsidR="00000000" w:rsidDel="00000000" w:rsidP="00000000" w:rsidRDefault="00000000" w:rsidRPr="00000000" w14:paraId="0000001D">
      <w:pPr>
        <w:ind w:right="-19"/>
        <w:jc w:val="center"/>
        <w:rPr/>
      </w:pPr>
      <w:r w:rsidDel="00000000" w:rsidR="00000000" w:rsidRPr="00000000">
        <w:rPr>
          <w:rtl w:val="0"/>
        </w:rPr>
      </w:r>
    </w:p>
    <w:p w:rsidR="00000000" w:rsidDel="00000000" w:rsidP="00000000" w:rsidRDefault="00000000" w:rsidRPr="00000000" w14:paraId="0000001E">
      <w:pPr>
        <w:ind w:right="-19"/>
        <w:jc w:val="center"/>
        <w:rPr/>
      </w:pPr>
      <w:r w:rsidDel="00000000" w:rsidR="00000000" w:rsidRPr="00000000">
        <w:rPr>
          <w:rtl w:val="0"/>
        </w:rPr>
      </w:r>
    </w:p>
    <w:p w:rsidR="00000000" w:rsidDel="00000000" w:rsidP="00000000" w:rsidRDefault="00000000" w:rsidRPr="00000000" w14:paraId="0000001F">
      <w:pPr>
        <w:ind w:right="-19"/>
        <w:jc w:val="center"/>
        <w:rPr/>
      </w:pPr>
      <w:r w:rsidDel="00000000" w:rsidR="00000000" w:rsidRPr="00000000">
        <w:rPr>
          <w:rtl w:val="0"/>
        </w:rPr>
      </w:r>
    </w:p>
    <w:p w:rsidR="00000000" w:rsidDel="00000000" w:rsidP="00000000" w:rsidRDefault="00000000" w:rsidRPr="00000000" w14:paraId="00000020">
      <w:pPr>
        <w:ind w:right="-19"/>
        <w:jc w:val="center"/>
        <w:rPr/>
      </w:pPr>
      <w:r w:rsidDel="00000000" w:rsidR="00000000" w:rsidRPr="00000000">
        <w:rPr>
          <w:rtl w:val="0"/>
        </w:rPr>
      </w:r>
    </w:p>
    <w:p w:rsidR="00000000" w:rsidDel="00000000" w:rsidP="00000000" w:rsidRDefault="00000000" w:rsidRPr="00000000" w14:paraId="00000021">
      <w:pPr>
        <w:ind w:right="-19"/>
        <w:jc w:val="center"/>
        <w:rPr/>
      </w:pPr>
      <w:r w:rsidDel="00000000" w:rsidR="00000000" w:rsidRPr="00000000">
        <w:rPr>
          <w:rtl w:val="0"/>
        </w:rPr>
      </w:r>
    </w:p>
    <w:p w:rsidR="00000000" w:rsidDel="00000000" w:rsidP="00000000" w:rsidRDefault="00000000" w:rsidRPr="00000000" w14:paraId="00000022">
      <w:pPr>
        <w:ind w:right="-19"/>
        <w:jc w:val="center"/>
        <w:rPr/>
      </w:pPr>
      <w:r w:rsidDel="00000000" w:rsidR="00000000" w:rsidRPr="00000000">
        <w:rPr>
          <w:rtl w:val="0"/>
        </w:rPr>
      </w:r>
    </w:p>
    <w:p w:rsidR="00000000" w:rsidDel="00000000" w:rsidP="00000000" w:rsidRDefault="00000000" w:rsidRPr="00000000" w14:paraId="00000023">
      <w:pPr>
        <w:ind w:right="-19"/>
        <w:jc w:val="left"/>
        <w:rPr/>
      </w:pPr>
      <w:r w:rsidDel="00000000" w:rsidR="00000000" w:rsidRPr="00000000">
        <w:rPr>
          <w:rtl w:val="0"/>
        </w:rPr>
      </w:r>
    </w:p>
    <w:p w:rsidR="00000000" w:rsidDel="00000000" w:rsidP="00000000" w:rsidRDefault="00000000" w:rsidRPr="00000000" w14:paraId="00000024">
      <w:pPr>
        <w:ind w:right="-19"/>
        <w:jc w:val="center"/>
        <w:rPr/>
      </w:pPr>
      <w:r w:rsidDel="00000000" w:rsidR="00000000" w:rsidRPr="00000000">
        <w:rPr>
          <w:rtl w:val="0"/>
        </w:rPr>
      </w:r>
    </w:p>
    <w:p w:rsidR="00000000" w:rsidDel="00000000" w:rsidP="00000000" w:rsidRDefault="00000000" w:rsidRPr="00000000" w14:paraId="00000025">
      <w:pPr>
        <w:ind w:right="-19"/>
        <w:jc w:val="center"/>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27">
      <w:pPr>
        <w:spacing w:line="14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16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 would like to express my gratitude to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Prof. </w:t>
      </w:r>
      <w:r w:rsidDel="00000000" w:rsidR="00000000" w:rsidRPr="00000000">
        <w:rPr>
          <w:rFonts w:ascii="Times New Roman" w:cs="Times New Roman" w:eastAsia="Times New Roman" w:hAnsi="Times New Roman"/>
          <w:b w:val="1"/>
          <w:sz w:val="24"/>
          <w:szCs w:val="24"/>
          <w:rtl w:val="0"/>
        </w:rPr>
        <w:t xml:space="preserve">Dinesh Singh</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Department of Computer Science and Engineering, PES University, for 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continuous guidance, assistance, and encouragement throughout the development of  UE22CS320A - Capstone Project Phase – 1.</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93" w:line="360" w:lineRule="auto"/>
        <w:ind w:left="180" w:right="2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 am grateful to Capstone Project Coordinators, Dr Priyanka H and Prof. Priyanka S for organizing, managing, and helping with the entire process.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10"/>
        </w:tabs>
        <w:spacing w:after="140" w:before="89" w:line="360" w:lineRule="auto"/>
        <w:ind w:left="178" w:right="11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 take this opportunity to thank Dr. Mamatha H R, Professor &amp; Chairperson, Department of Computer Science and Engineering, PES University, for all the knowledge and support I have received from the department. I would like to thank Dr. B.K. Keshavan, Dean of Faculty, PES University for his help.</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10"/>
        </w:tabs>
        <w:spacing w:after="140" w:before="89" w:line="360" w:lineRule="auto"/>
        <w:ind w:left="178" w:right="11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 am deeply grateful to Dr. M. R. Doreswamy, Chancellor, PES University, Prof. Jawahar Doreswamy, Pro-Chancellor, PES University, Dr. Suryaprasad J, Vice-Chancellor, PES University, for providing me with various opportunities and enlightenment every step of the way. Finally, Phase 1 of the project could not have been completed without the continual support and encouragement I have received from my family and friends.</w:t>
      </w:r>
    </w:p>
    <w:p w:rsidR="00000000" w:rsidDel="00000000" w:rsidP="00000000" w:rsidRDefault="00000000" w:rsidRPr="00000000" w14:paraId="0000002F">
      <w:pPr>
        <w:tabs>
          <w:tab w:val="left" w:leader="none" w:pos="540"/>
        </w:tabs>
        <w:spacing w:line="360" w:lineRule="auto"/>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tabs>
          <w:tab w:val="left" w:leader="none" w:pos="540"/>
        </w:tabs>
        <w:ind w:left="540" w:hanging="358"/>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7">
      <w:pPr>
        <w:tabs>
          <w:tab w:val="left" w:leader="none" w:pos="540"/>
        </w:tabs>
        <w:ind w:left="540" w:hanging="358"/>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8">
      <w:pPr>
        <w:tabs>
          <w:tab w:val="left" w:leader="none" w:pos="540"/>
        </w:tabs>
        <w:spacing w:line="360" w:lineRule="auto"/>
        <w:ind w:left="0"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ABSTRACT</w:t>
      </w:r>
    </w:p>
    <w:p w:rsidR="00000000" w:rsidDel="00000000" w:rsidP="00000000" w:rsidRDefault="00000000" w:rsidRPr="00000000" w14:paraId="00000039">
      <w:pPr>
        <w:tabs>
          <w:tab w:val="left" w:leader="none" w:pos="540"/>
        </w:tabs>
        <w:spacing w:line="360" w:lineRule="auto"/>
        <w:ind w:left="540" w:hanging="35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tabs>
          <w:tab w:val="left" w:leader="none" w:pos="540"/>
        </w:tabs>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numPr>
          <w:ilvl w:val="0"/>
          <w:numId w:val="2"/>
        </w:numPr>
        <w:pBdr>
          <w:top w:color="auto" w:space="0" w:sz="0" w:val="none"/>
          <w:bottom w:color="auto" w:space="0" w:sz="0" w:val="none"/>
          <w:right w:color="auto" w:space="0" w:sz="0" w:val="none"/>
          <w:between w:color="auto" w:space="0" w:sz="0" w:val="none"/>
        </w:pBd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This project presents an efficient edge-AI based CCTV surveillance system designed for medium-footfall institutional facilities. The system leverages existing CCTV infrastructure combined with edge computing devices to perform real-time video analytics without requiring significant cloud resources. </w:t>
      </w:r>
    </w:p>
    <w:p w:rsidR="00000000" w:rsidDel="00000000" w:rsidP="00000000" w:rsidRDefault="00000000" w:rsidRPr="00000000" w14:paraId="0000003C">
      <w:pPr>
        <w:widowControl w:val="0"/>
        <w:numPr>
          <w:ilvl w:val="0"/>
          <w:numId w:val="2"/>
        </w:numPr>
        <w:pBdr>
          <w:top w:color="auto" w:space="0" w:sz="0" w:val="none"/>
          <w:bottom w:color="auto" w:space="0" w:sz="0" w:val="none"/>
          <w:right w:color="auto" w:space="0" w:sz="0" w:val="none"/>
          <w:between w:color="auto" w:space="0" w:sz="0" w:val="none"/>
        </w:pBdr>
        <w:spacing w:line="360" w:lineRule="auto"/>
        <w:ind w:left="720" w:hanging="36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D">
      <w:pPr>
        <w:widowControl w:val="0"/>
        <w:numPr>
          <w:ilvl w:val="0"/>
          <w:numId w:val="2"/>
        </w:numPr>
        <w:pBdr>
          <w:top w:color="auto" w:space="0" w:sz="0" w:val="none"/>
          <w:bottom w:color="auto" w:space="0" w:sz="0" w:val="none"/>
          <w:right w:color="auto" w:space="0" w:sz="0" w:val="none"/>
          <w:between w:color="auto" w:space="0" w:sz="0" w:val="none"/>
        </w:pBd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Processing data at edge helps reduce latency for AI based detection, at the same time helping with security and also lowering required bandwidth. Our proposal will use very lightweight computer vision algorithms optimized for deployment on the edge to perform some of the monitoring tasks such as people detection, occupancy tracking, and anomaly detection. </w:t>
      </w:r>
    </w:p>
    <w:p w:rsidR="00000000" w:rsidDel="00000000" w:rsidP="00000000" w:rsidRDefault="00000000" w:rsidRPr="00000000" w14:paraId="0000003E">
      <w:pPr>
        <w:widowControl w:val="0"/>
        <w:numPr>
          <w:ilvl w:val="0"/>
          <w:numId w:val="2"/>
        </w:numPr>
        <w:pBdr>
          <w:top w:color="auto" w:space="0" w:sz="0" w:val="none"/>
          <w:bottom w:color="auto" w:space="0" w:sz="0" w:val="none"/>
          <w:right w:color="auto" w:space="0" w:sz="0" w:val="none"/>
          <w:between w:color="auto" w:space="0" w:sz="0" w:val="none"/>
        </w:pBdr>
        <w:spacing w:line="360" w:lineRule="auto"/>
        <w:ind w:left="720" w:hanging="360"/>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3F">
      <w:pPr>
        <w:widowControl w:val="0"/>
        <w:numPr>
          <w:ilvl w:val="0"/>
          <w:numId w:val="2"/>
        </w:numPr>
        <w:pBdr>
          <w:top w:color="auto" w:space="0" w:sz="0" w:val="none"/>
          <w:bottom w:color="auto" w:space="0" w:sz="0" w:val="none"/>
          <w:right w:color="auto" w:space="0" w:sz="0" w:val="none"/>
          <w:between w:color="auto" w:space="0" w:sz="0" w:val="none"/>
        </w:pBd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Our proposed architecture allows facilities to upgrade their conventional CCTV systems with the capability for AI, while minimizing infrastructure cost while maintaining data privacy. Key features in the proposal include real time monitoring, local data processing, customizable alerts, and basic analytics reporting. </w:t>
      </w:r>
    </w:p>
    <w:p w:rsidR="00000000" w:rsidDel="00000000" w:rsidP="00000000" w:rsidRDefault="00000000" w:rsidRPr="00000000" w14:paraId="00000040">
      <w:pPr>
        <w:widowControl w:val="0"/>
        <w:numPr>
          <w:ilvl w:val="0"/>
          <w:numId w:val="2"/>
        </w:numPr>
        <w:pBdr>
          <w:top w:color="auto" w:space="0" w:sz="0" w:val="none"/>
          <w:bottom w:color="auto" w:space="0" w:sz="0" w:val="none"/>
          <w:right w:color="auto" w:space="0" w:sz="0" w:val="none"/>
          <w:between w:color="auto" w:space="0" w:sz="0" w:val="none"/>
        </w:pBdr>
        <w:spacing w:line="360" w:lineRule="auto"/>
        <w:ind w:left="720" w:hanging="36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1">
      <w:pPr>
        <w:widowControl w:val="0"/>
        <w:numPr>
          <w:ilvl w:val="0"/>
          <w:numId w:val="2"/>
        </w:numPr>
        <w:pBdr>
          <w:top w:color="auto" w:space="0" w:sz="0" w:val="none"/>
          <w:bottom w:color="auto" w:space="0" w:sz="0" w:val="none"/>
          <w:right w:color="auto" w:space="0" w:sz="0" w:val="none"/>
          <w:between w:color="auto" w:space="0" w:sz="0" w:val="none"/>
        </w:pBd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This system is designed for facilities that have 50 to 500 people coming daily, making it perfect for smaller and medium-sized institutions that want a less expensive, uncomplicated security system without the complexity of cloud-based or server based solutions.</w:t>
      </w:r>
    </w:p>
    <w:p w:rsidR="00000000" w:rsidDel="00000000" w:rsidP="00000000" w:rsidRDefault="00000000" w:rsidRPr="00000000" w14:paraId="00000042">
      <w:pPr>
        <w:widowControl w:val="0"/>
        <w:spacing w:before="80" w:lineRule="auto"/>
        <w:ind w:left="5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tabs>
          <w:tab w:val="left" w:leader="none" w:pos="540"/>
        </w:tabs>
        <w:ind w:left="182"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4">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tabs>
          <w:tab w:val="left" w:leader="none" w:pos="54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tabs>
          <w:tab w:val="left" w:leader="none" w:pos="540"/>
        </w:tabs>
        <w:ind w:left="540" w:hanging="358"/>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TABLE OF CONTENTS</w:t>
      </w:r>
    </w:p>
    <w:p w:rsidR="00000000" w:rsidDel="00000000" w:rsidP="00000000" w:rsidRDefault="00000000" w:rsidRPr="00000000" w14:paraId="00000051">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tbl>
      <w:tblPr>
        <w:tblStyle w:val="Table2"/>
        <w:tblW w:w="9756.0" w:type="dxa"/>
        <w:jc w:val="left"/>
        <w:tblInd w:w="55.0" w:type="dxa"/>
        <w:tblLayout w:type="fixed"/>
        <w:tblLook w:val="0400"/>
      </w:tblPr>
      <w:tblGrid>
        <w:gridCol w:w="1410"/>
        <w:gridCol w:w="7255"/>
        <w:gridCol w:w="1091"/>
        <w:tblGridChange w:id="0">
          <w:tblGrid>
            <w:gridCol w:w="1410"/>
            <w:gridCol w:w="7255"/>
            <w:gridCol w:w="1091"/>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Chapter No. </w:t>
            </w:r>
          </w:p>
        </w:tc>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Title</w:t>
            </w:r>
          </w:p>
        </w:tc>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Page No.</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INTRODUCTION </w:t>
            </w:r>
          </w:p>
        </w:tc>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01</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PROBLEM DEFINITION </w:t>
            </w:r>
          </w:p>
        </w:tc>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02</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LITERATURE SURVEY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3.1 </w:t>
            </w:r>
            <w:r w:rsidDel="00000000" w:rsidR="00000000" w:rsidRPr="00000000">
              <w:rPr>
                <w:rFonts w:ascii="Times New Roman" w:cs="Times New Roman" w:eastAsia="Times New Roman" w:hAnsi="Times New Roman"/>
                <w:sz w:val="24"/>
                <w:szCs w:val="24"/>
                <w:rtl w:val="0"/>
              </w:rPr>
              <w:t xml:space="preserve">Multi Camera</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Edge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A Modified Frame Difference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Milvus: vector DBMS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MobileFaceNets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You Only Look Once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1"/>
                <w:sz w:val="24"/>
                <w:szCs w:val="24"/>
                <w:rtl w:val="0"/>
              </w:rPr>
              <w:t xml:space="preserve">4</w:t>
              <w:br w:type="textWrapping"/>
              <w:t xml:space="preserve">05</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RESEARCH / TECHNOLOGY GAPS AND CHALLENGES</w:t>
            </w:r>
          </w:p>
        </w:tc>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OBJECTIVES</w:t>
            </w:r>
          </w:p>
        </w:tc>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DATA EXPLORATION(if any)                                                                                                                   </w:t>
            </w:r>
          </w:p>
        </w:tc>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tl w:val="0"/>
              </w:rPr>
            </w:r>
          </w:p>
        </w:tc>
      </w:tr>
      <w:tr>
        <w:trPr>
          <w:cantSplit w:val="0"/>
          <w:trHeight w:val="403" w:hRule="atLeast"/>
          <w:tblHeader w:val="0"/>
        </w:trPr>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CONCLUSION OF CAPSTONE PROJECT PHASE - 1</w:t>
            </w:r>
          </w:p>
        </w:tc>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tl w:val="0"/>
              </w:rPr>
            </w:r>
          </w:p>
        </w:tc>
      </w:tr>
      <w:tr>
        <w:trPr>
          <w:cantSplit w:val="0"/>
          <w:trHeight w:val="403" w:hRule="atLeast"/>
          <w:tblHeader w:val="0"/>
        </w:trPr>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PLAN OF WORK FOR CAPSTONE PROJECT PHASE - 2</w:t>
            </w:r>
          </w:p>
        </w:tc>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tl w:val="0"/>
              </w:rPr>
            </w:r>
          </w:p>
        </w:tc>
      </w:tr>
      <w:tr>
        <w:trPr>
          <w:cantSplit w:val="0"/>
          <w:trHeight w:val="403" w:hRule="atLeast"/>
          <w:tblHeader w:val="0"/>
        </w:trPr>
        <w:tc>
          <w:tcPr>
            <w:gridSpan w:val="2"/>
            <w:tcBorders>
              <w:top w:color="ffffff" w:space="0" w:sz="4" w:val="single"/>
            </w:tcBorders>
            <w:shd w:fill="ffffff"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REFERENCES/BIBLIOGRAPHY</w:t>
            </w:r>
          </w:p>
        </w:tc>
        <w:tc>
          <w:tcPr>
            <w:tcBorders>
              <w:top w:color="ffffff" w:space="0" w:sz="4" w:val="single"/>
            </w:tcBorders>
            <w:shd w:fill="ffffff"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w:t>
            </w:r>
          </w:p>
        </w:tc>
      </w:tr>
      <w:tr>
        <w:trPr>
          <w:cantSplit w:val="0"/>
          <w:trHeight w:val="403" w:hRule="atLeast"/>
          <w:tblHeader w:val="0"/>
        </w:trPr>
        <w:tc>
          <w:tcPr>
            <w:gridSpan w:val="2"/>
            <w:shd w:fill="ffffff"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APPENDIX A DEFINITIONS, ACRONYMS, AND ABBREVIATIONS</w:t>
            </w:r>
          </w:p>
        </w:tc>
        <w:tc>
          <w:tcPr>
            <w:shd w:fill="ffffff"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26</w:t>
            </w:r>
            <w:r w:rsidDel="00000000" w:rsidR="00000000" w:rsidRPr="00000000">
              <w:rPr>
                <w:rtl w:val="0"/>
              </w:rPr>
            </w:r>
          </w:p>
        </w:tc>
      </w:tr>
      <w:tr>
        <w:trPr>
          <w:cantSplit w:val="0"/>
          <w:trHeight w:val="403" w:hRule="atLeast"/>
          <w:tblHeader w:val="0"/>
        </w:trPr>
        <w:tc>
          <w:tcPr>
            <w:gridSpan w:val="2"/>
            <w:shd w:fill="ffffff"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3">
      <w:pPr>
        <w:tabs>
          <w:tab w:val="left" w:leader="none" w:pos="540"/>
        </w:tabs>
        <w:ind w:left="0" w:firstLine="0"/>
        <w:rPr>
          <w:rFonts w:ascii="Times New Roman" w:cs="Times New Roman" w:eastAsia="Times New Roman" w:hAnsi="Times New Roman"/>
        </w:rPr>
      </w:pPr>
      <w:r w:rsidDel="00000000" w:rsidR="00000000" w:rsidRPr="00000000">
        <w:rPr>
          <w:rtl w:val="0"/>
        </w:rPr>
      </w:r>
    </w:p>
    <w:sectPr>
      <w:pgSz w:h="15840" w:w="12240" w:orient="portrait"/>
      <w:pgMar w:bottom="1234" w:top="1234" w:left="1234" w:right="12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color w:val="00000a"/>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6043F"/>
    <w:pPr>
      <w:suppressAutoHyphens w:val="1"/>
    </w:pPr>
    <w:rPr>
      <w:color w:val="00000a"/>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ullets" w:customStyle="1">
    <w:name w:val="Bullets"/>
    <w:qFormat w:val="1"/>
    <w:rsid w:val="0036043F"/>
    <w:rPr>
      <w:rFonts w:ascii="OpenSymbol" w:cs="OpenSymbol" w:eastAsia="OpenSymbol" w:hAnsi="OpenSymbol"/>
    </w:rPr>
  </w:style>
  <w:style w:type="character" w:styleId="ListLabel1" w:customStyle="1">
    <w:name w:val="ListLabel 1"/>
    <w:qFormat w:val="1"/>
    <w:rsid w:val="0036043F"/>
    <w:rPr>
      <w:rFonts w:cs="Symbol"/>
    </w:rPr>
  </w:style>
  <w:style w:type="character" w:styleId="ListLabel2" w:customStyle="1">
    <w:name w:val="ListLabel 2"/>
    <w:qFormat w:val="1"/>
    <w:rsid w:val="0036043F"/>
    <w:rPr>
      <w:rFonts w:cs="OpenSymbol"/>
    </w:rPr>
  </w:style>
  <w:style w:type="paragraph" w:styleId="Heading" w:customStyle="1">
    <w:name w:val="Heading"/>
    <w:basedOn w:val="Normal"/>
    <w:next w:val="BodyText"/>
    <w:qFormat w:val="1"/>
    <w:rsid w:val="0036043F"/>
    <w:pPr>
      <w:keepNext w:val="1"/>
      <w:spacing w:after="120" w:before="240"/>
    </w:pPr>
    <w:rPr>
      <w:rFonts w:ascii="Liberation Sans" w:cs="FreeSans" w:hAnsi="Liberation Sans"/>
      <w:sz w:val="28"/>
      <w:szCs w:val="28"/>
    </w:rPr>
  </w:style>
  <w:style w:type="paragraph" w:styleId="BodyText">
    <w:name w:val="Body Text"/>
    <w:basedOn w:val="Normal"/>
    <w:rsid w:val="0036043F"/>
    <w:pPr>
      <w:spacing w:after="140" w:line="288" w:lineRule="auto"/>
    </w:pPr>
  </w:style>
  <w:style w:type="paragraph" w:styleId="List">
    <w:name w:val="List"/>
    <w:basedOn w:val="BodyText"/>
    <w:rsid w:val="0036043F"/>
    <w:rPr>
      <w:rFonts w:cs="FreeSans"/>
    </w:rPr>
  </w:style>
  <w:style w:type="paragraph" w:styleId="Caption">
    <w:name w:val="caption"/>
    <w:basedOn w:val="Normal"/>
    <w:qFormat w:val="1"/>
    <w:rsid w:val="0036043F"/>
    <w:pPr>
      <w:suppressLineNumbers w:val="1"/>
      <w:spacing w:after="120" w:before="120"/>
    </w:pPr>
    <w:rPr>
      <w:rFonts w:cs="FreeSans"/>
      <w:i w:val="1"/>
      <w:iCs w:val="1"/>
      <w:sz w:val="24"/>
      <w:szCs w:val="24"/>
    </w:rPr>
  </w:style>
  <w:style w:type="paragraph" w:styleId="Index" w:customStyle="1">
    <w:name w:val="Index"/>
    <w:basedOn w:val="Normal"/>
    <w:qFormat w:val="1"/>
    <w:rsid w:val="0036043F"/>
    <w:pPr>
      <w:suppressLineNumbers w:val="1"/>
    </w:pPr>
    <w:rPr>
      <w:rFonts w:cs="FreeSans"/>
    </w:rPr>
  </w:style>
  <w:style w:type="paragraph" w:styleId="TableContents" w:customStyle="1">
    <w:name w:val="Table Contents"/>
    <w:basedOn w:val="Normal"/>
    <w:qFormat w:val="1"/>
    <w:rsid w:val="0036043F"/>
  </w:style>
  <w:style w:type="paragraph" w:styleId="TableHeading" w:customStyle="1">
    <w:name w:val="Table Heading"/>
    <w:basedOn w:val="TableContents"/>
    <w:qFormat w:val="1"/>
    <w:rsid w:val="0036043F"/>
  </w:style>
  <w:style w:type="paragraph" w:styleId="Header">
    <w:name w:val="header"/>
    <w:basedOn w:val="Normal"/>
    <w:rsid w:val="0036043F"/>
  </w:style>
  <w:style w:type="paragraph" w:styleId="ListParagraph">
    <w:name w:val="List Paragraph"/>
    <w:basedOn w:val="Normal"/>
    <w:uiPriority w:val="34"/>
    <w:qFormat w:val="1"/>
    <w:rsid w:val="00667650"/>
    <w:pPr>
      <w:ind w:left="720"/>
      <w:contextualSpacing w:val="1"/>
    </w:pPr>
    <w:rPr>
      <w:rFonts w:cs="Mangal"/>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88CWIbRZCA9mMvmP1UPt3dfadg==">CgMxLjA4AHIhMUlPanVKbExzd2ZkSUNMelEtZkNkd3AtOHlWam42QmNT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2024-03-25T09:53:00Z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992fde7f9dd0f9741899ed38ca0f54b6773fe75e4cce51d734838e9ab6c2dc13</vt:lpwstr>
  </property>
</Properties>
</file>