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/>
          <w:b/>
          <w:i w:val="0"/>
          <w:sz w:val="26"/>
        </w:rPr>
        <w:t>BERITA ACARA PENGAMBILAN SUMPAH</w:t>
      </w:r>
    </w:p>
    <w:p>
      <w:pPr>
        <w:spacing w:after="320" w:before="0"/>
        <w:jc w:val="center"/>
      </w:pPr>
      <w:r>
        <w:rPr>
          <w:rFonts w:ascii="Arial" w:hAnsi="Arial"/>
          <w:b w:val="0"/>
          <w:i w:val="0"/>
          <w:sz w:val="22"/>
        </w:rPr>
        <w:t>Nomor: ${nomor_lengkap_bas}</w:t>
      </w:r>
    </w:p>
    <w:p>
      <w:pPr>
        <w:spacing w:after="240" w:before="0"/>
        <w:jc w:val="both"/>
      </w:pPr>
      <w:r>
        <w:rPr>
          <w:rFonts w:ascii="Arial" w:hAnsi="Arial"/>
          <w:b w:val="0"/>
          <w:i w:val="0"/>
          <w:sz w:val="22"/>
        </w:rPr>
        <w:t>Pada hari ini ${pembukaan_tanggal} mengambil tempat di Pengadilan Agama Rantau. Saya, Nama ${pengambil_sumpah_nama_lengkap} NIP. ${pengambil_sumpah_nip} Pangkat/Golongan Ruang ${pengambil_sumpah_pangkat_golongan}, Jabatan ${pengambil_sumpah_jabatan},</w:t>
      </w:r>
    </w:p>
    <w:p>
      <w:pPr>
        <w:spacing w:after="120" w:before="0"/>
        <w:jc w:val="both"/>
      </w:pPr>
      <w:r>
        <w:rPr>
          <w:rFonts w:ascii="Arial" w:hAnsi="Arial"/>
          <w:b w:val="0"/>
          <w:i w:val="0"/>
          <w:sz w:val="22"/>
        </w:rPr>
        <w:t>Berdasarkan Peraturan Pemerintah Nomor 11 Tahun 2017, dengan disaksikan oleh 2 (dua) orang saksi masing-masing :</w:t>
      </w:r>
    </w:p>
    <w:p>
      <w:pPr>
        <w:spacing w:after="40" w:before="0"/>
      </w:pPr>
      <w:r>
        <w:rPr>
          <w:rFonts w:ascii="Arial" w:hAnsi="Arial"/>
          <w:b w:val="0"/>
          <w:i w:val="0"/>
          <w:sz w:val="22"/>
        </w:rPr>
        <w:t>Nama: ${saksi_1_nama_lengkap} NIP. ${saksi_1_nip}, Pangkat/Gol. Ruang, ${saksi_1_pangkat_golongan}</w:t>
      </w:r>
    </w:p>
    <w:p>
      <w:pPr>
        <w:spacing w:after="240" w:before="0"/>
      </w:pPr>
      <w:r>
        <w:rPr>
          <w:rFonts w:ascii="Arial" w:hAnsi="Arial"/>
          <w:b w:val="0"/>
          <w:i w:val="0"/>
          <w:sz w:val="22"/>
        </w:rPr>
        <w:t>Nama: ${saksi_2_nama_lengkap} NIP. ${saksi_2_nip}, Pangkat/Gol. Ruang, ${saksi_2_pangkat_golongan}</w:t>
      </w:r>
    </w:p>
    <w:p>
      <w:pPr>
        <w:spacing w:after="240" w:before="0"/>
        <w:jc w:val="both"/>
      </w:pPr>
      <w:r>
        <w:rPr>
          <w:rFonts w:ascii="Arial" w:hAnsi="Arial"/>
          <w:b w:val="0"/>
          <w:i w:val="0"/>
          <w:sz w:val="22"/>
        </w:rPr>
        <w:t>telah mengambil sumpah jabatan Pegawai Negeri Sipil Nama ${disumpah_nama_lengkap}, NIP. ${disumpah_nip}, Pangkat/Golongan Ruang ${disumpah_pangkat_golongan} sebagai Pegawai Negeri Sipil pada Pengadilan Agama Rantau, berdasarkan Surat Keputusan Sekretaris Mahkamah Agung Republik Indonesia Nomor: ${dasar_sk_nomor} tanggal ${dasar_sk_tanggal},</w:t>
      </w:r>
    </w:p>
    <w:p>
      <w:pPr>
        <w:spacing w:after="240" w:before="0"/>
        <w:jc w:val="both"/>
      </w:pPr>
      <w:r>
        <w:rPr>
          <w:rFonts w:ascii="Arial" w:hAnsi="Arial"/>
          <w:b w:val="0"/>
          <w:i w:val="0"/>
          <w:sz w:val="22"/>
        </w:rPr>
        <w:t>Pegawai Negeri Sipil yang mengangkat sumpah jabatan tersebut didampingi oleh seorang Rohaniawan, Nama ${rohaniawan_nama_lengkap} NIP. ${rohaniawan_nip} Pangkat/Gol. Ruang, ${rohaniawan_pangkat_golongan}</w:t>
      </w:r>
    </w:p>
    <w:p>
      <w:pPr>
        <w:spacing w:after="200" w:before="0"/>
        <w:jc w:val="both"/>
      </w:pPr>
      <w:r>
        <w:rPr>
          <w:rFonts w:ascii="Arial" w:hAnsi="Arial"/>
          <w:b w:val="0"/>
          <w:i w:val="0"/>
          <w:sz w:val="22"/>
        </w:rPr>
        <w:t>Pegawai Negeri Sipil yang mengangkat sumpah tersebut mengucapkan sumpah jabatan Pegawai Negeri Sipil sebagai berikut:</w:t>
      </w:r>
    </w:p>
    <w:p>
      <w:pPr>
        <w:spacing w:after="160" w:before="0"/>
        <w:jc w:val="center"/>
      </w:pPr>
      <w:r>
        <w:rPr>
          <w:rFonts w:ascii="Arial" w:hAnsi="Arial"/>
          <w:b/>
          <w:i w:val="0"/>
          <w:sz w:val="22"/>
        </w:rPr>
        <w:t>“Demi Allah saya bersumpah:</w:t>
      </w:r>
    </w:p>
    <w:p>
      <w:pPr>
        <w:spacing w:after="120" w:before="0"/>
        <w:jc w:val="both"/>
      </w:pPr>
      <w:r>
        <w:rPr>
          <w:rFonts w:ascii="Arial" w:hAnsi="Arial"/>
          <w:b w:val="0"/>
          <w:i w:val="0"/>
          <w:sz w:val="22"/>
        </w:rPr>
        <w:t>1. Bahwa saya, akan setia dan taat kepada Undang-Undang Dasar Negara Republik Indonesia Tahun 1945 serta akan menjalankan segala peraturan perundang-undangan dengan selurus-lurusnya, demi dharma bakti saya kepada bangsa dan negara;</w:t>
      </w:r>
    </w:p>
    <w:p>
      <w:pPr>
        <w:spacing w:after="120" w:before="0"/>
        <w:jc w:val="both"/>
      </w:pPr>
      <w:r>
        <w:rPr>
          <w:rFonts w:ascii="Arial" w:hAnsi="Arial"/>
          <w:b w:val="0"/>
          <w:i w:val="0"/>
          <w:sz w:val="22"/>
        </w:rPr>
        <w:t>2. Bahwa saya dalam menjalankan tugas jabatan, akan menjunjung etika jabatan, bekerja dengan sebaik-baiknya, dan dengan penuh rasa tanggung jawab;</w:t>
      </w:r>
    </w:p>
    <w:p>
      <w:pPr>
        <w:spacing w:after="320" w:before="0"/>
        <w:jc w:val="both"/>
      </w:pPr>
      <w:r>
        <w:rPr>
          <w:rFonts w:ascii="Arial" w:hAnsi="Arial"/>
          <w:b w:val="0"/>
          <w:i w:val="0"/>
          <w:sz w:val="22"/>
        </w:rPr>
        <w:t>3. Bahwa saya, akan menjaga integritas, tidak menyalahgunakan kewenangan, serta menghindarkan diri dari perbuatan tercela;”</w:t>
      </w:r>
    </w:p>
    <w:p>
      <w:pPr>
        <w:spacing w:after="600" w:before="0"/>
        <w:jc w:val="both"/>
      </w:pPr>
      <w:r>
        <w:rPr>
          <w:rFonts w:ascii="Arial" w:hAnsi="Arial"/>
          <w:b w:val="0"/>
          <w:i w:val="0"/>
          <w:sz w:val="22"/>
        </w:rPr>
        <w:t>Demikian berita acara pengambilan sumpah ini dibuat dengan sebenar-benarnya untuk dapat digunakan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/>
                <w:sz w:val="22"/>
              </w:rPr>
              <w:t>Pegawai Negeri Sipil</w:t>
            </w:r>
          </w:p>
        </w:tc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/>
                <w:sz w:val="22"/>
              </w:rPr>
              <w:t>Pejabat</w:t>
            </w:r>
          </w:p>
        </w:tc>
      </w:tr>
      <w:tr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/>
                <w:sz w:val="22"/>
              </w:rPr>
              <w:t>Yang mengangkat sumpah</w:t>
            </w:r>
          </w:p>
        </w:tc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/>
                <w:sz w:val="22"/>
              </w:rPr>
              <w:t>Yang mengambil sumpah</w:t>
            </w:r>
          </w:p>
        </w:tc>
      </w:tr>
      <w:tr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22"/>
              </w:rPr>
              <w:t>${disumpah_nama_lengkap}</w:t>
              <w:br/>
              <w:t>NIP. ${disumpah_nip}</w:t>
            </w:r>
          </w:p>
        </w:tc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22"/>
              </w:rPr>
              <w:t>${pengambil_sumpah_nama_lengkap}</w:t>
              <w:br/>
              <w:t>NIP. ${pengambil_sumpah_nip}</w:t>
            </w:r>
          </w:p>
        </w:tc>
      </w:tr>
    </w:tbl>
    <w:p>
      <w:pPr>
        <w:spacing w:after="320" w:before="0"/>
      </w:pPr>
    </w:p>
    <w:p>
      <w:pPr>
        <w:spacing w:after="200" w:before="0"/>
        <w:jc w:val="center"/>
      </w:pPr>
      <w:r>
        <w:rPr>
          <w:rFonts w:ascii="Arial" w:hAnsi="Arial"/>
          <w:b/>
          <w:i w:val="0"/>
          <w:sz w:val="22"/>
        </w:rPr>
        <w:t>Saksi-Saksi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sz w:val="22"/>
              </w:rPr>
              <w:t>${saksi_1_nama_lengkap}</w:t>
              <w:br/>
              <w:t>NIP. ${saksi_1_nip}</w:t>
            </w:r>
          </w:p>
        </w:tc>
        <w:tc>
          <w:tcPr>
            <w:tcW w:type="dxa" w:w="484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center"/>
            </w:pPr>
            <w:r>
              <w:rPr>
                <w:sz w:val="22"/>
              </w:rPr>
              <w:t>${saksi_2_nama_lengkap}</w:t>
              <w:br/>
              <w:t>NIP. ${saksi_2_nip}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