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customizations.xml" ContentType="application/vnd.ms-word.keyMapCustomizations+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962AC" w:rsidRPr="0070466B" w:rsidRDefault="009962AC" w:rsidP="009962AC">
      <w:pPr>
        <w:pStyle w:val="berschrift1"/>
      </w:pPr>
      <w:bookmarkStart w:id="0" w:name="_Toc210100171"/>
      <w:bookmarkStart w:id="1" w:name="_Toc211526448"/>
      <w:r w:rsidRPr="0070466B">
        <w:t>Allgemeines</w:t>
      </w:r>
      <w:bookmarkEnd w:id="0"/>
      <w:bookmarkEnd w:id="1"/>
    </w:p>
    <w:p w:rsidR="0085569B" w:rsidRPr="0070466B" w:rsidRDefault="0085569B" w:rsidP="0085569B">
      <w:pPr>
        <w:widowControl/>
        <w:rPr>
          <w:b/>
          <w:color w:val="333399"/>
        </w:rPr>
      </w:pPr>
      <w:r w:rsidRPr="0070466B">
        <w:rPr>
          <w:b/>
          <w:color w:val="333399"/>
        </w:rPr>
        <w:t>Beschreibung:</w:t>
      </w:r>
    </w:p>
    <w:p w:rsidR="0085569B" w:rsidRPr="0070466B" w:rsidRDefault="0085569B" w:rsidP="0085569B"/>
    <w:p w:rsidR="0070466B" w:rsidRPr="0070466B" w:rsidRDefault="0070466B" w:rsidP="0070466B">
      <w:pPr>
        <w:widowControl/>
        <w:rPr>
          <w:rFonts w:eastAsia="Calibri" w:cs="Times New Roman"/>
          <w:color w:val="333399"/>
        </w:rPr>
      </w:pPr>
      <w:r w:rsidRPr="0070466B">
        <w:rPr>
          <w:rFonts w:eastAsia="Calibri" w:cs="Times New Roman"/>
          <w:color w:val="333399"/>
        </w:rPr>
        <w:t>Die Systemanforderungen beziehen sich je nach Phase auf die Ebene System, Subsystem oder Ko</w:t>
      </w:r>
      <w:r w:rsidRPr="0070466B">
        <w:rPr>
          <w:rFonts w:eastAsia="Calibri" w:cs="Times New Roman"/>
          <w:color w:val="333399"/>
        </w:rPr>
        <w:t>n</w:t>
      </w:r>
      <w:r w:rsidRPr="0070466B">
        <w:rPr>
          <w:rFonts w:eastAsia="Calibri" w:cs="Times New Roman"/>
          <w:color w:val="333399"/>
        </w:rPr>
        <w:t>figurationseinheit (KE). Eine verfeinerte Gliederung muss vom entsprechenden Vorgehensmodell hin-zugefügt werden. Die Darstellung der Systemanforderungen kann sowohl in strukturiertem Text als auch in Form von Modellen erfolgen.</w:t>
      </w:r>
    </w:p>
    <w:p w:rsidR="0070466B" w:rsidRPr="0070466B" w:rsidRDefault="0070466B" w:rsidP="0070466B"/>
    <w:p w:rsidR="0070466B" w:rsidRPr="0070466B" w:rsidRDefault="0070466B" w:rsidP="0070466B"/>
    <w:p w:rsidR="0070466B" w:rsidRPr="0070466B" w:rsidRDefault="0070466B" w:rsidP="0070466B">
      <w:pPr>
        <w:widowControl/>
        <w:rPr>
          <w:b/>
          <w:color w:val="333399"/>
        </w:rPr>
      </w:pPr>
      <w:r w:rsidRPr="0070466B">
        <w:rPr>
          <w:b/>
          <w:color w:val="333399"/>
        </w:rPr>
        <w:t>Tailoring:</w:t>
      </w:r>
    </w:p>
    <w:p w:rsidR="0070466B" w:rsidRPr="0070466B" w:rsidRDefault="0070466B" w:rsidP="0070466B"/>
    <w:p w:rsidR="0070466B" w:rsidRPr="0070466B" w:rsidRDefault="0070466B" w:rsidP="0070466B">
      <w:pPr>
        <w:widowControl/>
        <w:rPr>
          <w:rFonts w:eastAsia="Calibri" w:cs="Times New Roman"/>
          <w:color w:val="333399"/>
        </w:rPr>
      </w:pPr>
      <w:r w:rsidRPr="0070466B">
        <w:rPr>
          <w:rFonts w:eastAsia="Calibri" w:cs="Times New Roman"/>
          <w:color w:val="333399"/>
        </w:rPr>
        <w:t>Die Systemanforderungen können auch in mehreren eigenständigen Dokumenten vorliegen, zum Be</w:t>
      </w:r>
      <w:r w:rsidRPr="0070466B">
        <w:rPr>
          <w:rFonts w:eastAsia="Calibri" w:cs="Times New Roman"/>
          <w:color w:val="333399"/>
        </w:rPr>
        <w:t>i</w:t>
      </w:r>
      <w:r w:rsidRPr="0070466B">
        <w:rPr>
          <w:rFonts w:eastAsia="Calibri" w:cs="Times New Roman"/>
          <w:color w:val="333399"/>
        </w:rPr>
        <w:t>spiel pro Subsystem oder Konfigurationseinheit.</w:t>
      </w:r>
    </w:p>
    <w:p w:rsidR="0070466B" w:rsidRPr="0070466B" w:rsidRDefault="0070466B" w:rsidP="0070466B"/>
    <w:p w:rsidR="0085569B" w:rsidRPr="0070466B" w:rsidRDefault="0085569B" w:rsidP="0085569B">
      <w:pPr>
        <w:pStyle w:val="berschrift1"/>
      </w:pPr>
      <w:bookmarkStart w:id="2" w:name="_Toc210100172"/>
      <w:bookmarkStart w:id="3" w:name="_Toc211526449"/>
      <w:r w:rsidRPr="0070466B">
        <w:t>Zweck des Dokuments</w:t>
      </w:r>
      <w:bookmarkEnd w:id="2"/>
      <w:bookmarkEnd w:id="3"/>
    </w:p>
    <w:p w:rsidR="0085569B" w:rsidRPr="0070466B" w:rsidRDefault="0070466B" w:rsidP="0085569B">
      <w:pPr>
        <w:widowControl/>
        <w:rPr>
          <w:rFonts w:eastAsia="Calibri" w:cs="Times New Roman"/>
        </w:rPr>
      </w:pPr>
      <w:r w:rsidRPr="0070466B">
        <w:rPr>
          <w:rFonts w:eastAsia="Calibri" w:cs="Times New Roman"/>
        </w:rPr>
        <w:t>Die Systemanforderungen beschreiben und strukturieren die Anforderungen an das zukünftige Sy</w:t>
      </w:r>
      <w:r w:rsidRPr="0070466B">
        <w:rPr>
          <w:rFonts w:eastAsia="Calibri" w:cs="Times New Roman"/>
        </w:rPr>
        <w:t>s</w:t>
      </w:r>
      <w:r w:rsidRPr="0070466B">
        <w:rPr>
          <w:rFonts w:eastAsia="Calibri" w:cs="Times New Roman"/>
        </w:rPr>
        <w:t>tem. Sie werden vom Auftraggeber und Auftragnehmer beidseitig als Grundlage für die Realisierung und Abnahme des zukünftigen Systems akzeptiert.</w:t>
      </w:r>
    </w:p>
    <w:p w:rsidR="0070466B" w:rsidRPr="0070466B" w:rsidRDefault="0070466B" w:rsidP="0070466B">
      <w:pPr>
        <w:pStyle w:val="berschrift1"/>
      </w:pPr>
      <w:bookmarkStart w:id="4" w:name="_Toc211526450"/>
      <w:r w:rsidRPr="0070466B">
        <w:t>Allgemeine Anforderungen</w:t>
      </w:r>
      <w:bookmarkEnd w:id="4"/>
    </w:p>
    <w:p w:rsidR="0070466B" w:rsidRPr="0070466B" w:rsidRDefault="0070466B" w:rsidP="0070466B">
      <w:pPr>
        <w:widowControl/>
        <w:rPr>
          <w:rFonts w:eastAsia="Calibri" w:cs="Times New Roman"/>
          <w:color w:val="333399"/>
        </w:rPr>
      </w:pPr>
      <w:r w:rsidRPr="0070466B">
        <w:rPr>
          <w:rFonts w:eastAsia="Calibri" w:cs="Times New Roman"/>
          <w:color w:val="333399"/>
        </w:rPr>
        <w:t>Die allgemeinen Anforderungen beziehen sich auf das System, die Konfigurationseinheiten oder einen Systemteil aus dem Systemdesign als Ganzes. Sie definieren die Aufgabe des Systems und seine Kr</w:t>
      </w:r>
      <w:r w:rsidRPr="0070466B">
        <w:rPr>
          <w:rFonts w:eastAsia="Calibri" w:cs="Times New Roman"/>
          <w:color w:val="333399"/>
        </w:rPr>
        <w:t>i</w:t>
      </w:r>
      <w:r w:rsidRPr="0070466B">
        <w:rPr>
          <w:rFonts w:eastAsia="Calibri" w:cs="Times New Roman"/>
          <w:color w:val="333399"/>
        </w:rPr>
        <w:t>tikalität und legen Qualitätsanforderungen, Anforderungen an Bedienung und Nutzung sowie an die Realisierung der internen Schnittstellen fest.</w:t>
      </w:r>
    </w:p>
    <w:p w:rsidR="0070466B" w:rsidRPr="0070466B" w:rsidRDefault="0070466B" w:rsidP="0070466B"/>
    <w:p w:rsidR="0070466B" w:rsidRPr="0070466B" w:rsidRDefault="0070466B" w:rsidP="0070466B">
      <w:pPr>
        <w:pStyle w:val="berschrift1"/>
      </w:pPr>
      <w:bookmarkStart w:id="5" w:name="_Toc211526451"/>
      <w:r w:rsidRPr="0070466B">
        <w:t xml:space="preserve">Anforderungen an die Entwicklungs- und </w:t>
      </w:r>
      <w:r w:rsidRPr="0070466B">
        <w:br/>
        <w:t>Wartungsumgebung</w:t>
      </w:r>
      <w:bookmarkEnd w:id="5"/>
    </w:p>
    <w:p w:rsidR="0070466B" w:rsidRPr="0070466B" w:rsidRDefault="0070466B" w:rsidP="0070466B">
      <w:pPr>
        <w:rPr>
          <w:rFonts w:eastAsia="Calibri" w:cs="Times New Roman"/>
          <w:color w:val="333399"/>
        </w:rPr>
      </w:pPr>
      <w:r w:rsidRPr="0070466B">
        <w:rPr>
          <w:rFonts w:eastAsia="Calibri" w:cs="Times New Roman"/>
          <w:color w:val="333399"/>
        </w:rPr>
        <w:t>Zu dieser Umgebung gehören Entwicklungs-, Integrations- und Prüf-/Testeinrichtungen, die für die</w:t>
      </w:r>
      <w:r w:rsidRPr="0070466B">
        <w:t xml:space="preserve"> </w:t>
      </w:r>
      <w:r w:rsidRPr="0070466B">
        <w:rPr>
          <w:rFonts w:eastAsia="Calibri" w:cs="Times New Roman"/>
          <w:color w:val="333399"/>
        </w:rPr>
        <w:t>Entwicklung und Wartung des Systems benötigt werden (z.B. Entwicklungsumgebung, -daten).</w:t>
      </w:r>
    </w:p>
    <w:p w:rsidR="0070466B" w:rsidRPr="0070466B" w:rsidRDefault="0070466B" w:rsidP="0070466B"/>
    <w:p w:rsidR="0070466B" w:rsidRPr="0070466B" w:rsidRDefault="0070466B" w:rsidP="0070466B">
      <w:pPr>
        <w:pStyle w:val="berschrift1"/>
      </w:pPr>
      <w:bookmarkStart w:id="6" w:name="_Toc211526452"/>
      <w:r w:rsidRPr="0070466B">
        <w:t>Anforderungen an die externen Schnittstellen</w:t>
      </w:r>
      <w:bookmarkEnd w:id="6"/>
    </w:p>
    <w:p w:rsidR="0070466B" w:rsidRPr="0070466B" w:rsidRDefault="0070466B" w:rsidP="0070466B">
      <w:pPr>
        <w:widowControl/>
        <w:rPr>
          <w:rFonts w:eastAsia="Calibri" w:cs="Times New Roman"/>
          <w:color w:val="333399"/>
        </w:rPr>
      </w:pPr>
      <w:r w:rsidRPr="0070466B">
        <w:rPr>
          <w:rFonts w:eastAsia="Calibri" w:cs="Times New Roman"/>
          <w:color w:val="333399"/>
        </w:rPr>
        <w:t>Das System steht in Wechselwirkung mit den Systemen seiner Umgebung. Dieser Abschnitt zeigt in einer Übersicht, mit welchen Systemen eine Verbindung besteht und beschreibt die wechselseitigen fachlichen, technischen und organisatorischen Anforderungen an die Schnittstellen.</w:t>
      </w:r>
    </w:p>
    <w:p w:rsidR="0070466B" w:rsidRPr="0070466B" w:rsidRDefault="0070466B" w:rsidP="0070466B"/>
    <w:p w:rsidR="0070466B" w:rsidRPr="0070466B" w:rsidRDefault="0070466B" w:rsidP="0070466B">
      <w:pPr>
        <w:pStyle w:val="berschrift1"/>
      </w:pPr>
      <w:bookmarkStart w:id="7" w:name="_Toc211526453"/>
      <w:r w:rsidRPr="0070466B">
        <w:lastRenderedPageBreak/>
        <w:t>Detailanforderungen</w:t>
      </w:r>
      <w:bookmarkEnd w:id="7"/>
    </w:p>
    <w:p w:rsidR="0070466B" w:rsidRPr="0070466B" w:rsidRDefault="0070466B" w:rsidP="0070466B">
      <w:pPr>
        <w:widowControl/>
        <w:rPr>
          <w:rFonts w:eastAsia="Calibri" w:cs="Times New Roman"/>
          <w:color w:val="333399"/>
        </w:rPr>
      </w:pPr>
      <w:r w:rsidRPr="0070466B">
        <w:rPr>
          <w:rFonts w:eastAsia="Calibri" w:cs="Times New Roman"/>
          <w:color w:val="333399"/>
        </w:rPr>
        <w:t>Beschreibt die detaillierten fachlichen, technischen und organisatorischen Anforderungen.</w:t>
      </w:r>
    </w:p>
    <w:p w:rsidR="0070466B" w:rsidRPr="0070466B" w:rsidRDefault="0070466B" w:rsidP="0070466B"/>
    <w:p w:rsidR="0070466B" w:rsidRPr="0070466B" w:rsidRDefault="0070466B" w:rsidP="0070466B">
      <w:pPr>
        <w:pStyle w:val="berschrift1"/>
      </w:pPr>
      <w:bookmarkStart w:id="8" w:name="_Toc211526454"/>
      <w:r w:rsidRPr="0070466B">
        <w:t>Sicherheitsanforderungen</w:t>
      </w:r>
      <w:bookmarkEnd w:id="8"/>
    </w:p>
    <w:p w:rsidR="0070466B" w:rsidRPr="0070466B" w:rsidRDefault="0070466B" w:rsidP="0070466B">
      <w:pPr>
        <w:widowControl/>
        <w:rPr>
          <w:rFonts w:eastAsia="Calibri" w:cs="Times New Roman"/>
          <w:color w:val="333399"/>
        </w:rPr>
      </w:pPr>
      <w:r w:rsidRPr="0070466B">
        <w:rPr>
          <w:rFonts w:eastAsia="Calibri" w:cs="Times New Roman"/>
          <w:color w:val="333399"/>
        </w:rPr>
        <w:t>Beschreibt die Sicherheits- und Datenschutzanforderungen.</w:t>
      </w:r>
    </w:p>
    <w:p w:rsidR="0070466B" w:rsidRPr="0070466B" w:rsidRDefault="0070466B" w:rsidP="0070466B"/>
    <w:sectPr w:rsidR="0070466B" w:rsidRPr="0070466B" w:rsidSect="001E6CA5">
      <w:pgSz w:w="11906" w:h="16838" w:code="9"/>
      <w:pgMar w:top="1134" w:right="1134" w:bottom="907" w:left="1701" w:header="680" w:footer="340" w:gutter="0"/>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431">
      <wne:acd wne:acdName="acd1"/>
    </wne:keymap>
    <wne:keymap wne:kcmPrimary="0432">
      <wne:acd wne:acdName="acd2"/>
    </wne:keymap>
    <wne:keymap wne:kcmPrimary="0433">
      <wne:acd wne:acdName="acd3"/>
    </wne:keymap>
    <wne:keymap wne:kcmPrimary="0434">
      <wne:acd wne:acdName="acd4"/>
    </wne:keymap>
    <wne:keymap wne:kcmPrimary="0435">
      <wne:acd wne:acdName="acd5"/>
    </wne:keymap>
    <wne:keymap wne:kcmPrimary="0436">
      <wne:acd wne:acdName="acd6"/>
    </wne:keymap>
    <wne:keymap wne:kcmPrimary="0437">
      <wne:acd wne:acdName="acd7"/>
    </wne:keymap>
    <wne:keymap wne:kcmPrimary="0438">
      <wne:acd wne:acdName="acd8"/>
    </wne:keymap>
    <wne:keymap wne:kcmPrimary="0439">
      <wne:acd wne:acdName="acd9"/>
    </wne:keymap>
    <wne:keymap wne:kcmPrimary="0454">
      <wne:acd wne:acdName="acd0"/>
    </wne:keymap>
    <wne:keymap wne:kcmPrimary="0455">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Manifest>
  </wne:toolbars>
  <wne:acds>
    <wne:acd wne:argValue="AQAAAD4A" wne:acdName="acd0" wne:fciIndexBasedOn="0065"/>
    <wne:acd wne:argValue="AQAAAAEA" wne:acdName="acd1" wne:fciIndexBasedOn="0065"/>
    <wne:acd wne:argValue="AQAAAAIA" wne:acdName="acd2" wne:fciIndexBasedOn="0065"/>
    <wne:acd wne:argValue="AQAAAAMA" wne:acdName="acd3" wne:fciIndexBasedOn="0065"/>
    <wne:acd wne:argValue="AQAAAAQA" wne:acdName="acd4" wne:fciIndexBasedOn="0065"/>
    <wne:acd wne:argValue="AQAAAAUA" wne:acdName="acd5" wne:fciIndexBasedOn="0065"/>
    <wne:acd wne:argValue="AQAAAAYA" wne:acdName="acd6" wne:fciIndexBasedOn="0065"/>
    <wne:acd wne:argValue="AQAAAAcA" wne:acdName="acd7" wne:fciIndexBasedOn="0065"/>
    <wne:acd wne:argValue="AQAAAAgA" wne:acdName="acd8" wne:fciIndexBasedOn="0065"/>
    <wne:acd wne:argValue="AQAAAAkA" wne:acdName="acd9" wne:fciIndexBasedOn="0065"/>
    <wne:acd wne:argValue="AQAAAEoA" wne:acdName="acd10"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2C25E4" w:rsidRDefault="002C25E4" w:rsidP="006C5E82">
      <w:pPr>
        <w:spacing w:line="240" w:lineRule="auto"/>
      </w:pPr>
      <w:r>
        <w:separator/>
      </w:r>
    </w:p>
  </w:endnote>
  <w:endnote w:type="continuationSeparator" w:id="1">
    <w:p w:rsidR="002C25E4" w:rsidRDefault="002C25E4" w:rsidP="006C5E82">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2C25E4" w:rsidRDefault="002C25E4" w:rsidP="006C5E82">
      <w:pPr>
        <w:spacing w:line="240" w:lineRule="auto"/>
      </w:pPr>
      <w:r>
        <w:separator/>
      </w:r>
    </w:p>
  </w:footnote>
  <w:footnote w:type="continuationSeparator" w:id="1">
    <w:p w:rsidR="002C25E4" w:rsidRDefault="002C25E4" w:rsidP="006C5E82">
      <w:pPr>
        <w:spacing w:line="240" w:lineRule="auto"/>
      </w:pPr>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B6DA7DCC"/>
    <w:lvl w:ilvl="0">
      <w:start w:val="1"/>
      <w:numFmt w:val="decimal"/>
      <w:lvlText w:val="%1."/>
      <w:lvlJc w:val="left"/>
      <w:pPr>
        <w:tabs>
          <w:tab w:val="num" w:pos="1492"/>
        </w:tabs>
        <w:ind w:left="1492" w:hanging="360"/>
      </w:pPr>
    </w:lvl>
  </w:abstractNum>
  <w:abstractNum w:abstractNumId="1">
    <w:nsid w:val="FFFFFF7D"/>
    <w:multiLevelType w:val="singleLevel"/>
    <w:tmpl w:val="7EC82E04"/>
    <w:lvl w:ilvl="0">
      <w:start w:val="1"/>
      <w:numFmt w:val="decimal"/>
      <w:lvlText w:val="%1."/>
      <w:lvlJc w:val="left"/>
      <w:pPr>
        <w:tabs>
          <w:tab w:val="num" w:pos="1209"/>
        </w:tabs>
        <w:ind w:left="1209" w:hanging="360"/>
      </w:pPr>
    </w:lvl>
  </w:abstractNum>
  <w:abstractNum w:abstractNumId="2">
    <w:nsid w:val="FFFFFF7E"/>
    <w:multiLevelType w:val="singleLevel"/>
    <w:tmpl w:val="C494061A"/>
    <w:lvl w:ilvl="0">
      <w:start w:val="1"/>
      <w:numFmt w:val="decimal"/>
      <w:lvlText w:val="%1."/>
      <w:lvlJc w:val="left"/>
      <w:pPr>
        <w:tabs>
          <w:tab w:val="num" w:pos="926"/>
        </w:tabs>
        <w:ind w:left="926" w:hanging="360"/>
      </w:pPr>
    </w:lvl>
  </w:abstractNum>
  <w:abstractNum w:abstractNumId="3">
    <w:nsid w:val="FFFFFF7F"/>
    <w:multiLevelType w:val="singleLevel"/>
    <w:tmpl w:val="AA66A462"/>
    <w:lvl w:ilvl="0">
      <w:start w:val="1"/>
      <w:numFmt w:val="decimal"/>
      <w:lvlText w:val="%1."/>
      <w:lvlJc w:val="left"/>
      <w:pPr>
        <w:tabs>
          <w:tab w:val="num" w:pos="643"/>
        </w:tabs>
        <w:ind w:left="643" w:hanging="360"/>
      </w:pPr>
    </w:lvl>
  </w:abstractNum>
  <w:abstractNum w:abstractNumId="4">
    <w:nsid w:val="FFFFFF80"/>
    <w:multiLevelType w:val="singleLevel"/>
    <w:tmpl w:val="22321F2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B88A2BB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589AA28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273EF74E"/>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09AEAF32"/>
    <w:lvl w:ilvl="0">
      <w:start w:val="1"/>
      <w:numFmt w:val="decimal"/>
      <w:lvlText w:val="%1."/>
      <w:lvlJc w:val="left"/>
      <w:pPr>
        <w:tabs>
          <w:tab w:val="num" w:pos="360"/>
        </w:tabs>
        <w:ind w:left="360" w:hanging="360"/>
      </w:pPr>
    </w:lvl>
  </w:abstractNum>
  <w:abstractNum w:abstractNumId="9">
    <w:nsid w:val="FFFFFF89"/>
    <w:multiLevelType w:val="singleLevel"/>
    <w:tmpl w:val="99ACC708"/>
    <w:lvl w:ilvl="0">
      <w:start w:val="1"/>
      <w:numFmt w:val="bullet"/>
      <w:lvlText w:val=""/>
      <w:lvlJc w:val="left"/>
      <w:pPr>
        <w:tabs>
          <w:tab w:val="num" w:pos="360"/>
        </w:tabs>
        <w:ind w:left="360" w:hanging="360"/>
      </w:pPr>
      <w:rPr>
        <w:rFonts w:ascii="Symbol" w:hAnsi="Symbol" w:hint="default"/>
      </w:rPr>
    </w:lvl>
  </w:abstractNum>
  <w:abstractNum w:abstractNumId="10">
    <w:nsid w:val="038816DB"/>
    <w:multiLevelType w:val="multilevel"/>
    <w:tmpl w:val="08070025"/>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pStyle w:val="berschrift8"/>
      <w:lvlText w:val="%1.%2.%3.%4.%5.%6.%7.%8"/>
      <w:lvlJc w:val="left"/>
      <w:pPr>
        <w:ind w:left="1440" w:hanging="1440"/>
      </w:pPr>
    </w:lvl>
    <w:lvl w:ilvl="8">
      <w:start w:val="1"/>
      <w:numFmt w:val="decimal"/>
      <w:pStyle w:val="berschrift9"/>
      <w:lvlText w:val="%1.%2.%3.%4.%5.%6.%7.%8.%9"/>
      <w:lvlJc w:val="left"/>
      <w:pPr>
        <w:ind w:left="1584" w:hanging="1584"/>
      </w:pPr>
    </w:lvl>
  </w:abstractNum>
  <w:abstractNum w:abstractNumId="11">
    <w:nsid w:val="067A2291"/>
    <w:multiLevelType w:val="hybridMultilevel"/>
    <w:tmpl w:val="6C1261B6"/>
    <w:lvl w:ilvl="0" w:tplc="91FAACFA">
      <w:start w:val="1"/>
      <w:numFmt w:val="decimal"/>
      <w:lvlText w:val="%1."/>
      <w:lvlJc w:val="left"/>
      <w:pPr>
        <w:ind w:left="705" w:hanging="705"/>
      </w:pPr>
      <w:rPr>
        <w:rFonts w:hint="default"/>
      </w:rPr>
    </w:lvl>
    <w:lvl w:ilvl="1" w:tplc="08070019" w:tentative="1">
      <w:start w:val="1"/>
      <w:numFmt w:val="lowerLetter"/>
      <w:lvlText w:val="%2."/>
      <w:lvlJc w:val="left"/>
      <w:pPr>
        <w:ind w:left="1080" w:hanging="360"/>
      </w:pPr>
    </w:lvl>
    <w:lvl w:ilvl="2" w:tplc="0807001B" w:tentative="1">
      <w:start w:val="1"/>
      <w:numFmt w:val="lowerRoman"/>
      <w:lvlText w:val="%3."/>
      <w:lvlJc w:val="right"/>
      <w:pPr>
        <w:ind w:left="1800" w:hanging="180"/>
      </w:pPr>
    </w:lvl>
    <w:lvl w:ilvl="3" w:tplc="0807000F" w:tentative="1">
      <w:start w:val="1"/>
      <w:numFmt w:val="decimal"/>
      <w:lvlText w:val="%4."/>
      <w:lvlJc w:val="left"/>
      <w:pPr>
        <w:ind w:left="2520" w:hanging="360"/>
      </w:pPr>
    </w:lvl>
    <w:lvl w:ilvl="4" w:tplc="08070019" w:tentative="1">
      <w:start w:val="1"/>
      <w:numFmt w:val="lowerLetter"/>
      <w:lvlText w:val="%5."/>
      <w:lvlJc w:val="left"/>
      <w:pPr>
        <w:ind w:left="3240" w:hanging="360"/>
      </w:pPr>
    </w:lvl>
    <w:lvl w:ilvl="5" w:tplc="0807001B" w:tentative="1">
      <w:start w:val="1"/>
      <w:numFmt w:val="lowerRoman"/>
      <w:lvlText w:val="%6."/>
      <w:lvlJc w:val="right"/>
      <w:pPr>
        <w:ind w:left="3960" w:hanging="180"/>
      </w:pPr>
    </w:lvl>
    <w:lvl w:ilvl="6" w:tplc="0807000F" w:tentative="1">
      <w:start w:val="1"/>
      <w:numFmt w:val="decimal"/>
      <w:lvlText w:val="%7."/>
      <w:lvlJc w:val="left"/>
      <w:pPr>
        <w:ind w:left="4680" w:hanging="360"/>
      </w:pPr>
    </w:lvl>
    <w:lvl w:ilvl="7" w:tplc="08070019" w:tentative="1">
      <w:start w:val="1"/>
      <w:numFmt w:val="lowerLetter"/>
      <w:lvlText w:val="%8."/>
      <w:lvlJc w:val="left"/>
      <w:pPr>
        <w:ind w:left="5400" w:hanging="360"/>
      </w:pPr>
    </w:lvl>
    <w:lvl w:ilvl="8" w:tplc="0807001B" w:tentative="1">
      <w:start w:val="1"/>
      <w:numFmt w:val="lowerRoman"/>
      <w:lvlText w:val="%9."/>
      <w:lvlJc w:val="right"/>
      <w:pPr>
        <w:ind w:left="6120" w:hanging="180"/>
      </w:pPr>
    </w:lvl>
  </w:abstractNum>
  <w:abstractNum w:abstractNumId="12">
    <w:nsid w:val="101E78B0"/>
    <w:multiLevelType w:val="hybridMultilevel"/>
    <w:tmpl w:val="A8CAF5C4"/>
    <w:lvl w:ilvl="0" w:tplc="91FAACFA">
      <w:start w:val="1"/>
      <w:numFmt w:val="decimal"/>
      <w:lvlText w:val="%1."/>
      <w:lvlJc w:val="left"/>
      <w:pPr>
        <w:ind w:left="705" w:hanging="705"/>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3">
    <w:nsid w:val="5868495B"/>
    <w:multiLevelType w:val="hybridMultilevel"/>
    <w:tmpl w:val="E4C84D72"/>
    <w:lvl w:ilvl="0" w:tplc="0807000F">
      <w:start w:val="1"/>
      <w:numFmt w:val="decimal"/>
      <w:lvlText w:val="%1."/>
      <w:lvlJc w:val="left"/>
      <w:pPr>
        <w:ind w:left="360" w:hanging="360"/>
      </w:pPr>
      <w:rPr>
        <w:rFonts w:hint="default"/>
      </w:rPr>
    </w:lvl>
    <w:lvl w:ilvl="1" w:tplc="08070003">
      <w:start w:val="1"/>
      <w:numFmt w:val="bullet"/>
      <w:lvlText w:val="o"/>
      <w:lvlJc w:val="left"/>
      <w:pPr>
        <w:ind w:left="1080" w:hanging="360"/>
      </w:pPr>
      <w:rPr>
        <w:rFonts w:ascii="Courier New" w:hAnsi="Courier New" w:cs="Courier New" w:hint="default"/>
      </w:rPr>
    </w:lvl>
    <w:lvl w:ilvl="2" w:tplc="08070005" w:tentative="1">
      <w:start w:val="1"/>
      <w:numFmt w:val="bullet"/>
      <w:lvlText w:val=""/>
      <w:lvlJc w:val="left"/>
      <w:pPr>
        <w:ind w:left="1800" w:hanging="360"/>
      </w:pPr>
      <w:rPr>
        <w:rFonts w:ascii="Wingdings" w:hAnsi="Wingdings" w:hint="default"/>
      </w:rPr>
    </w:lvl>
    <w:lvl w:ilvl="3" w:tplc="08070001" w:tentative="1">
      <w:start w:val="1"/>
      <w:numFmt w:val="bullet"/>
      <w:lvlText w:val=""/>
      <w:lvlJc w:val="left"/>
      <w:pPr>
        <w:ind w:left="2520" w:hanging="360"/>
      </w:pPr>
      <w:rPr>
        <w:rFonts w:ascii="Symbol" w:hAnsi="Symbol" w:hint="default"/>
      </w:rPr>
    </w:lvl>
    <w:lvl w:ilvl="4" w:tplc="08070003" w:tentative="1">
      <w:start w:val="1"/>
      <w:numFmt w:val="bullet"/>
      <w:lvlText w:val="o"/>
      <w:lvlJc w:val="left"/>
      <w:pPr>
        <w:ind w:left="3240" w:hanging="360"/>
      </w:pPr>
      <w:rPr>
        <w:rFonts w:ascii="Courier New" w:hAnsi="Courier New" w:cs="Courier New" w:hint="default"/>
      </w:rPr>
    </w:lvl>
    <w:lvl w:ilvl="5" w:tplc="08070005" w:tentative="1">
      <w:start w:val="1"/>
      <w:numFmt w:val="bullet"/>
      <w:lvlText w:val=""/>
      <w:lvlJc w:val="left"/>
      <w:pPr>
        <w:ind w:left="3960" w:hanging="360"/>
      </w:pPr>
      <w:rPr>
        <w:rFonts w:ascii="Wingdings" w:hAnsi="Wingdings" w:hint="default"/>
      </w:rPr>
    </w:lvl>
    <w:lvl w:ilvl="6" w:tplc="08070001" w:tentative="1">
      <w:start w:val="1"/>
      <w:numFmt w:val="bullet"/>
      <w:lvlText w:val=""/>
      <w:lvlJc w:val="left"/>
      <w:pPr>
        <w:ind w:left="4680" w:hanging="360"/>
      </w:pPr>
      <w:rPr>
        <w:rFonts w:ascii="Symbol" w:hAnsi="Symbol" w:hint="default"/>
      </w:rPr>
    </w:lvl>
    <w:lvl w:ilvl="7" w:tplc="08070003" w:tentative="1">
      <w:start w:val="1"/>
      <w:numFmt w:val="bullet"/>
      <w:lvlText w:val="o"/>
      <w:lvlJc w:val="left"/>
      <w:pPr>
        <w:ind w:left="5400" w:hanging="360"/>
      </w:pPr>
      <w:rPr>
        <w:rFonts w:ascii="Courier New" w:hAnsi="Courier New" w:cs="Courier New" w:hint="default"/>
      </w:rPr>
    </w:lvl>
    <w:lvl w:ilvl="8" w:tplc="08070005" w:tentative="1">
      <w:start w:val="1"/>
      <w:numFmt w:val="bullet"/>
      <w:lvlText w:val=""/>
      <w:lvlJc w:val="left"/>
      <w:pPr>
        <w:ind w:left="6120" w:hanging="360"/>
      </w:pPr>
      <w:rPr>
        <w:rFonts w:ascii="Wingdings" w:hAnsi="Wingdings" w:hint="default"/>
      </w:rPr>
    </w:lvl>
  </w:abstractNum>
  <w:abstractNum w:abstractNumId="14">
    <w:nsid w:val="598160BC"/>
    <w:multiLevelType w:val="hybridMultilevel"/>
    <w:tmpl w:val="AB9854A8"/>
    <w:lvl w:ilvl="0" w:tplc="08070001">
      <w:start w:val="1"/>
      <w:numFmt w:val="bullet"/>
      <w:lvlText w:val=""/>
      <w:lvlJc w:val="left"/>
      <w:pPr>
        <w:ind w:left="360" w:hanging="360"/>
      </w:pPr>
      <w:rPr>
        <w:rFonts w:ascii="Symbol" w:hAnsi="Symbol" w:hint="default"/>
      </w:rPr>
    </w:lvl>
    <w:lvl w:ilvl="1" w:tplc="08070003">
      <w:start w:val="1"/>
      <w:numFmt w:val="bullet"/>
      <w:lvlText w:val="o"/>
      <w:lvlJc w:val="left"/>
      <w:pPr>
        <w:ind w:left="1080" w:hanging="360"/>
      </w:pPr>
      <w:rPr>
        <w:rFonts w:ascii="Courier New" w:hAnsi="Courier New" w:cs="Courier New" w:hint="default"/>
      </w:rPr>
    </w:lvl>
    <w:lvl w:ilvl="2" w:tplc="08070005" w:tentative="1">
      <w:start w:val="1"/>
      <w:numFmt w:val="bullet"/>
      <w:lvlText w:val=""/>
      <w:lvlJc w:val="left"/>
      <w:pPr>
        <w:ind w:left="1800" w:hanging="360"/>
      </w:pPr>
      <w:rPr>
        <w:rFonts w:ascii="Wingdings" w:hAnsi="Wingdings" w:hint="default"/>
      </w:rPr>
    </w:lvl>
    <w:lvl w:ilvl="3" w:tplc="08070001" w:tentative="1">
      <w:start w:val="1"/>
      <w:numFmt w:val="bullet"/>
      <w:lvlText w:val=""/>
      <w:lvlJc w:val="left"/>
      <w:pPr>
        <w:ind w:left="2520" w:hanging="360"/>
      </w:pPr>
      <w:rPr>
        <w:rFonts w:ascii="Symbol" w:hAnsi="Symbol" w:hint="default"/>
      </w:rPr>
    </w:lvl>
    <w:lvl w:ilvl="4" w:tplc="08070003" w:tentative="1">
      <w:start w:val="1"/>
      <w:numFmt w:val="bullet"/>
      <w:lvlText w:val="o"/>
      <w:lvlJc w:val="left"/>
      <w:pPr>
        <w:ind w:left="3240" w:hanging="360"/>
      </w:pPr>
      <w:rPr>
        <w:rFonts w:ascii="Courier New" w:hAnsi="Courier New" w:cs="Courier New" w:hint="default"/>
      </w:rPr>
    </w:lvl>
    <w:lvl w:ilvl="5" w:tplc="08070005" w:tentative="1">
      <w:start w:val="1"/>
      <w:numFmt w:val="bullet"/>
      <w:lvlText w:val=""/>
      <w:lvlJc w:val="left"/>
      <w:pPr>
        <w:ind w:left="3960" w:hanging="360"/>
      </w:pPr>
      <w:rPr>
        <w:rFonts w:ascii="Wingdings" w:hAnsi="Wingdings" w:hint="default"/>
      </w:rPr>
    </w:lvl>
    <w:lvl w:ilvl="6" w:tplc="08070001" w:tentative="1">
      <w:start w:val="1"/>
      <w:numFmt w:val="bullet"/>
      <w:lvlText w:val=""/>
      <w:lvlJc w:val="left"/>
      <w:pPr>
        <w:ind w:left="4680" w:hanging="360"/>
      </w:pPr>
      <w:rPr>
        <w:rFonts w:ascii="Symbol" w:hAnsi="Symbol" w:hint="default"/>
      </w:rPr>
    </w:lvl>
    <w:lvl w:ilvl="7" w:tplc="08070003" w:tentative="1">
      <w:start w:val="1"/>
      <w:numFmt w:val="bullet"/>
      <w:lvlText w:val="o"/>
      <w:lvlJc w:val="left"/>
      <w:pPr>
        <w:ind w:left="5400" w:hanging="360"/>
      </w:pPr>
      <w:rPr>
        <w:rFonts w:ascii="Courier New" w:hAnsi="Courier New" w:cs="Courier New" w:hint="default"/>
      </w:rPr>
    </w:lvl>
    <w:lvl w:ilvl="8" w:tplc="08070005" w:tentative="1">
      <w:start w:val="1"/>
      <w:numFmt w:val="bullet"/>
      <w:lvlText w:val=""/>
      <w:lvlJc w:val="left"/>
      <w:pPr>
        <w:ind w:left="6120" w:hanging="360"/>
      </w:pPr>
      <w:rPr>
        <w:rFonts w:ascii="Wingdings" w:hAnsi="Wingdings" w:hint="default"/>
      </w:rPr>
    </w:lvl>
  </w:abstractNum>
  <w:abstractNum w:abstractNumId="15">
    <w:nsid w:val="5DC93C86"/>
    <w:multiLevelType w:val="hybridMultilevel"/>
    <w:tmpl w:val="46B4BB7E"/>
    <w:lvl w:ilvl="0" w:tplc="08070001">
      <w:start w:val="1"/>
      <w:numFmt w:val="bullet"/>
      <w:lvlText w:val=""/>
      <w:lvlJc w:val="left"/>
      <w:pPr>
        <w:ind w:left="360" w:hanging="360"/>
      </w:pPr>
      <w:rPr>
        <w:rFonts w:ascii="Symbol" w:hAnsi="Symbol" w:hint="default"/>
      </w:rPr>
    </w:lvl>
    <w:lvl w:ilvl="1" w:tplc="08070003" w:tentative="1">
      <w:start w:val="1"/>
      <w:numFmt w:val="bullet"/>
      <w:lvlText w:val="o"/>
      <w:lvlJc w:val="left"/>
      <w:pPr>
        <w:ind w:left="1080" w:hanging="360"/>
      </w:pPr>
      <w:rPr>
        <w:rFonts w:ascii="Courier New" w:hAnsi="Courier New" w:cs="Courier New" w:hint="default"/>
      </w:rPr>
    </w:lvl>
    <w:lvl w:ilvl="2" w:tplc="08070005" w:tentative="1">
      <w:start w:val="1"/>
      <w:numFmt w:val="bullet"/>
      <w:lvlText w:val=""/>
      <w:lvlJc w:val="left"/>
      <w:pPr>
        <w:ind w:left="1800" w:hanging="360"/>
      </w:pPr>
      <w:rPr>
        <w:rFonts w:ascii="Wingdings" w:hAnsi="Wingdings" w:hint="default"/>
      </w:rPr>
    </w:lvl>
    <w:lvl w:ilvl="3" w:tplc="08070001" w:tentative="1">
      <w:start w:val="1"/>
      <w:numFmt w:val="bullet"/>
      <w:lvlText w:val=""/>
      <w:lvlJc w:val="left"/>
      <w:pPr>
        <w:ind w:left="2520" w:hanging="360"/>
      </w:pPr>
      <w:rPr>
        <w:rFonts w:ascii="Symbol" w:hAnsi="Symbol" w:hint="default"/>
      </w:rPr>
    </w:lvl>
    <w:lvl w:ilvl="4" w:tplc="08070003" w:tentative="1">
      <w:start w:val="1"/>
      <w:numFmt w:val="bullet"/>
      <w:lvlText w:val="o"/>
      <w:lvlJc w:val="left"/>
      <w:pPr>
        <w:ind w:left="3240" w:hanging="360"/>
      </w:pPr>
      <w:rPr>
        <w:rFonts w:ascii="Courier New" w:hAnsi="Courier New" w:cs="Courier New" w:hint="default"/>
      </w:rPr>
    </w:lvl>
    <w:lvl w:ilvl="5" w:tplc="08070005" w:tentative="1">
      <w:start w:val="1"/>
      <w:numFmt w:val="bullet"/>
      <w:lvlText w:val=""/>
      <w:lvlJc w:val="left"/>
      <w:pPr>
        <w:ind w:left="3960" w:hanging="360"/>
      </w:pPr>
      <w:rPr>
        <w:rFonts w:ascii="Wingdings" w:hAnsi="Wingdings" w:hint="default"/>
      </w:rPr>
    </w:lvl>
    <w:lvl w:ilvl="6" w:tplc="08070001" w:tentative="1">
      <w:start w:val="1"/>
      <w:numFmt w:val="bullet"/>
      <w:lvlText w:val=""/>
      <w:lvlJc w:val="left"/>
      <w:pPr>
        <w:ind w:left="4680" w:hanging="360"/>
      </w:pPr>
      <w:rPr>
        <w:rFonts w:ascii="Symbol" w:hAnsi="Symbol" w:hint="default"/>
      </w:rPr>
    </w:lvl>
    <w:lvl w:ilvl="7" w:tplc="08070003" w:tentative="1">
      <w:start w:val="1"/>
      <w:numFmt w:val="bullet"/>
      <w:lvlText w:val="o"/>
      <w:lvlJc w:val="left"/>
      <w:pPr>
        <w:ind w:left="5400" w:hanging="360"/>
      </w:pPr>
      <w:rPr>
        <w:rFonts w:ascii="Courier New" w:hAnsi="Courier New" w:cs="Courier New" w:hint="default"/>
      </w:rPr>
    </w:lvl>
    <w:lvl w:ilvl="8" w:tplc="08070005" w:tentative="1">
      <w:start w:val="1"/>
      <w:numFmt w:val="bullet"/>
      <w:lvlText w:val=""/>
      <w:lvlJc w:val="left"/>
      <w:pPr>
        <w:ind w:left="6120" w:hanging="360"/>
      </w:pPr>
      <w:rPr>
        <w:rFonts w:ascii="Wingdings" w:hAnsi="Wingdings" w:hint="default"/>
      </w:rPr>
    </w:lvl>
  </w:abstractNum>
  <w:abstractNum w:abstractNumId="16">
    <w:nsid w:val="60030F12"/>
    <w:multiLevelType w:val="hybridMultilevel"/>
    <w:tmpl w:val="B17EBBFA"/>
    <w:lvl w:ilvl="0" w:tplc="0807000F">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7">
    <w:nsid w:val="61A53742"/>
    <w:multiLevelType w:val="hybridMultilevel"/>
    <w:tmpl w:val="1E142894"/>
    <w:lvl w:ilvl="0" w:tplc="0807000F">
      <w:start w:val="1"/>
      <w:numFmt w:val="decimal"/>
      <w:lvlText w:val="%1."/>
      <w:lvlJc w:val="left"/>
      <w:pPr>
        <w:ind w:left="360" w:hanging="360"/>
      </w:pPr>
    </w:lvl>
    <w:lvl w:ilvl="1" w:tplc="08070019" w:tentative="1">
      <w:start w:val="1"/>
      <w:numFmt w:val="lowerLetter"/>
      <w:lvlText w:val="%2."/>
      <w:lvlJc w:val="left"/>
      <w:pPr>
        <w:ind w:left="1080" w:hanging="360"/>
      </w:pPr>
    </w:lvl>
    <w:lvl w:ilvl="2" w:tplc="0807001B" w:tentative="1">
      <w:start w:val="1"/>
      <w:numFmt w:val="lowerRoman"/>
      <w:lvlText w:val="%3."/>
      <w:lvlJc w:val="right"/>
      <w:pPr>
        <w:ind w:left="1800" w:hanging="180"/>
      </w:pPr>
    </w:lvl>
    <w:lvl w:ilvl="3" w:tplc="0807000F" w:tentative="1">
      <w:start w:val="1"/>
      <w:numFmt w:val="decimal"/>
      <w:lvlText w:val="%4."/>
      <w:lvlJc w:val="left"/>
      <w:pPr>
        <w:ind w:left="2520" w:hanging="360"/>
      </w:pPr>
    </w:lvl>
    <w:lvl w:ilvl="4" w:tplc="08070019" w:tentative="1">
      <w:start w:val="1"/>
      <w:numFmt w:val="lowerLetter"/>
      <w:lvlText w:val="%5."/>
      <w:lvlJc w:val="left"/>
      <w:pPr>
        <w:ind w:left="3240" w:hanging="360"/>
      </w:pPr>
    </w:lvl>
    <w:lvl w:ilvl="5" w:tplc="0807001B" w:tentative="1">
      <w:start w:val="1"/>
      <w:numFmt w:val="lowerRoman"/>
      <w:lvlText w:val="%6."/>
      <w:lvlJc w:val="right"/>
      <w:pPr>
        <w:ind w:left="3960" w:hanging="180"/>
      </w:pPr>
    </w:lvl>
    <w:lvl w:ilvl="6" w:tplc="0807000F" w:tentative="1">
      <w:start w:val="1"/>
      <w:numFmt w:val="decimal"/>
      <w:lvlText w:val="%7."/>
      <w:lvlJc w:val="left"/>
      <w:pPr>
        <w:ind w:left="4680" w:hanging="360"/>
      </w:pPr>
    </w:lvl>
    <w:lvl w:ilvl="7" w:tplc="08070019" w:tentative="1">
      <w:start w:val="1"/>
      <w:numFmt w:val="lowerLetter"/>
      <w:lvlText w:val="%8."/>
      <w:lvlJc w:val="left"/>
      <w:pPr>
        <w:ind w:left="5400" w:hanging="360"/>
      </w:pPr>
    </w:lvl>
    <w:lvl w:ilvl="8" w:tplc="0807001B" w:tentative="1">
      <w:start w:val="1"/>
      <w:numFmt w:val="lowerRoman"/>
      <w:lvlText w:val="%9."/>
      <w:lvlJc w:val="right"/>
      <w:pPr>
        <w:ind w:left="6120" w:hanging="18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0"/>
  </w:num>
  <w:num w:numId="12">
    <w:abstractNumId w:val="10"/>
  </w:num>
  <w:num w:numId="13">
    <w:abstractNumId w:val="10"/>
  </w:num>
  <w:num w:numId="14">
    <w:abstractNumId w:val="10"/>
  </w:num>
  <w:num w:numId="15">
    <w:abstractNumId w:val="10"/>
  </w:num>
  <w:num w:numId="16">
    <w:abstractNumId w:val="10"/>
  </w:num>
  <w:num w:numId="17">
    <w:abstractNumId w:val="10"/>
  </w:num>
  <w:num w:numId="18">
    <w:abstractNumId w:val="10"/>
  </w:num>
  <w:num w:numId="19">
    <w:abstractNumId w:val="10"/>
  </w:num>
  <w:num w:numId="20">
    <w:abstractNumId w:val="14"/>
  </w:num>
  <w:num w:numId="21">
    <w:abstractNumId w:val="15"/>
  </w:num>
  <w:num w:numId="22">
    <w:abstractNumId w:val="13"/>
  </w:num>
  <w:num w:numId="23">
    <w:abstractNumId w:val="16"/>
  </w:num>
  <w:num w:numId="24">
    <w:abstractNumId w:val="11"/>
  </w:num>
  <w:num w:numId="25">
    <w:abstractNumId w:val="12"/>
  </w:num>
  <w:num w:numId="26">
    <w:abstractNumId w:val="1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activeWritingStyle w:appName="MSWord" w:lang="de-CH" w:vendorID="64" w:dllVersion="131078" w:nlCheck="1" w:checkStyle="1"/>
  <w:stylePaneFormatFilter w:val="1701"/>
  <w:stylePaneSortMethod w:val="0000"/>
  <w:defaultTabStop w:val="708"/>
  <w:autoHyphenation/>
  <w:hyphenationZone w:val="142"/>
  <w:doNotShadeFormData/>
  <w:characterSpacingControl w:val="doNotCompress"/>
  <w:hdrShapeDefaults>
    <o:shapedefaults v:ext="edit" spidmax="238594">
      <o:colormenu v:ext="edit" fillcolor="none"/>
    </o:shapedefaults>
  </w:hdrShapeDefaults>
  <w:footnotePr>
    <w:footnote w:id="0"/>
    <w:footnote w:id="1"/>
  </w:footnotePr>
  <w:endnotePr>
    <w:endnote w:id="0"/>
    <w:endnote w:id="1"/>
  </w:endnotePr>
  <w:compat/>
  <w:rsids>
    <w:rsidRoot w:val="000F1A14"/>
    <w:rsid w:val="0000106C"/>
    <w:rsid w:val="000068AB"/>
    <w:rsid w:val="000116FC"/>
    <w:rsid w:val="00011E75"/>
    <w:rsid w:val="000241B9"/>
    <w:rsid w:val="00027A1B"/>
    <w:rsid w:val="000305C0"/>
    <w:rsid w:val="00040E4B"/>
    <w:rsid w:val="00061BA6"/>
    <w:rsid w:val="000742F8"/>
    <w:rsid w:val="000764C1"/>
    <w:rsid w:val="00083358"/>
    <w:rsid w:val="00086A8E"/>
    <w:rsid w:val="00096AFC"/>
    <w:rsid w:val="000B4B15"/>
    <w:rsid w:val="000B4F01"/>
    <w:rsid w:val="000C786A"/>
    <w:rsid w:val="000D689B"/>
    <w:rsid w:val="000E0B7E"/>
    <w:rsid w:val="000E2049"/>
    <w:rsid w:val="000E6EFE"/>
    <w:rsid w:val="000F1A14"/>
    <w:rsid w:val="00102FDB"/>
    <w:rsid w:val="0010598F"/>
    <w:rsid w:val="0011113C"/>
    <w:rsid w:val="001150AB"/>
    <w:rsid w:val="00121014"/>
    <w:rsid w:val="00126FA5"/>
    <w:rsid w:val="00160526"/>
    <w:rsid w:val="00172D8F"/>
    <w:rsid w:val="00175F16"/>
    <w:rsid w:val="00177C4E"/>
    <w:rsid w:val="001953B5"/>
    <w:rsid w:val="00195629"/>
    <w:rsid w:val="001A1FFC"/>
    <w:rsid w:val="001A452E"/>
    <w:rsid w:val="001B3EFF"/>
    <w:rsid w:val="001C7125"/>
    <w:rsid w:val="001D118D"/>
    <w:rsid w:val="001E237A"/>
    <w:rsid w:val="001E6CA5"/>
    <w:rsid w:val="00212BF1"/>
    <w:rsid w:val="00212FF1"/>
    <w:rsid w:val="00215BC3"/>
    <w:rsid w:val="00216627"/>
    <w:rsid w:val="00227AEF"/>
    <w:rsid w:val="00235844"/>
    <w:rsid w:val="00235B98"/>
    <w:rsid w:val="00236CF2"/>
    <w:rsid w:val="00237CC0"/>
    <w:rsid w:val="002418DE"/>
    <w:rsid w:val="00263ED6"/>
    <w:rsid w:val="00273615"/>
    <w:rsid w:val="002831CC"/>
    <w:rsid w:val="0028433B"/>
    <w:rsid w:val="002875FB"/>
    <w:rsid w:val="00292E77"/>
    <w:rsid w:val="002A385A"/>
    <w:rsid w:val="002A7FAE"/>
    <w:rsid w:val="002B4F39"/>
    <w:rsid w:val="002B5CE6"/>
    <w:rsid w:val="002C25E4"/>
    <w:rsid w:val="002C2E65"/>
    <w:rsid w:val="002C3B76"/>
    <w:rsid w:val="002C42B5"/>
    <w:rsid w:val="002D1765"/>
    <w:rsid w:val="002D5D26"/>
    <w:rsid w:val="00324B22"/>
    <w:rsid w:val="003268F9"/>
    <w:rsid w:val="00330A09"/>
    <w:rsid w:val="0033667F"/>
    <w:rsid w:val="00346FBF"/>
    <w:rsid w:val="00362F5C"/>
    <w:rsid w:val="00363683"/>
    <w:rsid w:val="00365954"/>
    <w:rsid w:val="0038005B"/>
    <w:rsid w:val="003841BB"/>
    <w:rsid w:val="003872AF"/>
    <w:rsid w:val="003967E0"/>
    <w:rsid w:val="003A0996"/>
    <w:rsid w:val="003A2645"/>
    <w:rsid w:val="003A6803"/>
    <w:rsid w:val="003C006D"/>
    <w:rsid w:val="003C00E9"/>
    <w:rsid w:val="003C04C5"/>
    <w:rsid w:val="003C484F"/>
    <w:rsid w:val="003C5DD8"/>
    <w:rsid w:val="003E3D3A"/>
    <w:rsid w:val="003E7C55"/>
    <w:rsid w:val="003F1667"/>
    <w:rsid w:val="003F20D6"/>
    <w:rsid w:val="00405FE5"/>
    <w:rsid w:val="00407041"/>
    <w:rsid w:val="00413A1B"/>
    <w:rsid w:val="00421CAB"/>
    <w:rsid w:val="004257B4"/>
    <w:rsid w:val="00425ACD"/>
    <w:rsid w:val="0044618A"/>
    <w:rsid w:val="00454E63"/>
    <w:rsid w:val="00462D4F"/>
    <w:rsid w:val="0046355F"/>
    <w:rsid w:val="00466F9E"/>
    <w:rsid w:val="0046791C"/>
    <w:rsid w:val="00475C2E"/>
    <w:rsid w:val="00476D21"/>
    <w:rsid w:val="00482135"/>
    <w:rsid w:val="00483EA3"/>
    <w:rsid w:val="00490036"/>
    <w:rsid w:val="00490333"/>
    <w:rsid w:val="00491D91"/>
    <w:rsid w:val="004A2605"/>
    <w:rsid w:val="004A2D69"/>
    <w:rsid w:val="004B2FBF"/>
    <w:rsid w:val="004B7D73"/>
    <w:rsid w:val="004C49A2"/>
    <w:rsid w:val="004C49A4"/>
    <w:rsid w:val="004E7625"/>
    <w:rsid w:val="004F000A"/>
    <w:rsid w:val="004F0A92"/>
    <w:rsid w:val="004F2E35"/>
    <w:rsid w:val="004F48C1"/>
    <w:rsid w:val="00504DC4"/>
    <w:rsid w:val="005056EF"/>
    <w:rsid w:val="005208EE"/>
    <w:rsid w:val="0052296C"/>
    <w:rsid w:val="00524DFB"/>
    <w:rsid w:val="0054274C"/>
    <w:rsid w:val="005516E5"/>
    <w:rsid w:val="005531E8"/>
    <w:rsid w:val="005544E3"/>
    <w:rsid w:val="00557D51"/>
    <w:rsid w:val="00563233"/>
    <w:rsid w:val="00566C68"/>
    <w:rsid w:val="00567388"/>
    <w:rsid w:val="00574D92"/>
    <w:rsid w:val="005818F5"/>
    <w:rsid w:val="00593BA0"/>
    <w:rsid w:val="005A3382"/>
    <w:rsid w:val="005C6F2F"/>
    <w:rsid w:val="005C7946"/>
    <w:rsid w:val="005D1938"/>
    <w:rsid w:val="005F6B28"/>
    <w:rsid w:val="0060137D"/>
    <w:rsid w:val="00602264"/>
    <w:rsid w:val="00612B54"/>
    <w:rsid w:val="00626444"/>
    <w:rsid w:val="00627CCE"/>
    <w:rsid w:val="006304BF"/>
    <w:rsid w:val="00634DFF"/>
    <w:rsid w:val="00636CC1"/>
    <w:rsid w:val="00640486"/>
    <w:rsid w:val="00642394"/>
    <w:rsid w:val="00643353"/>
    <w:rsid w:val="006510B7"/>
    <w:rsid w:val="00656D77"/>
    <w:rsid w:val="00662C7E"/>
    <w:rsid w:val="006675FD"/>
    <w:rsid w:val="006773E0"/>
    <w:rsid w:val="00693FC3"/>
    <w:rsid w:val="006A13B3"/>
    <w:rsid w:val="006A1AE7"/>
    <w:rsid w:val="006A23DF"/>
    <w:rsid w:val="006A33B0"/>
    <w:rsid w:val="006A508E"/>
    <w:rsid w:val="006A7780"/>
    <w:rsid w:val="006C5E82"/>
    <w:rsid w:val="006C6A58"/>
    <w:rsid w:val="006D49D8"/>
    <w:rsid w:val="006D795F"/>
    <w:rsid w:val="006E075B"/>
    <w:rsid w:val="006E2584"/>
    <w:rsid w:val="006E3ECA"/>
    <w:rsid w:val="006F5622"/>
    <w:rsid w:val="0070466B"/>
    <w:rsid w:val="00704980"/>
    <w:rsid w:val="00706604"/>
    <w:rsid w:val="007216F4"/>
    <w:rsid w:val="007225D7"/>
    <w:rsid w:val="007270F8"/>
    <w:rsid w:val="00743056"/>
    <w:rsid w:val="00755B8C"/>
    <w:rsid w:val="00763790"/>
    <w:rsid w:val="00765F1F"/>
    <w:rsid w:val="00775208"/>
    <w:rsid w:val="00777201"/>
    <w:rsid w:val="00782311"/>
    <w:rsid w:val="00783EEC"/>
    <w:rsid w:val="00787AF7"/>
    <w:rsid w:val="0079617F"/>
    <w:rsid w:val="007A1E97"/>
    <w:rsid w:val="007A3BC6"/>
    <w:rsid w:val="007A76D0"/>
    <w:rsid w:val="007C1E54"/>
    <w:rsid w:val="007D081F"/>
    <w:rsid w:val="007D3D38"/>
    <w:rsid w:val="007E3564"/>
    <w:rsid w:val="007E7B3B"/>
    <w:rsid w:val="007E7C93"/>
    <w:rsid w:val="008250A8"/>
    <w:rsid w:val="00826B6A"/>
    <w:rsid w:val="00844F47"/>
    <w:rsid w:val="008476CF"/>
    <w:rsid w:val="00851EEE"/>
    <w:rsid w:val="0085569B"/>
    <w:rsid w:val="0086423F"/>
    <w:rsid w:val="008650D5"/>
    <w:rsid w:val="008714E3"/>
    <w:rsid w:val="00895162"/>
    <w:rsid w:val="00895D2E"/>
    <w:rsid w:val="008A347E"/>
    <w:rsid w:val="008A515C"/>
    <w:rsid w:val="008A7458"/>
    <w:rsid w:val="008B0214"/>
    <w:rsid w:val="008B364C"/>
    <w:rsid w:val="008B4389"/>
    <w:rsid w:val="008B7D1D"/>
    <w:rsid w:val="008C6BCE"/>
    <w:rsid w:val="008D4DC3"/>
    <w:rsid w:val="008E35A6"/>
    <w:rsid w:val="008E59F2"/>
    <w:rsid w:val="008F7123"/>
    <w:rsid w:val="00902633"/>
    <w:rsid w:val="00902E32"/>
    <w:rsid w:val="009176A6"/>
    <w:rsid w:val="00921F05"/>
    <w:rsid w:val="00925BFE"/>
    <w:rsid w:val="009268F3"/>
    <w:rsid w:val="009320A5"/>
    <w:rsid w:val="00932590"/>
    <w:rsid w:val="00933B68"/>
    <w:rsid w:val="009362B0"/>
    <w:rsid w:val="00940EBE"/>
    <w:rsid w:val="00952A36"/>
    <w:rsid w:val="0096380C"/>
    <w:rsid w:val="0096747A"/>
    <w:rsid w:val="009755B6"/>
    <w:rsid w:val="00976044"/>
    <w:rsid w:val="009922E9"/>
    <w:rsid w:val="009962AC"/>
    <w:rsid w:val="009A494F"/>
    <w:rsid w:val="009A4A41"/>
    <w:rsid w:val="009D08DA"/>
    <w:rsid w:val="009D0E58"/>
    <w:rsid w:val="009D39AE"/>
    <w:rsid w:val="009E27EC"/>
    <w:rsid w:val="009E4FAE"/>
    <w:rsid w:val="009E5ECA"/>
    <w:rsid w:val="009F794D"/>
    <w:rsid w:val="00A05676"/>
    <w:rsid w:val="00A13855"/>
    <w:rsid w:val="00A15F24"/>
    <w:rsid w:val="00A169C9"/>
    <w:rsid w:val="00A2181F"/>
    <w:rsid w:val="00A22A39"/>
    <w:rsid w:val="00A24479"/>
    <w:rsid w:val="00A251BE"/>
    <w:rsid w:val="00A4303C"/>
    <w:rsid w:val="00A6417B"/>
    <w:rsid w:val="00A70876"/>
    <w:rsid w:val="00A74060"/>
    <w:rsid w:val="00A912D8"/>
    <w:rsid w:val="00A92BF9"/>
    <w:rsid w:val="00AA338F"/>
    <w:rsid w:val="00AA52DB"/>
    <w:rsid w:val="00AB3809"/>
    <w:rsid w:val="00AB4676"/>
    <w:rsid w:val="00AB6E0C"/>
    <w:rsid w:val="00AC6603"/>
    <w:rsid w:val="00AE2850"/>
    <w:rsid w:val="00AE5FE2"/>
    <w:rsid w:val="00AE6DE3"/>
    <w:rsid w:val="00AE754A"/>
    <w:rsid w:val="00AE7F28"/>
    <w:rsid w:val="00AF03E7"/>
    <w:rsid w:val="00B07947"/>
    <w:rsid w:val="00B10633"/>
    <w:rsid w:val="00B1085E"/>
    <w:rsid w:val="00B16EB3"/>
    <w:rsid w:val="00B170EC"/>
    <w:rsid w:val="00B30BD2"/>
    <w:rsid w:val="00B568FB"/>
    <w:rsid w:val="00B64099"/>
    <w:rsid w:val="00B66A64"/>
    <w:rsid w:val="00B67362"/>
    <w:rsid w:val="00B7159B"/>
    <w:rsid w:val="00B9219C"/>
    <w:rsid w:val="00B936AA"/>
    <w:rsid w:val="00B939E1"/>
    <w:rsid w:val="00BA1227"/>
    <w:rsid w:val="00BA7073"/>
    <w:rsid w:val="00BC47DF"/>
    <w:rsid w:val="00BC7693"/>
    <w:rsid w:val="00BE2F90"/>
    <w:rsid w:val="00BE40E3"/>
    <w:rsid w:val="00BE426A"/>
    <w:rsid w:val="00BE711B"/>
    <w:rsid w:val="00BF3C60"/>
    <w:rsid w:val="00BF7A5B"/>
    <w:rsid w:val="00C17B90"/>
    <w:rsid w:val="00C20428"/>
    <w:rsid w:val="00C30706"/>
    <w:rsid w:val="00C34443"/>
    <w:rsid w:val="00C36451"/>
    <w:rsid w:val="00C4438E"/>
    <w:rsid w:val="00C50EF0"/>
    <w:rsid w:val="00C533E0"/>
    <w:rsid w:val="00C5487E"/>
    <w:rsid w:val="00C551E8"/>
    <w:rsid w:val="00C62145"/>
    <w:rsid w:val="00C7400B"/>
    <w:rsid w:val="00C811AA"/>
    <w:rsid w:val="00C8451D"/>
    <w:rsid w:val="00C9771D"/>
    <w:rsid w:val="00CA023E"/>
    <w:rsid w:val="00CB3D64"/>
    <w:rsid w:val="00CC0A95"/>
    <w:rsid w:val="00CC292C"/>
    <w:rsid w:val="00CF283F"/>
    <w:rsid w:val="00CF2915"/>
    <w:rsid w:val="00D0069D"/>
    <w:rsid w:val="00D15532"/>
    <w:rsid w:val="00D22095"/>
    <w:rsid w:val="00D23E01"/>
    <w:rsid w:val="00D26AB0"/>
    <w:rsid w:val="00D278DE"/>
    <w:rsid w:val="00D33C84"/>
    <w:rsid w:val="00D449C1"/>
    <w:rsid w:val="00D53659"/>
    <w:rsid w:val="00D77813"/>
    <w:rsid w:val="00D800AA"/>
    <w:rsid w:val="00D87881"/>
    <w:rsid w:val="00D9285C"/>
    <w:rsid w:val="00DA12B6"/>
    <w:rsid w:val="00DA421C"/>
    <w:rsid w:val="00DB003C"/>
    <w:rsid w:val="00DC72A4"/>
    <w:rsid w:val="00DF17BE"/>
    <w:rsid w:val="00DF2A08"/>
    <w:rsid w:val="00E125E9"/>
    <w:rsid w:val="00E20204"/>
    <w:rsid w:val="00E23E62"/>
    <w:rsid w:val="00E241F3"/>
    <w:rsid w:val="00E24D38"/>
    <w:rsid w:val="00E27F80"/>
    <w:rsid w:val="00E408A4"/>
    <w:rsid w:val="00E5309C"/>
    <w:rsid w:val="00E54BC6"/>
    <w:rsid w:val="00E608B2"/>
    <w:rsid w:val="00E74775"/>
    <w:rsid w:val="00E862A1"/>
    <w:rsid w:val="00E920E5"/>
    <w:rsid w:val="00E97300"/>
    <w:rsid w:val="00EC3D26"/>
    <w:rsid w:val="00EE3436"/>
    <w:rsid w:val="00EE57EA"/>
    <w:rsid w:val="00EE71DA"/>
    <w:rsid w:val="00EF1D62"/>
    <w:rsid w:val="00EF6CFF"/>
    <w:rsid w:val="00F002B5"/>
    <w:rsid w:val="00F03F50"/>
    <w:rsid w:val="00F10419"/>
    <w:rsid w:val="00F10565"/>
    <w:rsid w:val="00F13648"/>
    <w:rsid w:val="00F17FDB"/>
    <w:rsid w:val="00F22FDC"/>
    <w:rsid w:val="00F232A3"/>
    <w:rsid w:val="00F34134"/>
    <w:rsid w:val="00F4010C"/>
    <w:rsid w:val="00F41735"/>
    <w:rsid w:val="00F4318B"/>
    <w:rsid w:val="00F50EDF"/>
    <w:rsid w:val="00F517B0"/>
    <w:rsid w:val="00F5338F"/>
    <w:rsid w:val="00F536FB"/>
    <w:rsid w:val="00F67CCA"/>
    <w:rsid w:val="00F72D2E"/>
    <w:rsid w:val="00F72FDA"/>
    <w:rsid w:val="00F750FF"/>
    <w:rsid w:val="00F76B50"/>
    <w:rsid w:val="00F80C57"/>
    <w:rsid w:val="00F82C5A"/>
    <w:rsid w:val="00F83ECC"/>
    <w:rsid w:val="00F93D21"/>
    <w:rsid w:val="00FA2901"/>
    <w:rsid w:val="00FB04ED"/>
    <w:rsid w:val="00FC0685"/>
    <w:rsid w:val="00FC73F3"/>
    <w:rsid w:val="00FD1232"/>
    <w:rsid w:val="00FD4D8B"/>
    <w:rsid w:val="00FD5A69"/>
    <w:rsid w:val="00FF1218"/>
    <w:rsid w:val="00FF2BCA"/>
  </w:rsids>
  <m:mathPr>
    <m:mathFont m:val="Cambria Math"/>
    <m:brkBin m:val="before"/>
    <m:brkBinSub m:val="--"/>
    <m:smallFrac m:val="off"/>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38594">
      <o:colormenu v:ext="edit" fillcolor="none"/>
    </o:shapedefaults>
    <o:shapelayout v:ext="edit">
      <o:idmap v:ext="edit" data="1"/>
      <o:regrouptable v:ext="edit">
        <o:entry new="1" old="0"/>
        <o:entry new="2" old="0"/>
        <o:entry new="3" old="0"/>
        <o:entry new="4" old="0"/>
        <o:entry new="5" old="0"/>
        <o:entry new="6" old="0"/>
        <o:entry new="7" old="0"/>
        <o:entry new="8" old="0"/>
      </o:regrouptable>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Arial" w:eastAsiaTheme="minorHAnsi" w:hAnsi="Arial" w:cstheme="minorBidi"/>
        <w:sz w:val="22"/>
        <w:szCs w:val="22"/>
        <w:lang w:val="de-CH" w:eastAsia="en-US" w:bidi="ar-SA"/>
      </w:rPr>
    </w:rPrDefault>
    <w:pPrDefault>
      <w:pPr>
        <w:spacing w:line="260" w:lineRule="atLeast"/>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able of figures"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Standard">
    <w:name w:val="Normal"/>
    <w:qFormat/>
    <w:rsid w:val="002875FB"/>
    <w:pPr>
      <w:widowControl w:val="0"/>
    </w:pPr>
    <w:rPr>
      <w:sz w:val="20"/>
    </w:rPr>
  </w:style>
  <w:style w:type="paragraph" w:styleId="berschrift1">
    <w:name w:val="heading 1"/>
    <w:basedOn w:val="Standard"/>
    <w:next w:val="Standard"/>
    <w:link w:val="berschrift1Zchn"/>
    <w:qFormat/>
    <w:rsid w:val="002875FB"/>
    <w:pPr>
      <w:keepNext/>
      <w:keepLines/>
      <w:numPr>
        <w:numId w:val="19"/>
      </w:numPr>
      <w:spacing w:before="620" w:after="260"/>
      <w:ind w:left="431" w:hanging="431"/>
      <w:contextualSpacing/>
      <w:outlineLvl w:val="0"/>
    </w:pPr>
    <w:rPr>
      <w:rFonts w:eastAsiaTheme="majorEastAsia" w:cstheme="majorBidi"/>
      <w:b/>
      <w:bCs/>
      <w:sz w:val="36"/>
      <w:szCs w:val="28"/>
    </w:rPr>
  </w:style>
  <w:style w:type="paragraph" w:styleId="berschrift2">
    <w:name w:val="heading 2"/>
    <w:basedOn w:val="Standard"/>
    <w:next w:val="Standard"/>
    <w:link w:val="berschrift2Zchn"/>
    <w:unhideWhenUsed/>
    <w:qFormat/>
    <w:rsid w:val="002875FB"/>
    <w:pPr>
      <w:keepNext/>
      <w:keepLines/>
      <w:numPr>
        <w:ilvl w:val="1"/>
        <w:numId w:val="19"/>
      </w:numPr>
      <w:spacing w:before="580" w:after="120"/>
      <w:ind w:left="578" w:hanging="578"/>
      <w:contextualSpacing/>
      <w:outlineLvl w:val="1"/>
    </w:pPr>
    <w:rPr>
      <w:rFonts w:eastAsiaTheme="majorEastAsia" w:cstheme="majorBidi"/>
      <w:b/>
      <w:bCs/>
      <w:sz w:val="30"/>
      <w:szCs w:val="26"/>
    </w:rPr>
  </w:style>
  <w:style w:type="paragraph" w:styleId="berschrift3">
    <w:name w:val="heading 3"/>
    <w:basedOn w:val="Standard"/>
    <w:next w:val="Standard"/>
    <w:link w:val="berschrift3Zchn"/>
    <w:unhideWhenUsed/>
    <w:qFormat/>
    <w:rsid w:val="002875FB"/>
    <w:pPr>
      <w:keepNext/>
      <w:keepLines/>
      <w:numPr>
        <w:ilvl w:val="2"/>
        <w:numId w:val="19"/>
      </w:numPr>
      <w:spacing w:before="380" w:after="120"/>
      <w:contextualSpacing/>
      <w:outlineLvl w:val="2"/>
    </w:pPr>
    <w:rPr>
      <w:rFonts w:eastAsiaTheme="majorEastAsia" w:cstheme="majorBidi"/>
      <w:b/>
      <w:bCs/>
      <w:sz w:val="24"/>
      <w:szCs w:val="20"/>
    </w:rPr>
  </w:style>
  <w:style w:type="paragraph" w:styleId="berschrift4">
    <w:name w:val="heading 4"/>
    <w:basedOn w:val="Standard"/>
    <w:next w:val="Standard"/>
    <w:link w:val="berschrift4Zchn"/>
    <w:qFormat/>
    <w:rsid w:val="002875FB"/>
    <w:pPr>
      <w:keepNext/>
      <w:keepLines/>
      <w:numPr>
        <w:ilvl w:val="3"/>
        <w:numId w:val="19"/>
      </w:numPr>
      <w:tabs>
        <w:tab w:val="left" w:pos="1276"/>
      </w:tabs>
      <w:spacing w:before="460" w:after="60"/>
      <w:ind w:left="862" w:hanging="862"/>
      <w:contextualSpacing/>
      <w:outlineLvl w:val="3"/>
    </w:pPr>
    <w:rPr>
      <w:rFonts w:eastAsia="Times New Roman" w:cs="Times New Roman"/>
      <w:b/>
      <w:bCs/>
      <w:sz w:val="22"/>
      <w:szCs w:val="28"/>
      <w:lang w:eastAsia="de-DE"/>
    </w:rPr>
  </w:style>
  <w:style w:type="paragraph" w:styleId="berschrift5">
    <w:name w:val="heading 5"/>
    <w:basedOn w:val="Standard"/>
    <w:next w:val="Standard"/>
    <w:link w:val="berschrift5Zchn"/>
    <w:qFormat/>
    <w:rsid w:val="002875FB"/>
    <w:pPr>
      <w:keepNext/>
      <w:keepLines/>
      <w:numPr>
        <w:ilvl w:val="4"/>
        <w:numId w:val="19"/>
      </w:numPr>
      <w:tabs>
        <w:tab w:val="left" w:pos="1418"/>
        <w:tab w:val="left" w:pos="1559"/>
      </w:tabs>
      <w:spacing w:before="460" w:after="60"/>
      <w:ind w:left="1009" w:hanging="1009"/>
      <w:contextualSpacing/>
      <w:outlineLvl w:val="4"/>
    </w:pPr>
    <w:rPr>
      <w:rFonts w:eastAsia="Times New Roman" w:cs="Times New Roman"/>
      <w:b/>
      <w:bCs/>
      <w:i/>
      <w:iCs/>
      <w:sz w:val="22"/>
      <w:szCs w:val="26"/>
      <w:lang w:eastAsia="de-DE"/>
    </w:rPr>
  </w:style>
  <w:style w:type="paragraph" w:styleId="berschrift6">
    <w:name w:val="heading 6"/>
    <w:basedOn w:val="Standard"/>
    <w:next w:val="Standard"/>
    <w:link w:val="berschrift6Zchn"/>
    <w:qFormat/>
    <w:rsid w:val="002875FB"/>
    <w:pPr>
      <w:keepNext/>
      <w:keepLines/>
      <w:numPr>
        <w:ilvl w:val="5"/>
        <w:numId w:val="19"/>
      </w:numPr>
      <w:tabs>
        <w:tab w:val="left" w:pos="1559"/>
        <w:tab w:val="left" w:pos="1701"/>
        <w:tab w:val="left" w:pos="1843"/>
      </w:tabs>
      <w:spacing w:before="460" w:after="60"/>
      <w:ind w:left="1151" w:hanging="1151"/>
      <w:contextualSpacing/>
      <w:outlineLvl w:val="5"/>
    </w:pPr>
    <w:rPr>
      <w:rFonts w:eastAsia="Times New Roman" w:cs="Times New Roman"/>
      <w:bCs/>
      <w:sz w:val="22"/>
      <w:szCs w:val="20"/>
      <w:lang w:eastAsia="de-DE"/>
    </w:rPr>
  </w:style>
  <w:style w:type="paragraph" w:styleId="berschrift7">
    <w:name w:val="heading 7"/>
    <w:basedOn w:val="Standard"/>
    <w:next w:val="Standard"/>
    <w:link w:val="berschrift7Zchn"/>
    <w:qFormat/>
    <w:rsid w:val="002875FB"/>
    <w:pPr>
      <w:keepNext/>
      <w:keepLines/>
      <w:numPr>
        <w:ilvl w:val="6"/>
        <w:numId w:val="19"/>
      </w:numPr>
      <w:tabs>
        <w:tab w:val="left" w:pos="1701"/>
        <w:tab w:val="left" w:pos="1843"/>
        <w:tab w:val="left" w:pos="1985"/>
        <w:tab w:val="left" w:pos="2126"/>
      </w:tabs>
      <w:spacing w:before="460" w:after="60"/>
      <w:ind w:left="1298" w:hanging="1298"/>
      <w:contextualSpacing/>
      <w:outlineLvl w:val="6"/>
    </w:pPr>
    <w:rPr>
      <w:rFonts w:eastAsia="Times New Roman" w:cs="Times New Roman"/>
      <w:i/>
      <w:sz w:val="22"/>
      <w:szCs w:val="24"/>
      <w:lang w:eastAsia="de-DE"/>
    </w:rPr>
  </w:style>
  <w:style w:type="paragraph" w:styleId="berschrift8">
    <w:name w:val="heading 8"/>
    <w:basedOn w:val="Standard"/>
    <w:next w:val="Standard"/>
    <w:link w:val="berschrift8Zchn"/>
    <w:qFormat/>
    <w:rsid w:val="002875FB"/>
    <w:pPr>
      <w:keepNext/>
      <w:keepLines/>
      <w:numPr>
        <w:ilvl w:val="7"/>
        <w:numId w:val="19"/>
      </w:numPr>
      <w:tabs>
        <w:tab w:val="left" w:pos="1843"/>
        <w:tab w:val="left" w:pos="1985"/>
        <w:tab w:val="left" w:pos="2126"/>
        <w:tab w:val="left" w:pos="2268"/>
      </w:tabs>
      <w:spacing w:before="460" w:after="60"/>
      <w:outlineLvl w:val="7"/>
    </w:pPr>
    <w:rPr>
      <w:rFonts w:eastAsia="Times New Roman" w:cs="Times New Roman"/>
      <w:iCs/>
      <w:szCs w:val="24"/>
      <w:lang w:eastAsia="de-DE"/>
    </w:rPr>
  </w:style>
  <w:style w:type="paragraph" w:styleId="berschrift9">
    <w:name w:val="heading 9"/>
    <w:basedOn w:val="Standard"/>
    <w:next w:val="Standard"/>
    <w:link w:val="berschrift9Zchn"/>
    <w:qFormat/>
    <w:rsid w:val="002875FB"/>
    <w:pPr>
      <w:keepNext/>
      <w:keepLines/>
      <w:numPr>
        <w:ilvl w:val="8"/>
        <w:numId w:val="19"/>
      </w:numPr>
      <w:tabs>
        <w:tab w:val="left" w:pos="1985"/>
        <w:tab w:val="left" w:pos="2126"/>
        <w:tab w:val="left" w:pos="2268"/>
        <w:tab w:val="left" w:pos="2410"/>
        <w:tab w:val="left" w:pos="2552"/>
      </w:tabs>
      <w:spacing w:before="460" w:after="60"/>
      <w:ind w:left="1582" w:hanging="1582"/>
      <w:contextualSpacing/>
      <w:outlineLvl w:val="8"/>
    </w:pPr>
    <w:rPr>
      <w:rFonts w:eastAsia="Times New Roman" w:cs="Arial"/>
      <w:i/>
      <w:szCs w:val="20"/>
      <w:lang w:eastAsia="de-DE"/>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qFormat/>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BA1227"/>
    <w:pPr>
      <w:suppressAutoHyphens/>
      <w:spacing w:line="200" w:lineRule="atLeast"/>
    </w:pPr>
    <w:rPr>
      <w:sz w:val="15"/>
    </w:rPr>
  </w:style>
  <w:style w:type="character" w:customStyle="1" w:styleId="KopfzeileZchn">
    <w:name w:val="Kopfzeile Zchn"/>
    <w:basedOn w:val="Absatz-Standardschriftart"/>
    <w:link w:val="Kopfzeile"/>
    <w:uiPriority w:val="99"/>
    <w:rsid w:val="00BA1227"/>
    <w:rPr>
      <w:sz w:val="15"/>
    </w:rPr>
  </w:style>
  <w:style w:type="paragraph" w:styleId="Fuzeile">
    <w:name w:val="footer"/>
    <w:basedOn w:val="Standard"/>
    <w:link w:val="FuzeileZchn"/>
    <w:uiPriority w:val="99"/>
    <w:unhideWhenUsed/>
    <w:rsid w:val="00AA338F"/>
    <w:pPr>
      <w:spacing w:line="160" w:lineRule="atLeast"/>
    </w:pPr>
    <w:rPr>
      <w:noProof/>
      <w:sz w:val="12"/>
    </w:rPr>
  </w:style>
  <w:style w:type="character" w:customStyle="1" w:styleId="FuzeileZchn">
    <w:name w:val="Fußzeile Zchn"/>
    <w:basedOn w:val="Absatz-Standardschriftart"/>
    <w:link w:val="Fuzeile"/>
    <w:uiPriority w:val="99"/>
    <w:rsid w:val="00AA338F"/>
    <w:rPr>
      <w:noProof/>
      <w:sz w:val="12"/>
    </w:rPr>
  </w:style>
  <w:style w:type="table" w:styleId="Tabellengitternetz">
    <w:name w:val="Table Grid"/>
    <w:basedOn w:val="NormaleTabelle"/>
    <w:uiPriority w:val="59"/>
    <w:rsid w:val="00E27F80"/>
    <w:pPr>
      <w:widowControl w:val="0"/>
    </w:pPr>
    <w:rPr>
      <w:sz w:val="20"/>
      <w:szCs w:val="20"/>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Sprechblasentext">
    <w:name w:val="Balloon Text"/>
    <w:basedOn w:val="Standard"/>
    <w:link w:val="SprechblasentextZchn"/>
    <w:uiPriority w:val="99"/>
    <w:semiHidden/>
    <w:unhideWhenUsed/>
    <w:rsid w:val="00BE426A"/>
    <w:pPr>
      <w:spacing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BE426A"/>
    <w:rPr>
      <w:rFonts w:ascii="Tahoma" w:hAnsi="Tahoma" w:cs="Tahoma"/>
      <w:sz w:val="16"/>
      <w:szCs w:val="16"/>
    </w:rPr>
  </w:style>
  <w:style w:type="paragraph" w:customStyle="1" w:styleId="KopfzeileDepartement">
    <w:name w:val="KopfzeileDepartement"/>
    <w:basedOn w:val="Kopfzeile"/>
    <w:next w:val="KopfzeileFett"/>
    <w:rsid w:val="00CC292C"/>
    <w:pPr>
      <w:spacing w:after="100"/>
      <w:contextualSpacing/>
    </w:pPr>
  </w:style>
  <w:style w:type="paragraph" w:customStyle="1" w:styleId="KopfzeileFett">
    <w:name w:val="KopfzeileFett"/>
    <w:basedOn w:val="Kopfzeile"/>
    <w:next w:val="Kopfzeile"/>
    <w:rsid w:val="00CC292C"/>
    <w:rPr>
      <w:b/>
    </w:rPr>
  </w:style>
  <w:style w:type="paragraph" w:customStyle="1" w:styleId="Klassifizierung">
    <w:name w:val="Klassifizierung"/>
    <w:basedOn w:val="Standard"/>
    <w:rsid w:val="00BC7693"/>
    <w:pPr>
      <w:jc w:val="right"/>
    </w:pPr>
    <w:rPr>
      <w:b/>
    </w:rPr>
  </w:style>
  <w:style w:type="paragraph" w:customStyle="1" w:styleId="Referenz">
    <w:name w:val="Referenz"/>
    <w:basedOn w:val="Standard"/>
    <w:rsid w:val="000305C0"/>
    <w:pPr>
      <w:suppressAutoHyphens/>
      <w:spacing w:line="200" w:lineRule="atLeast"/>
    </w:pPr>
    <w:rPr>
      <w:sz w:val="15"/>
    </w:rPr>
  </w:style>
  <w:style w:type="paragraph" w:customStyle="1" w:styleId="PostAbs">
    <w:name w:val="PostAbs"/>
    <w:basedOn w:val="Standard"/>
    <w:rsid w:val="000305C0"/>
    <w:pPr>
      <w:spacing w:line="240" w:lineRule="auto"/>
    </w:pPr>
    <w:rPr>
      <w:bCs/>
      <w:sz w:val="16"/>
    </w:rPr>
  </w:style>
  <w:style w:type="character" w:customStyle="1" w:styleId="A">
    <w:name w:val="A"/>
    <w:uiPriority w:val="1"/>
    <w:rsid w:val="00A6417B"/>
    <w:rPr>
      <w:rFonts w:ascii="Arial Narrow" w:hAnsi="Arial Narrow"/>
      <w:sz w:val="48"/>
    </w:rPr>
  </w:style>
  <w:style w:type="paragraph" w:customStyle="1" w:styleId="PRIORITY">
    <w:name w:val="PRIORITY"/>
    <w:basedOn w:val="PP"/>
    <w:next w:val="Standard"/>
    <w:rsid w:val="00061BA6"/>
    <w:pPr>
      <w:jc w:val="right"/>
    </w:pPr>
    <w:rPr>
      <w:bCs w:val="0"/>
    </w:rPr>
  </w:style>
  <w:style w:type="paragraph" w:customStyle="1" w:styleId="PP">
    <w:name w:val="PP"/>
    <w:next w:val="Standard"/>
    <w:rsid w:val="00061BA6"/>
    <w:pPr>
      <w:spacing w:line="240" w:lineRule="auto"/>
    </w:pPr>
    <w:rPr>
      <w:rFonts w:ascii="Arial Narrow" w:eastAsia="Times New Roman" w:hAnsi="Arial Narrow" w:cs="Times New Roman"/>
      <w:b/>
      <w:bCs/>
      <w:caps/>
      <w:noProof/>
      <w:sz w:val="24"/>
      <w:szCs w:val="20"/>
    </w:rPr>
  </w:style>
  <w:style w:type="paragraph" w:styleId="Titel">
    <w:name w:val="Title"/>
    <w:basedOn w:val="Standard"/>
    <w:next w:val="Standard"/>
    <w:link w:val="TitelZchn"/>
    <w:uiPriority w:val="10"/>
    <w:qFormat/>
    <w:rsid w:val="00A6417B"/>
    <w:rPr>
      <w:rFonts w:eastAsiaTheme="majorEastAsia" w:cstheme="majorBidi"/>
      <w:b/>
      <w:sz w:val="42"/>
      <w:szCs w:val="52"/>
    </w:rPr>
  </w:style>
  <w:style w:type="character" w:customStyle="1" w:styleId="TitelZchn">
    <w:name w:val="Titel Zchn"/>
    <w:basedOn w:val="Absatz-Standardschriftart"/>
    <w:link w:val="Titel"/>
    <w:uiPriority w:val="10"/>
    <w:rsid w:val="000D689B"/>
    <w:rPr>
      <w:rFonts w:eastAsiaTheme="majorEastAsia" w:cstheme="majorBidi"/>
      <w:b/>
      <w:sz w:val="42"/>
      <w:szCs w:val="52"/>
    </w:rPr>
  </w:style>
  <w:style w:type="paragraph" w:styleId="Untertitel">
    <w:name w:val="Subtitle"/>
    <w:basedOn w:val="Standard"/>
    <w:next w:val="Standard"/>
    <w:link w:val="UntertitelZchn"/>
    <w:uiPriority w:val="11"/>
    <w:qFormat/>
    <w:rsid w:val="00A6417B"/>
    <w:pPr>
      <w:numPr>
        <w:ilvl w:val="1"/>
      </w:numPr>
    </w:pPr>
    <w:rPr>
      <w:rFonts w:eastAsiaTheme="majorEastAsia" w:cstheme="majorBidi"/>
      <w:iCs/>
      <w:sz w:val="42"/>
      <w:szCs w:val="24"/>
    </w:rPr>
  </w:style>
  <w:style w:type="character" w:customStyle="1" w:styleId="UntertitelZchn">
    <w:name w:val="Untertitel Zchn"/>
    <w:basedOn w:val="Absatz-Standardschriftart"/>
    <w:link w:val="Untertitel"/>
    <w:uiPriority w:val="11"/>
    <w:rsid w:val="000D689B"/>
    <w:rPr>
      <w:rFonts w:eastAsiaTheme="majorEastAsia" w:cstheme="majorBidi"/>
      <w:iCs/>
      <w:sz w:val="42"/>
      <w:szCs w:val="24"/>
    </w:rPr>
  </w:style>
  <w:style w:type="paragraph" w:styleId="Beschriftung">
    <w:name w:val="caption"/>
    <w:basedOn w:val="Standard"/>
    <w:next w:val="Standard"/>
    <w:uiPriority w:val="35"/>
    <w:unhideWhenUsed/>
    <w:qFormat/>
    <w:rsid w:val="00A6417B"/>
    <w:pPr>
      <w:spacing w:after="260"/>
    </w:pPr>
    <w:rPr>
      <w:b/>
      <w:bCs/>
      <w:sz w:val="18"/>
      <w:szCs w:val="18"/>
    </w:rPr>
  </w:style>
  <w:style w:type="table" w:customStyle="1" w:styleId="HelleSchattierung-Akzent11">
    <w:name w:val="Helle Schattierung - Akzent 11"/>
    <w:basedOn w:val="NormaleTabelle"/>
    <w:uiPriority w:val="60"/>
    <w:rsid w:val="00F50EDF"/>
    <w:pPr>
      <w:spacing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character" w:customStyle="1" w:styleId="berschrift1Zchn">
    <w:name w:val="Überschrift 1 Zchn"/>
    <w:basedOn w:val="Absatz-Standardschriftart"/>
    <w:link w:val="berschrift1"/>
    <w:rsid w:val="002875FB"/>
    <w:rPr>
      <w:rFonts w:eastAsiaTheme="majorEastAsia" w:cstheme="majorBidi"/>
      <w:b/>
      <w:bCs/>
      <w:sz w:val="36"/>
      <w:szCs w:val="28"/>
      <w:lang w:val="en-US"/>
    </w:rPr>
  </w:style>
  <w:style w:type="character" w:customStyle="1" w:styleId="berschrift2Zchn">
    <w:name w:val="Überschrift 2 Zchn"/>
    <w:basedOn w:val="Absatz-Standardschriftart"/>
    <w:link w:val="berschrift2"/>
    <w:rsid w:val="002875FB"/>
    <w:rPr>
      <w:rFonts w:eastAsiaTheme="majorEastAsia" w:cstheme="majorBidi"/>
      <w:b/>
      <w:bCs/>
      <w:sz w:val="30"/>
      <w:szCs w:val="26"/>
      <w:lang w:val="en-US"/>
    </w:rPr>
  </w:style>
  <w:style w:type="character" w:customStyle="1" w:styleId="berschrift3Zchn">
    <w:name w:val="Überschrift 3 Zchn"/>
    <w:basedOn w:val="Absatz-Standardschriftart"/>
    <w:link w:val="berschrift3"/>
    <w:rsid w:val="002875FB"/>
    <w:rPr>
      <w:rFonts w:eastAsiaTheme="majorEastAsia" w:cstheme="majorBidi"/>
      <w:b/>
      <w:bCs/>
      <w:sz w:val="24"/>
      <w:szCs w:val="20"/>
      <w:lang w:val="en-US"/>
    </w:rPr>
  </w:style>
  <w:style w:type="character" w:customStyle="1" w:styleId="berschrift4Zchn">
    <w:name w:val="Überschrift 4 Zchn"/>
    <w:basedOn w:val="Absatz-Standardschriftart"/>
    <w:link w:val="berschrift4"/>
    <w:rsid w:val="002875FB"/>
    <w:rPr>
      <w:rFonts w:eastAsia="Times New Roman" w:cs="Times New Roman"/>
      <w:b/>
      <w:bCs/>
      <w:szCs w:val="28"/>
      <w:lang w:val="en-US" w:eastAsia="de-DE"/>
    </w:rPr>
  </w:style>
  <w:style w:type="character" w:customStyle="1" w:styleId="berschrift5Zchn">
    <w:name w:val="Überschrift 5 Zchn"/>
    <w:basedOn w:val="Absatz-Standardschriftart"/>
    <w:link w:val="berschrift5"/>
    <w:rsid w:val="002875FB"/>
    <w:rPr>
      <w:rFonts w:eastAsia="Times New Roman" w:cs="Times New Roman"/>
      <w:b/>
      <w:bCs/>
      <w:i/>
      <w:iCs/>
      <w:szCs w:val="26"/>
      <w:lang w:val="en-US" w:eastAsia="de-DE"/>
    </w:rPr>
  </w:style>
  <w:style w:type="character" w:customStyle="1" w:styleId="berschrift6Zchn">
    <w:name w:val="Überschrift 6 Zchn"/>
    <w:basedOn w:val="Absatz-Standardschriftart"/>
    <w:link w:val="berschrift6"/>
    <w:rsid w:val="002875FB"/>
    <w:rPr>
      <w:rFonts w:eastAsia="Times New Roman" w:cs="Times New Roman"/>
      <w:bCs/>
      <w:szCs w:val="20"/>
      <w:lang w:val="en-US" w:eastAsia="de-DE"/>
    </w:rPr>
  </w:style>
  <w:style w:type="character" w:customStyle="1" w:styleId="berschrift7Zchn">
    <w:name w:val="Überschrift 7 Zchn"/>
    <w:basedOn w:val="Absatz-Standardschriftart"/>
    <w:link w:val="berschrift7"/>
    <w:rsid w:val="002875FB"/>
    <w:rPr>
      <w:rFonts w:eastAsia="Times New Roman" w:cs="Times New Roman"/>
      <w:i/>
      <w:szCs w:val="24"/>
      <w:lang w:val="en-US" w:eastAsia="de-DE"/>
    </w:rPr>
  </w:style>
  <w:style w:type="character" w:customStyle="1" w:styleId="berschrift8Zchn">
    <w:name w:val="Überschrift 8 Zchn"/>
    <w:basedOn w:val="Absatz-Standardschriftart"/>
    <w:link w:val="berschrift8"/>
    <w:rsid w:val="002875FB"/>
    <w:rPr>
      <w:rFonts w:eastAsia="Times New Roman" w:cs="Times New Roman"/>
      <w:iCs/>
      <w:sz w:val="20"/>
      <w:szCs w:val="24"/>
      <w:lang w:val="en-US" w:eastAsia="de-DE"/>
    </w:rPr>
  </w:style>
  <w:style w:type="character" w:customStyle="1" w:styleId="berschrift9Zchn">
    <w:name w:val="Überschrift 9 Zchn"/>
    <w:basedOn w:val="Absatz-Standardschriftart"/>
    <w:link w:val="berschrift9"/>
    <w:rsid w:val="002875FB"/>
    <w:rPr>
      <w:rFonts w:eastAsia="Times New Roman" w:cs="Arial"/>
      <w:i/>
      <w:sz w:val="20"/>
      <w:szCs w:val="20"/>
      <w:lang w:val="en-US" w:eastAsia="de-DE"/>
    </w:rPr>
  </w:style>
  <w:style w:type="paragraph" w:styleId="Verzeichnis1">
    <w:name w:val="toc 1"/>
    <w:basedOn w:val="Standard"/>
    <w:next w:val="Standard"/>
    <w:uiPriority w:val="39"/>
    <w:unhideWhenUsed/>
    <w:rsid w:val="002875FB"/>
    <w:pPr>
      <w:widowControl/>
      <w:tabs>
        <w:tab w:val="right" w:pos="9072"/>
      </w:tabs>
      <w:spacing w:before="120"/>
      <w:ind w:left="851" w:hanging="851"/>
    </w:pPr>
    <w:rPr>
      <w:b/>
      <w:sz w:val="24"/>
      <w:szCs w:val="20"/>
    </w:rPr>
  </w:style>
  <w:style w:type="paragraph" w:styleId="Verzeichnis2">
    <w:name w:val="toc 2"/>
    <w:basedOn w:val="Standard"/>
    <w:next w:val="Standard"/>
    <w:uiPriority w:val="39"/>
    <w:unhideWhenUsed/>
    <w:rsid w:val="00A6417B"/>
    <w:pPr>
      <w:tabs>
        <w:tab w:val="right" w:leader="dot" w:pos="9072"/>
      </w:tabs>
      <w:spacing w:before="120"/>
      <w:ind w:left="851" w:hanging="851"/>
      <w:contextualSpacing/>
    </w:pPr>
    <w:rPr>
      <w:b/>
      <w:sz w:val="22"/>
      <w:szCs w:val="20"/>
    </w:rPr>
  </w:style>
  <w:style w:type="paragraph" w:styleId="Verzeichnis3">
    <w:name w:val="toc 3"/>
    <w:basedOn w:val="Standard"/>
    <w:next w:val="Standard"/>
    <w:uiPriority w:val="39"/>
    <w:unhideWhenUsed/>
    <w:rsid w:val="00A6417B"/>
    <w:pPr>
      <w:widowControl/>
      <w:tabs>
        <w:tab w:val="right" w:leader="dot" w:pos="9072"/>
      </w:tabs>
      <w:ind w:left="851" w:hanging="851"/>
    </w:pPr>
    <w:rPr>
      <w:szCs w:val="20"/>
    </w:rPr>
  </w:style>
  <w:style w:type="paragraph" w:styleId="Verzeichnis4">
    <w:name w:val="toc 4"/>
    <w:basedOn w:val="Standard"/>
    <w:next w:val="Standard"/>
    <w:uiPriority w:val="39"/>
    <w:unhideWhenUsed/>
    <w:rsid w:val="002875FB"/>
    <w:pPr>
      <w:tabs>
        <w:tab w:val="right" w:leader="dot" w:pos="9072"/>
      </w:tabs>
      <w:ind w:left="992" w:hanging="992"/>
    </w:pPr>
    <w:rPr>
      <w:szCs w:val="20"/>
    </w:rPr>
  </w:style>
  <w:style w:type="paragraph" w:styleId="Verzeichnis5">
    <w:name w:val="toc 5"/>
    <w:basedOn w:val="Standard"/>
    <w:next w:val="Standard"/>
    <w:uiPriority w:val="39"/>
    <w:unhideWhenUsed/>
    <w:rsid w:val="002875FB"/>
    <w:pPr>
      <w:widowControl/>
      <w:tabs>
        <w:tab w:val="right" w:leader="dot" w:pos="9072"/>
      </w:tabs>
      <w:ind w:left="1134" w:hanging="1134"/>
    </w:pPr>
    <w:rPr>
      <w:szCs w:val="20"/>
    </w:rPr>
  </w:style>
  <w:style w:type="paragraph" w:styleId="Verzeichnis6">
    <w:name w:val="toc 6"/>
    <w:basedOn w:val="Standard"/>
    <w:next w:val="Standard"/>
    <w:uiPriority w:val="39"/>
    <w:unhideWhenUsed/>
    <w:rsid w:val="002875FB"/>
    <w:pPr>
      <w:widowControl/>
      <w:tabs>
        <w:tab w:val="right" w:leader="dot" w:pos="9072"/>
      </w:tabs>
      <w:ind w:left="1418" w:hanging="1418"/>
    </w:pPr>
    <w:rPr>
      <w:szCs w:val="20"/>
    </w:rPr>
  </w:style>
  <w:style w:type="paragraph" w:styleId="Verzeichnis7">
    <w:name w:val="toc 7"/>
    <w:basedOn w:val="Standard"/>
    <w:next w:val="Standard"/>
    <w:uiPriority w:val="39"/>
    <w:unhideWhenUsed/>
    <w:rsid w:val="002875FB"/>
    <w:pPr>
      <w:widowControl/>
      <w:tabs>
        <w:tab w:val="right" w:leader="dot" w:pos="9072"/>
      </w:tabs>
      <w:ind w:left="1559" w:hanging="1559"/>
    </w:pPr>
    <w:rPr>
      <w:szCs w:val="20"/>
    </w:rPr>
  </w:style>
  <w:style w:type="paragraph" w:styleId="Verzeichnis8">
    <w:name w:val="toc 8"/>
    <w:basedOn w:val="Standard"/>
    <w:next w:val="Standard"/>
    <w:uiPriority w:val="39"/>
    <w:unhideWhenUsed/>
    <w:rsid w:val="002875FB"/>
    <w:pPr>
      <w:widowControl/>
      <w:tabs>
        <w:tab w:val="right" w:leader="dot" w:pos="9072"/>
      </w:tabs>
      <w:ind w:left="1701" w:hanging="1701"/>
    </w:pPr>
    <w:rPr>
      <w:rFonts w:eastAsiaTheme="minorEastAsia"/>
      <w:lang w:eastAsia="de-CH"/>
    </w:rPr>
  </w:style>
  <w:style w:type="paragraph" w:styleId="Verzeichnis9">
    <w:name w:val="toc 9"/>
    <w:basedOn w:val="Standard"/>
    <w:next w:val="Standard"/>
    <w:uiPriority w:val="39"/>
    <w:unhideWhenUsed/>
    <w:rsid w:val="002875FB"/>
    <w:pPr>
      <w:tabs>
        <w:tab w:val="right" w:leader="dot" w:pos="9072"/>
      </w:tabs>
      <w:ind w:left="1843" w:hanging="1843"/>
    </w:pPr>
    <w:rPr>
      <w:rFonts w:eastAsiaTheme="minorEastAsia"/>
      <w:lang w:eastAsia="de-CH"/>
    </w:rPr>
  </w:style>
  <w:style w:type="paragraph" w:customStyle="1" w:styleId="Platzhalter">
    <w:name w:val="Platzhalter"/>
    <w:basedOn w:val="Standard"/>
    <w:next w:val="Standard"/>
    <w:rsid w:val="00F517B0"/>
    <w:pPr>
      <w:widowControl/>
      <w:spacing w:line="240" w:lineRule="auto"/>
    </w:pPr>
    <w:rPr>
      <w:sz w:val="2"/>
    </w:rPr>
  </w:style>
  <w:style w:type="paragraph" w:customStyle="1" w:styleId="ReferenzFormular">
    <w:name w:val="ReferenzFormular"/>
    <w:basedOn w:val="Standard"/>
    <w:rsid w:val="00C36451"/>
    <w:pPr>
      <w:suppressAutoHyphens/>
      <w:contextualSpacing/>
    </w:pPr>
    <w:rPr>
      <w:sz w:val="15"/>
    </w:rPr>
  </w:style>
  <w:style w:type="table" w:customStyle="1" w:styleId="Hermes">
    <w:name w:val="Hermes"/>
    <w:basedOn w:val="NormaleTabelle"/>
    <w:uiPriority w:val="99"/>
    <w:qFormat/>
    <w:rsid w:val="00F50EDF"/>
    <w:pPr>
      <w:spacing w:line="240" w:lineRule="auto"/>
    </w:pPr>
    <w:rPr>
      <w:sz w:val="20"/>
    </w:rPr>
    <w:tblPr>
      <w:tblInd w:w="108" w:type="dxa"/>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CellMar>
        <w:top w:w="0" w:type="dxa"/>
        <w:left w:w="108" w:type="dxa"/>
        <w:bottom w:w="0" w:type="dxa"/>
        <w:right w:w="108" w:type="dxa"/>
      </w:tblCellMar>
    </w:tblPr>
    <w:trPr>
      <w:cantSplit/>
    </w:trPr>
    <w:tcPr>
      <w:shd w:val="clear" w:color="auto" w:fill="D9D9D9"/>
      <w:vAlign w:val="center"/>
    </w:tcPr>
    <w:tblStylePr w:type="firstCol">
      <w:pPr>
        <w:jc w:val="right"/>
      </w:pPr>
      <w:rPr>
        <w:rFonts w:ascii="Arial" w:hAnsi="Arial"/>
        <w:b/>
        <w:color w:val="FFFFFF" w:themeColor="background1"/>
        <w:sz w:val="20"/>
      </w:rPr>
      <w:tblPr/>
      <w:tcPr>
        <w:shd w:val="clear" w:color="auto" w:fill="333399"/>
      </w:tcPr>
    </w:tblStylePr>
  </w:style>
  <w:style w:type="table" w:customStyle="1" w:styleId="Tabelle">
    <w:name w:val="Tabelle"/>
    <w:basedOn w:val="NormaleTabelle"/>
    <w:uiPriority w:val="99"/>
    <w:qFormat/>
    <w:rsid w:val="003841BB"/>
    <w:pPr>
      <w:spacing w:line="240" w:lineRule="auto"/>
    </w:pPr>
    <w:rPr>
      <w:sz w:val="20"/>
    </w:rPr>
    <w:tblPr>
      <w:tblInd w:w="108" w:type="dxa"/>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D9D9D9"/>
      <w:vAlign w:val="center"/>
    </w:tcPr>
    <w:tblStylePr w:type="firstRow">
      <w:rPr>
        <w:color w:val="FFFFFF" w:themeColor="background1"/>
      </w:rPr>
      <w:tblPr/>
      <w:tcPr>
        <w:shd w:val="clear" w:color="auto" w:fill="333399"/>
      </w:tcPr>
    </w:tblStylePr>
  </w:style>
  <w:style w:type="paragraph" w:styleId="Listenabsatz">
    <w:name w:val="List Paragraph"/>
    <w:basedOn w:val="Standard"/>
    <w:uiPriority w:val="34"/>
    <w:rsid w:val="002875FB"/>
    <w:pPr>
      <w:ind w:left="720"/>
      <w:contextualSpacing/>
    </w:pPr>
  </w:style>
  <w:style w:type="paragraph" w:customStyle="1" w:styleId="Verzeichnistitel">
    <w:name w:val="Verzeichnistitel"/>
    <w:basedOn w:val="Standard"/>
    <w:next w:val="Standard"/>
    <w:qFormat/>
    <w:rsid w:val="000E0B7E"/>
    <w:pPr>
      <w:spacing w:before="260" w:after="180"/>
    </w:pPr>
    <w:rPr>
      <w:b/>
      <w:sz w:val="30"/>
    </w:rPr>
  </w:style>
  <w:style w:type="paragraph" w:styleId="Abbildungsverzeichnis">
    <w:name w:val="table of figures"/>
    <w:basedOn w:val="Standard"/>
    <w:next w:val="Standard"/>
    <w:uiPriority w:val="99"/>
    <w:unhideWhenUsed/>
    <w:qFormat/>
    <w:rsid w:val="00F67CCA"/>
  </w:style>
  <w:style w:type="paragraph" w:customStyle="1" w:styleId="Kopfzeile2Departement">
    <w:name w:val="Kopfzeile2Departement"/>
    <w:basedOn w:val="KopfzeileDepartement"/>
    <w:next w:val="KopfzeileFett"/>
    <w:rsid w:val="00782311"/>
    <w:pPr>
      <w:spacing w:after="0"/>
      <w:contextualSpacing w:val="0"/>
    </w:pPr>
  </w:style>
  <w:style w:type="character" w:styleId="Platzhaltertext">
    <w:name w:val="Placeholder Text"/>
    <w:basedOn w:val="Absatz-Standardschriftart"/>
    <w:uiPriority w:val="99"/>
    <w:semiHidden/>
    <w:rsid w:val="00B10633"/>
    <w:rPr>
      <w:color w:val="808080"/>
    </w:rPr>
  </w:style>
  <w:style w:type="paragraph" w:customStyle="1" w:styleId="FormatvorlageFettNach10pt">
    <w:name w:val="Formatvorlage Fett Nach:  10 pt"/>
    <w:basedOn w:val="Standard"/>
    <w:rsid w:val="001E6CA5"/>
    <w:pPr>
      <w:keepNext/>
      <w:spacing w:after="180"/>
    </w:pPr>
    <w:rPr>
      <w:rFonts w:eastAsia="Times New Roman" w:cs="Times New Roman"/>
      <w:b/>
      <w:bCs/>
      <w:szCs w:val="20"/>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keyMapCustomizations" Target="customizations.xml"/><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5DB7CDB-CB5F-4C70-BBC5-7BFDEED1843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Systemanforderungen.dotx</Template>
  <TotalTime>0</TotalTime>
  <Pages>2</Pages>
  <Words>258</Words>
  <Characters>1627</Characters>
  <Application>Microsoft Office Word</Application>
  <DocSecurity>0</DocSecurity>
  <Lines>13</Lines>
  <Paragraphs>3</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1882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Systemanforderungen</dc:subject>
  <dc:creator>BIT</dc:creator>
  <cp:keywords>SA;SE</cp:keywords>
  <cp:lastModifiedBy>F00003</cp:lastModifiedBy>
  <cp:revision>61</cp:revision>
  <dcterms:created xsi:type="dcterms:W3CDTF">2008-05-27T10:15:00Z</dcterms:created>
  <dcterms:modified xsi:type="dcterms:W3CDTF">2009-04-30T16:03:00Z</dcterms:modified>
  <cp:category>Hermes</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EigProjektname">
    <vt:lpwstr>EigProjektname</vt:lpwstr>
  </property>
</Properties>
</file>