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4" w:displacedByCustomXml="next"/>
    <w:bookmarkStart w:id="1" w:name="OLE_LINK3" w:displacedByCustomXml="next"/>
    <w:sdt>
      <w:sdtPr>
        <w:rPr>
          <w:lang w:val="fr-FR"/>
        </w:rPr>
        <w:alias w:val="Titre "/>
        <w:id w:val="799482244"/>
        <w:placeholder>
          <w:docPart w:val="4960D34FB30F495B91C0D8761540AE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E60C3" w:rsidRPr="001A782D" w:rsidRDefault="00844D0D" w:rsidP="001A782D">
          <w:pPr>
            <w:pStyle w:val="Titre"/>
            <w:rPr>
              <w:lang w:val="fr-FR"/>
            </w:rPr>
          </w:pPr>
          <w:r>
            <w:rPr>
              <w:lang w:val="fr-FR"/>
            </w:rPr>
            <w:t>Référentiel des commandes de bord</w:t>
          </w:r>
        </w:p>
      </w:sdtContent>
    </w:sdt>
    <w:bookmarkEnd w:id="0" w:displacedByCustomXml="next"/>
    <w:bookmarkEnd w:id="1" w:displacedByCustomXml="next"/>
    <w:sdt>
      <w:sdtPr>
        <w:rPr>
          <w:rStyle w:val="Titredulivre"/>
        </w:rPr>
        <w:alias w:val="Objet "/>
        <w:id w:val="799482230"/>
        <w:placeholder>
          <w:docPart w:val="2A7806B5408B4A2A8A7ED4BEC1F8D5F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A782D" w:rsidRPr="00844BB0" w:rsidRDefault="00844BB0" w:rsidP="001A782D">
          <w:pPr>
            <w:rPr>
              <w:rStyle w:val="Titredulivre"/>
              <w:lang w:val="fr-FR"/>
            </w:rPr>
          </w:pPr>
          <w:r w:rsidRPr="00844BB0">
            <w:rPr>
              <w:rStyle w:val="Titredulivre"/>
            </w:rPr>
            <w:t>37-2431-D FireArc</w:t>
          </w:r>
        </w:p>
      </w:sdtContent>
    </w:sdt>
    <w:p w:rsidR="00844BB0" w:rsidRDefault="00844BB0" w:rsidP="001A782D">
      <w:pPr>
        <w:pStyle w:val="Titre"/>
        <w:rPr>
          <w:lang w:val="fr-FR"/>
        </w:rPr>
      </w:pPr>
    </w:p>
    <w:p w:rsidR="00844BB0" w:rsidRDefault="00844BB0" w:rsidP="001A782D">
      <w:pPr>
        <w:pStyle w:val="Titre"/>
        <w:rPr>
          <w:lang w:val="fr-FR"/>
        </w:rPr>
      </w:pPr>
    </w:p>
    <w:p w:rsidR="00844BB0" w:rsidRDefault="00844BB0" w:rsidP="001A782D">
      <w:pPr>
        <w:pStyle w:val="Titre"/>
        <w:rPr>
          <w:lang w:val="fr-FR"/>
        </w:rPr>
      </w:pPr>
    </w:p>
    <w:p w:rsidR="001A782D" w:rsidRDefault="001A782D" w:rsidP="001A782D">
      <w:pPr>
        <w:pStyle w:val="Titre"/>
        <w:rPr>
          <w:lang w:val="fr-FR"/>
        </w:rPr>
      </w:pPr>
      <w:r w:rsidRPr="001A782D">
        <w:rPr>
          <w:noProof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36pt;height:336pt;z-index:251660288;mso-position-horizontal:center;mso-position-horizontal-relative:margin;mso-position-vertical:bottom;mso-position-vertical-relative:margin">
            <v:imagedata r:id="rId8" o:title="RogSys_LOGO1024"/>
            <w10:wrap type="square" anchorx="margin" anchory="margin"/>
          </v:shape>
        </w:pict>
      </w:r>
      <w:r>
        <w:rPr>
          <w:lang w:val="fr-FR"/>
        </w:rPr>
        <w:t>Référent</w:t>
      </w:r>
      <w:r w:rsidRPr="001A782D">
        <w:rPr>
          <w:lang w:val="fr-FR"/>
        </w:rPr>
        <w:t>iel des commandes &amp; des procédures de vol</w:t>
      </w:r>
    </w:p>
    <w:p w:rsidR="001A782D" w:rsidRDefault="001A782D">
      <w:pPr>
        <w:rPr>
          <w:lang w:val="fr-FR"/>
        </w:rPr>
      </w:pPr>
      <w:r>
        <w:rPr>
          <w:lang w:val="fr-FR"/>
        </w:rPr>
        <w:br w:type="page"/>
      </w: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Default="001A782D" w:rsidP="001A782D">
      <w:pPr>
        <w:rPr>
          <w:lang w:val="fr-FR"/>
        </w:rPr>
      </w:pPr>
    </w:p>
    <w:p w:rsidR="001A782D" w:rsidRPr="001A782D" w:rsidRDefault="001A782D" w:rsidP="001A782D">
      <w:pPr>
        <w:jc w:val="center"/>
        <w:rPr>
          <w:rStyle w:val="Rfrenceple"/>
          <w:lang w:val="fr-FR"/>
        </w:rPr>
      </w:pPr>
      <w:r w:rsidRPr="001A782D">
        <w:rPr>
          <w:rStyle w:val="Rfrenceple"/>
          <w:lang w:val="fr-FR"/>
        </w:rPr>
        <w:t>Page laissée blanche intentionnellement</w:t>
      </w:r>
    </w:p>
    <w:p w:rsidR="001A782D" w:rsidRPr="001A782D" w:rsidRDefault="001A782D">
      <w:pPr>
        <w:rPr>
          <w:rStyle w:val="Rfrenceple"/>
          <w:lang w:val="fr-FR"/>
        </w:rPr>
      </w:pPr>
      <w:r w:rsidRPr="001A782D">
        <w:rPr>
          <w:rStyle w:val="Rfrenceple"/>
          <w:lang w:val="fr-FR"/>
        </w:rPr>
        <w:br w:type="page"/>
      </w:r>
    </w:p>
    <w:sdt>
      <w:sdtPr>
        <w:id w:val="7994822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val="fr-FR"/>
        </w:rPr>
      </w:sdtEndPr>
      <w:sdtContent>
        <w:p w:rsidR="001A782D" w:rsidRPr="001A782D" w:rsidRDefault="001A782D">
          <w:pPr>
            <w:pStyle w:val="En-ttedetabledesmatires"/>
            <w:rPr>
              <w:lang w:val="fr-FR"/>
            </w:rPr>
          </w:pPr>
          <w:r w:rsidRPr="001A782D">
            <w:rPr>
              <w:lang w:val="fr-FR"/>
            </w:rPr>
            <w:t>Table des matières</w:t>
          </w:r>
        </w:p>
        <w:p w:rsidR="00844BB0" w:rsidRDefault="001A782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2086918" w:history="1">
            <w:r w:rsidR="00844BB0" w:rsidRPr="00E2710B">
              <w:rPr>
                <w:rStyle w:val="Lienhypertexte"/>
                <w:smallCaps/>
                <w:noProof/>
                <w:lang w:val="fr-FR"/>
              </w:rPr>
              <w:t>Glossaire</w:t>
            </w:r>
            <w:r w:rsidR="00844BB0">
              <w:rPr>
                <w:noProof/>
                <w:webHidden/>
              </w:rPr>
              <w:tab/>
            </w:r>
            <w:r w:rsidR="00844BB0">
              <w:rPr>
                <w:noProof/>
                <w:webHidden/>
              </w:rPr>
              <w:fldChar w:fldCharType="begin"/>
            </w:r>
            <w:r w:rsidR="00844BB0">
              <w:rPr>
                <w:noProof/>
                <w:webHidden/>
              </w:rPr>
              <w:instrText xml:space="preserve"> PAGEREF _Toc432086918 \h </w:instrText>
            </w:r>
            <w:r w:rsidR="00844BB0">
              <w:rPr>
                <w:noProof/>
                <w:webHidden/>
              </w:rPr>
            </w:r>
            <w:r w:rsidR="00844BB0">
              <w:rPr>
                <w:noProof/>
                <w:webHidden/>
              </w:rPr>
              <w:fldChar w:fldCharType="separate"/>
            </w:r>
            <w:r w:rsidR="00844BB0">
              <w:rPr>
                <w:noProof/>
                <w:webHidden/>
              </w:rPr>
              <w:t>5</w:t>
            </w:r>
            <w:r w:rsidR="00844BB0">
              <w:rPr>
                <w:noProof/>
                <w:webHidden/>
              </w:rPr>
              <w:fldChar w:fldCharType="end"/>
            </w:r>
          </w:hyperlink>
        </w:p>
        <w:p w:rsidR="00844BB0" w:rsidRDefault="00844B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2086919" w:history="1">
            <w:r w:rsidRPr="00E2710B">
              <w:rPr>
                <w:rStyle w:val="Lienhypertexte"/>
                <w:smallCaps/>
                <w:noProof/>
                <w:lang w:val="fr-FR"/>
              </w:rPr>
              <w:t>Référentiel des commandes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BB0" w:rsidRDefault="00844BB0">
          <w:pPr>
            <w:pStyle w:val="TM2"/>
            <w:tabs>
              <w:tab w:val="right" w:leader="dot" w:pos="9062"/>
            </w:tabs>
            <w:rPr>
              <w:noProof/>
              <w:lang w:val="fr-FR" w:eastAsia="fr-FR" w:bidi="ar-SA"/>
            </w:rPr>
          </w:pPr>
          <w:hyperlink w:anchor="_Toc432086920" w:history="1">
            <w:r w:rsidRPr="00E2710B">
              <w:rPr>
                <w:rStyle w:val="Lienhypertexte"/>
                <w:noProof/>
                <w:lang w:val="fr-FR"/>
              </w:rPr>
              <w:t>Organisation des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BB0" w:rsidRDefault="00844BB0">
          <w:pPr>
            <w:pStyle w:val="TM2"/>
            <w:tabs>
              <w:tab w:val="right" w:leader="dot" w:pos="9062"/>
            </w:tabs>
            <w:rPr>
              <w:noProof/>
              <w:lang w:val="fr-FR" w:eastAsia="fr-FR" w:bidi="ar-SA"/>
            </w:rPr>
          </w:pPr>
          <w:hyperlink w:anchor="_Toc432086921" w:history="1">
            <w:r w:rsidRPr="00E2710B">
              <w:rPr>
                <w:rStyle w:val="Lienhypertexte"/>
                <w:noProof/>
                <w:lang w:val="fr-FR"/>
              </w:rPr>
              <w:t>Panneau Gauche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BB0" w:rsidRDefault="00844BB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2086922" w:history="1">
            <w:r w:rsidRPr="00E2710B">
              <w:rPr>
                <w:rStyle w:val="Lienhypertexte"/>
                <w:noProof/>
                <w:lang w:val="fr-FR"/>
              </w:rPr>
              <w:t>Système de Gestion des Batteries (BMS)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BB0" w:rsidRDefault="00844BB0">
          <w:pPr>
            <w:pStyle w:val="TM2"/>
            <w:tabs>
              <w:tab w:val="right" w:leader="dot" w:pos="9062"/>
            </w:tabs>
            <w:rPr>
              <w:noProof/>
              <w:lang w:val="fr-FR" w:eastAsia="fr-FR" w:bidi="ar-SA"/>
            </w:rPr>
          </w:pPr>
          <w:hyperlink w:anchor="_Toc432086923" w:history="1">
            <w:r w:rsidRPr="00E2710B">
              <w:rPr>
                <w:rStyle w:val="Lienhypertexte"/>
                <w:noProof/>
                <w:lang w:val="fr-FR"/>
              </w:rPr>
              <w:t>Système de Gestion des Cellules d’Energie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82D" w:rsidRDefault="001A782D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1A782D" w:rsidRDefault="001A782D">
      <w:pPr>
        <w:rPr>
          <w:rStyle w:val="Rfrenceple"/>
          <w:lang w:val="fr-FR"/>
        </w:rPr>
      </w:pPr>
      <w:r>
        <w:rPr>
          <w:rStyle w:val="Rfrenceple"/>
          <w:lang w:val="fr-FR"/>
        </w:rPr>
        <w:br w:type="page"/>
      </w:r>
    </w:p>
    <w:p w:rsidR="001A782D" w:rsidRDefault="001A782D" w:rsidP="001A782D">
      <w:pPr>
        <w:jc w:val="center"/>
        <w:rPr>
          <w:rStyle w:val="Rfrenceple"/>
          <w:lang w:val="fr-FR"/>
        </w:rPr>
      </w:pPr>
    </w:p>
    <w:p w:rsidR="001A782D" w:rsidRDefault="001A782D" w:rsidP="001A782D">
      <w:pPr>
        <w:jc w:val="center"/>
        <w:rPr>
          <w:rStyle w:val="Rfrenceple"/>
          <w:lang w:val="fr-FR"/>
        </w:rPr>
      </w:pPr>
    </w:p>
    <w:p w:rsidR="001A782D" w:rsidRDefault="001A782D" w:rsidP="001A782D">
      <w:pPr>
        <w:jc w:val="center"/>
        <w:rPr>
          <w:rStyle w:val="Rfrenceple"/>
          <w:lang w:val="fr-FR"/>
        </w:rPr>
      </w:pPr>
    </w:p>
    <w:p w:rsidR="001A782D" w:rsidRDefault="001A782D" w:rsidP="001A782D">
      <w:pPr>
        <w:jc w:val="center"/>
        <w:rPr>
          <w:rStyle w:val="Rfrenceple"/>
          <w:lang w:val="fr-FR"/>
        </w:rPr>
      </w:pPr>
    </w:p>
    <w:p w:rsidR="001A782D" w:rsidRDefault="001A782D" w:rsidP="001A782D">
      <w:pPr>
        <w:jc w:val="center"/>
        <w:rPr>
          <w:rStyle w:val="Rfrenceple"/>
          <w:lang w:val="fr-FR"/>
        </w:rPr>
      </w:pPr>
    </w:p>
    <w:p w:rsidR="001A782D" w:rsidRDefault="001A782D" w:rsidP="001A782D">
      <w:pPr>
        <w:jc w:val="center"/>
        <w:rPr>
          <w:rStyle w:val="Rfrenceple"/>
          <w:lang w:val="fr-FR"/>
        </w:rPr>
      </w:pPr>
    </w:p>
    <w:p w:rsidR="001A782D" w:rsidRDefault="001A782D" w:rsidP="001A782D">
      <w:pPr>
        <w:jc w:val="center"/>
        <w:rPr>
          <w:rStyle w:val="Rfrenceple"/>
          <w:lang w:val="fr-FR"/>
        </w:rPr>
      </w:pPr>
      <w:r>
        <w:rPr>
          <w:rStyle w:val="Rfrenceple"/>
          <w:lang w:val="fr-FR"/>
        </w:rPr>
        <w:t>Page laissée blanche intentionnellement</w:t>
      </w:r>
    </w:p>
    <w:p w:rsidR="00984A83" w:rsidRDefault="00984A83">
      <w:pPr>
        <w:rPr>
          <w:rStyle w:val="Rfrenceple"/>
          <w:lang w:val="fr-FR"/>
        </w:rPr>
      </w:pPr>
      <w:r>
        <w:rPr>
          <w:rStyle w:val="Rfrenceple"/>
          <w:lang w:val="fr-FR"/>
        </w:rPr>
        <w:br w:type="page"/>
      </w:r>
    </w:p>
    <w:p w:rsidR="00984A83" w:rsidRDefault="00984A83" w:rsidP="00984A83">
      <w:pPr>
        <w:pStyle w:val="Titre1"/>
        <w:rPr>
          <w:rStyle w:val="Rfrenceple"/>
          <w:lang w:val="fr-FR"/>
        </w:rPr>
      </w:pPr>
      <w:bookmarkStart w:id="2" w:name="_Toc432086918"/>
      <w:r>
        <w:rPr>
          <w:rStyle w:val="Rfrenceple"/>
          <w:lang w:val="fr-FR"/>
        </w:rPr>
        <w:lastRenderedPageBreak/>
        <w:t>Glossaire</w:t>
      </w:r>
      <w:bookmarkEnd w:id="2"/>
    </w:p>
    <w:p w:rsidR="00984A83" w:rsidRDefault="00984A83" w:rsidP="00984A83">
      <w:pPr>
        <w:rPr>
          <w:lang w:val="fr-FR"/>
        </w:rPr>
      </w:pPr>
      <w:r>
        <w:rPr>
          <w:lang w:val="fr-FR"/>
        </w:rPr>
        <w:t>BMS : Batteries Management System | Système de Gestion des Batteries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FCS : Fuel Cells System| Système de Gestion des Cellules d’Energie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ECS : Electrical Components System | Système de Gestion des Circuits Eléctriques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TMS : Temperature Management System | Système de Gestion de la Température</w:t>
      </w:r>
    </w:p>
    <w:p w:rsidR="00984A83" w:rsidRPr="00984A83" w:rsidRDefault="00984A83" w:rsidP="00984A83">
      <w:pPr>
        <w:rPr>
          <w:lang w:val="fr-FR"/>
        </w:rPr>
      </w:pPr>
      <w:r>
        <w:rPr>
          <w:lang w:val="fr-FR"/>
        </w:rPr>
        <w:t>RCM : Reactant Core Manager | Gestionnaire des Réservoirs de Carburant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MES : Main Engine System | Système de Moteur Principal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COMMS : Communications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NAS : Navigation and Autopilot System | Système de Navigation et de Pilotage Automatique</w:t>
      </w:r>
    </w:p>
    <w:p w:rsidR="00984A83" w:rsidRDefault="00984A83" w:rsidP="00984A83">
      <w:pPr>
        <w:rPr>
          <w:lang w:val="fr-FR"/>
        </w:rPr>
      </w:pPr>
      <w:r>
        <w:rPr>
          <w:lang w:val="fr-FR"/>
        </w:rPr>
        <w:t>MTS : Manoeuvering Thruster System | Système de Gestion des Propulseurs d’Appoint</w:t>
      </w:r>
    </w:p>
    <w:p w:rsidR="001A782D" w:rsidRDefault="001A782D">
      <w:pPr>
        <w:rPr>
          <w:rStyle w:val="Rfrenceple"/>
          <w:lang w:val="fr-FR"/>
        </w:rPr>
      </w:pPr>
      <w:r>
        <w:rPr>
          <w:rStyle w:val="Rfrenceple"/>
          <w:lang w:val="fr-FR"/>
        </w:rPr>
        <w:br w:type="page"/>
      </w:r>
    </w:p>
    <w:p w:rsidR="00984A83" w:rsidRDefault="00984A83" w:rsidP="001A782D">
      <w:pPr>
        <w:pStyle w:val="Titre1"/>
        <w:rPr>
          <w:rStyle w:val="Rfrenceple"/>
          <w:lang w:val="fr-FR"/>
        </w:rPr>
      </w:pPr>
    </w:p>
    <w:p w:rsidR="00984A83" w:rsidRDefault="00984A83" w:rsidP="001A782D">
      <w:pPr>
        <w:pStyle w:val="Titre1"/>
        <w:rPr>
          <w:rStyle w:val="Rfrenceple"/>
          <w:lang w:val="fr-FR"/>
        </w:rPr>
      </w:pPr>
    </w:p>
    <w:p w:rsidR="00984A83" w:rsidRDefault="00984A83" w:rsidP="001A782D">
      <w:pPr>
        <w:pStyle w:val="Titre1"/>
        <w:rPr>
          <w:rStyle w:val="Rfrenceple"/>
          <w:lang w:val="fr-FR"/>
        </w:rPr>
      </w:pPr>
    </w:p>
    <w:p w:rsidR="00984A83" w:rsidRDefault="00984A83" w:rsidP="001A782D">
      <w:pPr>
        <w:pStyle w:val="Titre1"/>
        <w:rPr>
          <w:rStyle w:val="Rfrenceple"/>
          <w:lang w:val="fr-FR"/>
        </w:rPr>
      </w:pPr>
    </w:p>
    <w:p w:rsidR="00984A83" w:rsidRDefault="00984A83" w:rsidP="001A782D">
      <w:pPr>
        <w:pStyle w:val="Titre1"/>
        <w:rPr>
          <w:rStyle w:val="Rfrenceple"/>
          <w:lang w:val="fr-FR"/>
        </w:rPr>
      </w:pPr>
    </w:p>
    <w:p w:rsidR="001A782D" w:rsidRDefault="001A782D" w:rsidP="00984A83">
      <w:pPr>
        <w:pStyle w:val="Titre1"/>
        <w:jc w:val="center"/>
        <w:rPr>
          <w:rStyle w:val="Rfrenceple"/>
          <w:lang w:val="fr-FR"/>
        </w:rPr>
      </w:pPr>
      <w:bookmarkStart w:id="3" w:name="_Toc432086919"/>
      <w:r>
        <w:rPr>
          <w:rStyle w:val="Rfrenceple"/>
          <w:lang w:val="fr-FR"/>
        </w:rPr>
        <w:t>Référentiel des commandes de bord</w:t>
      </w:r>
      <w:bookmarkEnd w:id="3"/>
    </w:p>
    <w:p w:rsidR="00984A83" w:rsidRDefault="00984A83">
      <w:pPr>
        <w:rPr>
          <w:lang w:val="fr-FR"/>
        </w:rPr>
      </w:pPr>
      <w:r>
        <w:rPr>
          <w:lang w:val="fr-FR"/>
        </w:rPr>
        <w:br w:type="page"/>
      </w:r>
    </w:p>
    <w:p w:rsidR="00F07BBC" w:rsidRDefault="00F07BBC" w:rsidP="00F07BBC">
      <w:pPr>
        <w:pStyle w:val="Titre2"/>
        <w:rPr>
          <w:lang w:val="fr-FR"/>
        </w:rPr>
      </w:pPr>
      <w:bookmarkStart w:id="4" w:name="_Toc432086920"/>
      <w:r>
        <w:rPr>
          <w:lang w:val="fr-FR"/>
        </w:rPr>
        <w:lastRenderedPageBreak/>
        <w:t>Organisation des Commandes</w:t>
      </w:r>
      <w:bookmarkEnd w:id="4"/>
      <w:r>
        <w:rPr>
          <w:lang w:val="fr-FR"/>
        </w:rPr>
        <w:br w:type="page"/>
      </w: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Default="00F07BBC" w:rsidP="00F07BBC">
      <w:pPr>
        <w:pStyle w:val="Titre2"/>
        <w:rPr>
          <w:lang w:val="fr-FR"/>
        </w:rPr>
      </w:pPr>
    </w:p>
    <w:p w:rsidR="00F07BBC" w:rsidRPr="00F07BBC" w:rsidRDefault="00F07BBC" w:rsidP="00F07BBC">
      <w:pPr>
        <w:pStyle w:val="Titre2"/>
        <w:jc w:val="center"/>
        <w:rPr>
          <w:lang w:val="fr-FR"/>
        </w:rPr>
      </w:pPr>
      <w:bookmarkStart w:id="5" w:name="_Toc432086921"/>
      <w:r>
        <w:rPr>
          <w:lang w:val="fr-FR"/>
        </w:rPr>
        <w:t>Panneau Gauche</w:t>
      </w:r>
      <w:bookmarkEnd w:id="5"/>
      <w:r>
        <w:rPr>
          <w:lang w:val="fr-FR"/>
        </w:rPr>
        <w:br w:type="page"/>
      </w:r>
    </w:p>
    <w:p w:rsidR="001A782D" w:rsidRDefault="00F07BBC" w:rsidP="00F07BBC">
      <w:pPr>
        <w:pStyle w:val="Titre3"/>
        <w:rPr>
          <w:lang w:val="fr-FR"/>
        </w:rPr>
      </w:pPr>
      <w:r>
        <w:rPr>
          <w:noProof/>
          <w:lang w:val="fr-FR" w:eastAsia="fr-F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5167630</wp:posOffset>
            </wp:positionH>
            <wp:positionV relativeFrom="margin">
              <wp:posOffset>-33020</wp:posOffset>
            </wp:positionV>
            <wp:extent cx="942975" cy="1847850"/>
            <wp:effectExtent l="19050" t="0" r="9525" b="0"/>
            <wp:wrapSquare wrapText="bothSides"/>
            <wp:docPr id="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32086922"/>
      <w:r>
        <w:rPr>
          <w:lang w:val="fr-FR"/>
        </w:rPr>
        <w:t>Système de Gestion des Batteries (BMS)</w:t>
      </w:r>
      <w:bookmarkEnd w:id="6"/>
    </w:p>
    <w:p w:rsidR="00F07BBC" w:rsidRDefault="00F07BBC" w:rsidP="00F07BBC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3419475" cy="4067175"/>
            <wp:effectExtent l="1905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BC" w:rsidRDefault="00F07BBC" w:rsidP="00F07BBC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 w:rsidRPr="00F07BBC">
        <w:rPr>
          <w:lang w:val="fr-FR"/>
        </w:rPr>
        <w:t>Activation du système</w:t>
      </w:r>
    </w:p>
    <w:p w:rsidR="00F07BBC" w:rsidRDefault="00F07BBC" w:rsidP="00F07BBC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>
        <w:rPr>
          <w:lang w:val="fr-FR"/>
        </w:rPr>
        <w:t>Sélection de la Batterie Active (2 systèmes sur FireArc)</w:t>
      </w:r>
    </w:p>
    <w:p w:rsidR="00F07BBC" w:rsidRDefault="00F07BBC" w:rsidP="00F07BBC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>
        <w:rPr>
          <w:lang w:val="fr-FR"/>
        </w:rPr>
        <w:t>Rechargement de la Batterie Active</w:t>
      </w:r>
    </w:p>
    <w:p w:rsidR="00F07BBC" w:rsidRDefault="00F07BBC" w:rsidP="00F07BBC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>
        <w:rPr>
          <w:lang w:val="fr-FR"/>
        </w:rPr>
        <w:t>Sélection de la Sortie de la Batterie (Normal, Transfert)</w:t>
      </w:r>
    </w:p>
    <w:p w:rsidR="00F07BBC" w:rsidRDefault="00F07BBC" w:rsidP="00F07BBC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>
        <w:rPr>
          <w:lang w:val="fr-FR"/>
        </w:rPr>
        <w:t>Neutralisation de l’Acide</w:t>
      </w:r>
    </w:p>
    <w:p w:rsidR="00F07BBC" w:rsidRPr="00F07BBC" w:rsidRDefault="00F07BBC" w:rsidP="00F07BBC">
      <w:pPr>
        <w:spacing w:line="240" w:lineRule="auto"/>
        <w:rPr>
          <w:lang w:val="fr-FR"/>
        </w:rPr>
      </w:pPr>
      <w:r>
        <w:rPr>
          <w:lang w:val="fr-FR"/>
        </w:rPr>
        <w:t>D1) Affichage Digital</w:t>
      </w:r>
    </w:p>
    <w:p w:rsidR="00F07BBC" w:rsidRDefault="00F07BBC">
      <w:pPr>
        <w:rPr>
          <w:lang w:val="fr-FR"/>
        </w:rPr>
      </w:pPr>
    </w:p>
    <w:p w:rsidR="00F07BBC" w:rsidRDefault="00F07BBC">
      <w:pPr>
        <w:rPr>
          <w:lang w:val="fr-FR"/>
        </w:rPr>
      </w:pPr>
    </w:p>
    <w:p w:rsidR="00F07BBC" w:rsidRDefault="00F07BBC">
      <w:pPr>
        <w:rPr>
          <w:lang w:val="fr-FR"/>
        </w:rPr>
      </w:pPr>
    </w:p>
    <w:p w:rsidR="00F07BBC" w:rsidRDefault="00F07BBC">
      <w:pPr>
        <w:rPr>
          <w:lang w:val="fr-FR"/>
        </w:rPr>
      </w:pPr>
    </w:p>
    <w:p w:rsidR="00984A83" w:rsidRDefault="00984A83">
      <w:pPr>
        <w:rPr>
          <w:lang w:val="fr-FR"/>
        </w:rPr>
      </w:pPr>
      <w:r>
        <w:rPr>
          <w:lang w:val="fr-FR"/>
        </w:rPr>
        <w:br w:type="page"/>
      </w:r>
    </w:p>
    <w:p w:rsidR="00984A83" w:rsidRDefault="00F07BBC" w:rsidP="004946E9">
      <w:pPr>
        <w:pStyle w:val="Titre3"/>
        <w:rPr>
          <w:lang w:val="fr-FR"/>
        </w:rPr>
      </w:pPr>
      <w:r>
        <w:rPr>
          <w:noProof/>
          <w:lang w:val="fr-FR" w:eastAsia="fr-FR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5310505</wp:posOffset>
            </wp:positionH>
            <wp:positionV relativeFrom="margin">
              <wp:posOffset>-156845</wp:posOffset>
            </wp:positionV>
            <wp:extent cx="904875" cy="1743075"/>
            <wp:effectExtent l="19050" t="0" r="952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432086923"/>
      <w:r>
        <w:rPr>
          <w:lang w:val="fr-FR"/>
        </w:rPr>
        <w:t>Système de Gestion des Cellules d’Energie</w:t>
      </w:r>
      <w:bookmarkEnd w:id="7"/>
    </w:p>
    <w:p w:rsidR="00F07BBC" w:rsidRDefault="00F07BBC" w:rsidP="00F07BBC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3762375" cy="4143375"/>
            <wp:effectExtent l="1905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BC" w:rsidRDefault="00F07BBC" w:rsidP="00F07BBC">
      <w:pPr>
        <w:rPr>
          <w:lang w:val="fr-FR"/>
        </w:rPr>
      </w:pPr>
    </w:p>
    <w:p w:rsidR="00F07BBC" w:rsidRDefault="00F07BBC">
      <w:pPr>
        <w:rPr>
          <w:lang w:val="fr-FR"/>
        </w:rPr>
      </w:pPr>
      <w:r>
        <w:rPr>
          <w:lang w:val="fr-FR"/>
        </w:rPr>
        <w:br w:type="page"/>
      </w:r>
    </w:p>
    <w:p w:rsidR="00F07BBC" w:rsidRPr="00F07BBC" w:rsidRDefault="00F07BBC" w:rsidP="00F07BBC">
      <w:pPr>
        <w:rPr>
          <w:lang w:val="fr-FR"/>
        </w:rPr>
      </w:pPr>
    </w:p>
    <w:sectPr w:rsidR="00F07BBC" w:rsidRPr="00F07BBC" w:rsidSect="00844BB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C48" w:rsidRDefault="00E91C48" w:rsidP="00F07BBC">
      <w:pPr>
        <w:spacing w:after="0" w:line="240" w:lineRule="auto"/>
      </w:pPr>
      <w:r>
        <w:separator/>
      </w:r>
    </w:p>
  </w:endnote>
  <w:endnote w:type="continuationSeparator" w:id="0">
    <w:p w:rsidR="00E91C48" w:rsidRDefault="00E91C48" w:rsidP="00F0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BB0" w:rsidRPr="00844BB0" w:rsidRDefault="00844BB0">
    <w:pPr>
      <w:pStyle w:val="Pieddepage"/>
      <w:rPr>
        <w:lang w:val="fr-FR"/>
      </w:rPr>
    </w:pPr>
    <w:fldSimple w:instr=" STYLEREF  &quot;Titre 3&quot;  \* MERGEFORMAT ">
      <w:r w:rsidR="004946E9">
        <w:rPr>
          <w:noProof/>
        </w:rPr>
        <w:t>/Système de Gestion des Cellules d’Energie</w:t>
      </w:r>
    </w:fldSimple>
    <w:r>
      <w:ptab w:relativeTo="margin" w:alignment="center" w:leader="none"/>
    </w:r>
    <w:r>
      <w:ptab w:relativeTo="margin" w:alignment="right" w:leader="none"/>
    </w:r>
    <w:fldSimple w:instr=" PAGE   \* MERGEFORMAT ">
      <w:r w:rsidR="004946E9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C48" w:rsidRDefault="00E91C48" w:rsidP="00F07BBC">
      <w:pPr>
        <w:spacing w:after="0" w:line="240" w:lineRule="auto"/>
      </w:pPr>
      <w:r>
        <w:separator/>
      </w:r>
    </w:p>
  </w:footnote>
  <w:footnote w:type="continuationSeparator" w:id="0">
    <w:p w:rsidR="00E91C48" w:rsidRDefault="00E91C48" w:rsidP="00F0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BBC" w:rsidRPr="00F07BBC" w:rsidRDefault="00844BB0">
    <w:pPr>
      <w:pStyle w:val="En-tte"/>
      <w:rPr>
        <w:lang w:val="fr-FR"/>
      </w:rPr>
    </w:pPr>
    <w:fldSimple w:instr=" DOCPROPERTY  Title  \* MERGEFORMAT ">
      <w:r w:rsidRPr="00844BB0">
        <w:rPr>
          <w:lang w:val="fr-FR"/>
        </w:rPr>
        <w:t>MANUEL DE VOL</w:t>
      </w:r>
    </w:fldSimple>
    <w:r w:rsidR="00F07BBC">
      <w:ptab w:relativeTo="margin" w:alignment="center" w:leader="none"/>
    </w:r>
    <w:sdt>
      <w:sdtPr>
        <w:alias w:val="Objet "/>
        <w:id w:val="799482235"/>
        <w:placeholder>
          <w:docPart w:val="F15C3778D13C4C4BA983FDC4BB6780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lang w:val="fr-FR"/>
          </w:rPr>
          <w:t>37-2431-D FireArc</w:t>
        </w:r>
      </w:sdtContent>
    </w:sdt>
    <w:r w:rsidR="00F07BBC">
      <w:ptab w:relativeTo="margin" w:alignment="right" w:leader="none"/>
    </w:r>
    <w:sdt>
      <w:sdtPr>
        <w:rPr>
          <w:noProof/>
        </w:rPr>
        <w:alias w:val="Titre "/>
        <w:id w:val="799482246"/>
        <w:placeholder>
          <w:docPart w:val="5F0CDFE2C83E4A38B406D99E23BB2E2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fldSimple w:instr=" STYLEREF  &quot;Titre 1&quot;  \* MERGEFORMAT ">
          <w:r w:rsidR="004946E9">
            <w:rPr>
              <w:noProof/>
              <w:lang w:val="fr-FR"/>
            </w:rPr>
            <w:t>Référentiel des commandes de bord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03E9"/>
    <w:multiLevelType w:val="hybridMultilevel"/>
    <w:tmpl w:val="8048E03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646AD7"/>
    <w:multiLevelType w:val="hybridMultilevel"/>
    <w:tmpl w:val="F7DEBB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177B9D"/>
    <w:multiLevelType w:val="hybridMultilevel"/>
    <w:tmpl w:val="CEC027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A782D"/>
    <w:rsid w:val="000E60C3"/>
    <w:rsid w:val="001A782D"/>
    <w:rsid w:val="002C118F"/>
    <w:rsid w:val="004946E9"/>
    <w:rsid w:val="00844BB0"/>
    <w:rsid w:val="00844D0D"/>
    <w:rsid w:val="00984A83"/>
    <w:rsid w:val="00BB5DC0"/>
    <w:rsid w:val="00E91C48"/>
    <w:rsid w:val="00F0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82D"/>
  </w:style>
  <w:style w:type="paragraph" w:styleId="Titre1">
    <w:name w:val="heading 1"/>
    <w:basedOn w:val="Normal"/>
    <w:next w:val="Normal"/>
    <w:link w:val="Titre1Car"/>
    <w:uiPriority w:val="9"/>
    <w:qFormat/>
    <w:rsid w:val="001A782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82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782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782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82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82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82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82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82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82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78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782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A782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A78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1A78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1A782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A782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A782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782D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782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1A782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82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782D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1A782D"/>
    <w:rPr>
      <w:b/>
      <w:bCs/>
      <w:spacing w:val="0"/>
    </w:rPr>
  </w:style>
  <w:style w:type="character" w:styleId="Accentuation">
    <w:name w:val="Emphasis"/>
    <w:uiPriority w:val="20"/>
    <w:qFormat/>
    <w:rsid w:val="001A782D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1A782D"/>
    <w:pPr>
      <w:spacing w:after="0" w:line="240" w:lineRule="auto"/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782D"/>
  </w:style>
  <w:style w:type="paragraph" w:styleId="Paragraphedeliste">
    <w:name w:val="List Paragraph"/>
    <w:basedOn w:val="Normal"/>
    <w:uiPriority w:val="34"/>
    <w:qFormat/>
    <w:rsid w:val="001A782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A782D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1A782D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82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8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1A782D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1A782D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1A782D"/>
    <w:rPr>
      <w:smallCaps/>
    </w:rPr>
  </w:style>
  <w:style w:type="character" w:styleId="Rfrenceintense">
    <w:name w:val="Intense Reference"/>
    <w:uiPriority w:val="32"/>
    <w:qFormat/>
    <w:rsid w:val="001A782D"/>
    <w:rPr>
      <w:b/>
      <w:bCs/>
      <w:smallCaps/>
      <w:color w:val="auto"/>
    </w:rPr>
  </w:style>
  <w:style w:type="character" w:styleId="Titredulivre">
    <w:name w:val="Book Title"/>
    <w:uiPriority w:val="33"/>
    <w:qFormat/>
    <w:rsid w:val="001A782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782D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A782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782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8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07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7BBC"/>
  </w:style>
  <w:style w:type="paragraph" w:styleId="Pieddepage">
    <w:name w:val="footer"/>
    <w:basedOn w:val="Normal"/>
    <w:link w:val="PieddepageCar"/>
    <w:uiPriority w:val="99"/>
    <w:semiHidden/>
    <w:unhideWhenUsed/>
    <w:rsid w:val="00F07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7BBC"/>
  </w:style>
  <w:style w:type="character" w:styleId="Textedelespacerserv">
    <w:name w:val="Placeholder Text"/>
    <w:basedOn w:val="Policepardfaut"/>
    <w:uiPriority w:val="99"/>
    <w:semiHidden/>
    <w:rsid w:val="00844BB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844BB0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844BB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7806B5408B4A2A8A7ED4BEC1F8D5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8ECEF9-1E0C-4959-890A-0D037E8BF86B}"/>
      </w:docPartPr>
      <w:docPartBody>
        <w:p w:rsidR="00000000" w:rsidRDefault="001E5D8C">
          <w:r w:rsidRPr="005379EA">
            <w:rPr>
              <w:rStyle w:val="Textedelespacerserv"/>
            </w:rPr>
            <w:t>[Objet ]</w:t>
          </w:r>
        </w:p>
      </w:docPartBody>
    </w:docPart>
    <w:docPart>
      <w:docPartPr>
        <w:name w:val="F15C3778D13C4C4BA983FDC4BB6780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628DC8-BA68-46D1-812E-6F48B4134BE1}"/>
      </w:docPartPr>
      <w:docPartBody>
        <w:p w:rsidR="00000000" w:rsidRDefault="001E5D8C">
          <w:r w:rsidRPr="005379EA">
            <w:rPr>
              <w:rStyle w:val="Textedelespacerserv"/>
            </w:rPr>
            <w:t>[Objet ]</w:t>
          </w:r>
        </w:p>
      </w:docPartBody>
    </w:docPart>
    <w:docPart>
      <w:docPartPr>
        <w:name w:val="4960D34FB30F495B91C0D8761540AE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6C37A-AF37-4BD2-8499-EBA7FB3F008A}"/>
      </w:docPartPr>
      <w:docPartBody>
        <w:p w:rsidR="00000000" w:rsidRDefault="001E5D8C">
          <w:r w:rsidRPr="005379EA">
            <w:rPr>
              <w:rStyle w:val="Textedelespacerserv"/>
            </w:rPr>
            <w:t>[Titre ]</w:t>
          </w:r>
        </w:p>
      </w:docPartBody>
    </w:docPart>
    <w:docPart>
      <w:docPartPr>
        <w:name w:val="5F0CDFE2C83E4A38B406D99E23BB2E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AF7A71-E8EB-44FC-A58B-1CF646F6338D}"/>
      </w:docPartPr>
      <w:docPartBody>
        <w:p w:rsidR="00000000" w:rsidRDefault="001E5D8C">
          <w:r w:rsidRPr="005379E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5D8C"/>
    <w:rsid w:val="001E5D8C"/>
    <w:rsid w:val="0088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2260DCA153434C9049DED5695375F2">
    <w:name w:val="812260DCA153434C9049DED5695375F2"/>
    <w:rsid w:val="001E5D8C"/>
  </w:style>
  <w:style w:type="paragraph" w:customStyle="1" w:styleId="FAAD4B5BAE5F4123ACE38B6366E62D9D">
    <w:name w:val="FAAD4B5BAE5F4123ACE38B6366E62D9D"/>
    <w:rsid w:val="001E5D8C"/>
  </w:style>
  <w:style w:type="paragraph" w:customStyle="1" w:styleId="1B6DFA88A81C45258251C4EA6CF3C9DA">
    <w:name w:val="1B6DFA88A81C45258251C4EA6CF3C9DA"/>
    <w:rsid w:val="001E5D8C"/>
  </w:style>
  <w:style w:type="character" w:styleId="Textedelespacerserv">
    <w:name w:val="Placeholder Text"/>
    <w:basedOn w:val="Policepardfaut"/>
    <w:uiPriority w:val="99"/>
    <w:semiHidden/>
    <w:rsid w:val="001E5D8C"/>
    <w:rPr>
      <w:color w:val="808080"/>
    </w:rPr>
  </w:style>
  <w:style w:type="paragraph" w:customStyle="1" w:styleId="190E6685AF364A13B30C12A33AAB8081">
    <w:name w:val="190E6685AF364A13B30C12A33AAB8081"/>
    <w:rsid w:val="001E5D8C"/>
  </w:style>
  <w:style w:type="paragraph" w:customStyle="1" w:styleId="2EEC96F2AF0848E19021F7550CBD899F">
    <w:name w:val="2EEC96F2AF0848E19021F7550CBD899F"/>
    <w:rsid w:val="001E5D8C"/>
  </w:style>
  <w:style w:type="paragraph" w:customStyle="1" w:styleId="FC5B2C404C0A4F86A5C63BDC179E903B">
    <w:name w:val="FC5B2C404C0A4F86A5C63BDC179E903B"/>
    <w:rsid w:val="001E5D8C"/>
  </w:style>
  <w:style w:type="paragraph" w:customStyle="1" w:styleId="DA80C8531F5A4203A1E7E05A3FD62FF9">
    <w:name w:val="DA80C8531F5A4203A1E7E05A3FD62FF9"/>
    <w:rsid w:val="001E5D8C"/>
  </w:style>
  <w:style w:type="paragraph" w:customStyle="1" w:styleId="2A4E2F64C2EA400BB0C7D8BC27E965A2">
    <w:name w:val="2A4E2F64C2EA400BB0C7D8BC27E965A2"/>
    <w:rsid w:val="001E5D8C"/>
  </w:style>
  <w:style w:type="paragraph" w:customStyle="1" w:styleId="DC6406C274354B389293FB6E90364A1C">
    <w:name w:val="DC6406C274354B389293FB6E90364A1C"/>
    <w:rsid w:val="001E5D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67917-7BDA-4A24-9ABB-BEFFB186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SOGETI High Tech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Référentiel des commandes de bord</dc:title>
  <dc:subject>37-2431-D FireArc</dc:subject>
  <dc:creator>jdallard</dc:creator>
  <cp:keywords/>
  <dc:description/>
  <cp:lastModifiedBy>jdallard</cp:lastModifiedBy>
  <cp:revision>5</cp:revision>
  <dcterms:created xsi:type="dcterms:W3CDTF">2015-10-08T14:21:00Z</dcterms:created>
  <dcterms:modified xsi:type="dcterms:W3CDTF">2015-10-08T15:00:00Z</dcterms:modified>
</cp:coreProperties>
</file>