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C34B7E" w14:textId="77777777" w:rsidR="00A151B9" w:rsidRDefault="00BE08D1">
      <w:pPr>
        <w:spacing w:before="1000" w:after="60"/>
        <w:jc w:val="center"/>
      </w:pPr>
      <w:r>
        <w:rPr>
          <w:b/>
          <w:bCs/>
          <w:color w:val="1A3C6B"/>
          <w:sz w:val="48"/>
          <w:szCs w:val="48"/>
        </w:rPr>
        <w:t>THE BOLD MOVE FOUNDATION</w:t>
      </w:r>
    </w:p>
    <w:p w14:paraId="5133CE2E" w14:textId="77777777" w:rsidR="00A151B9" w:rsidRDefault="00BE08D1">
      <w:pPr>
        <w:spacing w:after="60"/>
        <w:jc w:val="center"/>
      </w:pPr>
      <w:r>
        <w:rPr>
          <w:b/>
          <w:bCs/>
          <w:color w:val="C9922A"/>
          <w:sz w:val="34"/>
          <w:szCs w:val="34"/>
        </w:rPr>
        <w:t>The BMF</w:t>
      </w:r>
    </w:p>
    <w:p w14:paraId="4B799766" w14:textId="77777777" w:rsidR="00A151B9" w:rsidRDefault="00BE08D1">
      <w:pPr>
        <w:spacing w:after="200"/>
        <w:jc w:val="center"/>
      </w:pPr>
      <w:r>
        <w:rPr>
          <w:i/>
          <w:iCs/>
          <w:color w:val="666666"/>
          <w:sz w:val="26"/>
          <w:szCs w:val="26"/>
        </w:rPr>
        <w:t>Start Small, Move Bold</w:t>
      </w:r>
    </w:p>
    <w:p w14:paraId="12B1F1FC" w14:textId="77777777" w:rsidR="00A151B9" w:rsidRDefault="00BE08D1">
      <w:pPr>
        <w:pBdr>
          <w:top w:val="single" w:sz="4" w:space="4" w:color="C9922A"/>
          <w:bottom w:val="single" w:sz="4" w:space="4" w:color="C9922A"/>
        </w:pBdr>
        <w:spacing w:before="140" w:after="140"/>
        <w:jc w:val="center"/>
      </w:pPr>
      <w:r>
        <w:rPr>
          <w:b/>
          <w:bCs/>
          <w:color w:val="1A3C6B"/>
          <w:sz w:val="28"/>
          <w:szCs w:val="28"/>
        </w:rPr>
        <w:t xml:space="preserve">WEBSITE DEVELOPMENT </w:t>
      </w:r>
      <w:proofErr w:type="gramStart"/>
      <w:r>
        <w:rPr>
          <w:b/>
          <w:bCs/>
          <w:color w:val="1A3C6B"/>
          <w:sz w:val="28"/>
          <w:szCs w:val="28"/>
        </w:rPr>
        <w:t>BRIEF  —</w:t>
      </w:r>
      <w:proofErr w:type="gramEnd"/>
      <w:r>
        <w:rPr>
          <w:b/>
          <w:bCs/>
          <w:color w:val="1A3C6B"/>
          <w:sz w:val="28"/>
          <w:szCs w:val="28"/>
        </w:rPr>
        <w:t xml:space="preserve">  VERSION 2</w:t>
      </w:r>
    </w:p>
    <w:p w14:paraId="4F9D006D" w14:textId="77777777" w:rsidR="00A151B9" w:rsidRDefault="00BE08D1">
      <w:pPr>
        <w:spacing w:before="200" w:after="60"/>
        <w:jc w:val="center"/>
      </w:pPr>
      <w:r>
        <w:rPr>
          <w:color w:val="666666"/>
        </w:rPr>
        <w:t>Prepared for: Web Developer</w:t>
      </w:r>
    </w:p>
    <w:p w14:paraId="5526320F" w14:textId="77777777" w:rsidR="00A151B9" w:rsidRDefault="00BE08D1">
      <w:pPr>
        <w:spacing w:after="60"/>
        <w:jc w:val="center"/>
      </w:pPr>
      <w:r>
        <w:rPr>
          <w:color w:val="666666"/>
        </w:rPr>
        <w:t>Date: 30 March 2026</w:t>
      </w:r>
    </w:p>
    <w:p w14:paraId="355B48D5" w14:textId="77777777" w:rsidR="00A151B9" w:rsidRDefault="00BE08D1">
      <w:pPr>
        <w:spacing w:after="1200"/>
        <w:jc w:val="center"/>
      </w:pPr>
      <w:r>
        <w:rPr>
          <w:i/>
          <w:iCs/>
          <w:color w:val="666666"/>
          <w:sz w:val="20"/>
          <w:szCs w:val="20"/>
        </w:rPr>
        <w:t>Based on review of: bold-move-</w:t>
      </w:r>
      <w:proofErr w:type="spellStart"/>
      <w:r>
        <w:rPr>
          <w:i/>
          <w:iCs/>
          <w:color w:val="666666"/>
          <w:sz w:val="20"/>
          <w:szCs w:val="20"/>
        </w:rPr>
        <w:t>foundation.netlify.app</w:t>
      </w:r>
      <w:proofErr w:type="spellEnd"/>
    </w:p>
    <w:p w14:paraId="0A05F5FD" w14:textId="77777777" w:rsidR="00A151B9" w:rsidRDefault="00BE08D1">
      <w:r>
        <w:br w:type="page"/>
      </w:r>
    </w:p>
    <w:p w14:paraId="21BA9FE3" w14:textId="77777777" w:rsidR="00A151B9" w:rsidRDefault="00BE08D1">
      <w:pPr>
        <w:pStyle w:val="Heading1"/>
        <w:pBdr>
          <w:bottom w:val="single" w:sz="6" w:space="6" w:color="C9922A"/>
        </w:pBdr>
      </w:pPr>
      <w:r>
        <w:lastRenderedPageBreak/>
        <w:t>How to Use This Document</w:t>
      </w:r>
    </w:p>
    <w:p w14:paraId="0F948B0E" w14:textId="77777777" w:rsidR="00A151B9" w:rsidRDefault="00BE08D1">
      <w:pPr>
        <w:spacing w:before="60" w:after="100"/>
      </w:pPr>
      <w:r>
        <w:rPr>
          <w:color w:val="222222"/>
        </w:rPr>
        <w:t>This brief is a complete rewrite of the original website development guide, updated after reviewing the live draft site. It contains:</w:t>
      </w:r>
    </w:p>
    <w:p w14:paraId="50A7456B" w14:textId="77777777" w:rsidR="00A151B9" w:rsidRDefault="00BE08D1">
      <w:pPr>
        <w:pStyle w:val="ListParagraph"/>
        <w:numPr>
          <w:ilvl w:val="0"/>
          <w:numId w:val="2"/>
        </w:numPr>
        <w:spacing w:before="40" w:after="60"/>
      </w:pPr>
      <w:r>
        <w:rPr>
          <w:color w:val="222222"/>
        </w:rPr>
        <w:t>Ready-to-use copy (actual text) for every page — paste directly into the site</w:t>
      </w:r>
    </w:p>
    <w:p w14:paraId="3C1EEF97" w14:textId="77777777" w:rsidR="00A151B9" w:rsidRDefault="00BE08D1">
      <w:pPr>
        <w:pStyle w:val="ListParagraph"/>
        <w:numPr>
          <w:ilvl w:val="0"/>
          <w:numId w:val="2"/>
        </w:numPr>
        <w:spacing w:before="40" w:after="60"/>
      </w:pPr>
      <w:r>
        <w:rPr>
          <w:color w:val="222222"/>
        </w:rPr>
        <w:t>Specific change instructions showing what to replace and what to use instead</w:t>
      </w:r>
    </w:p>
    <w:p w14:paraId="09DA45E8" w14:textId="77777777" w:rsidR="00A151B9" w:rsidRDefault="00BE08D1">
      <w:pPr>
        <w:pStyle w:val="ListParagraph"/>
        <w:numPr>
          <w:ilvl w:val="0"/>
          <w:numId w:val="2"/>
        </w:numPr>
        <w:spacing w:before="40" w:after="60"/>
      </w:pPr>
      <w:r>
        <w:rPr>
          <w:color w:val="222222"/>
        </w:rPr>
        <w:t>Design and structural guidance for the developer</w:t>
      </w:r>
    </w:p>
    <w:p w14:paraId="15B884CA" w14:textId="77777777" w:rsidR="00A151B9" w:rsidRDefault="00BE08D1">
      <w:pPr>
        <w:pStyle w:val="ListParagraph"/>
        <w:numPr>
          <w:ilvl w:val="0"/>
          <w:numId w:val="2"/>
        </w:numPr>
        <w:spacing w:before="40" w:after="60"/>
      </w:pPr>
      <w:r>
        <w:rPr>
          <w:color w:val="222222"/>
        </w:rPr>
        <w:t>A content checklist at the end showing what is ready vs. still pending</w:t>
      </w:r>
    </w:p>
    <w:p w14:paraId="62CAF300" w14:textId="77777777" w:rsidR="00A151B9" w:rsidRDefault="00A151B9">
      <w:pPr>
        <w:spacing w:before="120"/>
      </w:pPr>
    </w:p>
    <w:p w14:paraId="1ED93AFE" w14:textId="77777777" w:rsidR="00A151B9" w:rsidRDefault="00BE08D1">
      <w:pPr>
        <w:shd w:val="clear" w:color="auto" w:fill="FFF8EC"/>
        <w:spacing w:before="80" w:after="100"/>
      </w:pPr>
      <w:r>
        <w:rPr>
          <w:b/>
          <w:bCs/>
          <w:color w:val="C9922A"/>
          <w:sz w:val="20"/>
          <w:szCs w:val="20"/>
        </w:rPr>
        <w:t xml:space="preserve">📌 Note:  </w:t>
      </w:r>
      <w:r>
        <w:rPr>
          <w:i/>
          <w:iCs/>
          <w:color w:val="555555"/>
          <w:sz w:val="20"/>
          <w:szCs w:val="20"/>
        </w:rPr>
        <w:t>All copy shown in blue-bordered blocks is final, ready-to-use website text. Everything else is instruction for the developer.</w:t>
      </w:r>
    </w:p>
    <w:p w14:paraId="0EB8DCA5" w14:textId="77777777" w:rsidR="00A151B9" w:rsidRDefault="00A151B9">
      <w:pPr>
        <w:pBdr>
          <w:bottom w:val="single" w:sz="1" w:space="1" w:color="DDDDDD"/>
        </w:pBdr>
        <w:spacing w:before="240" w:after="240"/>
      </w:pPr>
    </w:p>
    <w:p w14:paraId="64F56C86" w14:textId="77777777" w:rsidR="00A151B9" w:rsidRDefault="00BE08D1">
      <w:pPr>
        <w:pStyle w:val="Heading1"/>
        <w:pBdr>
          <w:bottom w:val="single" w:sz="6" w:space="6" w:color="C9922A"/>
        </w:pBdr>
      </w:pPr>
      <w:r>
        <w:t xml:space="preserve">1. Site-Wide </w:t>
      </w:r>
      <w:proofErr w:type="gramStart"/>
      <w:r>
        <w:t>Changes  (</w:t>
      </w:r>
      <w:proofErr w:type="gramEnd"/>
      <w:r>
        <w:t>Apply to Every Page)</w:t>
      </w:r>
    </w:p>
    <w:p w14:paraId="36512E91" w14:textId="77777777" w:rsidR="00A151B9" w:rsidRDefault="00BE08D1">
      <w:pPr>
        <w:spacing w:before="60" w:after="100"/>
      </w:pPr>
      <w:r>
        <w:rPr>
          <w:color w:val="222222"/>
        </w:rPr>
        <w:t>Before making any page-specific changes, the following must be updated across the entire site:</w:t>
      </w:r>
    </w:p>
    <w:p w14:paraId="63743B01" w14:textId="77777777" w:rsidR="00A151B9" w:rsidRDefault="00A151B9">
      <w:pPr>
        <w:spacing w:before="120"/>
      </w:pPr>
    </w:p>
    <w:p w14:paraId="7D087664" w14:textId="77777777" w:rsidR="00A151B9" w:rsidRDefault="00BE08D1">
      <w:pPr>
        <w:pStyle w:val="Heading2"/>
      </w:pPr>
      <w:proofErr w:type="gramStart"/>
      <w:r>
        <w:t>1.1  Email</w:t>
      </w:r>
      <w:proofErr w:type="gramEnd"/>
      <w:r>
        <w:t xml:space="preserve"> Address</w:t>
      </w:r>
    </w:p>
    <w:p w14:paraId="48B2E326" w14:textId="77777777" w:rsidR="00A151B9" w:rsidRDefault="00BE08D1">
      <w:pPr>
        <w:shd w:val="clear" w:color="auto" w:fill="FFF0F0"/>
        <w:spacing w:before="80" w:after="100"/>
      </w:pPr>
      <w:r>
        <w:rPr>
          <w:b/>
          <w:bCs/>
          <w:color w:val="C9922A"/>
          <w:sz w:val="20"/>
          <w:szCs w:val="20"/>
        </w:rPr>
        <w:t>⚠</w:t>
      </w:r>
      <w:proofErr w:type="gramStart"/>
      <w:r>
        <w:rPr>
          <w:b/>
          <w:bCs/>
          <w:color w:val="C9922A"/>
          <w:sz w:val="20"/>
          <w:szCs w:val="20"/>
        </w:rPr>
        <w:t>️  Action</w:t>
      </w:r>
      <w:proofErr w:type="gramEnd"/>
      <w:r>
        <w:rPr>
          <w:b/>
          <w:bCs/>
          <w:color w:val="C9922A"/>
          <w:sz w:val="20"/>
          <w:szCs w:val="20"/>
        </w:rPr>
        <w:t xml:space="preserve"> Required:  </w:t>
      </w:r>
      <w:r>
        <w:rPr>
          <w:i/>
          <w:iCs/>
          <w:color w:val="555555"/>
          <w:sz w:val="20"/>
          <w:szCs w:val="20"/>
        </w:rPr>
        <w:t>The Gmail address currently showing on every page (footer + contact page) must be replaced immediately. It damages credibility with partners.</w:t>
      </w:r>
    </w:p>
    <w:p w14:paraId="11C0F65C" w14:textId="77777777" w:rsidR="00A151B9" w:rsidRDefault="00BE08D1">
      <w:pPr>
        <w:spacing w:before="60" w:after="80"/>
      </w:pPr>
      <w:r>
        <w:rPr>
          <w:b/>
          <w:bCs/>
          <w:color w:val="B03030"/>
          <w:sz w:val="20"/>
          <w:szCs w:val="20"/>
        </w:rPr>
        <w:t xml:space="preserve">CHANGE:  </w:t>
      </w:r>
      <w:r>
        <w:rPr>
          <w:strike/>
          <w:color w:val="666666"/>
          <w:sz w:val="20"/>
          <w:szCs w:val="20"/>
        </w:rPr>
        <w:t>"theboldmove.foundation@gmail.com</w:t>
      </w:r>
      <w:proofErr w:type="gramStart"/>
      <w:r>
        <w:rPr>
          <w:strike/>
          <w:color w:val="666666"/>
          <w:sz w:val="20"/>
          <w:szCs w:val="20"/>
        </w:rPr>
        <w:t>"</w:t>
      </w:r>
      <w:r>
        <w:rPr>
          <w:color w:val="666666"/>
          <w:sz w:val="20"/>
          <w:szCs w:val="20"/>
        </w:rPr>
        <w:t xml:space="preserve">  →</w:t>
      </w:r>
      <w:proofErr w:type="gramEnd"/>
      <w:r>
        <w:rPr>
          <w:color w:val="666666"/>
          <w:sz w:val="20"/>
          <w:szCs w:val="20"/>
        </w:rPr>
        <w:t xml:space="preserve">  </w:t>
      </w:r>
      <w:r>
        <w:rPr>
          <w:b/>
          <w:bCs/>
          <w:color w:val="1A7A1A"/>
          <w:sz w:val="20"/>
          <w:szCs w:val="20"/>
        </w:rPr>
        <w:t>"[YOUR PROFESSIONAL EMAIL — e.g. info@thebmf.org]"</w:t>
      </w:r>
    </w:p>
    <w:p w14:paraId="32B7DAD3" w14:textId="77777777" w:rsidR="00A151B9" w:rsidRDefault="00A151B9">
      <w:pPr>
        <w:spacing w:before="120"/>
      </w:pPr>
    </w:p>
    <w:p w14:paraId="52529B5B" w14:textId="77777777" w:rsidR="00A151B9" w:rsidRDefault="00BE08D1">
      <w:pPr>
        <w:pStyle w:val="Heading2"/>
      </w:pPr>
      <w:proofErr w:type="gramStart"/>
      <w:r>
        <w:t>1.2  Navigation</w:t>
      </w:r>
      <w:proofErr w:type="gramEnd"/>
      <w:r>
        <w:t xml:space="preserve"> Menu — Rename 'Objectives'</w:t>
      </w:r>
    </w:p>
    <w:p w14:paraId="270DE1E4" w14:textId="77777777" w:rsidR="00A151B9" w:rsidRDefault="00BE08D1">
      <w:pPr>
        <w:spacing w:before="60" w:after="80"/>
      </w:pPr>
      <w:r>
        <w:rPr>
          <w:b/>
          <w:bCs/>
          <w:color w:val="B03030"/>
          <w:sz w:val="20"/>
          <w:szCs w:val="20"/>
        </w:rPr>
        <w:t xml:space="preserve">CHANGE:  </w:t>
      </w:r>
      <w:r>
        <w:rPr>
          <w:strike/>
          <w:color w:val="666666"/>
          <w:sz w:val="20"/>
          <w:szCs w:val="20"/>
        </w:rPr>
        <w:t>"Objectives</w:t>
      </w:r>
      <w:proofErr w:type="gramStart"/>
      <w:r>
        <w:rPr>
          <w:strike/>
          <w:color w:val="666666"/>
          <w:sz w:val="20"/>
          <w:szCs w:val="20"/>
        </w:rPr>
        <w:t>"</w:t>
      </w:r>
      <w:r>
        <w:rPr>
          <w:color w:val="666666"/>
          <w:sz w:val="20"/>
          <w:szCs w:val="20"/>
        </w:rPr>
        <w:t xml:space="preserve">  →</w:t>
      </w:r>
      <w:proofErr w:type="gramEnd"/>
      <w:r>
        <w:rPr>
          <w:color w:val="666666"/>
          <w:sz w:val="20"/>
          <w:szCs w:val="20"/>
        </w:rPr>
        <w:t xml:space="preserve">  </w:t>
      </w:r>
      <w:r>
        <w:rPr>
          <w:b/>
          <w:bCs/>
          <w:color w:val="1A7A1A"/>
          <w:sz w:val="20"/>
          <w:szCs w:val="20"/>
        </w:rPr>
        <w:t>"Our Focus Areas"</w:t>
      </w:r>
    </w:p>
    <w:p w14:paraId="41412EC2" w14:textId="2E2BECF0" w:rsidR="00095CA5" w:rsidRDefault="00095CA5" w:rsidP="00095CA5">
      <w:pPr>
        <w:pStyle w:val="Heading1"/>
        <w:pBdr>
          <w:bottom w:val="single" w:sz="6" w:space="6" w:color="C9922A"/>
        </w:pBdr>
      </w:pPr>
      <w:r>
        <w:t xml:space="preserve">Focus Areas </w:t>
      </w:r>
      <w:proofErr w:type="gramStart"/>
      <w:r>
        <w:t>Page  (</w:t>
      </w:r>
      <w:proofErr w:type="gramEnd"/>
      <w:r>
        <w:t>/focus-areas)</w:t>
      </w:r>
    </w:p>
    <w:p w14:paraId="7CABAC34" w14:textId="77777777" w:rsidR="00095CA5" w:rsidRDefault="00095CA5" w:rsidP="00095CA5">
      <w:pPr>
        <w:shd w:val="clear" w:color="auto" w:fill="FFF0F0"/>
        <w:spacing w:before="80" w:after="100"/>
      </w:pPr>
      <w:r>
        <w:rPr>
          <w:b/>
          <w:bCs/>
          <w:color w:val="C9922A"/>
          <w:sz w:val="20"/>
          <w:szCs w:val="20"/>
        </w:rPr>
        <w:t>⚠</w:t>
      </w:r>
      <w:proofErr w:type="gramStart"/>
      <w:r>
        <w:rPr>
          <w:b/>
          <w:bCs/>
          <w:color w:val="C9922A"/>
          <w:sz w:val="20"/>
          <w:szCs w:val="20"/>
        </w:rPr>
        <w:t>️  Action</w:t>
      </w:r>
      <w:proofErr w:type="gramEnd"/>
      <w:r>
        <w:rPr>
          <w:b/>
          <w:bCs/>
          <w:color w:val="C9922A"/>
          <w:sz w:val="20"/>
          <w:szCs w:val="20"/>
        </w:rPr>
        <w:t xml:space="preserve"> Required:  </w:t>
      </w:r>
      <w:r>
        <w:rPr>
          <w:i/>
          <w:iCs/>
          <w:color w:val="555555"/>
          <w:sz w:val="20"/>
          <w:szCs w:val="20"/>
        </w:rPr>
        <w:t xml:space="preserve">Rename from 'Objectives' to 'Our Focus Areas' in both the URL and navigation. The current page reads like a legal registration document. Rewrite as 5 clear </w:t>
      </w:r>
      <w:proofErr w:type="spellStart"/>
      <w:r>
        <w:rPr>
          <w:i/>
          <w:iCs/>
          <w:color w:val="555555"/>
          <w:sz w:val="20"/>
          <w:szCs w:val="20"/>
        </w:rPr>
        <w:t>programme</w:t>
      </w:r>
      <w:proofErr w:type="spellEnd"/>
      <w:r>
        <w:rPr>
          <w:i/>
          <w:iCs/>
          <w:color w:val="555555"/>
          <w:sz w:val="20"/>
          <w:szCs w:val="20"/>
        </w:rPr>
        <w:t xml:space="preserve"> pillars with compelling, partner-facing copy.</w:t>
      </w:r>
    </w:p>
    <w:p w14:paraId="60FA3E06" w14:textId="3B03D9EB" w:rsidR="00095CA5" w:rsidRDefault="00095CA5" w:rsidP="00095CA5">
      <w:pPr>
        <w:pStyle w:val="Heading2"/>
      </w:pPr>
      <w:r>
        <w:t xml:space="preserve"> Page Introduction</w:t>
      </w:r>
    </w:p>
    <w:p w14:paraId="7B2A6530" w14:textId="77777777" w:rsidR="00095CA5" w:rsidRDefault="00095CA5" w:rsidP="00095CA5">
      <w:pPr>
        <w:shd w:val="clear" w:color="auto" w:fill="F2F4F7"/>
        <w:spacing w:before="120" w:after="60"/>
      </w:pPr>
      <w:r>
        <w:rPr>
          <w:b/>
          <w:bCs/>
          <w:color w:val="1A3C6B"/>
          <w:sz w:val="20"/>
          <w:szCs w:val="20"/>
        </w:rPr>
        <w:t xml:space="preserve">  PAGE HEADING</w:t>
      </w:r>
    </w:p>
    <w:p w14:paraId="2478C9B1" w14:textId="77777777" w:rsidR="00095CA5" w:rsidRDefault="00095CA5" w:rsidP="00095CA5">
      <w:pPr>
        <w:pBdr>
          <w:left w:val="single" w:sz="8" w:space="8" w:color="1A3C6B"/>
        </w:pBdr>
        <w:shd w:val="clear" w:color="auto" w:fill="F0F4FF"/>
        <w:spacing w:before="60" w:after="100"/>
      </w:pPr>
      <w:r>
        <w:rPr>
          <w:i/>
          <w:iCs/>
          <w:color w:val="222222"/>
        </w:rPr>
        <w:t xml:space="preserve">  Our Focus Areas</w:t>
      </w:r>
    </w:p>
    <w:p w14:paraId="48DE4A77" w14:textId="77777777" w:rsidR="00095CA5" w:rsidRDefault="00095CA5" w:rsidP="00095CA5">
      <w:pPr>
        <w:shd w:val="clear" w:color="auto" w:fill="F2F4F7"/>
        <w:spacing w:before="120" w:after="60"/>
      </w:pPr>
      <w:r>
        <w:rPr>
          <w:b/>
          <w:bCs/>
          <w:color w:val="1A3C6B"/>
          <w:sz w:val="20"/>
          <w:szCs w:val="20"/>
        </w:rPr>
        <w:t xml:space="preserve">  INTRO PARAGRAPH</w:t>
      </w:r>
    </w:p>
    <w:p w14:paraId="12DB95CB" w14:textId="77777777" w:rsidR="00095CA5" w:rsidRDefault="00095CA5" w:rsidP="00095CA5">
      <w:pPr>
        <w:pBdr>
          <w:left w:val="single" w:sz="8" w:space="8" w:color="1A3C6B"/>
        </w:pBdr>
        <w:shd w:val="clear" w:color="auto" w:fill="F0F4FF"/>
        <w:spacing w:before="60" w:after="100"/>
      </w:pPr>
      <w:r>
        <w:rPr>
          <w:i/>
          <w:iCs/>
          <w:color w:val="222222"/>
        </w:rPr>
        <w:t xml:space="preserve">  The BMF's </w:t>
      </w:r>
      <w:proofErr w:type="spellStart"/>
      <w:r>
        <w:rPr>
          <w:i/>
          <w:iCs/>
          <w:color w:val="222222"/>
        </w:rPr>
        <w:t>programmes</w:t>
      </w:r>
      <w:proofErr w:type="spellEnd"/>
      <w:r>
        <w:rPr>
          <w:i/>
          <w:iCs/>
          <w:color w:val="222222"/>
        </w:rPr>
        <w:t xml:space="preserve"> are built around five interconnected pillars — each designed to address a specific barrier that keeps youth, women, and persons with disabilities from achieving economic independence. Our training is practical, market-relevant, and delivered with mentorship at its core.</w:t>
      </w:r>
    </w:p>
    <w:p w14:paraId="0D0E4911" w14:textId="77777777" w:rsidR="00095CA5" w:rsidRDefault="00095CA5" w:rsidP="00095CA5">
      <w:pPr>
        <w:shd w:val="clear" w:color="auto" w:fill="FFF8EC"/>
        <w:spacing w:before="80" w:after="100"/>
      </w:pPr>
      <w:r>
        <w:rPr>
          <w:b/>
          <w:bCs/>
          <w:color w:val="C9922A"/>
          <w:sz w:val="20"/>
          <w:szCs w:val="20"/>
        </w:rPr>
        <w:t xml:space="preserve">📌 Note:  </w:t>
      </w:r>
      <w:r>
        <w:rPr>
          <w:i/>
          <w:iCs/>
          <w:color w:val="555555"/>
          <w:sz w:val="20"/>
          <w:szCs w:val="20"/>
        </w:rPr>
        <w:t xml:space="preserve">Label each pillar 'Upcoming </w:t>
      </w:r>
      <w:proofErr w:type="spellStart"/>
      <w:r>
        <w:rPr>
          <w:i/>
          <w:iCs/>
          <w:color w:val="555555"/>
          <w:sz w:val="20"/>
          <w:szCs w:val="20"/>
        </w:rPr>
        <w:t>Programme</w:t>
      </w:r>
      <w:proofErr w:type="spellEnd"/>
      <w:r>
        <w:rPr>
          <w:i/>
          <w:iCs/>
          <w:color w:val="555555"/>
          <w:sz w:val="20"/>
          <w:szCs w:val="20"/>
        </w:rPr>
        <w:t>' until activities begin, to keep the site accurate and honest.</w:t>
      </w:r>
    </w:p>
    <w:p w14:paraId="7815CD1E" w14:textId="77777777" w:rsidR="00095CA5" w:rsidRDefault="00095CA5" w:rsidP="00095CA5">
      <w:pPr>
        <w:spacing w:before="120"/>
      </w:pPr>
    </w:p>
    <w:p w14:paraId="776ADDB9" w14:textId="6236226D" w:rsidR="00095CA5" w:rsidRDefault="00095CA5" w:rsidP="00095CA5">
      <w:pPr>
        <w:pStyle w:val="Heading2"/>
      </w:pPr>
      <w:r>
        <w:lastRenderedPageBreak/>
        <w:t>Pillar 1 — Entrepreneurial Skills Training</w:t>
      </w:r>
    </w:p>
    <w:p w14:paraId="59C8FCB7" w14:textId="77777777" w:rsidR="00095CA5" w:rsidRDefault="00095CA5" w:rsidP="00095CA5">
      <w:pPr>
        <w:shd w:val="clear" w:color="auto" w:fill="F2F4F7"/>
        <w:spacing w:before="120" w:after="60"/>
      </w:pPr>
      <w:r>
        <w:rPr>
          <w:b/>
          <w:bCs/>
          <w:color w:val="1A3C6B"/>
          <w:sz w:val="20"/>
          <w:szCs w:val="20"/>
        </w:rPr>
        <w:t xml:space="preserve">  HEADING</w:t>
      </w:r>
    </w:p>
    <w:p w14:paraId="0E93D1B9" w14:textId="77777777" w:rsidR="00095CA5" w:rsidRDefault="00095CA5" w:rsidP="00095CA5">
      <w:pPr>
        <w:pBdr>
          <w:left w:val="single" w:sz="8" w:space="8" w:color="1A3C6B"/>
        </w:pBdr>
        <w:shd w:val="clear" w:color="auto" w:fill="F0F4FF"/>
        <w:spacing w:before="60" w:after="100"/>
      </w:pPr>
      <w:r>
        <w:rPr>
          <w:i/>
          <w:iCs/>
          <w:color w:val="222222"/>
        </w:rPr>
        <w:t xml:space="preserve">  Entrepreneurial Skills Training</w:t>
      </w:r>
    </w:p>
    <w:p w14:paraId="57E1667F" w14:textId="77777777" w:rsidR="00095CA5" w:rsidRDefault="00095CA5" w:rsidP="00095CA5">
      <w:pPr>
        <w:shd w:val="clear" w:color="auto" w:fill="F2F4F7"/>
        <w:spacing w:before="120" w:after="60"/>
      </w:pPr>
      <w:r>
        <w:rPr>
          <w:b/>
          <w:bCs/>
          <w:color w:val="1A3C6B"/>
          <w:sz w:val="20"/>
          <w:szCs w:val="20"/>
        </w:rPr>
        <w:t xml:space="preserve">  COPY</w:t>
      </w:r>
    </w:p>
    <w:p w14:paraId="7D25EA21" w14:textId="77777777" w:rsidR="00095CA5" w:rsidRDefault="00095CA5" w:rsidP="00095CA5">
      <w:pPr>
        <w:pBdr>
          <w:left w:val="single" w:sz="8" w:space="8" w:color="1A3C6B"/>
        </w:pBdr>
        <w:shd w:val="clear" w:color="auto" w:fill="F0F4FF"/>
        <w:spacing w:before="60" w:after="100"/>
      </w:pPr>
      <w:r>
        <w:rPr>
          <w:i/>
          <w:iCs/>
          <w:color w:val="222222"/>
        </w:rPr>
        <w:t xml:space="preserve">  Many Kenyans have the drive to start a business but lack the foundational skills to turn ideas into sustainable ventures. Our entrepreneurship training equips participants with business planning, market research, idea validation, financial management, and startup fundamentals — giving them the tools to launch, grow, and sustain income-generating enterprises. We pair classroom learning with real-world mentorship from experienced entrepreneurs.</w:t>
      </w:r>
    </w:p>
    <w:p w14:paraId="3293E595" w14:textId="77777777" w:rsidR="00095CA5" w:rsidRDefault="00095CA5" w:rsidP="00095CA5">
      <w:pPr>
        <w:shd w:val="clear" w:color="auto" w:fill="F2F4F7"/>
        <w:spacing w:before="120" w:after="60"/>
      </w:pPr>
      <w:r>
        <w:rPr>
          <w:b/>
          <w:bCs/>
          <w:color w:val="1A3C6B"/>
          <w:sz w:val="20"/>
          <w:szCs w:val="20"/>
        </w:rPr>
        <w:t xml:space="preserve">  TAG</w:t>
      </w:r>
    </w:p>
    <w:p w14:paraId="6EDB46B0" w14:textId="77777777" w:rsidR="00095CA5" w:rsidRDefault="00095CA5" w:rsidP="00095CA5">
      <w:pPr>
        <w:pBdr>
          <w:left w:val="single" w:sz="8" w:space="8" w:color="1A3C6B"/>
        </w:pBdr>
        <w:shd w:val="clear" w:color="auto" w:fill="F0F4FF"/>
        <w:spacing w:before="60" w:after="100"/>
      </w:pPr>
      <w:r>
        <w:rPr>
          <w:i/>
          <w:iCs/>
          <w:color w:val="222222"/>
        </w:rPr>
        <w:t xml:space="preserve">  Upcoming </w:t>
      </w:r>
      <w:proofErr w:type="spellStart"/>
      <w:r>
        <w:rPr>
          <w:i/>
          <w:iCs/>
          <w:color w:val="222222"/>
        </w:rPr>
        <w:t>Programme</w:t>
      </w:r>
      <w:proofErr w:type="spellEnd"/>
    </w:p>
    <w:p w14:paraId="6D33CBAA" w14:textId="77777777" w:rsidR="00095CA5" w:rsidRDefault="00095CA5" w:rsidP="00095CA5">
      <w:pPr>
        <w:spacing w:before="120"/>
      </w:pPr>
    </w:p>
    <w:p w14:paraId="7719312A" w14:textId="6DF6B8C3" w:rsidR="00095CA5" w:rsidRDefault="00095CA5" w:rsidP="00095CA5">
      <w:pPr>
        <w:pStyle w:val="Heading2"/>
      </w:pPr>
      <w:r>
        <w:t>Pillar 2 — Employability &amp; Career Development</w:t>
      </w:r>
    </w:p>
    <w:p w14:paraId="1C801491" w14:textId="77777777" w:rsidR="00095CA5" w:rsidRDefault="00095CA5" w:rsidP="00095CA5">
      <w:pPr>
        <w:shd w:val="clear" w:color="auto" w:fill="F2F4F7"/>
        <w:spacing w:before="120" w:after="60"/>
      </w:pPr>
      <w:r>
        <w:rPr>
          <w:b/>
          <w:bCs/>
          <w:color w:val="1A3C6B"/>
          <w:sz w:val="20"/>
          <w:szCs w:val="20"/>
        </w:rPr>
        <w:t xml:space="preserve">  HEADING</w:t>
      </w:r>
    </w:p>
    <w:p w14:paraId="78A1BF56" w14:textId="77777777" w:rsidR="00095CA5" w:rsidRDefault="00095CA5" w:rsidP="00095CA5">
      <w:pPr>
        <w:pBdr>
          <w:left w:val="single" w:sz="8" w:space="8" w:color="1A3C6B"/>
        </w:pBdr>
        <w:shd w:val="clear" w:color="auto" w:fill="F0F4FF"/>
        <w:spacing w:before="60" w:after="100"/>
      </w:pPr>
      <w:r>
        <w:rPr>
          <w:i/>
          <w:iCs/>
          <w:color w:val="222222"/>
        </w:rPr>
        <w:t xml:space="preserve">  Employability &amp; Career Development</w:t>
      </w:r>
    </w:p>
    <w:p w14:paraId="70363D13" w14:textId="77777777" w:rsidR="00095CA5" w:rsidRDefault="00095CA5" w:rsidP="00095CA5">
      <w:pPr>
        <w:shd w:val="clear" w:color="auto" w:fill="F2F4F7"/>
        <w:spacing w:before="120" w:after="60"/>
      </w:pPr>
      <w:r>
        <w:rPr>
          <w:b/>
          <w:bCs/>
          <w:color w:val="1A3C6B"/>
          <w:sz w:val="20"/>
          <w:szCs w:val="20"/>
        </w:rPr>
        <w:t xml:space="preserve">  COPY</w:t>
      </w:r>
    </w:p>
    <w:p w14:paraId="6BD20566" w14:textId="77777777" w:rsidR="00095CA5" w:rsidRDefault="00095CA5" w:rsidP="00095CA5">
      <w:pPr>
        <w:pBdr>
          <w:left w:val="single" w:sz="8" w:space="8" w:color="1A3C6B"/>
        </w:pBdr>
        <w:shd w:val="clear" w:color="auto" w:fill="F0F4FF"/>
        <w:spacing w:before="60" w:after="100"/>
      </w:pPr>
      <w:r>
        <w:rPr>
          <w:i/>
          <w:iCs/>
          <w:color w:val="222222"/>
        </w:rPr>
        <w:t xml:space="preserve">  A gap between formal education and workplace readiness keeps many qualified young people unemployed. Our employability </w:t>
      </w:r>
      <w:proofErr w:type="spellStart"/>
      <w:r>
        <w:rPr>
          <w:i/>
          <w:iCs/>
          <w:color w:val="222222"/>
        </w:rPr>
        <w:t>programme</w:t>
      </w:r>
      <w:proofErr w:type="spellEnd"/>
      <w:r>
        <w:rPr>
          <w:i/>
          <w:iCs/>
          <w:color w:val="222222"/>
        </w:rPr>
        <w:t xml:space="preserve"> bridges that gap through training in CV writing, interview preparation, professional communication, and workplace conduct. We connect participants with internship opportunities, career mentors, and employer networks — making the transition from training to employment as direct as possible.</w:t>
      </w:r>
    </w:p>
    <w:p w14:paraId="732611DD" w14:textId="77777777" w:rsidR="00095CA5" w:rsidRDefault="00095CA5" w:rsidP="00095CA5">
      <w:pPr>
        <w:shd w:val="clear" w:color="auto" w:fill="F2F4F7"/>
        <w:spacing w:before="120" w:after="60"/>
      </w:pPr>
      <w:r>
        <w:rPr>
          <w:b/>
          <w:bCs/>
          <w:color w:val="1A3C6B"/>
          <w:sz w:val="20"/>
          <w:szCs w:val="20"/>
        </w:rPr>
        <w:t xml:space="preserve">  TAG</w:t>
      </w:r>
    </w:p>
    <w:p w14:paraId="16883636" w14:textId="77777777" w:rsidR="00095CA5" w:rsidRDefault="00095CA5" w:rsidP="00095CA5">
      <w:pPr>
        <w:pBdr>
          <w:left w:val="single" w:sz="8" w:space="8" w:color="1A3C6B"/>
        </w:pBdr>
        <w:shd w:val="clear" w:color="auto" w:fill="F0F4FF"/>
        <w:spacing w:before="60" w:after="100"/>
      </w:pPr>
      <w:r>
        <w:rPr>
          <w:i/>
          <w:iCs/>
          <w:color w:val="222222"/>
        </w:rPr>
        <w:t xml:space="preserve">  Upcoming </w:t>
      </w:r>
      <w:proofErr w:type="spellStart"/>
      <w:r>
        <w:rPr>
          <w:i/>
          <w:iCs/>
          <w:color w:val="222222"/>
        </w:rPr>
        <w:t>Programme</w:t>
      </w:r>
      <w:proofErr w:type="spellEnd"/>
    </w:p>
    <w:p w14:paraId="029470E4" w14:textId="77777777" w:rsidR="00095CA5" w:rsidRDefault="00095CA5" w:rsidP="00095CA5">
      <w:pPr>
        <w:spacing w:before="120"/>
      </w:pPr>
    </w:p>
    <w:p w14:paraId="13BB81F2" w14:textId="79A4A71B" w:rsidR="00095CA5" w:rsidRDefault="00095CA5" w:rsidP="00095CA5">
      <w:pPr>
        <w:pStyle w:val="Heading2"/>
      </w:pPr>
      <w:r>
        <w:t>Pillar 3 — Digital Skills</w:t>
      </w:r>
    </w:p>
    <w:p w14:paraId="1B74CD5A" w14:textId="77777777" w:rsidR="00095CA5" w:rsidRDefault="00095CA5" w:rsidP="00095CA5">
      <w:pPr>
        <w:shd w:val="clear" w:color="auto" w:fill="F2F4F7"/>
        <w:spacing w:before="120" w:after="60"/>
      </w:pPr>
      <w:r>
        <w:rPr>
          <w:b/>
          <w:bCs/>
          <w:color w:val="1A3C6B"/>
          <w:sz w:val="20"/>
          <w:szCs w:val="20"/>
        </w:rPr>
        <w:t xml:space="preserve">  HEADING</w:t>
      </w:r>
    </w:p>
    <w:p w14:paraId="6AF6B528" w14:textId="77777777" w:rsidR="00095CA5" w:rsidRDefault="00095CA5" w:rsidP="00095CA5">
      <w:pPr>
        <w:pBdr>
          <w:left w:val="single" w:sz="8" w:space="8" w:color="1A3C6B"/>
        </w:pBdr>
        <w:shd w:val="clear" w:color="auto" w:fill="F0F4FF"/>
        <w:spacing w:before="60" w:after="100"/>
      </w:pPr>
      <w:r>
        <w:rPr>
          <w:i/>
          <w:iCs/>
          <w:color w:val="222222"/>
        </w:rPr>
        <w:t xml:space="preserve">  Digital Skills</w:t>
      </w:r>
    </w:p>
    <w:p w14:paraId="1590B9F8" w14:textId="77777777" w:rsidR="00095CA5" w:rsidRDefault="00095CA5" w:rsidP="00095CA5">
      <w:pPr>
        <w:shd w:val="clear" w:color="auto" w:fill="F2F4F7"/>
        <w:spacing w:before="120" w:after="60"/>
      </w:pPr>
      <w:r>
        <w:rPr>
          <w:b/>
          <w:bCs/>
          <w:color w:val="1A3C6B"/>
          <w:sz w:val="20"/>
          <w:szCs w:val="20"/>
        </w:rPr>
        <w:t xml:space="preserve">  COPY</w:t>
      </w:r>
    </w:p>
    <w:p w14:paraId="6C3B0B13" w14:textId="77777777" w:rsidR="00095CA5" w:rsidRDefault="00095CA5" w:rsidP="00095CA5">
      <w:pPr>
        <w:pBdr>
          <w:left w:val="single" w:sz="8" w:space="8" w:color="1A3C6B"/>
        </w:pBdr>
        <w:shd w:val="clear" w:color="auto" w:fill="F0F4FF"/>
        <w:spacing w:before="60" w:after="100"/>
      </w:pPr>
      <w:r>
        <w:rPr>
          <w:i/>
          <w:iCs/>
          <w:color w:val="222222"/>
        </w:rPr>
        <w:t xml:space="preserve">  Digital competence is no longer optional — it is a prerequisite for participation in Kenya's modern economy. Our digital skills </w:t>
      </w:r>
      <w:proofErr w:type="spellStart"/>
      <w:r>
        <w:rPr>
          <w:i/>
          <w:iCs/>
          <w:color w:val="222222"/>
        </w:rPr>
        <w:t>programme</w:t>
      </w:r>
      <w:proofErr w:type="spellEnd"/>
      <w:r>
        <w:rPr>
          <w:i/>
          <w:iCs/>
          <w:color w:val="222222"/>
        </w:rPr>
        <w:t xml:space="preserve"> covers foundational computer literacy, internet use, productivity tools, social media for business, mobile money, and introductory coding. We make technology accessible and relevant, particularly for participants in underserved communities with limited prior exposure.</w:t>
      </w:r>
    </w:p>
    <w:p w14:paraId="3024C9A5" w14:textId="77777777" w:rsidR="00095CA5" w:rsidRDefault="00095CA5" w:rsidP="00095CA5">
      <w:pPr>
        <w:shd w:val="clear" w:color="auto" w:fill="F2F4F7"/>
        <w:spacing w:before="120" w:after="60"/>
      </w:pPr>
      <w:r>
        <w:rPr>
          <w:b/>
          <w:bCs/>
          <w:color w:val="1A3C6B"/>
          <w:sz w:val="20"/>
          <w:szCs w:val="20"/>
        </w:rPr>
        <w:t xml:space="preserve">  TAG</w:t>
      </w:r>
    </w:p>
    <w:p w14:paraId="0E588E98" w14:textId="77777777" w:rsidR="00095CA5" w:rsidRDefault="00095CA5" w:rsidP="00095CA5">
      <w:pPr>
        <w:pBdr>
          <w:left w:val="single" w:sz="8" w:space="8" w:color="1A3C6B"/>
        </w:pBdr>
        <w:shd w:val="clear" w:color="auto" w:fill="F0F4FF"/>
        <w:spacing w:before="60" w:after="100"/>
      </w:pPr>
      <w:r>
        <w:rPr>
          <w:i/>
          <w:iCs/>
          <w:color w:val="222222"/>
        </w:rPr>
        <w:t xml:space="preserve">  Upcoming </w:t>
      </w:r>
      <w:proofErr w:type="spellStart"/>
      <w:r>
        <w:rPr>
          <w:i/>
          <w:iCs/>
          <w:color w:val="222222"/>
        </w:rPr>
        <w:t>Programme</w:t>
      </w:r>
      <w:proofErr w:type="spellEnd"/>
    </w:p>
    <w:p w14:paraId="766313EA" w14:textId="77777777" w:rsidR="00095CA5" w:rsidRDefault="00095CA5" w:rsidP="00095CA5">
      <w:pPr>
        <w:spacing w:before="120"/>
      </w:pPr>
    </w:p>
    <w:p w14:paraId="51FFE8C6" w14:textId="3CBEECA8" w:rsidR="00095CA5" w:rsidRDefault="00095CA5" w:rsidP="00095CA5">
      <w:pPr>
        <w:pStyle w:val="Heading2"/>
      </w:pPr>
      <w:r>
        <w:t>Pillar 4 — Financial Literacy &amp; Independence</w:t>
      </w:r>
    </w:p>
    <w:p w14:paraId="6191DC01" w14:textId="77777777" w:rsidR="00095CA5" w:rsidRDefault="00095CA5" w:rsidP="00095CA5">
      <w:pPr>
        <w:shd w:val="clear" w:color="auto" w:fill="F2F4F7"/>
        <w:spacing w:before="120" w:after="60"/>
      </w:pPr>
      <w:r>
        <w:rPr>
          <w:b/>
          <w:bCs/>
          <w:color w:val="1A3C6B"/>
          <w:sz w:val="20"/>
          <w:szCs w:val="20"/>
        </w:rPr>
        <w:t xml:space="preserve">  HEADING</w:t>
      </w:r>
    </w:p>
    <w:p w14:paraId="33B1F7AB" w14:textId="77777777" w:rsidR="00095CA5" w:rsidRDefault="00095CA5" w:rsidP="00095CA5">
      <w:pPr>
        <w:pBdr>
          <w:left w:val="single" w:sz="8" w:space="8" w:color="1A3C6B"/>
        </w:pBdr>
        <w:shd w:val="clear" w:color="auto" w:fill="F0F4FF"/>
        <w:spacing w:before="60" w:after="100"/>
      </w:pPr>
      <w:r>
        <w:rPr>
          <w:i/>
          <w:iCs/>
          <w:color w:val="222222"/>
        </w:rPr>
        <w:t xml:space="preserve">  Financial Literacy &amp; Independence</w:t>
      </w:r>
    </w:p>
    <w:p w14:paraId="4D7724C6" w14:textId="77777777" w:rsidR="00095CA5" w:rsidRDefault="00095CA5" w:rsidP="00095CA5">
      <w:pPr>
        <w:shd w:val="clear" w:color="auto" w:fill="F2F4F7"/>
        <w:spacing w:before="120" w:after="60"/>
      </w:pPr>
      <w:r>
        <w:rPr>
          <w:b/>
          <w:bCs/>
          <w:color w:val="1A3C6B"/>
          <w:sz w:val="20"/>
          <w:szCs w:val="20"/>
        </w:rPr>
        <w:t xml:space="preserve">  COPY</w:t>
      </w:r>
    </w:p>
    <w:p w14:paraId="6ECAAEF9" w14:textId="77777777" w:rsidR="00095CA5" w:rsidRDefault="00095CA5" w:rsidP="00095CA5">
      <w:pPr>
        <w:pBdr>
          <w:left w:val="single" w:sz="8" w:space="8" w:color="1A3C6B"/>
        </w:pBdr>
        <w:shd w:val="clear" w:color="auto" w:fill="F0F4FF"/>
        <w:spacing w:before="60" w:after="100"/>
      </w:pPr>
      <w:r>
        <w:rPr>
          <w:i/>
          <w:iCs/>
          <w:color w:val="222222"/>
        </w:rPr>
        <w:t xml:space="preserve">  Without financial knowledge, income is rarely enough. Our financial literacy </w:t>
      </w:r>
      <w:proofErr w:type="spellStart"/>
      <w:r>
        <w:rPr>
          <w:i/>
          <w:iCs/>
          <w:color w:val="222222"/>
        </w:rPr>
        <w:t>programme</w:t>
      </w:r>
      <w:proofErr w:type="spellEnd"/>
      <w:r>
        <w:rPr>
          <w:i/>
          <w:iCs/>
          <w:color w:val="222222"/>
        </w:rPr>
        <w:t xml:space="preserve"> trains participants in personal budgeting, savings discipline, understanding credit, accessing financial products, and planning for long-term financial security. For entrepreneurs, we extend this to </w:t>
      </w:r>
      <w:r>
        <w:rPr>
          <w:i/>
          <w:iCs/>
          <w:color w:val="222222"/>
        </w:rPr>
        <w:lastRenderedPageBreak/>
        <w:t>business financial management and investor readiness — building the money confidence that sustainable independence requires.</w:t>
      </w:r>
    </w:p>
    <w:p w14:paraId="70A767A3" w14:textId="77777777" w:rsidR="00095CA5" w:rsidRDefault="00095CA5" w:rsidP="00095CA5">
      <w:pPr>
        <w:shd w:val="clear" w:color="auto" w:fill="F2F4F7"/>
        <w:spacing w:before="120" w:after="60"/>
      </w:pPr>
      <w:r>
        <w:rPr>
          <w:b/>
          <w:bCs/>
          <w:color w:val="1A3C6B"/>
          <w:sz w:val="20"/>
          <w:szCs w:val="20"/>
        </w:rPr>
        <w:t xml:space="preserve">  TAG</w:t>
      </w:r>
    </w:p>
    <w:p w14:paraId="613FC8AE" w14:textId="77777777" w:rsidR="00095CA5" w:rsidRDefault="00095CA5" w:rsidP="00095CA5">
      <w:pPr>
        <w:pBdr>
          <w:left w:val="single" w:sz="8" w:space="8" w:color="1A3C6B"/>
        </w:pBdr>
        <w:shd w:val="clear" w:color="auto" w:fill="F0F4FF"/>
        <w:spacing w:before="60" w:after="100"/>
      </w:pPr>
      <w:r>
        <w:rPr>
          <w:i/>
          <w:iCs/>
          <w:color w:val="222222"/>
        </w:rPr>
        <w:t xml:space="preserve">  Upcoming </w:t>
      </w:r>
      <w:proofErr w:type="spellStart"/>
      <w:r>
        <w:rPr>
          <w:i/>
          <w:iCs/>
          <w:color w:val="222222"/>
        </w:rPr>
        <w:t>Programme</w:t>
      </w:r>
      <w:proofErr w:type="spellEnd"/>
    </w:p>
    <w:p w14:paraId="6702ADC6" w14:textId="77777777" w:rsidR="00095CA5" w:rsidRDefault="00095CA5" w:rsidP="00095CA5">
      <w:pPr>
        <w:spacing w:before="120"/>
      </w:pPr>
    </w:p>
    <w:p w14:paraId="6CD17AB7" w14:textId="5BAADEB2" w:rsidR="00095CA5" w:rsidRDefault="00095CA5" w:rsidP="00095CA5">
      <w:pPr>
        <w:pStyle w:val="Heading2"/>
      </w:pPr>
      <w:r>
        <w:t>Pillar 5 — Access to Quality Education</w:t>
      </w:r>
    </w:p>
    <w:p w14:paraId="3B5DAD00" w14:textId="77777777" w:rsidR="00095CA5" w:rsidRDefault="00095CA5" w:rsidP="00095CA5">
      <w:pPr>
        <w:shd w:val="clear" w:color="auto" w:fill="F2F4F7"/>
        <w:spacing w:before="120" w:after="60"/>
      </w:pPr>
      <w:r>
        <w:rPr>
          <w:b/>
          <w:bCs/>
          <w:color w:val="1A3C6B"/>
          <w:sz w:val="20"/>
          <w:szCs w:val="20"/>
        </w:rPr>
        <w:t xml:space="preserve">  HEADING</w:t>
      </w:r>
    </w:p>
    <w:p w14:paraId="13C2AFD8" w14:textId="77777777" w:rsidR="00095CA5" w:rsidRDefault="00095CA5" w:rsidP="00095CA5">
      <w:pPr>
        <w:pBdr>
          <w:left w:val="single" w:sz="8" w:space="8" w:color="1A3C6B"/>
        </w:pBdr>
        <w:shd w:val="clear" w:color="auto" w:fill="F0F4FF"/>
        <w:spacing w:before="60" w:after="100"/>
      </w:pPr>
      <w:r>
        <w:rPr>
          <w:i/>
          <w:iCs/>
          <w:color w:val="222222"/>
        </w:rPr>
        <w:t xml:space="preserve">  Access to Quality Education</w:t>
      </w:r>
    </w:p>
    <w:p w14:paraId="2EE0B8F4" w14:textId="77777777" w:rsidR="00095CA5" w:rsidRDefault="00095CA5" w:rsidP="00095CA5">
      <w:pPr>
        <w:shd w:val="clear" w:color="auto" w:fill="F2F4F7"/>
        <w:spacing w:before="120" w:after="60"/>
      </w:pPr>
      <w:r>
        <w:rPr>
          <w:b/>
          <w:bCs/>
          <w:color w:val="1A3C6B"/>
          <w:sz w:val="20"/>
          <w:szCs w:val="20"/>
        </w:rPr>
        <w:t xml:space="preserve">  COPY</w:t>
      </w:r>
    </w:p>
    <w:p w14:paraId="7E24270D" w14:textId="77777777" w:rsidR="00095CA5" w:rsidRDefault="00095CA5" w:rsidP="00095CA5">
      <w:pPr>
        <w:pBdr>
          <w:left w:val="single" w:sz="8" w:space="8" w:color="1A3C6B"/>
        </w:pBdr>
        <w:shd w:val="clear" w:color="auto" w:fill="F0F4FF"/>
        <w:spacing w:before="60" w:after="100"/>
      </w:pPr>
      <w:r>
        <w:rPr>
          <w:i/>
          <w:iCs/>
          <w:color w:val="222222"/>
        </w:rPr>
        <w:t xml:space="preserve">  Education is the foundation of every bold move. We work to bridge the education gap for underserved communities by connecting participants to learning resources, scholarship opportunities, structured educational pathways, and digital learning platforms. Whether supporting a young person completing secondary school or a woman re-entering education after a gap, we believe equitable access to quality learning changes life trajectories.</w:t>
      </w:r>
    </w:p>
    <w:p w14:paraId="4BFB29B0" w14:textId="77777777" w:rsidR="00095CA5" w:rsidRDefault="00095CA5" w:rsidP="00095CA5">
      <w:pPr>
        <w:shd w:val="clear" w:color="auto" w:fill="F2F4F7"/>
        <w:spacing w:before="120" w:after="60"/>
      </w:pPr>
      <w:r>
        <w:rPr>
          <w:b/>
          <w:bCs/>
          <w:color w:val="1A3C6B"/>
          <w:sz w:val="20"/>
          <w:szCs w:val="20"/>
        </w:rPr>
        <w:t xml:space="preserve">  TAG</w:t>
      </w:r>
    </w:p>
    <w:p w14:paraId="7D7B2A76" w14:textId="77777777" w:rsidR="00095CA5" w:rsidRDefault="00095CA5" w:rsidP="00095CA5">
      <w:pPr>
        <w:pBdr>
          <w:left w:val="single" w:sz="8" w:space="8" w:color="1A3C6B"/>
        </w:pBdr>
        <w:shd w:val="clear" w:color="auto" w:fill="F0F4FF"/>
        <w:spacing w:before="60" w:after="100"/>
      </w:pPr>
      <w:r>
        <w:rPr>
          <w:i/>
          <w:iCs/>
          <w:color w:val="222222"/>
        </w:rPr>
        <w:t xml:space="preserve">  Upcoming </w:t>
      </w:r>
      <w:proofErr w:type="spellStart"/>
      <w:r>
        <w:rPr>
          <w:i/>
          <w:iCs/>
          <w:color w:val="222222"/>
        </w:rPr>
        <w:t>Programme</w:t>
      </w:r>
      <w:proofErr w:type="spellEnd"/>
    </w:p>
    <w:p w14:paraId="5A9FB71A" w14:textId="77777777" w:rsidR="00A151B9" w:rsidRDefault="00A151B9">
      <w:pPr>
        <w:spacing w:before="120"/>
      </w:pPr>
    </w:p>
    <w:p w14:paraId="0142E75F" w14:textId="77777777" w:rsidR="00EF11AA" w:rsidRDefault="00BE08D1">
      <w:pPr>
        <w:pStyle w:val="Heading2"/>
      </w:pPr>
      <w:proofErr w:type="gramStart"/>
      <w:r>
        <w:t>1.3  Footer</w:t>
      </w:r>
      <w:proofErr w:type="gramEnd"/>
      <w:r>
        <w:t xml:space="preserve"> — </w:t>
      </w:r>
      <w:r w:rsidR="00232E36">
        <w:t>Add two buttons</w:t>
      </w:r>
    </w:p>
    <w:p w14:paraId="6D27CDF7" w14:textId="3A220886" w:rsidR="00EF11AA" w:rsidRDefault="00EF11AA">
      <w:pPr>
        <w:pStyle w:val="Heading2"/>
      </w:pPr>
      <w:r>
        <w:t>-</w:t>
      </w:r>
      <w:r w:rsidR="00BE08D1">
        <w:t>'Support Our Cause'</w:t>
      </w:r>
      <w:r>
        <w:t>(</w:t>
      </w:r>
      <w:r w:rsidRPr="00EF11AA">
        <w:rPr>
          <w:b w:val="0"/>
          <w:color w:val="auto"/>
          <w:sz w:val="20"/>
          <w:szCs w:val="20"/>
        </w:rPr>
        <w:t xml:space="preserve">we will provide </w:t>
      </w:r>
      <w:r>
        <w:rPr>
          <w:b w:val="0"/>
          <w:color w:val="auto"/>
          <w:sz w:val="20"/>
          <w:szCs w:val="20"/>
        </w:rPr>
        <w:t>bank details</w:t>
      </w:r>
      <w:r w:rsidRPr="00EF11AA">
        <w:rPr>
          <w:b w:val="0"/>
          <w:color w:val="auto"/>
          <w:sz w:val="20"/>
          <w:szCs w:val="20"/>
        </w:rPr>
        <w:t>)</w:t>
      </w:r>
    </w:p>
    <w:p w14:paraId="3C404107" w14:textId="723D9743" w:rsidR="00A151B9" w:rsidRDefault="00EF11AA">
      <w:pPr>
        <w:pStyle w:val="Heading2"/>
      </w:pPr>
      <w:r>
        <w:t>-</w:t>
      </w:r>
      <w:r>
        <w:rPr>
          <w:color w:val="1A7A1A"/>
          <w:sz w:val="20"/>
          <w:szCs w:val="20"/>
        </w:rPr>
        <w:t xml:space="preserve">Partner With </w:t>
      </w:r>
      <w:proofErr w:type="gramStart"/>
      <w:r>
        <w:rPr>
          <w:color w:val="1A7A1A"/>
          <w:sz w:val="20"/>
          <w:szCs w:val="20"/>
        </w:rPr>
        <w:t>Us</w:t>
      </w:r>
      <w:r w:rsidRPr="00EF11AA">
        <w:rPr>
          <w:b w:val="0"/>
          <w:color w:val="auto"/>
          <w:sz w:val="20"/>
          <w:szCs w:val="20"/>
        </w:rPr>
        <w:t>(</w:t>
      </w:r>
      <w:proofErr w:type="gramEnd"/>
      <w:r w:rsidRPr="00EF11AA">
        <w:rPr>
          <w:b w:val="0"/>
          <w:color w:val="auto"/>
          <w:sz w:val="20"/>
          <w:szCs w:val="20"/>
        </w:rPr>
        <w:t>we will provide the google form)</w:t>
      </w:r>
    </w:p>
    <w:p w14:paraId="4FF69946" w14:textId="77777777" w:rsidR="00A151B9" w:rsidRDefault="00A151B9">
      <w:pPr>
        <w:spacing w:before="120"/>
      </w:pPr>
    </w:p>
    <w:p w14:paraId="4262FA81" w14:textId="795223DE" w:rsidR="00A151B9" w:rsidRDefault="00BE08D1">
      <w:pPr>
        <w:pStyle w:val="Heading2"/>
      </w:pPr>
      <w:proofErr w:type="gramStart"/>
      <w:r>
        <w:t xml:space="preserve">1.4  </w:t>
      </w:r>
      <w:r w:rsidR="00EF11AA">
        <w:t>Footer</w:t>
      </w:r>
      <w:proofErr w:type="gramEnd"/>
      <w:r>
        <w:t xml:space="preserve"> Description</w:t>
      </w:r>
    </w:p>
    <w:p w14:paraId="6A310C2A" w14:textId="77777777" w:rsidR="00A151B9" w:rsidRDefault="00BE08D1">
      <w:pPr>
        <w:shd w:val="clear" w:color="auto" w:fill="FFF0F0"/>
        <w:spacing w:before="80" w:after="100"/>
      </w:pPr>
      <w:r>
        <w:rPr>
          <w:b/>
          <w:bCs/>
          <w:color w:val="C9922A"/>
          <w:sz w:val="20"/>
          <w:szCs w:val="20"/>
        </w:rPr>
        <w:t>⚠</w:t>
      </w:r>
      <w:proofErr w:type="gramStart"/>
      <w:r>
        <w:rPr>
          <w:b/>
          <w:bCs/>
          <w:color w:val="C9922A"/>
          <w:sz w:val="20"/>
          <w:szCs w:val="20"/>
        </w:rPr>
        <w:t>️  Action</w:t>
      </w:r>
      <w:proofErr w:type="gramEnd"/>
      <w:r>
        <w:rPr>
          <w:b/>
          <w:bCs/>
          <w:color w:val="C9922A"/>
          <w:sz w:val="20"/>
          <w:szCs w:val="20"/>
        </w:rPr>
        <w:t xml:space="preserve"> Required:  </w:t>
      </w:r>
      <w:r>
        <w:rPr>
          <w:i/>
          <w:iCs/>
          <w:color w:val="555555"/>
          <w:sz w:val="20"/>
          <w:szCs w:val="20"/>
        </w:rPr>
        <w:t>Current footer description is generic. Replace with the version below.</w:t>
      </w:r>
    </w:p>
    <w:p w14:paraId="76AC9746" w14:textId="5633468F" w:rsidR="00A151B9" w:rsidRDefault="00BE08D1">
      <w:pPr>
        <w:spacing w:before="60" w:after="80"/>
      </w:pPr>
      <w:r>
        <w:rPr>
          <w:b/>
          <w:bCs/>
          <w:color w:val="B03030"/>
          <w:sz w:val="20"/>
          <w:szCs w:val="20"/>
        </w:rPr>
        <w:t xml:space="preserve">CHANGE:  </w:t>
      </w:r>
      <w:r>
        <w:rPr>
          <w:strike/>
          <w:color w:val="666666"/>
          <w:sz w:val="20"/>
          <w:szCs w:val="20"/>
        </w:rPr>
        <w:t>"Empowering vulnerable communities in Kenya through sustainable education, healthcare, digital skills, economic opportunities, and humanitarian support."</w:t>
      </w:r>
      <w:r>
        <w:rPr>
          <w:color w:val="666666"/>
          <w:sz w:val="20"/>
          <w:szCs w:val="20"/>
        </w:rPr>
        <w:t xml:space="preserve">  </w:t>
      </w:r>
      <w:proofErr w:type="gramStart"/>
      <w:r>
        <w:rPr>
          <w:color w:val="666666"/>
          <w:sz w:val="20"/>
          <w:szCs w:val="20"/>
        </w:rPr>
        <w:t xml:space="preserve">→  </w:t>
      </w:r>
      <w:r>
        <w:rPr>
          <w:b/>
          <w:bCs/>
          <w:color w:val="1A7A1A"/>
          <w:sz w:val="20"/>
          <w:szCs w:val="20"/>
        </w:rPr>
        <w:t>"</w:t>
      </w:r>
      <w:proofErr w:type="gramEnd"/>
      <w:r>
        <w:rPr>
          <w:b/>
          <w:bCs/>
          <w:color w:val="1A7A1A"/>
          <w:sz w:val="20"/>
          <w:szCs w:val="20"/>
        </w:rPr>
        <w:t>A Kenyan non-profit equipping youth, women, and persons with disabilities with</w:t>
      </w:r>
      <w:r w:rsidR="00EF11AA">
        <w:rPr>
          <w:b/>
          <w:bCs/>
          <w:color w:val="1A7A1A"/>
          <w:sz w:val="20"/>
          <w:szCs w:val="20"/>
        </w:rPr>
        <w:t xml:space="preserve"> education,</w:t>
      </w:r>
      <w:r>
        <w:rPr>
          <w:b/>
          <w:bCs/>
          <w:color w:val="1A7A1A"/>
          <w:sz w:val="20"/>
          <w:szCs w:val="20"/>
        </w:rPr>
        <w:t xml:space="preserve"> entrepreneurial, digital, financial, and employability skills to build lasting economic independence."</w:t>
      </w:r>
    </w:p>
    <w:p w14:paraId="56344779" w14:textId="77777777" w:rsidR="00A151B9" w:rsidRDefault="00A151B9">
      <w:pPr>
        <w:pBdr>
          <w:bottom w:val="single" w:sz="1" w:space="1" w:color="DDDDDD"/>
        </w:pBdr>
        <w:spacing w:before="240" w:after="240"/>
      </w:pPr>
    </w:p>
    <w:p w14:paraId="2EA6CE4A" w14:textId="77777777" w:rsidR="00A151B9" w:rsidRDefault="00BE08D1">
      <w:pPr>
        <w:pStyle w:val="Heading1"/>
        <w:pBdr>
          <w:bottom w:val="single" w:sz="6" w:space="6" w:color="C9922A"/>
        </w:pBdr>
      </w:pPr>
      <w:r>
        <w:t xml:space="preserve">2. Home </w:t>
      </w:r>
      <w:proofErr w:type="gramStart"/>
      <w:r>
        <w:t>Page  (</w:t>
      </w:r>
      <w:proofErr w:type="gramEnd"/>
      <w:r>
        <w:t>index / home)</w:t>
      </w:r>
    </w:p>
    <w:p w14:paraId="5044C4D9" w14:textId="77777777" w:rsidR="00A151B9" w:rsidRDefault="00BE08D1">
      <w:pPr>
        <w:pStyle w:val="Heading2"/>
      </w:pPr>
      <w:proofErr w:type="gramStart"/>
      <w:r>
        <w:t>2.1  Hero</w:t>
      </w:r>
      <w:proofErr w:type="gramEnd"/>
      <w:r>
        <w:t xml:space="preserve"> Section</w:t>
      </w:r>
    </w:p>
    <w:p w14:paraId="79409C1C" w14:textId="77777777" w:rsidR="00A151B9" w:rsidRDefault="00BE08D1">
      <w:pPr>
        <w:shd w:val="clear" w:color="auto" w:fill="FFF0F0"/>
        <w:spacing w:before="80" w:after="100"/>
      </w:pPr>
      <w:r>
        <w:rPr>
          <w:b/>
          <w:bCs/>
          <w:color w:val="C9922A"/>
          <w:sz w:val="20"/>
          <w:szCs w:val="20"/>
        </w:rPr>
        <w:t>⚠</w:t>
      </w:r>
      <w:proofErr w:type="gramStart"/>
      <w:r>
        <w:rPr>
          <w:b/>
          <w:bCs/>
          <w:color w:val="C9922A"/>
          <w:sz w:val="20"/>
          <w:szCs w:val="20"/>
        </w:rPr>
        <w:t>️  Action</w:t>
      </w:r>
      <w:proofErr w:type="gramEnd"/>
      <w:r>
        <w:rPr>
          <w:b/>
          <w:bCs/>
          <w:color w:val="C9922A"/>
          <w:sz w:val="20"/>
          <w:szCs w:val="20"/>
        </w:rPr>
        <w:t xml:space="preserve"> Required:  </w:t>
      </w:r>
      <w:r>
        <w:rPr>
          <w:i/>
          <w:iCs/>
          <w:color w:val="555555"/>
          <w:sz w:val="20"/>
          <w:szCs w:val="20"/>
        </w:rPr>
        <w:t>Current headline is generic and used by hundreds of NGOs. Replace with the copy below.</w:t>
      </w:r>
    </w:p>
    <w:p w14:paraId="3EB1D1DD" w14:textId="77777777" w:rsidR="00A151B9" w:rsidRDefault="00BE08D1">
      <w:pPr>
        <w:shd w:val="clear" w:color="auto" w:fill="F2F4F7"/>
        <w:spacing w:before="120" w:after="60"/>
      </w:pPr>
      <w:r>
        <w:rPr>
          <w:b/>
          <w:bCs/>
          <w:color w:val="1A3C6B"/>
          <w:sz w:val="20"/>
          <w:szCs w:val="20"/>
        </w:rPr>
        <w:t xml:space="preserve">  NEW HEADLINE</w:t>
      </w:r>
    </w:p>
    <w:p w14:paraId="46CCD025" w14:textId="77777777" w:rsidR="00A151B9" w:rsidRDefault="00BE08D1">
      <w:pPr>
        <w:pBdr>
          <w:left w:val="single" w:sz="8" w:space="8" w:color="1A3C6B"/>
        </w:pBdr>
        <w:shd w:val="clear" w:color="auto" w:fill="F0F4FF"/>
        <w:spacing w:before="60" w:after="100"/>
      </w:pPr>
      <w:r>
        <w:rPr>
          <w:i/>
          <w:iCs/>
          <w:color w:val="222222"/>
        </w:rPr>
        <w:t xml:space="preserve">  Equipping Kenya's Youth, Women &amp; People with Disabilities to Make Bold Moves</w:t>
      </w:r>
    </w:p>
    <w:p w14:paraId="3A59F282" w14:textId="77777777" w:rsidR="00A151B9" w:rsidRDefault="00BE08D1">
      <w:pPr>
        <w:shd w:val="clear" w:color="auto" w:fill="F2F4F7"/>
        <w:spacing w:before="120" w:after="60"/>
      </w:pPr>
      <w:r>
        <w:rPr>
          <w:b/>
          <w:bCs/>
          <w:color w:val="1A3C6B"/>
          <w:sz w:val="20"/>
          <w:szCs w:val="20"/>
        </w:rPr>
        <w:t xml:space="preserve">  NEW SUBHEADING</w:t>
      </w:r>
    </w:p>
    <w:p w14:paraId="27B9419D" w14:textId="5A94010D" w:rsidR="00A151B9" w:rsidRDefault="00BE08D1">
      <w:pPr>
        <w:pBdr>
          <w:left w:val="single" w:sz="8" w:space="8" w:color="1A3C6B"/>
        </w:pBdr>
        <w:shd w:val="clear" w:color="auto" w:fill="F0F4FF"/>
        <w:spacing w:before="60" w:after="100"/>
      </w:pPr>
      <w:r>
        <w:rPr>
          <w:i/>
          <w:iCs/>
          <w:color w:val="222222"/>
        </w:rPr>
        <w:t xml:space="preserve">  The BMF delivers practical, hands-on training in entrepreneurship, digital skills, financial literacy, and employability building the confidence, knowledge, and tools for lasting economic independence.</w:t>
      </w:r>
    </w:p>
    <w:p w14:paraId="0916FC74" w14:textId="77777777" w:rsidR="00A151B9" w:rsidRDefault="00BE08D1">
      <w:pPr>
        <w:shd w:val="clear" w:color="auto" w:fill="F2F4F7"/>
        <w:spacing w:before="120" w:after="60"/>
      </w:pPr>
      <w:r>
        <w:rPr>
          <w:b/>
          <w:bCs/>
          <w:color w:val="1A3C6B"/>
          <w:sz w:val="20"/>
          <w:szCs w:val="20"/>
        </w:rPr>
        <w:lastRenderedPageBreak/>
        <w:t xml:space="preserve">  CTA BUTTONS</w:t>
      </w:r>
    </w:p>
    <w:p w14:paraId="51DFAE81" w14:textId="77777777" w:rsidR="00A151B9" w:rsidRDefault="00BE08D1">
      <w:pPr>
        <w:spacing w:before="60" w:after="100"/>
      </w:pPr>
      <w:r>
        <w:rPr>
          <w:color w:val="222222"/>
        </w:rPr>
        <w:t>Two buttons side by side:</w:t>
      </w:r>
    </w:p>
    <w:p w14:paraId="0D3665D4" w14:textId="77777777" w:rsidR="00A151B9" w:rsidRDefault="00BE08D1">
      <w:pPr>
        <w:pStyle w:val="ListParagraph"/>
        <w:numPr>
          <w:ilvl w:val="0"/>
          <w:numId w:val="2"/>
        </w:numPr>
        <w:spacing w:before="40" w:after="60"/>
      </w:pPr>
      <w:r>
        <w:rPr>
          <w:b/>
          <w:bCs/>
          <w:color w:val="1A3C6B"/>
        </w:rPr>
        <w:t xml:space="preserve">Primary button: </w:t>
      </w:r>
      <w:r>
        <w:rPr>
          <w:color w:val="222222"/>
        </w:rPr>
        <w:t>'Our Focus Areas</w:t>
      </w:r>
      <w:proofErr w:type="gramStart"/>
      <w:r>
        <w:rPr>
          <w:color w:val="222222"/>
        </w:rPr>
        <w:t>'  →</w:t>
      </w:r>
      <w:proofErr w:type="gramEnd"/>
      <w:r>
        <w:rPr>
          <w:color w:val="222222"/>
        </w:rPr>
        <w:t xml:space="preserve">  links to /focus-areas (formerly /objectives)</w:t>
      </w:r>
    </w:p>
    <w:p w14:paraId="7AED3D1F" w14:textId="77777777" w:rsidR="00A151B9" w:rsidRDefault="00BE08D1">
      <w:pPr>
        <w:pStyle w:val="ListParagraph"/>
        <w:numPr>
          <w:ilvl w:val="0"/>
          <w:numId w:val="2"/>
        </w:numPr>
        <w:spacing w:before="40" w:after="60"/>
      </w:pPr>
      <w:r>
        <w:rPr>
          <w:b/>
          <w:bCs/>
          <w:color w:val="1A3C6B"/>
        </w:rPr>
        <w:t xml:space="preserve">Secondary button (outlined): </w:t>
      </w:r>
      <w:r>
        <w:rPr>
          <w:color w:val="222222"/>
        </w:rPr>
        <w:t>'Partner With Us</w:t>
      </w:r>
      <w:proofErr w:type="gramStart"/>
      <w:r>
        <w:rPr>
          <w:color w:val="222222"/>
        </w:rPr>
        <w:t>'  →</w:t>
      </w:r>
      <w:proofErr w:type="gramEnd"/>
      <w:r>
        <w:rPr>
          <w:color w:val="222222"/>
        </w:rPr>
        <w:t xml:space="preserve">  links to /contact</w:t>
      </w:r>
    </w:p>
    <w:p w14:paraId="7A4EB68F" w14:textId="77777777" w:rsidR="00A151B9" w:rsidRDefault="00A151B9">
      <w:pPr>
        <w:spacing w:before="120"/>
      </w:pPr>
    </w:p>
    <w:p w14:paraId="38BE8628" w14:textId="77777777" w:rsidR="00A151B9" w:rsidRDefault="00BE08D1">
      <w:pPr>
        <w:pStyle w:val="Heading2"/>
      </w:pPr>
      <w:proofErr w:type="gramStart"/>
      <w:r>
        <w:t>2.2  Who</w:t>
      </w:r>
      <w:proofErr w:type="gramEnd"/>
      <w:r>
        <w:t xml:space="preserve"> We Serve  (3-column strip below hero)</w:t>
      </w:r>
    </w:p>
    <w:p w14:paraId="002D9044" w14:textId="77777777" w:rsidR="00A151B9" w:rsidRDefault="00BE08D1">
      <w:pPr>
        <w:spacing w:before="60" w:after="100"/>
      </w:pPr>
      <w:r>
        <w:rPr>
          <w:color w:val="222222"/>
        </w:rPr>
        <w:t>Display three cards/columns with an icon, title, and one sentence each. This tells partners instantly who benefits from their investment.</w:t>
      </w:r>
    </w:p>
    <w:p w14:paraId="6F042B1C" w14:textId="77777777" w:rsidR="00A151B9" w:rsidRDefault="00BE08D1">
      <w:pPr>
        <w:shd w:val="clear" w:color="auto" w:fill="F2F4F7"/>
        <w:spacing w:before="120" w:after="60"/>
      </w:pPr>
      <w:r>
        <w:rPr>
          <w:b/>
          <w:bCs/>
          <w:color w:val="1A3C6B"/>
          <w:sz w:val="20"/>
          <w:szCs w:val="20"/>
        </w:rPr>
        <w:t xml:space="preserve">  CARD 1 — Youth</w:t>
      </w:r>
    </w:p>
    <w:p w14:paraId="0DF6CA09" w14:textId="77777777" w:rsidR="00A151B9" w:rsidRDefault="00BE08D1">
      <w:pPr>
        <w:pBdr>
          <w:left w:val="single" w:sz="8" w:space="8" w:color="1A3C6B"/>
        </w:pBdr>
        <w:shd w:val="clear" w:color="auto" w:fill="F0F4FF"/>
        <w:spacing w:before="60" w:after="100"/>
      </w:pPr>
      <w:r>
        <w:rPr>
          <w:i/>
          <w:iCs/>
          <w:color w:val="222222"/>
        </w:rPr>
        <w:t xml:space="preserve">  Youth (18–35 Years) We equip young Kenyans with the skills, confidence, and networks to enter the workforce, start businesses, and break the cycle of unemployment.</w:t>
      </w:r>
    </w:p>
    <w:p w14:paraId="4FB17CAE" w14:textId="77777777" w:rsidR="00A151B9" w:rsidRDefault="00BE08D1">
      <w:pPr>
        <w:shd w:val="clear" w:color="auto" w:fill="F2F4F7"/>
        <w:spacing w:before="120" w:after="60"/>
      </w:pPr>
      <w:r>
        <w:rPr>
          <w:b/>
          <w:bCs/>
          <w:color w:val="1A3C6B"/>
          <w:sz w:val="20"/>
          <w:szCs w:val="20"/>
        </w:rPr>
        <w:t xml:space="preserve">  CARD 2 — Women</w:t>
      </w:r>
    </w:p>
    <w:p w14:paraId="67090F00" w14:textId="77777777" w:rsidR="00A151B9" w:rsidRDefault="00BE08D1">
      <w:pPr>
        <w:pBdr>
          <w:left w:val="single" w:sz="8" w:space="8" w:color="1A3C6B"/>
        </w:pBdr>
        <w:shd w:val="clear" w:color="auto" w:fill="F0F4FF"/>
        <w:spacing w:before="60" w:after="100"/>
      </w:pPr>
      <w:r>
        <w:rPr>
          <w:i/>
          <w:iCs/>
          <w:color w:val="222222"/>
        </w:rPr>
        <w:t xml:space="preserve">  Women We create pathways for women to access education, build financial independence, and participate fully in Kenya's economy — on their own terms.</w:t>
      </w:r>
    </w:p>
    <w:p w14:paraId="61917380" w14:textId="77777777" w:rsidR="00A151B9" w:rsidRDefault="00BE08D1">
      <w:pPr>
        <w:shd w:val="clear" w:color="auto" w:fill="F2F4F7"/>
        <w:spacing w:before="120" w:after="60"/>
      </w:pPr>
      <w:r>
        <w:rPr>
          <w:b/>
          <w:bCs/>
          <w:color w:val="1A3C6B"/>
          <w:sz w:val="20"/>
          <w:szCs w:val="20"/>
        </w:rPr>
        <w:t xml:space="preserve">  CARD 3 — Persons with Disabilities</w:t>
      </w:r>
    </w:p>
    <w:p w14:paraId="2408E30C" w14:textId="77777777" w:rsidR="00A151B9" w:rsidRDefault="00BE08D1">
      <w:pPr>
        <w:pBdr>
          <w:left w:val="single" w:sz="8" w:space="8" w:color="1A3C6B"/>
        </w:pBdr>
        <w:shd w:val="clear" w:color="auto" w:fill="F0F4FF"/>
        <w:spacing w:before="60" w:after="100"/>
      </w:pPr>
      <w:r>
        <w:rPr>
          <w:i/>
          <w:iCs/>
          <w:color w:val="222222"/>
        </w:rPr>
        <w:t xml:space="preserve">  Persons with Disabilities We design inclusive, accessible programs that remove barriers and open economic doors for persons with disabilities across Kenya.</w:t>
      </w:r>
    </w:p>
    <w:p w14:paraId="03FB0C45" w14:textId="77777777" w:rsidR="00A151B9" w:rsidRDefault="00A151B9">
      <w:pPr>
        <w:spacing w:before="120"/>
      </w:pPr>
    </w:p>
    <w:p w14:paraId="51125C6D" w14:textId="77777777" w:rsidR="00A151B9" w:rsidRDefault="00BE08D1">
      <w:pPr>
        <w:pStyle w:val="Heading2"/>
      </w:pPr>
      <w:proofErr w:type="gramStart"/>
      <w:r>
        <w:t>2.3  Why</w:t>
      </w:r>
      <w:proofErr w:type="gramEnd"/>
      <w:r>
        <w:t xml:space="preserve"> The BMF?  (Short paragraph section)</w:t>
      </w:r>
    </w:p>
    <w:p w14:paraId="4870A5A0" w14:textId="77777777" w:rsidR="00A151B9" w:rsidRDefault="00BE08D1">
      <w:pPr>
        <w:shd w:val="clear" w:color="auto" w:fill="F2F4F7"/>
        <w:spacing w:before="120" w:after="60"/>
      </w:pPr>
      <w:r>
        <w:rPr>
          <w:b/>
          <w:bCs/>
          <w:color w:val="1A3C6B"/>
          <w:sz w:val="20"/>
          <w:szCs w:val="20"/>
        </w:rPr>
        <w:t xml:space="preserve">  COPY</w:t>
      </w:r>
    </w:p>
    <w:p w14:paraId="248ED7C6" w14:textId="4E7FC820" w:rsidR="00A151B9" w:rsidRDefault="00BE08D1">
      <w:pPr>
        <w:pBdr>
          <w:left w:val="single" w:sz="8" w:space="8" w:color="1A3C6B"/>
        </w:pBdr>
        <w:shd w:val="clear" w:color="auto" w:fill="F0F4FF"/>
        <w:spacing w:before="60" w:after="100"/>
      </w:pPr>
      <w:r>
        <w:rPr>
          <w:i/>
          <w:iCs/>
          <w:color w:val="222222"/>
        </w:rPr>
        <w:t xml:space="preserve">  In Kenya, millions of talented young people, women, and persons with disabilities remain locked out of economic opportunity not for lack of ambition, but for lack of access: to skills, to mentors, to practical training that connects to real jobs and real markets. The BMF was founded to close that gap. Through research-backed, market-driven programs, we give underserved communities the tools to take bold steps toward independence.</w:t>
      </w:r>
    </w:p>
    <w:p w14:paraId="16F888F2" w14:textId="77777777" w:rsidR="00A151B9" w:rsidRDefault="00A151B9">
      <w:pPr>
        <w:spacing w:before="120"/>
      </w:pPr>
    </w:p>
    <w:p w14:paraId="57AA605D" w14:textId="77777777" w:rsidR="00A151B9" w:rsidRDefault="00BE08D1">
      <w:pPr>
        <w:pStyle w:val="Heading2"/>
      </w:pPr>
      <w:proofErr w:type="gramStart"/>
      <w:r>
        <w:t>2.4  Our</w:t>
      </w:r>
      <w:proofErr w:type="gramEnd"/>
      <w:r>
        <w:t xml:space="preserve"> 5 Focus Areas  (Icon/card section)</w:t>
      </w:r>
    </w:p>
    <w:p w14:paraId="3E3FAF52" w14:textId="77777777" w:rsidR="00A151B9" w:rsidRDefault="00BE08D1">
      <w:pPr>
        <w:spacing w:before="60" w:after="100"/>
      </w:pPr>
      <w:r>
        <w:rPr>
          <w:color w:val="222222"/>
        </w:rPr>
        <w:t>Display 5 cards with an icon and title. Each links to the full description on the Focus Areas page. Titles:</w:t>
      </w:r>
    </w:p>
    <w:p w14:paraId="2C35A6F8" w14:textId="77777777" w:rsidR="00A151B9" w:rsidRDefault="00BE08D1">
      <w:pPr>
        <w:pStyle w:val="ListParagraph"/>
        <w:numPr>
          <w:ilvl w:val="0"/>
          <w:numId w:val="2"/>
        </w:numPr>
        <w:spacing w:before="40" w:after="60"/>
      </w:pPr>
      <w:r>
        <w:rPr>
          <w:color w:val="222222"/>
        </w:rPr>
        <w:t>Entrepreneurial Skills Training</w:t>
      </w:r>
    </w:p>
    <w:p w14:paraId="21534B31" w14:textId="77777777" w:rsidR="00A151B9" w:rsidRDefault="00BE08D1">
      <w:pPr>
        <w:pStyle w:val="ListParagraph"/>
        <w:numPr>
          <w:ilvl w:val="0"/>
          <w:numId w:val="2"/>
        </w:numPr>
        <w:spacing w:before="40" w:after="60"/>
      </w:pPr>
      <w:r>
        <w:rPr>
          <w:color w:val="222222"/>
        </w:rPr>
        <w:t>Employability &amp; Career Development</w:t>
      </w:r>
    </w:p>
    <w:p w14:paraId="13785B23" w14:textId="77777777" w:rsidR="00A151B9" w:rsidRDefault="00BE08D1">
      <w:pPr>
        <w:pStyle w:val="ListParagraph"/>
        <w:numPr>
          <w:ilvl w:val="0"/>
          <w:numId w:val="2"/>
        </w:numPr>
        <w:spacing w:before="40" w:after="60"/>
      </w:pPr>
      <w:r>
        <w:rPr>
          <w:color w:val="222222"/>
        </w:rPr>
        <w:t>Digital Skills</w:t>
      </w:r>
    </w:p>
    <w:p w14:paraId="0B4D1A5F" w14:textId="77777777" w:rsidR="00A151B9" w:rsidRDefault="00BE08D1">
      <w:pPr>
        <w:pStyle w:val="ListParagraph"/>
        <w:numPr>
          <w:ilvl w:val="0"/>
          <w:numId w:val="2"/>
        </w:numPr>
        <w:spacing w:before="40" w:after="60"/>
      </w:pPr>
      <w:r>
        <w:rPr>
          <w:color w:val="222222"/>
        </w:rPr>
        <w:t>Financial Literacy &amp; Independence</w:t>
      </w:r>
    </w:p>
    <w:p w14:paraId="27F95B05" w14:textId="172D4CF1" w:rsidR="00A151B9" w:rsidRPr="00820239" w:rsidRDefault="00BE08D1">
      <w:pPr>
        <w:pStyle w:val="ListParagraph"/>
        <w:numPr>
          <w:ilvl w:val="0"/>
          <w:numId w:val="2"/>
        </w:numPr>
        <w:spacing w:before="40" w:after="60"/>
      </w:pPr>
      <w:r>
        <w:rPr>
          <w:color w:val="222222"/>
        </w:rPr>
        <w:t>Access to Quality Education</w:t>
      </w:r>
    </w:p>
    <w:p w14:paraId="3FED80CF" w14:textId="230786A6" w:rsidR="00820239" w:rsidRDefault="00820239">
      <w:pPr>
        <w:pStyle w:val="ListParagraph"/>
        <w:numPr>
          <w:ilvl w:val="0"/>
          <w:numId w:val="2"/>
        </w:numPr>
        <w:spacing w:before="40" w:after="60"/>
      </w:pPr>
      <w:r>
        <w:rPr>
          <w:color w:val="222222"/>
        </w:rPr>
        <w:t>Mentorship</w:t>
      </w:r>
    </w:p>
    <w:p w14:paraId="2425A49C" w14:textId="77777777" w:rsidR="00A151B9" w:rsidRDefault="00A151B9">
      <w:pPr>
        <w:spacing w:before="120"/>
      </w:pPr>
    </w:p>
    <w:p w14:paraId="5328CDB0" w14:textId="77777777" w:rsidR="00A151B9" w:rsidRDefault="00BE08D1">
      <w:pPr>
        <w:pStyle w:val="Heading2"/>
      </w:pPr>
      <w:proofErr w:type="gramStart"/>
      <w:r>
        <w:t>2.5  Partner</w:t>
      </w:r>
      <w:proofErr w:type="gramEnd"/>
      <w:r>
        <w:t xml:space="preserve"> With Us Banner  (Near bottom of home page)</w:t>
      </w:r>
    </w:p>
    <w:p w14:paraId="5F67AAAF" w14:textId="77777777" w:rsidR="00A151B9" w:rsidRDefault="00BE08D1">
      <w:pPr>
        <w:spacing w:before="60" w:after="100"/>
      </w:pPr>
      <w:r>
        <w:rPr>
          <w:color w:val="222222"/>
        </w:rPr>
        <w:t xml:space="preserve">A full-width banner section with a contrasting background </w:t>
      </w:r>
      <w:proofErr w:type="spellStart"/>
      <w:r>
        <w:rPr>
          <w:color w:val="222222"/>
        </w:rPr>
        <w:t>colour</w:t>
      </w:r>
      <w:proofErr w:type="spellEnd"/>
      <w:r>
        <w:rPr>
          <w:color w:val="222222"/>
        </w:rPr>
        <w:t xml:space="preserve"> (navy or gold). This is a direct call-to-action for potential partners visiting the site.</w:t>
      </w:r>
    </w:p>
    <w:p w14:paraId="270BDBEF" w14:textId="77777777" w:rsidR="00A151B9" w:rsidRDefault="00BE08D1">
      <w:pPr>
        <w:shd w:val="clear" w:color="auto" w:fill="F2F4F7"/>
        <w:spacing w:before="120" w:after="60"/>
      </w:pPr>
      <w:r>
        <w:rPr>
          <w:b/>
          <w:bCs/>
          <w:color w:val="1A3C6B"/>
          <w:sz w:val="20"/>
          <w:szCs w:val="20"/>
        </w:rPr>
        <w:t xml:space="preserve">  HEADLINE</w:t>
      </w:r>
    </w:p>
    <w:p w14:paraId="0D0129EF" w14:textId="77777777" w:rsidR="00A151B9" w:rsidRDefault="00BE08D1">
      <w:pPr>
        <w:pBdr>
          <w:left w:val="single" w:sz="8" w:space="8" w:color="1A3C6B"/>
        </w:pBdr>
        <w:shd w:val="clear" w:color="auto" w:fill="F0F4FF"/>
        <w:spacing w:before="60" w:after="100"/>
      </w:pPr>
      <w:r>
        <w:rPr>
          <w:i/>
          <w:iCs/>
          <w:color w:val="222222"/>
        </w:rPr>
        <w:t xml:space="preserve">  Let's Build Something Meaningful Together</w:t>
      </w:r>
    </w:p>
    <w:p w14:paraId="00B25B98" w14:textId="77777777" w:rsidR="00A151B9" w:rsidRDefault="00BE08D1">
      <w:pPr>
        <w:shd w:val="clear" w:color="auto" w:fill="F2F4F7"/>
        <w:spacing w:before="120" w:after="60"/>
      </w:pPr>
      <w:r>
        <w:rPr>
          <w:b/>
          <w:bCs/>
          <w:color w:val="1A3C6B"/>
          <w:sz w:val="20"/>
          <w:szCs w:val="20"/>
        </w:rPr>
        <w:t xml:space="preserve">  SUBTEXT</w:t>
      </w:r>
    </w:p>
    <w:p w14:paraId="5570784F" w14:textId="77777777" w:rsidR="00A151B9" w:rsidRDefault="00BE08D1">
      <w:pPr>
        <w:pBdr>
          <w:left w:val="single" w:sz="8" w:space="8" w:color="1A3C6B"/>
        </w:pBdr>
        <w:shd w:val="clear" w:color="auto" w:fill="F0F4FF"/>
        <w:spacing w:before="60" w:after="100"/>
      </w:pPr>
      <w:r>
        <w:rPr>
          <w:i/>
          <w:iCs/>
          <w:color w:val="222222"/>
        </w:rPr>
        <w:lastRenderedPageBreak/>
        <w:t xml:space="preserve">  We are actively seeking partnerships with corporates, NGOs, government agencies, educational institutions, and individual donors who share our commitment to equitable opportunity in Kenya.</w:t>
      </w:r>
    </w:p>
    <w:p w14:paraId="56C46157" w14:textId="77777777" w:rsidR="00A151B9" w:rsidRDefault="00BE08D1">
      <w:pPr>
        <w:shd w:val="clear" w:color="auto" w:fill="F2F4F7"/>
        <w:spacing w:before="120" w:after="60"/>
      </w:pPr>
      <w:r>
        <w:rPr>
          <w:b/>
          <w:bCs/>
          <w:color w:val="1A3C6B"/>
          <w:sz w:val="20"/>
          <w:szCs w:val="20"/>
        </w:rPr>
        <w:t xml:space="preserve">  BUTTON</w:t>
      </w:r>
    </w:p>
    <w:p w14:paraId="46D72876" w14:textId="77777777" w:rsidR="00A151B9" w:rsidRDefault="00BE08D1">
      <w:pPr>
        <w:pBdr>
          <w:left w:val="single" w:sz="8" w:space="8" w:color="1A3C6B"/>
        </w:pBdr>
        <w:shd w:val="clear" w:color="auto" w:fill="F0F4FF"/>
        <w:spacing w:before="60" w:after="100"/>
      </w:pPr>
      <w:r>
        <w:rPr>
          <w:i/>
          <w:iCs/>
          <w:color w:val="222222"/>
        </w:rPr>
        <w:t xml:space="preserve">  Get in </w:t>
      </w:r>
      <w:proofErr w:type="gramStart"/>
      <w:r>
        <w:rPr>
          <w:i/>
          <w:iCs/>
          <w:color w:val="222222"/>
        </w:rPr>
        <w:t>Touch  →</w:t>
      </w:r>
      <w:proofErr w:type="gramEnd"/>
      <w:r>
        <w:rPr>
          <w:i/>
          <w:iCs/>
          <w:color w:val="222222"/>
        </w:rPr>
        <w:t xml:space="preserve">  /contact</w:t>
      </w:r>
    </w:p>
    <w:p w14:paraId="4738193F" w14:textId="77777777" w:rsidR="00A151B9" w:rsidRDefault="00A151B9">
      <w:pPr>
        <w:pBdr>
          <w:bottom w:val="single" w:sz="1" w:space="1" w:color="DDDDDD"/>
        </w:pBdr>
        <w:spacing w:before="240" w:after="240"/>
      </w:pPr>
    </w:p>
    <w:p w14:paraId="4E2D72AF" w14:textId="77777777" w:rsidR="00A151B9" w:rsidRDefault="00BE08D1">
      <w:pPr>
        <w:pStyle w:val="Heading1"/>
        <w:pBdr>
          <w:bottom w:val="single" w:sz="6" w:space="6" w:color="C9922A"/>
        </w:pBdr>
      </w:pPr>
      <w:r>
        <w:t xml:space="preserve">3. About Us </w:t>
      </w:r>
      <w:proofErr w:type="gramStart"/>
      <w:r>
        <w:t>Page  (</w:t>
      </w:r>
      <w:proofErr w:type="gramEnd"/>
      <w:r>
        <w:t>/about)</w:t>
      </w:r>
    </w:p>
    <w:p w14:paraId="40957386" w14:textId="77777777" w:rsidR="00A151B9" w:rsidRDefault="00BE08D1">
      <w:pPr>
        <w:shd w:val="clear" w:color="auto" w:fill="FFF0F0"/>
        <w:spacing w:before="80" w:after="100"/>
      </w:pPr>
      <w:r>
        <w:rPr>
          <w:b/>
          <w:bCs/>
          <w:color w:val="C9922A"/>
          <w:sz w:val="20"/>
          <w:szCs w:val="20"/>
        </w:rPr>
        <w:t>⚠</w:t>
      </w:r>
      <w:proofErr w:type="gramStart"/>
      <w:r>
        <w:rPr>
          <w:b/>
          <w:bCs/>
          <w:color w:val="C9922A"/>
          <w:sz w:val="20"/>
          <w:szCs w:val="20"/>
        </w:rPr>
        <w:t>️  Action</w:t>
      </w:r>
      <w:proofErr w:type="gramEnd"/>
      <w:r>
        <w:rPr>
          <w:b/>
          <w:bCs/>
          <w:color w:val="C9922A"/>
          <w:sz w:val="20"/>
          <w:szCs w:val="20"/>
        </w:rPr>
        <w:t xml:space="preserve"> Required:  </w:t>
      </w:r>
      <w:r>
        <w:rPr>
          <w:i/>
          <w:iCs/>
          <w:color w:val="555555"/>
          <w:sz w:val="20"/>
          <w:szCs w:val="20"/>
        </w:rPr>
        <w:t xml:space="preserve">The current About page mixes mission with a laundry list of activities and opens with 'alleviate poverty' — language that positions BMF as a charity rather than a skills-and-empowerment </w:t>
      </w:r>
      <w:proofErr w:type="spellStart"/>
      <w:r>
        <w:rPr>
          <w:i/>
          <w:iCs/>
          <w:color w:val="555555"/>
          <w:sz w:val="20"/>
          <w:szCs w:val="20"/>
        </w:rPr>
        <w:t>organisation</w:t>
      </w:r>
      <w:proofErr w:type="spellEnd"/>
      <w:r>
        <w:rPr>
          <w:i/>
          <w:iCs/>
          <w:color w:val="555555"/>
          <w:sz w:val="20"/>
          <w:szCs w:val="20"/>
        </w:rPr>
        <w:t>. Restructure as below.</w:t>
      </w:r>
    </w:p>
    <w:p w14:paraId="407DAE40" w14:textId="77777777" w:rsidR="00A151B9" w:rsidRDefault="00BE08D1">
      <w:pPr>
        <w:pStyle w:val="Heading2"/>
      </w:pPr>
      <w:proofErr w:type="gramStart"/>
      <w:r>
        <w:t>3.1  Page</w:t>
      </w:r>
      <w:proofErr w:type="gramEnd"/>
      <w:r>
        <w:t xml:space="preserve"> Introduction</w:t>
      </w:r>
    </w:p>
    <w:p w14:paraId="3092AD89" w14:textId="77777777" w:rsidR="00A151B9" w:rsidRDefault="00BE08D1">
      <w:pPr>
        <w:shd w:val="clear" w:color="auto" w:fill="F2F4F7"/>
        <w:spacing w:before="120" w:after="60"/>
      </w:pPr>
      <w:r>
        <w:rPr>
          <w:b/>
          <w:bCs/>
          <w:color w:val="1A3C6B"/>
          <w:sz w:val="20"/>
          <w:szCs w:val="20"/>
        </w:rPr>
        <w:t xml:space="preserve">  COPY</w:t>
      </w:r>
    </w:p>
    <w:p w14:paraId="061823E9" w14:textId="08A9DBED" w:rsidR="00A151B9" w:rsidRDefault="00BE08D1">
      <w:pPr>
        <w:pBdr>
          <w:left w:val="single" w:sz="8" w:space="8" w:color="1A3C6B"/>
        </w:pBdr>
        <w:shd w:val="clear" w:color="auto" w:fill="F0F4FF"/>
        <w:spacing w:before="60" w:after="100"/>
      </w:pPr>
      <w:r>
        <w:rPr>
          <w:i/>
          <w:iCs/>
          <w:color w:val="222222"/>
        </w:rPr>
        <w:t xml:space="preserve">  The Bold Move Foundation (The BMF) is a Kenyan </w:t>
      </w:r>
      <w:r w:rsidR="00A420F0">
        <w:rPr>
          <w:i/>
          <w:iCs/>
          <w:color w:val="222222"/>
        </w:rPr>
        <w:t xml:space="preserve">registered </w:t>
      </w:r>
      <w:r>
        <w:rPr>
          <w:i/>
          <w:iCs/>
          <w:color w:val="222222"/>
        </w:rPr>
        <w:t xml:space="preserve">non-profit </w:t>
      </w:r>
      <w:proofErr w:type="spellStart"/>
      <w:r>
        <w:rPr>
          <w:i/>
          <w:iCs/>
          <w:color w:val="222222"/>
        </w:rPr>
        <w:t>organisation</w:t>
      </w:r>
      <w:proofErr w:type="spellEnd"/>
      <w:r>
        <w:rPr>
          <w:i/>
          <w:iCs/>
          <w:color w:val="222222"/>
        </w:rPr>
        <w:t xml:space="preserve"> dedicated to supporting youth (18–35 years), women, and persons with disabilities to take bold steps in their self-development and economic empowerment. Through research, education, mentorship, and hands-on training in entrepreneurial, employable, digital, and financial skills, we equip participants with the knowledge, confidence, and tools to succeed in business, careers, and life.</w:t>
      </w:r>
    </w:p>
    <w:p w14:paraId="67264B87" w14:textId="77777777" w:rsidR="00A151B9" w:rsidRDefault="00A151B9">
      <w:pPr>
        <w:spacing w:before="120"/>
      </w:pPr>
    </w:p>
    <w:p w14:paraId="432C687D" w14:textId="77777777" w:rsidR="00A151B9" w:rsidRDefault="00BE08D1">
      <w:pPr>
        <w:pStyle w:val="Heading2"/>
      </w:pPr>
      <w:proofErr w:type="gramStart"/>
      <w:r>
        <w:t>3.2  The</w:t>
      </w:r>
      <w:proofErr w:type="gramEnd"/>
      <w:r>
        <w:t xml:space="preserve"> Problem We Solve  (New section — add this)</w:t>
      </w:r>
    </w:p>
    <w:p w14:paraId="19B15336" w14:textId="77777777" w:rsidR="00A151B9" w:rsidRDefault="00BE08D1">
      <w:pPr>
        <w:shd w:val="clear" w:color="auto" w:fill="FFF0F0"/>
        <w:spacing w:before="80" w:after="100"/>
      </w:pPr>
      <w:r>
        <w:rPr>
          <w:b/>
          <w:bCs/>
          <w:color w:val="C9922A"/>
          <w:sz w:val="20"/>
          <w:szCs w:val="20"/>
        </w:rPr>
        <w:t>⚠</w:t>
      </w:r>
      <w:proofErr w:type="gramStart"/>
      <w:r>
        <w:rPr>
          <w:b/>
          <w:bCs/>
          <w:color w:val="C9922A"/>
          <w:sz w:val="20"/>
          <w:szCs w:val="20"/>
        </w:rPr>
        <w:t>️  Action</w:t>
      </w:r>
      <w:proofErr w:type="gramEnd"/>
      <w:r>
        <w:rPr>
          <w:b/>
          <w:bCs/>
          <w:color w:val="C9922A"/>
          <w:sz w:val="20"/>
          <w:szCs w:val="20"/>
        </w:rPr>
        <w:t xml:space="preserve"> Required:  </w:t>
      </w:r>
      <w:r>
        <w:rPr>
          <w:i/>
          <w:iCs/>
          <w:color w:val="555555"/>
          <w:sz w:val="20"/>
          <w:szCs w:val="20"/>
        </w:rPr>
        <w:t>This section is missing from the current site. It is essential for partners to understand the context and urgency of BMF's work.</w:t>
      </w:r>
    </w:p>
    <w:p w14:paraId="42D20340" w14:textId="77777777" w:rsidR="00A151B9" w:rsidRDefault="00BE08D1">
      <w:pPr>
        <w:shd w:val="clear" w:color="auto" w:fill="F2F4F7"/>
        <w:spacing w:before="120" w:after="60"/>
      </w:pPr>
      <w:r>
        <w:rPr>
          <w:b/>
          <w:bCs/>
          <w:color w:val="1A3C6B"/>
          <w:sz w:val="20"/>
          <w:szCs w:val="20"/>
        </w:rPr>
        <w:t xml:space="preserve">  SECTION HEADING</w:t>
      </w:r>
    </w:p>
    <w:p w14:paraId="0DD396C7" w14:textId="77777777" w:rsidR="00A151B9" w:rsidRDefault="00BE08D1">
      <w:pPr>
        <w:pBdr>
          <w:left w:val="single" w:sz="8" w:space="8" w:color="1A3C6B"/>
        </w:pBdr>
        <w:shd w:val="clear" w:color="auto" w:fill="F0F4FF"/>
        <w:spacing w:before="60" w:after="100"/>
      </w:pPr>
      <w:r>
        <w:rPr>
          <w:i/>
          <w:iCs/>
          <w:color w:val="222222"/>
        </w:rPr>
        <w:t xml:space="preserve">  The Challenge</w:t>
      </w:r>
    </w:p>
    <w:p w14:paraId="094C12AF" w14:textId="77777777" w:rsidR="00A151B9" w:rsidRDefault="00BE08D1">
      <w:pPr>
        <w:shd w:val="clear" w:color="auto" w:fill="F2F4F7"/>
        <w:spacing w:before="120" w:after="60"/>
      </w:pPr>
      <w:r>
        <w:rPr>
          <w:b/>
          <w:bCs/>
          <w:color w:val="1A3C6B"/>
          <w:sz w:val="20"/>
          <w:szCs w:val="20"/>
        </w:rPr>
        <w:t xml:space="preserve">  COPY</w:t>
      </w:r>
    </w:p>
    <w:p w14:paraId="46757481" w14:textId="5E8A49D1" w:rsidR="00A151B9" w:rsidRDefault="00BE08D1">
      <w:pPr>
        <w:pBdr>
          <w:left w:val="single" w:sz="8" w:space="8" w:color="1A3C6B"/>
        </w:pBdr>
        <w:shd w:val="clear" w:color="auto" w:fill="F0F4FF"/>
        <w:spacing w:before="60" w:after="100"/>
      </w:pPr>
      <w:r>
        <w:rPr>
          <w:i/>
          <w:iCs/>
          <w:color w:val="222222"/>
        </w:rPr>
        <w:t xml:space="preserve">  In Kenya, youth unemployment, gender-based economic exclusion, and the systemic </w:t>
      </w:r>
      <w:r w:rsidR="00A420F0">
        <w:rPr>
          <w:i/>
          <w:iCs/>
          <w:color w:val="222222"/>
        </w:rPr>
        <w:t>marginalization</w:t>
      </w:r>
      <w:r>
        <w:rPr>
          <w:i/>
          <w:iCs/>
          <w:color w:val="222222"/>
        </w:rPr>
        <w:t xml:space="preserve"> of persons with disabilities remain persistent barriers to shared prosperity. Many young people finish school or training without the practical, market-relevant skills employers and markets demand. Women face structural obstacles in accessing finance, business networks, and leadership opportunities. Persons with disabilities are routinely excluded from mainstream economic </w:t>
      </w:r>
      <w:proofErr w:type="spellStart"/>
      <w:r>
        <w:rPr>
          <w:i/>
          <w:iCs/>
          <w:color w:val="222222"/>
        </w:rPr>
        <w:t>programmes</w:t>
      </w:r>
      <w:proofErr w:type="spellEnd"/>
      <w:r>
        <w:rPr>
          <w:i/>
          <w:iCs/>
          <w:color w:val="222222"/>
        </w:rPr>
        <w:t>. The BMF exists because ambition alone is not enough access, skills, and support make the difference.</w:t>
      </w:r>
    </w:p>
    <w:p w14:paraId="230343CB" w14:textId="77777777" w:rsidR="00A151B9" w:rsidRDefault="00A151B9">
      <w:pPr>
        <w:spacing w:before="120"/>
      </w:pPr>
    </w:p>
    <w:p w14:paraId="4F4C8ECC" w14:textId="77777777" w:rsidR="00A151B9" w:rsidRDefault="00BE08D1">
      <w:pPr>
        <w:pStyle w:val="Heading2"/>
      </w:pPr>
      <w:proofErr w:type="gramStart"/>
      <w:r>
        <w:t>3.3  Mission</w:t>
      </w:r>
      <w:proofErr w:type="gramEnd"/>
    </w:p>
    <w:p w14:paraId="470F0FF6" w14:textId="77777777" w:rsidR="00A151B9" w:rsidRDefault="00BE08D1">
      <w:pPr>
        <w:shd w:val="clear" w:color="auto" w:fill="F2F4F7"/>
        <w:spacing w:before="120" w:after="60"/>
      </w:pPr>
      <w:r>
        <w:rPr>
          <w:b/>
          <w:bCs/>
          <w:color w:val="1A3C6B"/>
          <w:sz w:val="20"/>
          <w:szCs w:val="20"/>
        </w:rPr>
        <w:t xml:space="preserve">  SECTION HEADING</w:t>
      </w:r>
    </w:p>
    <w:p w14:paraId="27E420C4" w14:textId="77777777" w:rsidR="00A151B9" w:rsidRDefault="00BE08D1">
      <w:pPr>
        <w:pBdr>
          <w:left w:val="single" w:sz="8" w:space="8" w:color="1A3C6B"/>
        </w:pBdr>
        <w:shd w:val="clear" w:color="auto" w:fill="F0F4FF"/>
        <w:spacing w:before="60" w:after="100"/>
      </w:pPr>
      <w:r>
        <w:rPr>
          <w:i/>
          <w:iCs/>
          <w:color w:val="222222"/>
        </w:rPr>
        <w:t xml:space="preserve">  Our Mission</w:t>
      </w:r>
    </w:p>
    <w:p w14:paraId="75C9D538" w14:textId="77777777" w:rsidR="00A151B9" w:rsidRDefault="00BE08D1">
      <w:pPr>
        <w:shd w:val="clear" w:color="auto" w:fill="F2F4F7"/>
        <w:spacing w:before="120" w:after="60"/>
      </w:pPr>
      <w:r>
        <w:rPr>
          <w:b/>
          <w:bCs/>
          <w:color w:val="1A3C6B"/>
          <w:sz w:val="20"/>
          <w:szCs w:val="20"/>
        </w:rPr>
        <w:t xml:space="preserve">  COPY</w:t>
      </w:r>
    </w:p>
    <w:p w14:paraId="5B05B343" w14:textId="7CC27F59" w:rsidR="00A151B9" w:rsidRDefault="00BE08D1">
      <w:pPr>
        <w:pBdr>
          <w:left w:val="single" w:sz="8" w:space="8" w:color="1A3C6B"/>
        </w:pBdr>
        <w:shd w:val="clear" w:color="auto" w:fill="F0F4FF"/>
        <w:spacing w:before="60" w:after="100"/>
      </w:pPr>
      <w:r>
        <w:rPr>
          <w:i/>
          <w:iCs/>
          <w:color w:val="222222"/>
        </w:rPr>
        <w:t xml:space="preserve">  To create equitable opportunity by expanding access to education, research, mentorship, and practical, market-driven training in employable and entrepreneurial skills that enable underserved communities</w:t>
      </w:r>
      <w:r w:rsidR="00A420F0">
        <w:rPr>
          <w:i/>
          <w:iCs/>
          <w:color w:val="222222"/>
        </w:rPr>
        <w:t>;</w:t>
      </w:r>
      <w:r>
        <w:rPr>
          <w:i/>
          <w:iCs/>
          <w:color w:val="222222"/>
        </w:rPr>
        <w:t xml:space="preserve"> youth, women, and persons with disabilities to make bold moves toward lasting economic independence.</w:t>
      </w:r>
    </w:p>
    <w:p w14:paraId="04BAFD2A" w14:textId="77777777" w:rsidR="00A151B9" w:rsidRDefault="00A151B9">
      <w:pPr>
        <w:spacing w:before="120"/>
      </w:pPr>
    </w:p>
    <w:p w14:paraId="148EF659" w14:textId="77777777" w:rsidR="00A151B9" w:rsidRDefault="00BE08D1">
      <w:pPr>
        <w:pStyle w:val="Heading2"/>
      </w:pPr>
      <w:proofErr w:type="gramStart"/>
      <w:r>
        <w:lastRenderedPageBreak/>
        <w:t>3.4  Vision</w:t>
      </w:r>
      <w:proofErr w:type="gramEnd"/>
    </w:p>
    <w:p w14:paraId="4B8D6FC0" w14:textId="77777777" w:rsidR="00A151B9" w:rsidRDefault="00BE08D1">
      <w:pPr>
        <w:shd w:val="clear" w:color="auto" w:fill="F2F4F7"/>
        <w:spacing w:before="120" w:after="60"/>
      </w:pPr>
      <w:r>
        <w:rPr>
          <w:b/>
          <w:bCs/>
          <w:color w:val="1A3C6B"/>
          <w:sz w:val="20"/>
          <w:szCs w:val="20"/>
        </w:rPr>
        <w:t xml:space="preserve">  SECTION HEADING</w:t>
      </w:r>
    </w:p>
    <w:p w14:paraId="0C04F42A" w14:textId="77777777" w:rsidR="00A151B9" w:rsidRDefault="00BE08D1">
      <w:pPr>
        <w:pBdr>
          <w:left w:val="single" w:sz="8" w:space="8" w:color="1A3C6B"/>
        </w:pBdr>
        <w:shd w:val="clear" w:color="auto" w:fill="F0F4FF"/>
        <w:spacing w:before="60" w:after="100"/>
      </w:pPr>
      <w:r>
        <w:rPr>
          <w:i/>
          <w:iCs/>
          <w:color w:val="222222"/>
        </w:rPr>
        <w:t xml:space="preserve">  Our Vision</w:t>
      </w:r>
    </w:p>
    <w:p w14:paraId="3517B9D0" w14:textId="77777777" w:rsidR="00A151B9" w:rsidRDefault="00BE08D1">
      <w:pPr>
        <w:shd w:val="clear" w:color="auto" w:fill="F2F4F7"/>
        <w:spacing w:before="120" w:after="60"/>
      </w:pPr>
      <w:r>
        <w:rPr>
          <w:b/>
          <w:bCs/>
          <w:color w:val="1A3C6B"/>
          <w:sz w:val="20"/>
          <w:szCs w:val="20"/>
        </w:rPr>
        <w:t xml:space="preserve">  COPY</w:t>
      </w:r>
    </w:p>
    <w:p w14:paraId="6A403022" w14:textId="77777777" w:rsidR="00A151B9" w:rsidRDefault="00BE08D1">
      <w:pPr>
        <w:pBdr>
          <w:left w:val="single" w:sz="8" w:space="8" w:color="1A3C6B"/>
        </w:pBdr>
        <w:shd w:val="clear" w:color="auto" w:fill="F0F4FF"/>
        <w:spacing w:before="60" w:after="100"/>
      </w:pPr>
      <w:r>
        <w:rPr>
          <w:i/>
          <w:iCs/>
          <w:color w:val="222222"/>
        </w:rPr>
        <w:t xml:space="preserve">  An inclusive economy where systemic barriers to education, employment, and entrepreneurship are dismantled, enabling youth, women, and persons with disabilities to fully participate and prosper.</w:t>
      </w:r>
    </w:p>
    <w:p w14:paraId="3B8384CF" w14:textId="77777777" w:rsidR="00A151B9" w:rsidRDefault="00A151B9">
      <w:pPr>
        <w:spacing w:before="120"/>
      </w:pPr>
    </w:p>
    <w:p w14:paraId="3F8AC7B9" w14:textId="77777777" w:rsidR="00A151B9" w:rsidRDefault="00BE08D1">
      <w:pPr>
        <w:pStyle w:val="Heading2"/>
      </w:pPr>
      <w:proofErr w:type="gramStart"/>
      <w:r>
        <w:t>3.5  Our</w:t>
      </w:r>
      <w:proofErr w:type="gramEnd"/>
      <w:r>
        <w:t xml:space="preserve"> Approach  (New section — add this)</w:t>
      </w:r>
    </w:p>
    <w:p w14:paraId="4A1CEBD5" w14:textId="77777777" w:rsidR="00A151B9" w:rsidRDefault="00BE08D1">
      <w:pPr>
        <w:shd w:val="clear" w:color="auto" w:fill="FFF0F0"/>
        <w:spacing w:before="80" w:after="100"/>
      </w:pPr>
      <w:r>
        <w:rPr>
          <w:b/>
          <w:bCs/>
          <w:color w:val="C9922A"/>
          <w:sz w:val="20"/>
          <w:szCs w:val="20"/>
        </w:rPr>
        <w:t>⚠</w:t>
      </w:r>
      <w:proofErr w:type="gramStart"/>
      <w:r>
        <w:rPr>
          <w:b/>
          <w:bCs/>
          <w:color w:val="C9922A"/>
          <w:sz w:val="20"/>
          <w:szCs w:val="20"/>
        </w:rPr>
        <w:t>️  Action</w:t>
      </w:r>
      <w:proofErr w:type="gramEnd"/>
      <w:r>
        <w:rPr>
          <w:b/>
          <w:bCs/>
          <w:color w:val="C9922A"/>
          <w:sz w:val="20"/>
          <w:szCs w:val="20"/>
        </w:rPr>
        <w:t xml:space="preserve"> Required:  </w:t>
      </w:r>
      <w:r>
        <w:rPr>
          <w:i/>
          <w:iCs/>
          <w:color w:val="555555"/>
          <w:sz w:val="20"/>
          <w:szCs w:val="20"/>
        </w:rPr>
        <w:t>Partners want to know not just what you do, but how you do it. This section provides that context.</w:t>
      </w:r>
    </w:p>
    <w:p w14:paraId="52902C3C" w14:textId="77777777" w:rsidR="00A151B9" w:rsidRDefault="00BE08D1">
      <w:pPr>
        <w:shd w:val="clear" w:color="auto" w:fill="F2F4F7"/>
        <w:spacing w:before="120" w:after="60"/>
      </w:pPr>
      <w:r>
        <w:rPr>
          <w:b/>
          <w:bCs/>
          <w:color w:val="1A3C6B"/>
          <w:sz w:val="20"/>
          <w:szCs w:val="20"/>
        </w:rPr>
        <w:t xml:space="preserve">  SECTION HEADING</w:t>
      </w:r>
    </w:p>
    <w:p w14:paraId="7FFDDC2D" w14:textId="77777777" w:rsidR="00A151B9" w:rsidRDefault="00BE08D1">
      <w:pPr>
        <w:pBdr>
          <w:left w:val="single" w:sz="8" w:space="8" w:color="1A3C6B"/>
        </w:pBdr>
        <w:shd w:val="clear" w:color="auto" w:fill="F0F4FF"/>
        <w:spacing w:before="60" w:after="100"/>
      </w:pPr>
      <w:r>
        <w:rPr>
          <w:i/>
          <w:iCs/>
          <w:color w:val="222222"/>
        </w:rPr>
        <w:t xml:space="preserve">  Our Approach</w:t>
      </w:r>
    </w:p>
    <w:p w14:paraId="48F49725" w14:textId="77777777" w:rsidR="00A151B9" w:rsidRDefault="00BE08D1">
      <w:pPr>
        <w:shd w:val="clear" w:color="auto" w:fill="F2F4F7"/>
        <w:spacing w:before="120" w:after="60"/>
      </w:pPr>
      <w:r>
        <w:rPr>
          <w:b/>
          <w:bCs/>
          <w:color w:val="1A3C6B"/>
          <w:sz w:val="20"/>
          <w:szCs w:val="20"/>
        </w:rPr>
        <w:t xml:space="preserve">  COPY — display as 4 short cards or bullet points</w:t>
      </w:r>
    </w:p>
    <w:p w14:paraId="6A573663" w14:textId="28993DD5" w:rsidR="00A151B9" w:rsidRDefault="00BE08D1">
      <w:pPr>
        <w:pBdr>
          <w:left w:val="single" w:sz="8" w:space="8" w:color="1A3C6B"/>
        </w:pBdr>
        <w:shd w:val="clear" w:color="auto" w:fill="F0F4FF"/>
        <w:spacing w:before="60" w:after="100"/>
      </w:pPr>
      <w:r>
        <w:rPr>
          <w:i/>
          <w:iCs/>
          <w:color w:val="222222"/>
        </w:rPr>
        <w:t xml:space="preserve">  Research-Backed</w:t>
      </w:r>
      <w:r w:rsidR="00A420F0">
        <w:rPr>
          <w:i/>
          <w:iCs/>
          <w:color w:val="222222"/>
        </w:rPr>
        <w:t>-</w:t>
      </w:r>
      <w:r>
        <w:rPr>
          <w:i/>
          <w:iCs/>
          <w:color w:val="222222"/>
        </w:rPr>
        <w:t xml:space="preserve"> Our </w:t>
      </w:r>
      <w:proofErr w:type="spellStart"/>
      <w:r>
        <w:rPr>
          <w:i/>
          <w:iCs/>
          <w:color w:val="222222"/>
        </w:rPr>
        <w:t>programmes</w:t>
      </w:r>
      <w:proofErr w:type="spellEnd"/>
      <w:r>
        <w:rPr>
          <w:i/>
          <w:iCs/>
          <w:color w:val="222222"/>
        </w:rPr>
        <w:t xml:space="preserve"> are informed by evidence on what works for skills development and economic inclusion in the Kenyan context.</w:t>
      </w:r>
    </w:p>
    <w:p w14:paraId="2ECE6CE7" w14:textId="4C9C709E" w:rsidR="00A151B9" w:rsidRDefault="00BE08D1">
      <w:pPr>
        <w:pBdr>
          <w:left w:val="single" w:sz="8" w:space="8" w:color="1A3C6B"/>
        </w:pBdr>
        <w:shd w:val="clear" w:color="auto" w:fill="F0F4FF"/>
        <w:spacing w:before="60" w:after="100"/>
      </w:pPr>
      <w:r>
        <w:rPr>
          <w:i/>
          <w:iCs/>
          <w:color w:val="222222"/>
        </w:rPr>
        <w:t xml:space="preserve">  Hands-On &amp; Practical</w:t>
      </w:r>
      <w:r w:rsidR="00A420F0">
        <w:rPr>
          <w:i/>
          <w:iCs/>
          <w:color w:val="222222"/>
        </w:rPr>
        <w:t>-</w:t>
      </w:r>
      <w:r>
        <w:rPr>
          <w:i/>
          <w:iCs/>
          <w:color w:val="222222"/>
        </w:rPr>
        <w:t xml:space="preserve"> We </w:t>
      </w:r>
      <w:proofErr w:type="spellStart"/>
      <w:r>
        <w:rPr>
          <w:i/>
          <w:iCs/>
          <w:color w:val="222222"/>
        </w:rPr>
        <w:t>prioritise</w:t>
      </w:r>
      <w:proofErr w:type="spellEnd"/>
      <w:r>
        <w:rPr>
          <w:i/>
          <w:iCs/>
          <w:color w:val="222222"/>
        </w:rPr>
        <w:t xml:space="preserve"> learning by doing. Our training is market-driven, directly applicable to real employment and business environments.</w:t>
      </w:r>
    </w:p>
    <w:p w14:paraId="403493D6" w14:textId="77777777" w:rsidR="00A151B9" w:rsidRDefault="00BE08D1">
      <w:pPr>
        <w:pBdr>
          <w:left w:val="single" w:sz="8" w:space="8" w:color="1A3C6B"/>
        </w:pBdr>
        <w:shd w:val="clear" w:color="auto" w:fill="F0F4FF"/>
        <w:spacing w:before="60" w:after="100"/>
      </w:pPr>
      <w:r>
        <w:rPr>
          <w:i/>
          <w:iCs/>
          <w:color w:val="222222"/>
        </w:rPr>
        <w:t xml:space="preserve">  Mentorship-Led Participants are connected with experienced mentors who provide guidance, networks, and accountability beyond the classroom.</w:t>
      </w:r>
    </w:p>
    <w:p w14:paraId="3C18623E" w14:textId="2776B963" w:rsidR="00A151B9" w:rsidRDefault="00BE08D1">
      <w:pPr>
        <w:pBdr>
          <w:left w:val="single" w:sz="8" w:space="8" w:color="1A3C6B"/>
        </w:pBdr>
        <w:shd w:val="clear" w:color="auto" w:fill="F0F4FF"/>
        <w:spacing w:before="60" w:after="100"/>
      </w:pPr>
      <w:r>
        <w:rPr>
          <w:i/>
          <w:iCs/>
          <w:color w:val="222222"/>
        </w:rPr>
        <w:t xml:space="preserve">  Community-Rooted</w:t>
      </w:r>
      <w:r w:rsidR="00A420F0">
        <w:rPr>
          <w:i/>
          <w:iCs/>
          <w:color w:val="222222"/>
        </w:rPr>
        <w:t>-</w:t>
      </w:r>
      <w:r>
        <w:rPr>
          <w:i/>
          <w:iCs/>
          <w:color w:val="222222"/>
        </w:rPr>
        <w:t>We work from within communities, not from above them</w:t>
      </w:r>
      <w:r w:rsidR="00A420F0">
        <w:rPr>
          <w:i/>
          <w:iCs/>
          <w:color w:val="222222"/>
        </w:rPr>
        <w:t xml:space="preserve">, </w:t>
      </w:r>
      <w:r>
        <w:rPr>
          <w:i/>
          <w:iCs/>
          <w:color w:val="222222"/>
        </w:rPr>
        <w:t xml:space="preserve">partnering with local </w:t>
      </w:r>
      <w:proofErr w:type="spellStart"/>
      <w:r>
        <w:rPr>
          <w:i/>
          <w:iCs/>
          <w:color w:val="222222"/>
        </w:rPr>
        <w:t>organisations</w:t>
      </w:r>
      <w:proofErr w:type="spellEnd"/>
      <w:r>
        <w:rPr>
          <w:i/>
          <w:iCs/>
          <w:color w:val="222222"/>
        </w:rPr>
        <w:t xml:space="preserve"> and structures to ensure relevance and reach.</w:t>
      </w:r>
    </w:p>
    <w:p w14:paraId="0E7DB4C6" w14:textId="77777777" w:rsidR="00A151B9" w:rsidRDefault="00A151B9">
      <w:pPr>
        <w:spacing w:before="120"/>
      </w:pPr>
    </w:p>
    <w:p w14:paraId="078CD804" w14:textId="77777777" w:rsidR="00A151B9" w:rsidRDefault="00BE08D1">
      <w:pPr>
        <w:pStyle w:val="Heading2"/>
      </w:pPr>
      <w:proofErr w:type="gramStart"/>
      <w:r>
        <w:t>3.6  Core</w:t>
      </w:r>
      <w:proofErr w:type="gramEnd"/>
      <w:r>
        <w:t xml:space="preserve"> Values  (Placeholder — to be confirmed by </w:t>
      </w:r>
      <w:proofErr w:type="spellStart"/>
      <w:r>
        <w:t>organisation</w:t>
      </w:r>
      <w:proofErr w:type="spellEnd"/>
      <w:r>
        <w:t>)</w:t>
      </w:r>
    </w:p>
    <w:p w14:paraId="4147BAE4" w14:textId="77777777" w:rsidR="00A151B9" w:rsidRDefault="00BE08D1">
      <w:pPr>
        <w:shd w:val="clear" w:color="auto" w:fill="FFF8EC"/>
        <w:spacing w:before="80" w:after="100"/>
      </w:pPr>
      <w:r>
        <w:rPr>
          <w:b/>
          <w:bCs/>
          <w:color w:val="C9922A"/>
          <w:sz w:val="20"/>
          <w:szCs w:val="20"/>
        </w:rPr>
        <w:t xml:space="preserve">📌 Note:  </w:t>
      </w:r>
      <w:r>
        <w:rPr>
          <w:i/>
          <w:iCs/>
          <w:color w:val="555555"/>
          <w:sz w:val="20"/>
          <w:szCs w:val="20"/>
        </w:rPr>
        <w:t>Define 4–5 core values before the site goes live. Suggested starting point below — amend as needed to reflect The BMF's identity.</w:t>
      </w:r>
    </w:p>
    <w:p w14:paraId="77D98176" w14:textId="77777777" w:rsidR="00A151B9" w:rsidRDefault="00BE08D1">
      <w:pPr>
        <w:pStyle w:val="ListParagraph"/>
        <w:numPr>
          <w:ilvl w:val="0"/>
          <w:numId w:val="2"/>
        </w:numPr>
        <w:spacing w:before="40" w:after="60"/>
      </w:pPr>
      <w:r>
        <w:rPr>
          <w:color w:val="222222"/>
        </w:rPr>
        <w:t>Bold Action — We take courageous steps even in uncertain conditions, and we inspire others to do the same.</w:t>
      </w:r>
    </w:p>
    <w:p w14:paraId="6E487464" w14:textId="77777777" w:rsidR="00A151B9" w:rsidRDefault="00BE08D1">
      <w:pPr>
        <w:pStyle w:val="ListParagraph"/>
        <w:numPr>
          <w:ilvl w:val="0"/>
          <w:numId w:val="2"/>
        </w:numPr>
        <w:spacing w:before="40" w:after="60"/>
      </w:pPr>
      <w:r>
        <w:rPr>
          <w:color w:val="222222"/>
        </w:rPr>
        <w:t xml:space="preserve">Equity — We are committed to fairness and inclusion, ensuring those most </w:t>
      </w:r>
      <w:proofErr w:type="spellStart"/>
      <w:r>
        <w:rPr>
          <w:color w:val="222222"/>
        </w:rPr>
        <w:t>marginalised</w:t>
      </w:r>
      <w:proofErr w:type="spellEnd"/>
      <w:r>
        <w:rPr>
          <w:color w:val="222222"/>
        </w:rPr>
        <w:t xml:space="preserve"> are </w:t>
      </w:r>
      <w:proofErr w:type="spellStart"/>
      <w:r>
        <w:rPr>
          <w:color w:val="222222"/>
        </w:rPr>
        <w:t>centred</w:t>
      </w:r>
      <w:proofErr w:type="spellEnd"/>
      <w:r>
        <w:rPr>
          <w:color w:val="222222"/>
        </w:rPr>
        <w:t xml:space="preserve"> in everything we do.</w:t>
      </w:r>
    </w:p>
    <w:p w14:paraId="6CA60927" w14:textId="77777777" w:rsidR="00A151B9" w:rsidRDefault="00BE08D1">
      <w:pPr>
        <w:pStyle w:val="ListParagraph"/>
        <w:numPr>
          <w:ilvl w:val="0"/>
          <w:numId w:val="2"/>
        </w:numPr>
        <w:spacing w:before="40" w:after="60"/>
      </w:pPr>
      <w:r>
        <w:rPr>
          <w:color w:val="222222"/>
        </w:rPr>
        <w:t xml:space="preserve">Integrity — We operate with transparency, accountability, and honesty in all our relationships and </w:t>
      </w:r>
      <w:proofErr w:type="spellStart"/>
      <w:r>
        <w:rPr>
          <w:color w:val="222222"/>
        </w:rPr>
        <w:t>programmes</w:t>
      </w:r>
      <w:proofErr w:type="spellEnd"/>
      <w:r>
        <w:rPr>
          <w:color w:val="222222"/>
        </w:rPr>
        <w:t>.</w:t>
      </w:r>
    </w:p>
    <w:p w14:paraId="38B9FB81" w14:textId="77777777" w:rsidR="00A151B9" w:rsidRDefault="00BE08D1">
      <w:pPr>
        <w:pStyle w:val="ListParagraph"/>
        <w:numPr>
          <w:ilvl w:val="0"/>
          <w:numId w:val="2"/>
        </w:numPr>
        <w:spacing w:before="40" w:after="60"/>
      </w:pPr>
      <w:r>
        <w:rPr>
          <w:color w:val="222222"/>
        </w:rPr>
        <w:t>Collaboration — We believe lasting change is built through partnership, not in isolation.</w:t>
      </w:r>
    </w:p>
    <w:p w14:paraId="51F251B7" w14:textId="77777777" w:rsidR="00A151B9" w:rsidRDefault="00BE08D1">
      <w:pPr>
        <w:pStyle w:val="ListParagraph"/>
        <w:numPr>
          <w:ilvl w:val="0"/>
          <w:numId w:val="2"/>
        </w:numPr>
        <w:spacing w:before="40" w:after="60"/>
      </w:pPr>
      <w:r>
        <w:rPr>
          <w:color w:val="222222"/>
        </w:rPr>
        <w:t xml:space="preserve">Excellence — We hold ourselves to high standards in </w:t>
      </w:r>
      <w:proofErr w:type="spellStart"/>
      <w:r>
        <w:rPr>
          <w:color w:val="222222"/>
        </w:rPr>
        <w:t>programme</w:t>
      </w:r>
      <w:proofErr w:type="spellEnd"/>
      <w:r>
        <w:rPr>
          <w:color w:val="222222"/>
        </w:rPr>
        <w:t xml:space="preserve"> quality, impact measurement, and participant outcomes.</w:t>
      </w:r>
    </w:p>
    <w:p w14:paraId="5835A8C1" w14:textId="77777777" w:rsidR="00A151B9" w:rsidRDefault="00A151B9">
      <w:pPr>
        <w:spacing w:before="120"/>
      </w:pPr>
    </w:p>
    <w:p w14:paraId="1D97D4B3" w14:textId="77777777" w:rsidR="00A151B9" w:rsidRDefault="00BE08D1">
      <w:pPr>
        <w:pStyle w:val="Heading2"/>
      </w:pPr>
      <w:proofErr w:type="gramStart"/>
      <w:r>
        <w:t>3.7  Meet</w:t>
      </w:r>
      <w:proofErr w:type="gramEnd"/>
      <w:r>
        <w:t xml:space="preserve"> the Team</w:t>
      </w:r>
    </w:p>
    <w:p w14:paraId="64C78FAC" w14:textId="77777777" w:rsidR="00A151B9" w:rsidRDefault="00BE08D1">
      <w:pPr>
        <w:spacing w:before="60" w:after="100"/>
      </w:pPr>
      <w:r>
        <w:rPr>
          <w:color w:val="222222"/>
        </w:rPr>
        <w:t>Place the team section at the bottom of the About page. Do not create a separate Team page at this stage — two people on a standalone page feels thin. As the team grows, split it out.</w:t>
      </w:r>
    </w:p>
    <w:p w14:paraId="56DF9F9C" w14:textId="77777777" w:rsidR="00A151B9" w:rsidRDefault="00BE08D1">
      <w:pPr>
        <w:shd w:val="clear" w:color="auto" w:fill="F2F4F7"/>
        <w:spacing w:before="120" w:after="60"/>
      </w:pPr>
      <w:r>
        <w:rPr>
          <w:b/>
          <w:bCs/>
          <w:color w:val="1A3C6B"/>
          <w:sz w:val="20"/>
          <w:szCs w:val="20"/>
        </w:rPr>
        <w:t xml:space="preserve">  INTRO PARAGRAPH</w:t>
      </w:r>
    </w:p>
    <w:p w14:paraId="5BFB139D" w14:textId="77777777" w:rsidR="00A151B9" w:rsidRDefault="00BE08D1">
      <w:pPr>
        <w:pBdr>
          <w:left w:val="single" w:sz="8" w:space="8" w:color="1A3C6B"/>
        </w:pBdr>
        <w:shd w:val="clear" w:color="auto" w:fill="F0F4FF"/>
        <w:spacing w:before="60" w:after="100"/>
      </w:pPr>
      <w:r>
        <w:rPr>
          <w:i/>
          <w:iCs/>
          <w:color w:val="222222"/>
        </w:rPr>
        <w:t xml:space="preserve">  The BMF is led by a committed founding team with deep roots in community development, training, and youth empowerment in Kenya. Their combined experience drives the </w:t>
      </w:r>
      <w:proofErr w:type="spellStart"/>
      <w:r>
        <w:rPr>
          <w:i/>
          <w:iCs/>
          <w:color w:val="222222"/>
        </w:rPr>
        <w:t>organisation's</w:t>
      </w:r>
      <w:proofErr w:type="spellEnd"/>
      <w:r>
        <w:rPr>
          <w:i/>
          <w:iCs/>
          <w:color w:val="222222"/>
        </w:rPr>
        <w:t xml:space="preserve"> vision and daily operations.</w:t>
      </w:r>
    </w:p>
    <w:p w14:paraId="4A2C561C" w14:textId="77777777" w:rsidR="00A151B9" w:rsidRDefault="00A151B9">
      <w:pPr>
        <w:spacing w:before="120"/>
      </w:pPr>
    </w:p>
    <w:p w14:paraId="21F0557A" w14:textId="77777777" w:rsidR="00A151B9" w:rsidRDefault="00BE08D1">
      <w:pPr>
        <w:spacing w:before="220" w:after="60"/>
      </w:pPr>
      <w:r>
        <w:rPr>
          <w:b/>
          <w:bCs/>
          <w:color w:val="C9922A"/>
        </w:rPr>
        <w:lastRenderedPageBreak/>
        <w:t>Team Member 1</w:t>
      </w:r>
    </w:p>
    <w:p w14:paraId="1C0BF2FA" w14:textId="77777777" w:rsidR="00A151B9" w:rsidRDefault="00BE08D1">
      <w:pPr>
        <w:spacing w:before="60" w:after="80"/>
      </w:pPr>
      <w:r>
        <w:rPr>
          <w:b/>
          <w:bCs/>
          <w:color w:val="1A3C6B"/>
        </w:rPr>
        <w:t>Full Name</w:t>
      </w:r>
      <w:proofErr w:type="gramStart"/>
      <w:r>
        <w:rPr>
          <w:b/>
          <w:bCs/>
          <w:color w:val="1A3C6B"/>
        </w:rPr>
        <w:t xml:space="preserve">:  </w:t>
      </w:r>
      <w:r>
        <w:rPr>
          <w:color w:val="222222"/>
        </w:rPr>
        <w:t>[</w:t>
      </w:r>
      <w:proofErr w:type="gramEnd"/>
      <w:r>
        <w:rPr>
          <w:color w:val="222222"/>
        </w:rPr>
        <w:t>TO BE PROVIDED]</w:t>
      </w:r>
    </w:p>
    <w:p w14:paraId="11752981" w14:textId="77777777" w:rsidR="00A151B9" w:rsidRDefault="00BE08D1">
      <w:pPr>
        <w:spacing w:before="60" w:after="80"/>
      </w:pPr>
      <w:r>
        <w:rPr>
          <w:b/>
          <w:bCs/>
          <w:color w:val="1A3C6B"/>
        </w:rPr>
        <w:t xml:space="preserve">Title:  </w:t>
      </w:r>
      <w:r>
        <w:rPr>
          <w:color w:val="222222"/>
        </w:rPr>
        <w:t>Co-Founder &amp; Executive Director</w:t>
      </w:r>
    </w:p>
    <w:p w14:paraId="56C5F4AE" w14:textId="77777777" w:rsidR="00A151B9" w:rsidRDefault="00BE08D1">
      <w:pPr>
        <w:spacing w:before="60" w:after="80"/>
      </w:pPr>
      <w:r>
        <w:rPr>
          <w:b/>
          <w:bCs/>
          <w:color w:val="1A3C6B"/>
        </w:rPr>
        <w:t>Photo</w:t>
      </w:r>
      <w:proofErr w:type="gramStart"/>
      <w:r>
        <w:rPr>
          <w:b/>
          <w:bCs/>
          <w:color w:val="1A3C6B"/>
        </w:rPr>
        <w:t xml:space="preserve">:  </w:t>
      </w:r>
      <w:r>
        <w:rPr>
          <w:color w:val="222222"/>
        </w:rPr>
        <w:t>[</w:t>
      </w:r>
      <w:proofErr w:type="gramEnd"/>
      <w:r>
        <w:rPr>
          <w:color w:val="222222"/>
        </w:rPr>
        <w:t>TO BE PROVIDED — professional headshot, ideally plain or outdoor background]</w:t>
      </w:r>
    </w:p>
    <w:p w14:paraId="0348A79B" w14:textId="77777777" w:rsidR="00A151B9" w:rsidRDefault="00BE08D1">
      <w:pPr>
        <w:spacing w:before="60" w:after="80"/>
      </w:pPr>
      <w:r>
        <w:rPr>
          <w:b/>
          <w:bCs/>
          <w:color w:val="1A3C6B"/>
        </w:rPr>
        <w:t>Bio</w:t>
      </w:r>
      <w:proofErr w:type="gramStart"/>
      <w:r>
        <w:rPr>
          <w:b/>
          <w:bCs/>
          <w:color w:val="1A3C6B"/>
        </w:rPr>
        <w:t xml:space="preserve">:  </w:t>
      </w:r>
      <w:r>
        <w:rPr>
          <w:color w:val="222222"/>
        </w:rPr>
        <w:t>[</w:t>
      </w:r>
      <w:proofErr w:type="gramEnd"/>
      <w:r>
        <w:rPr>
          <w:color w:val="222222"/>
        </w:rPr>
        <w:t>TO BE PROVIDED — 3 to 5 sentences. See bio guidance in Section 7 below.]</w:t>
      </w:r>
    </w:p>
    <w:p w14:paraId="1552AA78" w14:textId="77777777" w:rsidR="00A151B9" w:rsidRDefault="00BE08D1">
      <w:pPr>
        <w:spacing w:before="60" w:after="80"/>
      </w:pPr>
      <w:r>
        <w:rPr>
          <w:b/>
          <w:bCs/>
          <w:color w:val="1A3C6B"/>
        </w:rPr>
        <w:t>LinkedIn</w:t>
      </w:r>
      <w:proofErr w:type="gramStart"/>
      <w:r>
        <w:rPr>
          <w:b/>
          <w:bCs/>
          <w:color w:val="1A3C6B"/>
        </w:rPr>
        <w:t xml:space="preserve">:  </w:t>
      </w:r>
      <w:r>
        <w:rPr>
          <w:color w:val="222222"/>
        </w:rPr>
        <w:t>[</w:t>
      </w:r>
      <w:proofErr w:type="gramEnd"/>
      <w:r>
        <w:rPr>
          <w:color w:val="222222"/>
        </w:rPr>
        <w:t>Optional — TO BE PROVIDED]</w:t>
      </w:r>
    </w:p>
    <w:p w14:paraId="1F628A2D" w14:textId="77777777" w:rsidR="00A151B9" w:rsidRDefault="00A151B9">
      <w:pPr>
        <w:spacing w:before="120"/>
      </w:pPr>
    </w:p>
    <w:p w14:paraId="225B9CE4" w14:textId="77777777" w:rsidR="00A151B9" w:rsidRDefault="00BE08D1">
      <w:pPr>
        <w:spacing w:before="220" w:after="60"/>
      </w:pPr>
      <w:r>
        <w:rPr>
          <w:b/>
          <w:bCs/>
          <w:color w:val="C9922A"/>
        </w:rPr>
        <w:t>Team Member 2</w:t>
      </w:r>
    </w:p>
    <w:p w14:paraId="2F9EA7AD" w14:textId="77777777" w:rsidR="00A151B9" w:rsidRDefault="00BE08D1">
      <w:pPr>
        <w:spacing w:before="60" w:after="80"/>
      </w:pPr>
      <w:r>
        <w:rPr>
          <w:b/>
          <w:bCs/>
          <w:color w:val="1A3C6B"/>
        </w:rPr>
        <w:t>Full Name</w:t>
      </w:r>
      <w:proofErr w:type="gramStart"/>
      <w:r>
        <w:rPr>
          <w:b/>
          <w:bCs/>
          <w:color w:val="1A3C6B"/>
        </w:rPr>
        <w:t xml:space="preserve">:  </w:t>
      </w:r>
      <w:r>
        <w:rPr>
          <w:color w:val="222222"/>
        </w:rPr>
        <w:t>[</w:t>
      </w:r>
      <w:proofErr w:type="gramEnd"/>
      <w:r>
        <w:rPr>
          <w:color w:val="222222"/>
        </w:rPr>
        <w:t>TO BE PROVIDED]</w:t>
      </w:r>
    </w:p>
    <w:p w14:paraId="7493714F" w14:textId="77777777" w:rsidR="00A151B9" w:rsidRDefault="00BE08D1">
      <w:pPr>
        <w:spacing w:before="60" w:after="80"/>
      </w:pPr>
      <w:r>
        <w:rPr>
          <w:b/>
          <w:bCs/>
          <w:color w:val="1A3C6B"/>
        </w:rPr>
        <w:t xml:space="preserve">Title:  </w:t>
      </w:r>
      <w:r>
        <w:rPr>
          <w:color w:val="222222"/>
        </w:rPr>
        <w:t>Co-Founder &amp; Program Director</w:t>
      </w:r>
    </w:p>
    <w:p w14:paraId="576EDF41" w14:textId="77777777" w:rsidR="00A151B9" w:rsidRDefault="00BE08D1">
      <w:pPr>
        <w:spacing w:before="60" w:after="80"/>
      </w:pPr>
      <w:r>
        <w:rPr>
          <w:b/>
          <w:bCs/>
          <w:color w:val="1A3C6B"/>
        </w:rPr>
        <w:t>Photo</w:t>
      </w:r>
      <w:proofErr w:type="gramStart"/>
      <w:r>
        <w:rPr>
          <w:b/>
          <w:bCs/>
          <w:color w:val="1A3C6B"/>
        </w:rPr>
        <w:t xml:space="preserve">:  </w:t>
      </w:r>
      <w:r>
        <w:rPr>
          <w:color w:val="222222"/>
        </w:rPr>
        <w:t>[</w:t>
      </w:r>
      <w:proofErr w:type="gramEnd"/>
      <w:r>
        <w:rPr>
          <w:color w:val="222222"/>
        </w:rPr>
        <w:t>TO BE PROVIDED — professional headshot]</w:t>
      </w:r>
    </w:p>
    <w:p w14:paraId="5377AEAF" w14:textId="77777777" w:rsidR="00A151B9" w:rsidRDefault="00BE08D1">
      <w:pPr>
        <w:spacing w:before="60" w:after="80"/>
      </w:pPr>
      <w:r>
        <w:rPr>
          <w:b/>
          <w:bCs/>
          <w:color w:val="1A3C6B"/>
        </w:rPr>
        <w:t>Bio</w:t>
      </w:r>
      <w:proofErr w:type="gramStart"/>
      <w:r>
        <w:rPr>
          <w:b/>
          <w:bCs/>
          <w:color w:val="1A3C6B"/>
        </w:rPr>
        <w:t xml:space="preserve">:  </w:t>
      </w:r>
      <w:r>
        <w:rPr>
          <w:color w:val="222222"/>
        </w:rPr>
        <w:t>[</w:t>
      </w:r>
      <w:proofErr w:type="gramEnd"/>
      <w:r>
        <w:rPr>
          <w:color w:val="222222"/>
        </w:rPr>
        <w:t>TO BE PROVIDED — 3 to 5 sentences. See bio guidance in Section 7 below.]</w:t>
      </w:r>
    </w:p>
    <w:p w14:paraId="317542E5" w14:textId="77777777" w:rsidR="00A151B9" w:rsidRDefault="00BE08D1">
      <w:pPr>
        <w:spacing w:before="60" w:after="80"/>
      </w:pPr>
      <w:r>
        <w:rPr>
          <w:b/>
          <w:bCs/>
          <w:color w:val="1A3C6B"/>
        </w:rPr>
        <w:t>LinkedIn</w:t>
      </w:r>
      <w:proofErr w:type="gramStart"/>
      <w:r>
        <w:rPr>
          <w:b/>
          <w:bCs/>
          <w:color w:val="1A3C6B"/>
        </w:rPr>
        <w:t xml:space="preserve">:  </w:t>
      </w:r>
      <w:r>
        <w:rPr>
          <w:color w:val="222222"/>
        </w:rPr>
        <w:t>[</w:t>
      </w:r>
      <w:proofErr w:type="gramEnd"/>
      <w:r>
        <w:rPr>
          <w:color w:val="222222"/>
        </w:rPr>
        <w:t>Optional — TO BE PROVIDED]</w:t>
      </w:r>
    </w:p>
    <w:p w14:paraId="7A94246E" w14:textId="77777777" w:rsidR="00A151B9" w:rsidRDefault="00A151B9">
      <w:pPr>
        <w:spacing w:before="120"/>
      </w:pPr>
    </w:p>
    <w:p w14:paraId="2046769D" w14:textId="77777777" w:rsidR="00A151B9" w:rsidRDefault="00BE08D1">
      <w:pPr>
        <w:spacing w:before="220" w:after="60"/>
      </w:pPr>
      <w:r>
        <w:rPr>
          <w:b/>
          <w:bCs/>
          <w:color w:val="C9922A"/>
        </w:rPr>
        <w:t>Board Members</w:t>
      </w:r>
    </w:p>
    <w:p w14:paraId="0F7F2063" w14:textId="2EAA857F" w:rsidR="00A151B9" w:rsidRDefault="00095CA5">
      <w:pPr>
        <w:pBdr>
          <w:bottom w:val="single" w:sz="1" w:space="1" w:color="DDDDDD"/>
        </w:pBdr>
        <w:spacing w:before="240" w:after="240"/>
      </w:pPr>
      <w:r>
        <w:rPr>
          <w:color w:val="222222"/>
        </w:rPr>
        <w:t xml:space="preserve">Will be provided in a </w:t>
      </w:r>
      <w:proofErr w:type="spellStart"/>
      <w:proofErr w:type="gramStart"/>
      <w:r>
        <w:rPr>
          <w:color w:val="222222"/>
        </w:rPr>
        <w:t>weeks</w:t>
      </w:r>
      <w:proofErr w:type="gramEnd"/>
      <w:r>
        <w:rPr>
          <w:color w:val="222222"/>
        </w:rPr>
        <w:t xml:space="preserve"> time</w:t>
      </w:r>
      <w:proofErr w:type="spellEnd"/>
      <w:r>
        <w:rPr>
          <w:color w:val="222222"/>
        </w:rPr>
        <w:t>.</w:t>
      </w:r>
    </w:p>
    <w:p w14:paraId="2D87C5C9" w14:textId="77777777" w:rsidR="00A151B9" w:rsidRDefault="00A151B9">
      <w:pPr>
        <w:spacing w:before="120"/>
      </w:pPr>
    </w:p>
    <w:p w14:paraId="5599624C" w14:textId="77777777" w:rsidR="00A151B9" w:rsidRDefault="00A151B9">
      <w:pPr>
        <w:pBdr>
          <w:bottom w:val="single" w:sz="1" w:space="1" w:color="DDDDDD"/>
        </w:pBdr>
        <w:spacing w:before="240" w:after="240"/>
      </w:pPr>
    </w:p>
    <w:p w14:paraId="785CE143" w14:textId="77777777" w:rsidR="00A151B9" w:rsidRDefault="00BE08D1">
      <w:pPr>
        <w:pStyle w:val="Heading1"/>
        <w:pBdr>
          <w:bottom w:val="single" w:sz="6" w:space="6" w:color="C9922A"/>
        </w:pBdr>
      </w:pPr>
      <w:r>
        <w:t xml:space="preserve">5. Who We Serve </w:t>
      </w:r>
      <w:proofErr w:type="gramStart"/>
      <w:r>
        <w:t>Page  (</w:t>
      </w:r>
      <w:proofErr w:type="gramEnd"/>
      <w:r>
        <w:t>/who-we-serve)  — NEW PAGE</w:t>
      </w:r>
    </w:p>
    <w:p w14:paraId="1E3AB783" w14:textId="77777777" w:rsidR="00A151B9" w:rsidRDefault="00BE08D1">
      <w:pPr>
        <w:shd w:val="clear" w:color="auto" w:fill="FFF0F0"/>
        <w:spacing w:before="80" w:after="100"/>
      </w:pPr>
      <w:r>
        <w:rPr>
          <w:rFonts w:ascii="Segoe UI Emoji" w:hAnsi="Segoe UI Emoji" w:cs="Segoe UI Emoji"/>
          <w:b/>
          <w:bCs/>
          <w:color w:val="C9922A"/>
          <w:sz w:val="20"/>
          <w:szCs w:val="20"/>
        </w:rPr>
        <w:t>⚠</w:t>
      </w:r>
      <w:proofErr w:type="gramStart"/>
      <w:r>
        <w:rPr>
          <w:b/>
          <w:bCs/>
          <w:color w:val="C9922A"/>
          <w:sz w:val="20"/>
          <w:szCs w:val="20"/>
        </w:rPr>
        <w:t>️  Action</w:t>
      </w:r>
      <w:proofErr w:type="gramEnd"/>
      <w:r>
        <w:rPr>
          <w:b/>
          <w:bCs/>
          <w:color w:val="C9922A"/>
          <w:sz w:val="20"/>
          <w:szCs w:val="20"/>
        </w:rPr>
        <w:t xml:space="preserve"> Required:  </w:t>
      </w:r>
      <w:r>
        <w:rPr>
          <w:i/>
          <w:iCs/>
          <w:color w:val="555555"/>
          <w:sz w:val="20"/>
          <w:szCs w:val="20"/>
        </w:rPr>
        <w:t>This page does not exist on the current site. Add it. Partners, donors, and grant bodies read this page carefully to assess alignment with their own mandates.</w:t>
      </w:r>
    </w:p>
    <w:p w14:paraId="4D9ECCEB" w14:textId="77777777" w:rsidR="00A151B9" w:rsidRDefault="00BE08D1">
      <w:pPr>
        <w:pStyle w:val="Heading2"/>
      </w:pPr>
      <w:proofErr w:type="gramStart"/>
      <w:r>
        <w:t>5.1  Page</w:t>
      </w:r>
      <w:proofErr w:type="gramEnd"/>
      <w:r>
        <w:t xml:space="preserve"> Introduction</w:t>
      </w:r>
    </w:p>
    <w:p w14:paraId="60283347" w14:textId="77777777" w:rsidR="00A151B9" w:rsidRDefault="00BE08D1">
      <w:pPr>
        <w:shd w:val="clear" w:color="auto" w:fill="F2F4F7"/>
        <w:spacing w:before="120" w:after="60"/>
      </w:pPr>
      <w:r>
        <w:rPr>
          <w:b/>
          <w:bCs/>
          <w:color w:val="1A3C6B"/>
          <w:sz w:val="20"/>
          <w:szCs w:val="20"/>
        </w:rPr>
        <w:t xml:space="preserve">  PAGE HEADING</w:t>
      </w:r>
    </w:p>
    <w:p w14:paraId="014417D1" w14:textId="77777777" w:rsidR="00A151B9" w:rsidRDefault="00BE08D1">
      <w:pPr>
        <w:pBdr>
          <w:left w:val="single" w:sz="8" w:space="8" w:color="1A3C6B"/>
        </w:pBdr>
        <w:shd w:val="clear" w:color="auto" w:fill="F0F4FF"/>
        <w:spacing w:before="60" w:after="100"/>
      </w:pPr>
      <w:r>
        <w:rPr>
          <w:i/>
          <w:iCs/>
          <w:color w:val="222222"/>
        </w:rPr>
        <w:t xml:space="preserve">  Who We </w:t>
      </w:r>
      <w:proofErr w:type="gramStart"/>
      <w:r>
        <w:rPr>
          <w:i/>
          <w:iCs/>
          <w:color w:val="222222"/>
        </w:rPr>
        <w:t>Serve</w:t>
      </w:r>
      <w:proofErr w:type="gramEnd"/>
    </w:p>
    <w:p w14:paraId="2C526B6B" w14:textId="77777777" w:rsidR="00A151B9" w:rsidRDefault="00BE08D1">
      <w:pPr>
        <w:shd w:val="clear" w:color="auto" w:fill="F2F4F7"/>
        <w:spacing w:before="120" w:after="60"/>
      </w:pPr>
      <w:r>
        <w:rPr>
          <w:b/>
          <w:bCs/>
          <w:color w:val="1A3C6B"/>
          <w:sz w:val="20"/>
          <w:szCs w:val="20"/>
        </w:rPr>
        <w:t xml:space="preserve">  INTRO PARAGRAPH</w:t>
      </w:r>
    </w:p>
    <w:p w14:paraId="70EFAE14" w14:textId="77777777" w:rsidR="00A151B9" w:rsidRDefault="00BE08D1">
      <w:pPr>
        <w:pBdr>
          <w:left w:val="single" w:sz="8" w:space="8" w:color="1A3C6B"/>
        </w:pBdr>
        <w:shd w:val="clear" w:color="auto" w:fill="F0F4FF"/>
        <w:spacing w:before="60" w:after="100"/>
      </w:pPr>
      <w:r>
        <w:rPr>
          <w:i/>
          <w:iCs/>
          <w:color w:val="222222"/>
        </w:rPr>
        <w:t xml:space="preserve">  The BMF targets three groups that are consistently underserved by mainstream economic development </w:t>
      </w:r>
      <w:proofErr w:type="spellStart"/>
      <w:r>
        <w:rPr>
          <w:i/>
          <w:iCs/>
          <w:color w:val="222222"/>
        </w:rPr>
        <w:t>programmes</w:t>
      </w:r>
      <w:proofErr w:type="spellEnd"/>
      <w:r>
        <w:rPr>
          <w:i/>
          <w:iCs/>
          <w:color w:val="222222"/>
        </w:rPr>
        <w:t xml:space="preserve"> in Kenya. Our work is designed around their specific realities, challenges, and strengths.</w:t>
      </w:r>
    </w:p>
    <w:p w14:paraId="35F6222D" w14:textId="77777777" w:rsidR="00A151B9" w:rsidRDefault="00A151B9">
      <w:pPr>
        <w:spacing w:before="120"/>
      </w:pPr>
    </w:p>
    <w:p w14:paraId="3E89DF9B" w14:textId="77777777" w:rsidR="00A151B9" w:rsidRDefault="00BE08D1">
      <w:pPr>
        <w:pStyle w:val="Heading2"/>
      </w:pPr>
      <w:proofErr w:type="gramStart"/>
      <w:r>
        <w:t>5.2  Youth</w:t>
      </w:r>
      <w:proofErr w:type="gramEnd"/>
      <w:r>
        <w:t xml:space="preserve"> (18–35 Years)</w:t>
      </w:r>
    </w:p>
    <w:p w14:paraId="4A540D2F" w14:textId="77777777" w:rsidR="00A151B9" w:rsidRDefault="00BE08D1">
      <w:pPr>
        <w:shd w:val="clear" w:color="auto" w:fill="F2F4F7"/>
        <w:spacing w:before="120" w:after="60"/>
      </w:pPr>
      <w:r>
        <w:rPr>
          <w:b/>
          <w:bCs/>
          <w:color w:val="1A3C6B"/>
          <w:sz w:val="20"/>
          <w:szCs w:val="20"/>
        </w:rPr>
        <w:t xml:space="preserve">  COPY</w:t>
      </w:r>
    </w:p>
    <w:p w14:paraId="158A8FAE" w14:textId="77777777" w:rsidR="00A151B9" w:rsidRDefault="00BE08D1">
      <w:pPr>
        <w:pBdr>
          <w:left w:val="single" w:sz="8" w:space="8" w:color="1A3C6B"/>
        </w:pBdr>
        <w:shd w:val="clear" w:color="auto" w:fill="F0F4FF"/>
        <w:spacing w:before="60" w:after="100"/>
      </w:pPr>
      <w:r>
        <w:rPr>
          <w:i/>
          <w:iCs/>
          <w:color w:val="222222"/>
        </w:rPr>
        <w:t xml:space="preserve">  Kenya is one of the youngest countries in the world, with over 75% of the population under 35. Yet youth unemployment and underemployment remain among the country's most pressing challenges. Young people often finish school or vocational training without the practical, market-linked skills that employers actually need — and without the networks or mentorship to bridge the gap. The BMF works with young people aged 18–35 to build the skills, confidence, and connections that turn potential into opportunity.</w:t>
      </w:r>
    </w:p>
    <w:p w14:paraId="7FB6C43F" w14:textId="77777777" w:rsidR="00A151B9" w:rsidRDefault="00A151B9">
      <w:pPr>
        <w:spacing w:before="120"/>
      </w:pPr>
    </w:p>
    <w:p w14:paraId="2193B460" w14:textId="77777777" w:rsidR="00A151B9" w:rsidRDefault="00BE08D1">
      <w:pPr>
        <w:pStyle w:val="Heading2"/>
      </w:pPr>
      <w:proofErr w:type="gramStart"/>
      <w:r>
        <w:lastRenderedPageBreak/>
        <w:t>5.3  Women</w:t>
      </w:r>
      <w:proofErr w:type="gramEnd"/>
    </w:p>
    <w:p w14:paraId="3A7B9AB8" w14:textId="77777777" w:rsidR="00A151B9" w:rsidRDefault="00BE08D1">
      <w:pPr>
        <w:shd w:val="clear" w:color="auto" w:fill="F2F4F7"/>
        <w:spacing w:before="120" w:after="60"/>
      </w:pPr>
      <w:r>
        <w:rPr>
          <w:b/>
          <w:bCs/>
          <w:color w:val="1A3C6B"/>
          <w:sz w:val="20"/>
          <w:szCs w:val="20"/>
        </w:rPr>
        <w:t xml:space="preserve">  COPY</w:t>
      </w:r>
    </w:p>
    <w:p w14:paraId="32EB6880" w14:textId="5FD8CD3E" w:rsidR="00A151B9" w:rsidRDefault="00BE08D1">
      <w:pPr>
        <w:pBdr>
          <w:left w:val="single" w:sz="8" w:space="8" w:color="1A3C6B"/>
        </w:pBdr>
        <w:shd w:val="clear" w:color="auto" w:fill="F0F4FF"/>
        <w:spacing w:before="60" w:after="100"/>
      </w:pPr>
      <w:r>
        <w:rPr>
          <w:i/>
          <w:iCs/>
          <w:color w:val="222222"/>
        </w:rPr>
        <w:t xml:space="preserve">  Women in Kenya face structural barriers to economic participation: unequal access to finance, under-representation in technical and entrepreneurial fields, and social expectations that limit their mobility and ambition. Yet evidence consistently shows that investing in women produces the highest returns for families, communities, and economies. The BMF's </w:t>
      </w:r>
      <w:proofErr w:type="spellStart"/>
      <w:r>
        <w:rPr>
          <w:i/>
          <w:iCs/>
          <w:color w:val="222222"/>
        </w:rPr>
        <w:t>programmes</w:t>
      </w:r>
      <w:proofErr w:type="spellEnd"/>
      <w:r>
        <w:rPr>
          <w:i/>
          <w:iCs/>
          <w:color w:val="222222"/>
        </w:rPr>
        <w:t xml:space="preserve"> are designed to be gender-responsive addressing not just skills gaps but the confidence, networks, and support systems that enable women to take bold economic steps.</w:t>
      </w:r>
    </w:p>
    <w:p w14:paraId="0C14C04F" w14:textId="77777777" w:rsidR="00A151B9" w:rsidRDefault="00A151B9">
      <w:pPr>
        <w:spacing w:before="120"/>
      </w:pPr>
    </w:p>
    <w:p w14:paraId="132246F5" w14:textId="77777777" w:rsidR="00A151B9" w:rsidRDefault="00BE08D1">
      <w:pPr>
        <w:pStyle w:val="Heading2"/>
      </w:pPr>
      <w:proofErr w:type="gramStart"/>
      <w:r>
        <w:t>5.4  Persons</w:t>
      </w:r>
      <w:proofErr w:type="gramEnd"/>
      <w:r>
        <w:t xml:space="preserve"> with Disabilities</w:t>
      </w:r>
    </w:p>
    <w:p w14:paraId="2508D795" w14:textId="77777777" w:rsidR="00A151B9" w:rsidRDefault="00BE08D1">
      <w:pPr>
        <w:shd w:val="clear" w:color="auto" w:fill="F2F4F7"/>
        <w:spacing w:before="120" w:after="60"/>
      </w:pPr>
      <w:r>
        <w:rPr>
          <w:b/>
          <w:bCs/>
          <w:color w:val="1A3C6B"/>
          <w:sz w:val="20"/>
          <w:szCs w:val="20"/>
        </w:rPr>
        <w:t xml:space="preserve">  COPY</w:t>
      </w:r>
    </w:p>
    <w:p w14:paraId="5F4339E8" w14:textId="7EAE0EDA" w:rsidR="00A151B9" w:rsidRDefault="00BE08D1">
      <w:pPr>
        <w:pBdr>
          <w:left w:val="single" w:sz="8" w:space="8" w:color="1A3C6B"/>
        </w:pBdr>
        <w:shd w:val="clear" w:color="auto" w:fill="F0F4FF"/>
        <w:spacing w:before="60" w:after="100"/>
      </w:pPr>
      <w:r>
        <w:rPr>
          <w:i/>
          <w:iCs/>
          <w:color w:val="222222"/>
        </w:rPr>
        <w:t xml:space="preserve">  An estimated 4.6% of Kenyans live with a disability, yet persons with disabilities remain disproportionately excluded from education, employment, and entrepreneurship opportunities. Physical, informational, and attitudinal barriers persist across institutions and workplaces. The BMF is committed to inclusive </w:t>
      </w:r>
      <w:proofErr w:type="spellStart"/>
      <w:r>
        <w:rPr>
          <w:i/>
          <w:iCs/>
          <w:color w:val="222222"/>
        </w:rPr>
        <w:t>programme</w:t>
      </w:r>
      <w:proofErr w:type="spellEnd"/>
      <w:r>
        <w:rPr>
          <w:i/>
          <w:iCs/>
          <w:color w:val="222222"/>
        </w:rPr>
        <w:t xml:space="preserve"> design ensuring our training venues, materials, and delivery methods are accessible, and that persons with disabilities are not an afterthought but central participants in everything we do.</w:t>
      </w:r>
    </w:p>
    <w:p w14:paraId="31115DC3" w14:textId="77777777" w:rsidR="00A151B9" w:rsidRDefault="00A151B9">
      <w:pPr>
        <w:pBdr>
          <w:bottom w:val="single" w:sz="1" w:space="1" w:color="DDDDDD"/>
        </w:pBdr>
        <w:spacing w:before="240" w:after="240"/>
      </w:pPr>
    </w:p>
    <w:p w14:paraId="0246CB93" w14:textId="77777777" w:rsidR="00A151B9" w:rsidRDefault="00BE08D1">
      <w:pPr>
        <w:pStyle w:val="Heading1"/>
        <w:pBdr>
          <w:bottom w:val="single" w:sz="6" w:space="6" w:color="C9922A"/>
        </w:pBdr>
      </w:pPr>
      <w:r>
        <w:t xml:space="preserve">6. Partner With Us </w:t>
      </w:r>
      <w:proofErr w:type="gramStart"/>
      <w:r>
        <w:t>Page  (</w:t>
      </w:r>
      <w:proofErr w:type="gramEnd"/>
      <w:r>
        <w:t>/partner)  — NEW PAGE</w:t>
      </w:r>
    </w:p>
    <w:p w14:paraId="70FC6FAF" w14:textId="77777777" w:rsidR="00A151B9" w:rsidRDefault="00BE08D1">
      <w:pPr>
        <w:shd w:val="clear" w:color="auto" w:fill="FFF0F0"/>
        <w:spacing w:before="80" w:after="100"/>
      </w:pPr>
      <w:r>
        <w:rPr>
          <w:b/>
          <w:bCs/>
          <w:color w:val="C9922A"/>
          <w:sz w:val="20"/>
          <w:szCs w:val="20"/>
        </w:rPr>
        <w:t>⚠</w:t>
      </w:r>
      <w:proofErr w:type="gramStart"/>
      <w:r>
        <w:rPr>
          <w:b/>
          <w:bCs/>
          <w:color w:val="C9922A"/>
          <w:sz w:val="20"/>
          <w:szCs w:val="20"/>
        </w:rPr>
        <w:t>️  Action</w:t>
      </w:r>
      <w:proofErr w:type="gramEnd"/>
      <w:r>
        <w:rPr>
          <w:b/>
          <w:bCs/>
          <w:color w:val="C9922A"/>
          <w:sz w:val="20"/>
          <w:szCs w:val="20"/>
        </w:rPr>
        <w:t xml:space="preserve"> Required:  </w:t>
      </w:r>
      <w:r>
        <w:rPr>
          <w:i/>
          <w:iCs/>
          <w:color w:val="555555"/>
          <w:sz w:val="20"/>
          <w:szCs w:val="20"/>
        </w:rPr>
        <w:t>This page does not exist on the current site. Add it as a standalone page, and link to it from the Home page banner, the navigation, and the footer. This is the most important conversion page for institutional partners.</w:t>
      </w:r>
    </w:p>
    <w:p w14:paraId="1F559001" w14:textId="77777777" w:rsidR="00A151B9" w:rsidRDefault="00BE08D1">
      <w:pPr>
        <w:pStyle w:val="Heading2"/>
      </w:pPr>
      <w:proofErr w:type="gramStart"/>
      <w:r>
        <w:t>6.1  Page</w:t>
      </w:r>
      <w:proofErr w:type="gramEnd"/>
      <w:r>
        <w:t xml:space="preserve"> Introduction</w:t>
      </w:r>
    </w:p>
    <w:p w14:paraId="3082317C" w14:textId="77777777" w:rsidR="00A151B9" w:rsidRDefault="00BE08D1">
      <w:pPr>
        <w:shd w:val="clear" w:color="auto" w:fill="F2F4F7"/>
        <w:spacing w:before="120" w:after="60"/>
      </w:pPr>
      <w:r>
        <w:rPr>
          <w:b/>
          <w:bCs/>
          <w:color w:val="1A3C6B"/>
          <w:sz w:val="20"/>
          <w:szCs w:val="20"/>
        </w:rPr>
        <w:t xml:space="preserve">  PAGE HEADING</w:t>
      </w:r>
    </w:p>
    <w:p w14:paraId="0DB12197" w14:textId="77777777" w:rsidR="00A151B9" w:rsidRDefault="00BE08D1">
      <w:pPr>
        <w:pBdr>
          <w:left w:val="single" w:sz="8" w:space="8" w:color="1A3C6B"/>
        </w:pBdr>
        <w:shd w:val="clear" w:color="auto" w:fill="F0F4FF"/>
        <w:spacing w:before="60" w:after="100"/>
      </w:pPr>
      <w:r>
        <w:rPr>
          <w:i/>
          <w:iCs/>
          <w:color w:val="222222"/>
        </w:rPr>
        <w:t xml:space="preserve">  Partner </w:t>
      </w:r>
      <w:proofErr w:type="gramStart"/>
      <w:r>
        <w:rPr>
          <w:i/>
          <w:iCs/>
          <w:color w:val="222222"/>
        </w:rPr>
        <w:t>With</w:t>
      </w:r>
      <w:proofErr w:type="gramEnd"/>
      <w:r>
        <w:rPr>
          <w:i/>
          <w:iCs/>
          <w:color w:val="222222"/>
        </w:rPr>
        <w:t xml:space="preserve"> Us</w:t>
      </w:r>
    </w:p>
    <w:p w14:paraId="5F625287" w14:textId="77777777" w:rsidR="00A151B9" w:rsidRDefault="00BE08D1">
      <w:pPr>
        <w:shd w:val="clear" w:color="auto" w:fill="F2F4F7"/>
        <w:spacing w:before="120" w:after="60"/>
      </w:pPr>
      <w:r>
        <w:rPr>
          <w:b/>
          <w:bCs/>
          <w:color w:val="1A3C6B"/>
          <w:sz w:val="20"/>
          <w:szCs w:val="20"/>
        </w:rPr>
        <w:t xml:space="preserve">  INTRO PARAGRAPH</w:t>
      </w:r>
    </w:p>
    <w:p w14:paraId="5A04F97B" w14:textId="77777777" w:rsidR="00A151B9" w:rsidRDefault="00BE08D1">
      <w:pPr>
        <w:pBdr>
          <w:left w:val="single" w:sz="8" w:space="8" w:color="1A3C6B"/>
        </w:pBdr>
        <w:shd w:val="clear" w:color="auto" w:fill="F0F4FF"/>
        <w:spacing w:before="60" w:after="100"/>
      </w:pPr>
      <w:r>
        <w:rPr>
          <w:i/>
          <w:iCs/>
          <w:color w:val="222222"/>
        </w:rPr>
        <w:t xml:space="preserve">  The BMF believes that the most lasting change happens through collaboration. We are actively building a network of strategic partners — </w:t>
      </w:r>
      <w:proofErr w:type="spellStart"/>
      <w:r>
        <w:rPr>
          <w:i/>
          <w:iCs/>
          <w:color w:val="222222"/>
        </w:rPr>
        <w:t>organisations</w:t>
      </w:r>
      <w:proofErr w:type="spellEnd"/>
      <w:r>
        <w:rPr>
          <w:i/>
          <w:iCs/>
          <w:color w:val="222222"/>
        </w:rPr>
        <w:t xml:space="preserve"> and individuals who share our commitment to equitable opportunity, skills development, and economic inclusion in Kenya. Whether you are a corporate, an NGO, a government agency, an educational institution, or an individual supporter, there is a meaningful role for you in The BMF's work.</w:t>
      </w:r>
    </w:p>
    <w:p w14:paraId="0BE3C7DE" w14:textId="77777777" w:rsidR="00A151B9" w:rsidRDefault="00A151B9">
      <w:pPr>
        <w:spacing w:before="120"/>
      </w:pPr>
    </w:p>
    <w:p w14:paraId="3C773D81" w14:textId="77777777" w:rsidR="00A151B9" w:rsidRDefault="00BE08D1">
      <w:pPr>
        <w:pStyle w:val="Heading2"/>
      </w:pPr>
      <w:proofErr w:type="gramStart"/>
      <w:r>
        <w:t>6.2  Partnership</w:t>
      </w:r>
      <w:proofErr w:type="gramEnd"/>
      <w:r>
        <w:t xml:space="preserve"> Opportunities  (Display as cards)</w:t>
      </w:r>
    </w:p>
    <w:p w14:paraId="457F5DFF" w14:textId="77777777" w:rsidR="00A151B9" w:rsidRDefault="00BE08D1">
      <w:pPr>
        <w:spacing w:before="220" w:after="60"/>
      </w:pPr>
      <w:r>
        <w:rPr>
          <w:b/>
          <w:bCs/>
          <w:color w:val="C9922A"/>
        </w:rPr>
        <w:t>Corporate Partners</w:t>
      </w:r>
    </w:p>
    <w:p w14:paraId="4245DB33" w14:textId="77777777" w:rsidR="00A151B9" w:rsidRDefault="00BE08D1">
      <w:pPr>
        <w:pBdr>
          <w:left w:val="single" w:sz="8" w:space="8" w:color="1A3C6B"/>
        </w:pBdr>
        <w:shd w:val="clear" w:color="auto" w:fill="F0F4FF"/>
        <w:spacing w:before="60" w:after="100"/>
      </w:pPr>
      <w:r>
        <w:rPr>
          <w:i/>
          <w:iCs/>
          <w:color w:val="222222"/>
        </w:rPr>
        <w:t xml:space="preserve">  Align your CSR mandate with measurable community impact. Partner with The BMF to fund skills training, sponsor </w:t>
      </w:r>
      <w:proofErr w:type="spellStart"/>
      <w:r>
        <w:rPr>
          <w:i/>
          <w:iCs/>
          <w:color w:val="222222"/>
        </w:rPr>
        <w:t>programme</w:t>
      </w:r>
      <w:proofErr w:type="spellEnd"/>
      <w:r>
        <w:rPr>
          <w:i/>
          <w:iCs/>
          <w:color w:val="222222"/>
        </w:rPr>
        <w:t xml:space="preserve"> cohorts, provide mentors from your </w:t>
      </w:r>
      <w:proofErr w:type="spellStart"/>
      <w:r>
        <w:rPr>
          <w:i/>
          <w:iCs/>
          <w:color w:val="222222"/>
        </w:rPr>
        <w:t>organisation</w:t>
      </w:r>
      <w:proofErr w:type="spellEnd"/>
      <w:r>
        <w:rPr>
          <w:i/>
          <w:iCs/>
          <w:color w:val="222222"/>
        </w:rPr>
        <w:t xml:space="preserve">, or open employment pathways for our graduates. We work with partners to design </w:t>
      </w:r>
      <w:proofErr w:type="spellStart"/>
      <w:r>
        <w:rPr>
          <w:i/>
          <w:iCs/>
          <w:color w:val="222222"/>
        </w:rPr>
        <w:t>programmes</w:t>
      </w:r>
      <w:proofErr w:type="spellEnd"/>
      <w:r>
        <w:rPr>
          <w:i/>
          <w:iCs/>
          <w:color w:val="222222"/>
        </w:rPr>
        <w:t xml:space="preserve"> that meet both </w:t>
      </w:r>
      <w:proofErr w:type="gramStart"/>
      <w:r>
        <w:rPr>
          <w:i/>
          <w:iCs/>
          <w:color w:val="222222"/>
        </w:rPr>
        <w:t>community</w:t>
      </w:r>
      <w:proofErr w:type="gramEnd"/>
      <w:r>
        <w:rPr>
          <w:i/>
          <w:iCs/>
          <w:color w:val="222222"/>
        </w:rPr>
        <w:t xml:space="preserve"> needs and corporate objectives.</w:t>
      </w:r>
    </w:p>
    <w:p w14:paraId="0CF70C05" w14:textId="77777777" w:rsidR="00A151B9" w:rsidRDefault="00BE08D1">
      <w:pPr>
        <w:spacing w:before="220" w:after="60"/>
      </w:pPr>
      <w:r>
        <w:rPr>
          <w:b/>
          <w:bCs/>
          <w:color w:val="C9922A"/>
        </w:rPr>
        <w:t xml:space="preserve">NGOs &amp; Development </w:t>
      </w:r>
      <w:proofErr w:type="spellStart"/>
      <w:r>
        <w:rPr>
          <w:b/>
          <w:bCs/>
          <w:color w:val="C9922A"/>
        </w:rPr>
        <w:t>Organisations</w:t>
      </w:r>
      <w:proofErr w:type="spellEnd"/>
    </w:p>
    <w:p w14:paraId="7C94E325" w14:textId="77777777" w:rsidR="00A151B9" w:rsidRDefault="00BE08D1">
      <w:pPr>
        <w:pBdr>
          <w:left w:val="single" w:sz="8" w:space="8" w:color="1A3C6B"/>
        </w:pBdr>
        <w:shd w:val="clear" w:color="auto" w:fill="F0F4FF"/>
        <w:spacing w:before="60" w:after="100"/>
      </w:pPr>
      <w:r>
        <w:rPr>
          <w:i/>
          <w:iCs/>
          <w:color w:val="222222"/>
        </w:rPr>
        <w:t xml:space="preserve">  We welcome co-implementation partnerships with </w:t>
      </w:r>
      <w:proofErr w:type="spellStart"/>
      <w:r>
        <w:rPr>
          <w:i/>
          <w:iCs/>
          <w:color w:val="222222"/>
        </w:rPr>
        <w:t>organisations</w:t>
      </w:r>
      <w:proofErr w:type="spellEnd"/>
      <w:r>
        <w:rPr>
          <w:i/>
          <w:iCs/>
          <w:color w:val="222222"/>
        </w:rPr>
        <w:t xml:space="preserve"> that share our focus on youth, women, and disability inclusion. Whether through joint programming, shared resources, or referral networks, collaboration with fellow NGOs expands our collective reach and impact.</w:t>
      </w:r>
    </w:p>
    <w:p w14:paraId="76DAFFA5" w14:textId="77777777" w:rsidR="00A151B9" w:rsidRDefault="00BE08D1">
      <w:pPr>
        <w:spacing w:before="220" w:after="60"/>
      </w:pPr>
      <w:r>
        <w:rPr>
          <w:b/>
          <w:bCs/>
          <w:color w:val="C9922A"/>
        </w:rPr>
        <w:lastRenderedPageBreak/>
        <w:t>Government &amp; Public Institutions</w:t>
      </w:r>
    </w:p>
    <w:p w14:paraId="4A8E4ADC" w14:textId="77777777" w:rsidR="00A151B9" w:rsidRDefault="00BE08D1">
      <w:pPr>
        <w:pBdr>
          <w:left w:val="single" w:sz="8" w:space="8" w:color="1A3C6B"/>
        </w:pBdr>
        <w:shd w:val="clear" w:color="auto" w:fill="F0F4FF"/>
        <w:spacing w:before="60" w:after="100"/>
      </w:pPr>
      <w:r>
        <w:rPr>
          <w:i/>
          <w:iCs/>
          <w:color w:val="222222"/>
        </w:rPr>
        <w:t xml:space="preserve">  The BMF seeks to complement and strengthen government-led skills development and empowerment initiatives. We are open to partnerships with county governments, national agencies, and public institutions working on youth employment, women's empowerment, and disability inclusion.</w:t>
      </w:r>
    </w:p>
    <w:p w14:paraId="4FDAC5BE" w14:textId="77777777" w:rsidR="00A151B9" w:rsidRDefault="00BE08D1">
      <w:pPr>
        <w:spacing w:before="220" w:after="60"/>
      </w:pPr>
      <w:r>
        <w:rPr>
          <w:b/>
          <w:bCs/>
          <w:color w:val="C9922A"/>
        </w:rPr>
        <w:t>Educational Institutions</w:t>
      </w:r>
    </w:p>
    <w:p w14:paraId="16E0F27A" w14:textId="77777777" w:rsidR="00A151B9" w:rsidRDefault="00BE08D1">
      <w:pPr>
        <w:pBdr>
          <w:left w:val="single" w:sz="8" w:space="8" w:color="1A3C6B"/>
        </w:pBdr>
        <w:shd w:val="clear" w:color="auto" w:fill="F0F4FF"/>
        <w:spacing w:before="60" w:after="100"/>
      </w:pPr>
      <w:r>
        <w:rPr>
          <w:i/>
          <w:iCs/>
          <w:color w:val="222222"/>
        </w:rPr>
        <w:t xml:space="preserve">  Universities, colleges, and training institutes can partner with The BMF to create pathways from learning to economic participation — through curriculum support, internship pipelines, joint research, and access to our mentorship networks.</w:t>
      </w:r>
    </w:p>
    <w:p w14:paraId="4EC2EDBD" w14:textId="77777777" w:rsidR="00A151B9" w:rsidRDefault="00BE08D1">
      <w:pPr>
        <w:spacing w:before="220" w:after="60"/>
      </w:pPr>
      <w:r>
        <w:rPr>
          <w:b/>
          <w:bCs/>
          <w:color w:val="C9922A"/>
        </w:rPr>
        <w:t>Individual Supporters &amp; Mentors</w:t>
      </w:r>
    </w:p>
    <w:p w14:paraId="27274713" w14:textId="77777777" w:rsidR="00A151B9" w:rsidRDefault="00BE08D1">
      <w:pPr>
        <w:pBdr>
          <w:left w:val="single" w:sz="8" w:space="8" w:color="1A3C6B"/>
        </w:pBdr>
        <w:shd w:val="clear" w:color="auto" w:fill="F0F4FF"/>
        <w:spacing w:before="60" w:after="100"/>
      </w:pPr>
      <w:r>
        <w:rPr>
          <w:i/>
          <w:iCs/>
          <w:color w:val="222222"/>
        </w:rPr>
        <w:t xml:space="preserve">  If you have expertise, experience, or time to invest, we welcome individual supporters as mentors, </w:t>
      </w:r>
      <w:proofErr w:type="spellStart"/>
      <w:r>
        <w:rPr>
          <w:i/>
          <w:iCs/>
          <w:color w:val="222222"/>
        </w:rPr>
        <w:t>programme</w:t>
      </w:r>
      <w:proofErr w:type="spellEnd"/>
      <w:r>
        <w:rPr>
          <w:i/>
          <w:iCs/>
          <w:color w:val="222222"/>
        </w:rPr>
        <w:t xml:space="preserve"> facilitators, and advocates. Your direct engagement with participants creates impact that resources alone cannot.</w:t>
      </w:r>
    </w:p>
    <w:p w14:paraId="28DE6E75" w14:textId="77777777" w:rsidR="00A151B9" w:rsidRDefault="00A151B9">
      <w:pPr>
        <w:spacing w:before="120"/>
      </w:pPr>
    </w:p>
    <w:p w14:paraId="78404E13" w14:textId="77777777" w:rsidR="00A151B9" w:rsidRDefault="00BE08D1">
      <w:pPr>
        <w:pStyle w:val="Heading2"/>
      </w:pPr>
      <w:proofErr w:type="gramStart"/>
      <w:r>
        <w:t>6.3  Call</w:t>
      </w:r>
      <w:proofErr w:type="gramEnd"/>
      <w:r>
        <w:t xml:space="preserve"> to Action</w:t>
      </w:r>
    </w:p>
    <w:p w14:paraId="56002B5B" w14:textId="77777777" w:rsidR="00A151B9" w:rsidRDefault="00BE08D1">
      <w:pPr>
        <w:shd w:val="clear" w:color="auto" w:fill="F2F4F7"/>
        <w:spacing w:before="120" w:after="60"/>
      </w:pPr>
      <w:r>
        <w:rPr>
          <w:b/>
          <w:bCs/>
          <w:color w:val="1A3C6B"/>
          <w:sz w:val="20"/>
          <w:szCs w:val="20"/>
        </w:rPr>
        <w:t xml:space="preserve">  SECTION HEADING</w:t>
      </w:r>
    </w:p>
    <w:p w14:paraId="5F8C3705" w14:textId="77777777" w:rsidR="00A151B9" w:rsidRDefault="00BE08D1">
      <w:pPr>
        <w:pBdr>
          <w:left w:val="single" w:sz="8" w:space="8" w:color="1A3C6B"/>
        </w:pBdr>
        <w:shd w:val="clear" w:color="auto" w:fill="F0F4FF"/>
        <w:spacing w:before="60" w:after="100"/>
      </w:pPr>
      <w:r>
        <w:rPr>
          <w:i/>
          <w:iCs/>
          <w:color w:val="222222"/>
        </w:rPr>
        <w:t xml:space="preserve">  Ready to Make a Bold Move Together?</w:t>
      </w:r>
    </w:p>
    <w:p w14:paraId="2127A96A" w14:textId="77777777" w:rsidR="00A151B9" w:rsidRDefault="00BE08D1">
      <w:pPr>
        <w:shd w:val="clear" w:color="auto" w:fill="F2F4F7"/>
        <w:spacing w:before="120" w:after="60"/>
      </w:pPr>
      <w:r>
        <w:rPr>
          <w:b/>
          <w:bCs/>
          <w:color w:val="1A3C6B"/>
          <w:sz w:val="20"/>
          <w:szCs w:val="20"/>
        </w:rPr>
        <w:t xml:space="preserve">  SUBTEXT</w:t>
      </w:r>
    </w:p>
    <w:p w14:paraId="099AFEE2" w14:textId="77777777" w:rsidR="00A151B9" w:rsidRDefault="00BE08D1">
      <w:pPr>
        <w:pBdr>
          <w:left w:val="single" w:sz="8" w:space="8" w:color="1A3C6B"/>
        </w:pBdr>
        <w:shd w:val="clear" w:color="auto" w:fill="F0F4FF"/>
        <w:spacing w:before="60" w:after="100"/>
      </w:pPr>
      <w:r>
        <w:rPr>
          <w:i/>
          <w:iCs/>
          <w:color w:val="222222"/>
        </w:rPr>
        <w:t xml:space="preserve">  Tell us about your </w:t>
      </w:r>
      <w:proofErr w:type="spellStart"/>
      <w:r>
        <w:rPr>
          <w:i/>
          <w:iCs/>
          <w:color w:val="222222"/>
        </w:rPr>
        <w:t>organisation</w:t>
      </w:r>
      <w:proofErr w:type="spellEnd"/>
      <w:r>
        <w:rPr>
          <w:i/>
          <w:iCs/>
          <w:color w:val="222222"/>
        </w:rPr>
        <w:t xml:space="preserve"> and how you'd like to partner. We'll get back to you within 3 business days.</w:t>
      </w:r>
    </w:p>
    <w:p w14:paraId="1A30E07F" w14:textId="77777777" w:rsidR="00A151B9" w:rsidRDefault="00BE08D1">
      <w:pPr>
        <w:shd w:val="clear" w:color="auto" w:fill="F2F4F7"/>
        <w:spacing w:before="120" w:after="60"/>
      </w:pPr>
      <w:r>
        <w:rPr>
          <w:b/>
          <w:bCs/>
          <w:color w:val="1A3C6B"/>
          <w:sz w:val="20"/>
          <w:szCs w:val="20"/>
        </w:rPr>
        <w:t xml:space="preserve">  BUTTON</w:t>
      </w:r>
    </w:p>
    <w:p w14:paraId="60212B0C" w14:textId="77777777" w:rsidR="00A151B9" w:rsidRDefault="00BE08D1">
      <w:pPr>
        <w:pBdr>
          <w:left w:val="single" w:sz="8" w:space="8" w:color="1A3C6B"/>
        </w:pBdr>
        <w:shd w:val="clear" w:color="auto" w:fill="F0F4FF"/>
        <w:spacing w:before="60" w:after="100"/>
      </w:pPr>
      <w:r>
        <w:rPr>
          <w:i/>
          <w:iCs/>
          <w:color w:val="222222"/>
        </w:rPr>
        <w:t xml:space="preserve">  Contact Us  →  </w:t>
      </w:r>
      <w:r w:rsidRPr="00BE08D1">
        <w:rPr>
          <w:i/>
          <w:iCs/>
          <w:color w:val="222222"/>
        </w:rPr>
        <w:t>+254 715 045 051</w:t>
      </w:r>
      <w:r>
        <w:rPr>
          <w:i/>
          <w:iCs/>
          <w:color w:val="222222"/>
        </w:rPr>
        <w:t xml:space="preserve"> and </w:t>
      </w:r>
      <w:r w:rsidRPr="00BE08D1">
        <w:rPr>
          <w:i/>
          <w:iCs/>
          <w:color w:val="222222"/>
        </w:rPr>
        <w:t>+254 71</w:t>
      </w:r>
      <w:r>
        <w:rPr>
          <w:i/>
          <w:iCs/>
          <w:color w:val="222222"/>
        </w:rPr>
        <w:t>9 641 539</w:t>
      </w:r>
    </w:p>
    <w:p w14:paraId="737D4D10" w14:textId="77777777" w:rsidR="00A151B9" w:rsidRDefault="00A151B9">
      <w:pPr>
        <w:pBdr>
          <w:bottom w:val="single" w:sz="1" w:space="1" w:color="DDDDDD"/>
        </w:pBdr>
        <w:spacing w:before="240" w:after="240"/>
      </w:pPr>
    </w:p>
    <w:p w14:paraId="2902599F" w14:textId="77777777" w:rsidR="00A151B9" w:rsidRDefault="00BE08D1">
      <w:pPr>
        <w:pStyle w:val="Heading1"/>
        <w:pBdr>
          <w:bottom w:val="single" w:sz="6" w:space="6" w:color="C9922A"/>
        </w:pBdr>
      </w:pPr>
      <w:r>
        <w:t xml:space="preserve">7. Contact </w:t>
      </w:r>
      <w:proofErr w:type="gramStart"/>
      <w:r>
        <w:t>Page  (</w:t>
      </w:r>
      <w:proofErr w:type="gramEnd"/>
      <w:r>
        <w:t>/contact)</w:t>
      </w:r>
    </w:p>
    <w:p w14:paraId="5A34F783" w14:textId="77777777" w:rsidR="00A151B9" w:rsidRDefault="00BE08D1">
      <w:pPr>
        <w:shd w:val="clear" w:color="auto" w:fill="FFF0F0"/>
        <w:spacing w:before="80" w:after="100"/>
      </w:pPr>
      <w:r>
        <w:rPr>
          <w:b/>
          <w:bCs/>
          <w:color w:val="C9922A"/>
          <w:sz w:val="20"/>
          <w:szCs w:val="20"/>
        </w:rPr>
        <w:t>⚠</w:t>
      </w:r>
      <w:proofErr w:type="gramStart"/>
      <w:r>
        <w:rPr>
          <w:b/>
          <w:bCs/>
          <w:color w:val="C9922A"/>
          <w:sz w:val="20"/>
          <w:szCs w:val="20"/>
        </w:rPr>
        <w:t>️  Action</w:t>
      </w:r>
      <w:proofErr w:type="gramEnd"/>
      <w:r>
        <w:rPr>
          <w:b/>
          <w:bCs/>
          <w:color w:val="C9922A"/>
          <w:sz w:val="20"/>
          <w:szCs w:val="20"/>
        </w:rPr>
        <w:t xml:space="preserve"> Required:  </w:t>
      </w:r>
      <w:r>
        <w:rPr>
          <w:i/>
          <w:iCs/>
          <w:color w:val="555555"/>
          <w:sz w:val="20"/>
          <w:szCs w:val="20"/>
        </w:rPr>
        <w:t>The current contact page has no form. Add one. Also split the page into two sections: one for partnership inquiries and one for general contact.</w:t>
      </w:r>
    </w:p>
    <w:p w14:paraId="3D0832C2" w14:textId="77777777" w:rsidR="00A151B9" w:rsidRDefault="00BE08D1">
      <w:pPr>
        <w:pStyle w:val="Heading2"/>
      </w:pPr>
      <w:proofErr w:type="gramStart"/>
      <w:r>
        <w:t>7.1  Partnership</w:t>
      </w:r>
      <w:proofErr w:type="gramEnd"/>
      <w:r>
        <w:t xml:space="preserve"> Inquiry Section</w:t>
      </w:r>
    </w:p>
    <w:p w14:paraId="7E9011F7" w14:textId="77777777" w:rsidR="00A151B9" w:rsidRDefault="00BE08D1">
      <w:pPr>
        <w:shd w:val="clear" w:color="auto" w:fill="F2F4F7"/>
        <w:spacing w:before="120" w:after="60"/>
      </w:pPr>
      <w:r>
        <w:rPr>
          <w:b/>
          <w:bCs/>
          <w:color w:val="1A3C6B"/>
          <w:sz w:val="20"/>
          <w:szCs w:val="20"/>
        </w:rPr>
        <w:t xml:space="preserve">  SECTION HEADING</w:t>
      </w:r>
    </w:p>
    <w:p w14:paraId="780E3A98" w14:textId="77777777" w:rsidR="00A151B9" w:rsidRDefault="00BE08D1">
      <w:pPr>
        <w:pBdr>
          <w:left w:val="single" w:sz="8" w:space="8" w:color="1A3C6B"/>
        </w:pBdr>
        <w:shd w:val="clear" w:color="auto" w:fill="F0F4FF"/>
        <w:spacing w:before="60" w:after="100"/>
      </w:pPr>
      <w:r>
        <w:rPr>
          <w:i/>
          <w:iCs/>
          <w:color w:val="222222"/>
        </w:rPr>
        <w:t xml:space="preserve">  Partner </w:t>
      </w:r>
      <w:proofErr w:type="gramStart"/>
      <w:r>
        <w:rPr>
          <w:i/>
          <w:iCs/>
          <w:color w:val="222222"/>
        </w:rPr>
        <w:t>With</w:t>
      </w:r>
      <w:proofErr w:type="gramEnd"/>
      <w:r>
        <w:rPr>
          <w:i/>
          <w:iCs/>
          <w:color w:val="222222"/>
        </w:rPr>
        <w:t xml:space="preserve"> Us</w:t>
      </w:r>
    </w:p>
    <w:p w14:paraId="54EAE1D0" w14:textId="77777777" w:rsidR="00A151B9" w:rsidRDefault="00BE08D1">
      <w:pPr>
        <w:shd w:val="clear" w:color="auto" w:fill="F2F4F7"/>
        <w:spacing w:before="120" w:after="60"/>
      </w:pPr>
      <w:r>
        <w:rPr>
          <w:b/>
          <w:bCs/>
          <w:color w:val="1A3C6B"/>
          <w:sz w:val="20"/>
          <w:szCs w:val="20"/>
        </w:rPr>
        <w:t xml:space="preserve">  COPY</w:t>
      </w:r>
    </w:p>
    <w:p w14:paraId="51E5C77F" w14:textId="77777777" w:rsidR="00A151B9" w:rsidRDefault="00BE08D1">
      <w:pPr>
        <w:pBdr>
          <w:left w:val="single" w:sz="8" w:space="8" w:color="1A3C6B"/>
        </w:pBdr>
        <w:shd w:val="clear" w:color="auto" w:fill="F0F4FF"/>
        <w:spacing w:before="60" w:after="100"/>
      </w:pPr>
      <w:r>
        <w:rPr>
          <w:i/>
          <w:iCs/>
          <w:color w:val="222222"/>
        </w:rPr>
        <w:t xml:space="preserve">  We are actively seeking partnerships with </w:t>
      </w:r>
      <w:proofErr w:type="spellStart"/>
      <w:r>
        <w:rPr>
          <w:i/>
          <w:iCs/>
          <w:color w:val="222222"/>
        </w:rPr>
        <w:t>organisations</w:t>
      </w:r>
      <w:proofErr w:type="spellEnd"/>
      <w:r>
        <w:rPr>
          <w:i/>
          <w:iCs/>
          <w:color w:val="222222"/>
        </w:rPr>
        <w:t xml:space="preserve"> and individuals who share our commitment to equitable opportunity in Kenya. Reach out and let's explore what we can build together.</w:t>
      </w:r>
    </w:p>
    <w:p w14:paraId="7723324B" w14:textId="77777777" w:rsidR="00A151B9" w:rsidRDefault="00BE08D1">
      <w:pPr>
        <w:shd w:val="clear" w:color="auto" w:fill="F2F4F7"/>
        <w:spacing w:before="120" w:after="60"/>
      </w:pPr>
      <w:r>
        <w:rPr>
          <w:b/>
          <w:bCs/>
          <w:color w:val="1A3C6B"/>
          <w:sz w:val="20"/>
          <w:szCs w:val="20"/>
        </w:rPr>
        <w:t xml:space="preserve">  BUTTON</w:t>
      </w:r>
    </w:p>
    <w:p w14:paraId="1C4D5B50" w14:textId="77777777" w:rsidR="00A151B9" w:rsidRDefault="00BE08D1">
      <w:pPr>
        <w:pBdr>
          <w:left w:val="single" w:sz="8" w:space="8" w:color="1A3C6B"/>
        </w:pBdr>
        <w:shd w:val="clear" w:color="auto" w:fill="F0F4FF"/>
        <w:spacing w:before="60" w:after="100"/>
      </w:pPr>
      <w:r>
        <w:rPr>
          <w:i/>
          <w:iCs/>
          <w:color w:val="222222"/>
        </w:rPr>
        <w:t xml:space="preserve">  Use the form below — select 'Partnership Inquiry' in the Subject field</w:t>
      </w:r>
    </w:p>
    <w:p w14:paraId="5EB4CD79" w14:textId="77777777" w:rsidR="00A151B9" w:rsidRDefault="00A151B9">
      <w:pPr>
        <w:spacing w:before="120"/>
      </w:pPr>
    </w:p>
    <w:p w14:paraId="593B8AC0" w14:textId="77777777" w:rsidR="00A151B9" w:rsidRDefault="00BE08D1">
      <w:pPr>
        <w:pStyle w:val="Heading2"/>
      </w:pPr>
      <w:proofErr w:type="gramStart"/>
      <w:r>
        <w:t>7.2  Contact</w:t>
      </w:r>
      <w:proofErr w:type="gramEnd"/>
      <w:r>
        <w:t xml:space="preserve"> Form  (Developer to build)</w:t>
      </w:r>
    </w:p>
    <w:p w14:paraId="5C46C1E3" w14:textId="77777777" w:rsidR="00A151B9" w:rsidRDefault="00BE08D1">
      <w:pPr>
        <w:spacing w:before="60" w:after="100"/>
      </w:pPr>
      <w:r>
        <w:rPr>
          <w:color w:val="222222"/>
        </w:rPr>
        <w:t>The form must include the following fields:</w:t>
      </w:r>
    </w:p>
    <w:p w14:paraId="21890F03" w14:textId="77777777" w:rsidR="00A151B9" w:rsidRDefault="00BE08D1">
      <w:pPr>
        <w:pStyle w:val="ListParagraph"/>
        <w:numPr>
          <w:ilvl w:val="0"/>
          <w:numId w:val="2"/>
        </w:numPr>
        <w:spacing w:before="40" w:after="60"/>
      </w:pPr>
      <w:r>
        <w:rPr>
          <w:color w:val="222222"/>
        </w:rPr>
        <w:t xml:space="preserve">Full </w:t>
      </w:r>
      <w:proofErr w:type="gramStart"/>
      <w:r>
        <w:rPr>
          <w:color w:val="222222"/>
        </w:rPr>
        <w:t>Name  (</w:t>
      </w:r>
      <w:proofErr w:type="gramEnd"/>
      <w:r>
        <w:rPr>
          <w:color w:val="222222"/>
        </w:rPr>
        <w:t>text input, required)</w:t>
      </w:r>
    </w:p>
    <w:p w14:paraId="2211AEFF" w14:textId="77777777" w:rsidR="00A151B9" w:rsidRDefault="00BE08D1">
      <w:pPr>
        <w:pStyle w:val="ListParagraph"/>
        <w:numPr>
          <w:ilvl w:val="0"/>
          <w:numId w:val="2"/>
        </w:numPr>
        <w:spacing w:before="40" w:after="60"/>
      </w:pPr>
      <w:proofErr w:type="spellStart"/>
      <w:r>
        <w:rPr>
          <w:color w:val="222222"/>
        </w:rPr>
        <w:t>Organisation</w:t>
      </w:r>
      <w:proofErr w:type="spellEnd"/>
      <w:r>
        <w:rPr>
          <w:color w:val="222222"/>
        </w:rPr>
        <w:t xml:space="preserve"> / </w:t>
      </w:r>
      <w:proofErr w:type="gramStart"/>
      <w:r>
        <w:rPr>
          <w:color w:val="222222"/>
        </w:rPr>
        <w:t>Company  (</w:t>
      </w:r>
      <w:proofErr w:type="gramEnd"/>
      <w:r>
        <w:rPr>
          <w:color w:val="222222"/>
        </w:rPr>
        <w:t>text input, optional)</w:t>
      </w:r>
    </w:p>
    <w:p w14:paraId="1B733C5D" w14:textId="77777777" w:rsidR="00A151B9" w:rsidRDefault="00BE08D1">
      <w:pPr>
        <w:pStyle w:val="ListParagraph"/>
        <w:numPr>
          <w:ilvl w:val="0"/>
          <w:numId w:val="2"/>
        </w:numPr>
        <w:spacing w:before="40" w:after="60"/>
      </w:pPr>
      <w:r>
        <w:rPr>
          <w:color w:val="222222"/>
        </w:rPr>
        <w:lastRenderedPageBreak/>
        <w:t xml:space="preserve">Email </w:t>
      </w:r>
      <w:proofErr w:type="gramStart"/>
      <w:r>
        <w:rPr>
          <w:color w:val="222222"/>
        </w:rPr>
        <w:t>Address  (</w:t>
      </w:r>
      <w:proofErr w:type="gramEnd"/>
      <w:r>
        <w:rPr>
          <w:color w:val="222222"/>
        </w:rPr>
        <w:t>email input, required)</w:t>
      </w:r>
    </w:p>
    <w:p w14:paraId="2EDF7974" w14:textId="77777777" w:rsidR="00A151B9" w:rsidRDefault="00BE08D1">
      <w:pPr>
        <w:pStyle w:val="ListParagraph"/>
        <w:numPr>
          <w:ilvl w:val="0"/>
          <w:numId w:val="2"/>
        </w:numPr>
        <w:spacing w:before="40" w:after="60"/>
      </w:pPr>
      <w:proofErr w:type="gramStart"/>
      <w:r>
        <w:rPr>
          <w:color w:val="222222"/>
        </w:rPr>
        <w:t>Subject  (</w:t>
      </w:r>
      <w:proofErr w:type="gramEnd"/>
      <w:r>
        <w:rPr>
          <w:color w:val="222222"/>
        </w:rPr>
        <w:t xml:space="preserve">dropdown, required) — options: Partnership Inquiry | General Inquiry | </w:t>
      </w:r>
      <w:proofErr w:type="spellStart"/>
      <w:r>
        <w:rPr>
          <w:color w:val="222222"/>
        </w:rPr>
        <w:t>Programme</w:t>
      </w:r>
      <w:proofErr w:type="spellEnd"/>
      <w:r>
        <w:rPr>
          <w:color w:val="222222"/>
        </w:rPr>
        <w:t xml:space="preserve"> Information | Volunteer | Other</w:t>
      </w:r>
    </w:p>
    <w:p w14:paraId="4E431D6C" w14:textId="0EDD57C9" w:rsidR="00A151B9" w:rsidRDefault="00BE08D1">
      <w:pPr>
        <w:pStyle w:val="ListParagraph"/>
        <w:numPr>
          <w:ilvl w:val="0"/>
          <w:numId w:val="2"/>
        </w:numPr>
        <w:spacing w:before="40" w:after="60"/>
      </w:pPr>
      <w:proofErr w:type="gramStart"/>
      <w:r>
        <w:rPr>
          <w:color w:val="222222"/>
        </w:rPr>
        <w:t>Message  (</w:t>
      </w:r>
      <w:proofErr w:type="gramEnd"/>
      <w:r>
        <w:rPr>
          <w:color w:val="222222"/>
        </w:rPr>
        <w:t>tex</w:t>
      </w:r>
      <w:r w:rsidR="00B72AFF">
        <w:rPr>
          <w:color w:val="222222"/>
        </w:rPr>
        <w:t xml:space="preserve">t </w:t>
      </w:r>
      <w:proofErr w:type="spellStart"/>
      <w:r>
        <w:rPr>
          <w:color w:val="222222"/>
        </w:rPr>
        <w:t>tarea</w:t>
      </w:r>
      <w:proofErr w:type="spellEnd"/>
      <w:r>
        <w:rPr>
          <w:color w:val="222222"/>
        </w:rPr>
        <w:t>, required, minimum 20 characters)</w:t>
      </w:r>
    </w:p>
    <w:p w14:paraId="7FCCA09B" w14:textId="77777777" w:rsidR="00A151B9" w:rsidRDefault="00BE08D1">
      <w:pPr>
        <w:pStyle w:val="ListParagraph"/>
        <w:numPr>
          <w:ilvl w:val="0"/>
          <w:numId w:val="2"/>
        </w:numPr>
        <w:spacing w:before="40" w:after="60"/>
      </w:pPr>
      <w:r>
        <w:rPr>
          <w:color w:val="222222"/>
        </w:rPr>
        <w:t>Submit button — labelled 'Send Message'</w:t>
      </w:r>
    </w:p>
    <w:p w14:paraId="21D48395" w14:textId="77777777" w:rsidR="00A151B9" w:rsidRDefault="00A151B9">
      <w:pPr>
        <w:spacing w:before="120"/>
      </w:pPr>
    </w:p>
    <w:p w14:paraId="70C8B54E" w14:textId="77777777" w:rsidR="00A151B9" w:rsidRDefault="00BE08D1">
      <w:pPr>
        <w:pStyle w:val="Heading2"/>
      </w:pPr>
      <w:proofErr w:type="gramStart"/>
      <w:r>
        <w:t>7.3  Contact</w:t>
      </w:r>
      <w:proofErr w:type="gramEnd"/>
      <w:r>
        <w:t xml:space="preserve"> Details</w:t>
      </w:r>
    </w:p>
    <w:p w14:paraId="5EE06ACB" w14:textId="77777777" w:rsidR="00A151B9" w:rsidRDefault="00BE08D1">
      <w:pPr>
        <w:spacing w:before="60" w:after="80"/>
      </w:pPr>
      <w:r>
        <w:rPr>
          <w:b/>
          <w:bCs/>
          <w:color w:val="1A3C6B"/>
        </w:rPr>
        <w:t>Email</w:t>
      </w:r>
      <w:proofErr w:type="gramStart"/>
      <w:r>
        <w:rPr>
          <w:b/>
          <w:bCs/>
          <w:color w:val="1A3C6B"/>
        </w:rPr>
        <w:t xml:space="preserve">:  </w:t>
      </w:r>
      <w:r>
        <w:rPr>
          <w:color w:val="222222"/>
        </w:rPr>
        <w:t>[</w:t>
      </w:r>
      <w:proofErr w:type="gramEnd"/>
      <w:r>
        <w:rPr>
          <w:color w:val="222222"/>
        </w:rPr>
        <w:t>YOUR PROFESSIONAL EMAIL — e.g. info@thebmf.org]</w:t>
      </w:r>
    </w:p>
    <w:p w14:paraId="626DD884" w14:textId="77777777" w:rsidR="00A151B9" w:rsidRDefault="00BE08D1">
      <w:pPr>
        <w:spacing w:before="60" w:after="80"/>
      </w:pPr>
      <w:r>
        <w:rPr>
          <w:b/>
          <w:bCs/>
          <w:color w:val="1A3C6B"/>
        </w:rPr>
        <w:t xml:space="preserve">Phone:  </w:t>
      </w:r>
      <w:r>
        <w:rPr>
          <w:color w:val="222222"/>
        </w:rPr>
        <w:t>+254 715 045 051</w:t>
      </w:r>
    </w:p>
    <w:p w14:paraId="2B1839F0" w14:textId="2E77A382" w:rsidR="00A151B9" w:rsidRDefault="00BE08D1">
      <w:pPr>
        <w:spacing w:before="60" w:after="80"/>
      </w:pPr>
      <w:r>
        <w:rPr>
          <w:b/>
          <w:bCs/>
          <w:color w:val="1A3C6B"/>
        </w:rPr>
        <w:t xml:space="preserve">Postal Address:  </w:t>
      </w:r>
      <w:r>
        <w:rPr>
          <w:color w:val="222222"/>
        </w:rPr>
        <w:t>P.O. Box 62000-0020</w:t>
      </w:r>
      <w:r w:rsidR="00B72AFF">
        <w:rPr>
          <w:color w:val="222222"/>
        </w:rPr>
        <w:t>0</w:t>
      </w:r>
      <w:r>
        <w:rPr>
          <w:color w:val="222222"/>
        </w:rPr>
        <w:t>, Nairobi, Kenya</w:t>
      </w:r>
    </w:p>
    <w:p w14:paraId="5B737AF0" w14:textId="77777777" w:rsidR="00B53FEF" w:rsidRDefault="00BE08D1">
      <w:pPr>
        <w:spacing w:before="60" w:after="80"/>
        <w:rPr>
          <w:b/>
          <w:bCs/>
          <w:color w:val="1A3C6B"/>
        </w:rPr>
      </w:pPr>
      <w:r>
        <w:rPr>
          <w:b/>
          <w:bCs/>
          <w:color w:val="1A3C6B"/>
        </w:rPr>
        <w:t xml:space="preserve">Social Media: </w:t>
      </w:r>
    </w:p>
    <w:p w14:paraId="4EFFBB8D" w14:textId="11BACF7B" w:rsidR="0049324C" w:rsidRDefault="00BE08D1">
      <w:pPr>
        <w:spacing w:before="60" w:after="80"/>
        <w:rPr>
          <w:color w:val="222222"/>
        </w:rPr>
      </w:pPr>
      <w:r w:rsidRPr="00423CB0">
        <w:rPr>
          <w:b/>
          <w:color w:val="222222"/>
        </w:rPr>
        <w:t>Facebook</w:t>
      </w:r>
      <w:r w:rsidR="00C85ED5">
        <w:rPr>
          <w:color w:val="222222"/>
        </w:rPr>
        <w:t>:</w:t>
      </w:r>
      <w:r w:rsidR="00077986" w:rsidRPr="00077986">
        <w:t xml:space="preserve"> </w:t>
      </w:r>
      <w:r w:rsidR="00077986" w:rsidRPr="00077986">
        <w:rPr>
          <w:color w:val="222222"/>
        </w:rPr>
        <w:t>https://www.facebook.com/people/The-Bold-Move-Foundation-The-BMF/61588023223602/</w:t>
      </w:r>
      <w:r w:rsidR="00C85ED5">
        <w:rPr>
          <w:color w:val="222222"/>
        </w:rPr>
        <w:t xml:space="preserve"> </w:t>
      </w:r>
    </w:p>
    <w:p w14:paraId="5B74B0B5" w14:textId="5522EBA5" w:rsidR="00B72AFF" w:rsidRDefault="00BE08D1">
      <w:pPr>
        <w:spacing w:before="60" w:after="80"/>
        <w:rPr>
          <w:color w:val="222222"/>
        </w:rPr>
      </w:pPr>
      <w:r w:rsidRPr="00423CB0">
        <w:rPr>
          <w:b/>
          <w:color w:val="222222"/>
        </w:rPr>
        <w:t>LinkedIn</w:t>
      </w:r>
      <w:r w:rsidR="00C85ED5" w:rsidRPr="00423CB0">
        <w:rPr>
          <w:b/>
          <w:color w:val="222222"/>
        </w:rPr>
        <w:t>:</w:t>
      </w:r>
      <w:r w:rsidR="00C85ED5">
        <w:rPr>
          <w:color w:val="222222"/>
        </w:rPr>
        <w:t xml:space="preserve"> </w:t>
      </w:r>
      <w:r w:rsidR="00105C35" w:rsidRPr="00105C35">
        <w:rPr>
          <w:color w:val="222222"/>
        </w:rPr>
        <w:t>https://www.linkedin.com/company/the-bold-move-foundation-the-bmf</w:t>
      </w:r>
    </w:p>
    <w:p w14:paraId="50A5E939" w14:textId="7619EBB7" w:rsidR="00C85ED5" w:rsidRDefault="00C85ED5">
      <w:pPr>
        <w:spacing w:before="60" w:after="80"/>
        <w:rPr>
          <w:color w:val="222222"/>
        </w:rPr>
      </w:pPr>
      <w:proofErr w:type="spellStart"/>
      <w:r>
        <w:rPr>
          <w:color w:val="222222"/>
        </w:rPr>
        <w:t>TikTok</w:t>
      </w:r>
      <w:proofErr w:type="spellEnd"/>
      <w:r>
        <w:rPr>
          <w:color w:val="222222"/>
        </w:rPr>
        <w:t xml:space="preserve">: </w:t>
      </w:r>
      <w:bookmarkStart w:id="0" w:name="_GoBack"/>
      <w:bookmarkEnd w:id="0"/>
    </w:p>
    <w:p w14:paraId="07F10847" w14:textId="77777777" w:rsidR="00C85ED5" w:rsidRDefault="00BE08D1">
      <w:pPr>
        <w:spacing w:before="60" w:after="80"/>
        <w:rPr>
          <w:color w:val="222222"/>
        </w:rPr>
      </w:pPr>
      <w:r>
        <w:rPr>
          <w:color w:val="222222"/>
        </w:rPr>
        <w:t>Instagram</w:t>
      </w:r>
      <w:r w:rsidR="00C85ED5">
        <w:rPr>
          <w:color w:val="222222"/>
        </w:rPr>
        <w:t xml:space="preserve">: </w:t>
      </w:r>
    </w:p>
    <w:p w14:paraId="44D733BB" w14:textId="37B6FEC5" w:rsidR="00A151B9" w:rsidRDefault="00BE08D1">
      <w:pPr>
        <w:spacing w:before="60" w:after="80"/>
        <w:rPr>
          <w:color w:val="222222"/>
        </w:rPr>
      </w:pPr>
      <w:r>
        <w:rPr>
          <w:color w:val="222222"/>
        </w:rPr>
        <w:t>X/Twitter handles</w:t>
      </w:r>
      <w:r w:rsidR="00C85ED5">
        <w:rPr>
          <w:color w:val="222222"/>
        </w:rPr>
        <w:t xml:space="preserve">: </w:t>
      </w:r>
    </w:p>
    <w:p w14:paraId="03AA77E4" w14:textId="77777777" w:rsidR="00A151B9" w:rsidRDefault="00A151B9">
      <w:pPr>
        <w:pBdr>
          <w:bottom w:val="single" w:sz="1" w:space="1" w:color="DDDDDD"/>
        </w:pBdr>
        <w:spacing w:before="240" w:after="240"/>
      </w:pPr>
    </w:p>
    <w:p w14:paraId="6097EF25" w14:textId="1D038F4E" w:rsidR="00A151B9" w:rsidRDefault="00A151B9" w:rsidP="00B72AFF"/>
    <w:sectPr w:rsidR="00A151B9">
      <w:pgSz w:w="11906" w:h="16838"/>
      <w:pgMar w:top="1280" w:right="1280" w:bottom="1280" w:left="12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9E6D2B"/>
    <w:multiLevelType w:val="hybridMultilevel"/>
    <w:tmpl w:val="B658F2FC"/>
    <w:lvl w:ilvl="0" w:tplc="313E9392">
      <w:start w:val="1"/>
      <w:numFmt w:val="decimal"/>
      <w:lvlText w:val="%1."/>
      <w:lvlJc w:val="left"/>
      <w:pPr>
        <w:ind w:left="720" w:hanging="360"/>
      </w:pPr>
    </w:lvl>
    <w:lvl w:ilvl="1" w:tplc="D0F2767E">
      <w:numFmt w:val="decimal"/>
      <w:lvlText w:val=""/>
      <w:lvlJc w:val="left"/>
    </w:lvl>
    <w:lvl w:ilvl="2" w:tplc="1A2EBAEE">
      <w:numFmt w:val="decimal"/>
      <w:lvlText w:val=""/>
      <w:lvlJc w:val="left"/>
    </w:lvl>
    <w:lvl w:ilvl="3" w:tplc="AC1C1F30">
      <w:numFmt w:val="decimal"/>
      <w:lvlText w:val=""/>
      <w:lvlJc w:val="left"/>
    </w:lvl>
    <w:lvl w:ilvl="4" w:tplc="BC42C4B4">
      <w:numFmt w:val="decimal"/>
      <w:lvlText w:val=""/>
      <w:lvlJc w:val="left"/>
    </w:lvl>
    <w:lvl w:ilvl="5" w:tplc="C75A7964">
      <w:numFmt w:val="decimal"/>
      <w:lvlText w:val=""/>
      <w:lvlJc w:val="left"/>
    </w:lvl>
    <w:lvl w:ilvl="6" w:tplc="8A08F650">
      <w:numFmt w:val="decimal"/>
      <w:lvlText w:val=""/>
      <w:lvlJc w:val="left"/>
    </w:lvl>
    <w:lvl w:ilvl="7" w:tplc="F3E43590">
      <w:numFmt w:val="decimal"/>
      <w:lvlText w:val=""/>
      <w:lvlJc w:val="left"/>
    </w:lvl>
    <w:lvl w:ilvl="8" w:tplc="3D3ECA14">
      <w:numFmt w:val="decimal"/>
      <w:lvlText w:val=""/>
      <w:lvlJc w:val="left"/>
    </w:lvl>
  </w:abstractNum>
  <w:abstractNum w:abstractNumId="1" w15:restartNumberingAfterBreak="0">
    <w:nsid w:val="324A0E05"/>
    <w:multiLevelType w:val="hybridMultilevel"/>
    <w:tmpl w:val="207A3A62"/>
    <w:lvl w:ilvl="0" w:tplc="1F3E1132">
      <w:start w:val="1"/>
      <w:numFmt w:val="bullet"/>
      <w:lvlText w:val="•"/>
      <w:lvlJc w:val="left"/>
      <w:pPr>
        <w:ind w:left="720" w:hanging="360"/>
      </w:pPr>
    </w:lvl>
    <w:lvl w:ilvl="1" w:tplc="FC88BA66">
      <w:numFmt w:val="decimal"/>
      <w:lvlText w:val=""/>
      <w:lvlJc w:val="left"/>
    </w:lvl>
    <w:lvl w:ilvl="2" w:tplc="5D7852C6">
      <w:numFmt w:val="decimal"/>
      <w:lvlText w:val=""/>
      <w:lvlJc w:val="left"/>
    </w:lvl>
    <w:lvl w:ilvl="3" w:tplc="0120816E">
      <w:numFmt w:val="decimal"/>
      <w:lvlText w:val=""/>
      <w:lvlJc w:val="left"/>
    </w:lvl>
    <w:lvl w:ilvl="4" w:tplc="DEEEEBD2">
      <w:numFmt w:val="decimal"/>
      <w:lvlText w:val=""/>
      <w:lvlJc w:val="left"/>
    </w:lvl>
    <w:lvl w:ilvl="5" w:tplc="5C6061E0">
      <w:numFmt w:val="decimal"/>
      <w:lvlText w:val=""/>
      <w:lvlJc w:val="left"/>
    </w:lvl>
    <w:lvl w:ilvl="6" w:tplc="615A2684">
      <w:numFmt w:val="decimal"/>
      <w:lvlText w:val=""/>
      <w:lvlJc w:val="left"/>
    </w:lvl>
    <w:lvl w:ilvl="7" w:tplc="E8C80454">
      <w:numFmt w:val="decimal"/>
      <w:lvlText w:val=""/>
      <w:lvlJc w:val="left"/>
    </w:lvl>
    <w:lvl w:ilvl="8" w:tplc="590A484E">
      <w:numFmt w:val="decimal"/>
      <w:lvlText w:val=""/>
      <w:lvlJc w:val="left"/>
    </w:lvl>
  </w:abstractNum>
  <w:abstractNum w:abstractNumId="2" w15:restartNumberingAfterBreak="0">
    <w:nsid w:val="4D185DC2"/>
    <w:multiLevelType w:val="hybridMultilevel"/>
    <w:tmpl w:val="4626AE3A"/>
    <w:lvl w:ilvl="0" w:tplc="7D188A84">
      <w:start w:val="1"/>
      <w:numFmt w:val="bullet"/>
      <w:lvlText w:val="●"/>
      <w:lvlJc w:val="left"/>
      <w:pPr>
        <w:ind w:left="720" w:hanging="360"/>
      </w:pPr>
    </w:lvl>
    <w:lvl w:ilvl="1" w:tplc="4EA0B874">
      <w:start w:val="1"/>
      <w:numFmt w:val="bullet"/>
      <w:lvlText w:val="○"/>
      <w:lvlJc w:val="left"/>
      <w:pPr>
        <w:ind w:left="1440" w:hanging="360"/>
      </w:pPr>
    </w:lvl>
    <w:lvl w:ilvl="2" w:tplc="CC48986A">
      <w:start w:val="1"/>
      <w:numFmt w:val="bullet"/>
      <w:lvlText w:val="■"/>
      <w:lvlJc w:val="left"/>
      <w:pPr>
        <w:ind w:left="2160" w:hanging="360"/>
      </w:pPr>
    </w:lvl>
    <w:lvl w:ilvl="3" w:tplc="9CDE5710">
      <w:start w:val="1"/>
      <w:numFmt w:val="bullet"/>
      <w:lvlText w:val="●"/>
      <w:lvlJc w:val="left"/>
      <w:pPr>
        <w:ind w:left="2880" w:hanging="360"/>
      </w:pPr>
    </w:lvl>
    <w:lvl w:ilvl="4" w:tplc="809C822A">
      <w:start w:val="1"/>
      <w:numFmt w:val="bullet"/>
      <w:lvlText w:val="○"/>
      <w:lvlJc w:val="left"/>
      <w:pPr>
        <w:ind w:left="3600" w:hanging="360"/>
      </w:pPr>
    </w:lvl>
    <w:lvl w:ilvl="5" w:tplc="2F10C06E">
      <w:start w:val="1"/>
      <w:numFmt w:val="bullet"/>
      <w:lvlText w:val="■"/>
      <w:lvlJc w:val="left"/>
      <w:pPr>
        <w:ind w:left="4320" w:hanging="360"/>
      </w:pPr>
    </w:lvl>
    <w:lvl w:ilvl="6" w:tplc="ED0A4E74">
      <w:start w:val="1"/>
      <w:numFmt w:val="bullet"/>
      <w:lvlText w:val="●"/>
      <w:lvlJc w:val="left"/>
      <w:pPr>
        <w:ind w:left="5040" w:hanging="360"/>
      </w:pPr>
    </w:lvl>
    <w:lvl w:ilvl="7" w:tplc="38D81BA2">
      <w:start w:val="1"/>
      <w:numFmt w:val="bullet"/>
      <w:lvlText w:val="●"/>
      <w:lvlJc w:val="left"/>
      <w:pPr>
        <w:ind w:left="5760" w:hanging="360"/>
      </w:pPr>
    </w:lvl>
    <w:lvl w:ilvl="8" w:tplc="87649DB2">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1B9"/>
    <w:rsid w:val="00077986"/>
    <w:rsid w:val="00095CA5"/>
    <w:rsid w:val="00105C35"/>
    <w:rsid w:val="00143297"/>
    <w:rsid w:val="00232E36"/>
    <w:rsid w:val="00423CB0"/>
    <w:rsid w:val="0049324C"/>
    <w:rsid w:val="00593DCA"/>
    <w:rsid w:val="006F47DB"/>
    <w:rsid w:val="007449F2"/>
    <w:rsid w:val="00820239"/>
    <w:rsid w:val="00A151B9"/>
    <w:rsid w:val="00A420F0"/>
    <w:rsid w:val="00B53FEF"/>
    <w:rsid w:val="00B72AFF"/>
    <w:rsid w:val="00BE08D1"/>
    <w:rsid w:val="00C85ED5"/>
    <w:rsid w:val="00E3214F"/>
    <w:rsid w:val="00EF1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95179"/>
  <w15:docId w15:val="{0B4C784F-E88F-44D8-9225-45356CEC4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480" w:after="140"/>
      <w:outlineLvl w:val="0"/>
    </w:pPr>
    <w:rPr>
      <w:b/>
      <w:bCs/>
      <w:color w:val="1A3C6B"/>
      <w:sz w:val="30"/>
      <w:szCs w:val="30"/>
    </w:rPr>
  </w:style>
  <w:style w:type="paragraph" w:styleId="Heading2">
    <w:name w:val="heading 2"/>
    <w:uiPriority w:val="9"/>
    <w:unhideWhenUsed/>
    <w:qFormat/>
    <w:pPr>
      <w:spacing w:before="300" w:after="80"/>
      <w:outlineLvl w:val="1"/>
    </w:pPr>
    <w:rPr>
      <w:b/>
      <w:bCs/>
      <w:color w:val="1A3C6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49324C"/>
    <w:rPr>
      <w:color w:val="605E5C"/>
      <w:shd w:val="clear" w:color="auto" w:fill="E1DFDD"/>
    </w:rPr>
  </w:style>
  <w:style w:type="character" w:styleId="FollowedHyperlink">
    <w:name w:val="FollowedHyperlink"/>
    <w:basedOn w:val="DefaultParagraphFont"/>
    <w:uiPriority w:val="99"/>
    <w:semiHidden/>
    <w:unhideWhenUsed/>
    <w:rsid w:val="0049324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11</Pages>
  <Words>2832</Words>
  <Characters>16144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Petes Shebisa</cp:lastModifiedBy>
  <cp:revision>8</cp:revision>
  <dcterms:created xsi:type="dcterms:W3CDTF">2026-04-01T12:10:00Z</dcterms:created>
  <dcterms:modified xsi:type="dcterms:W3CDTF">2026-06-23T08:32:00Z</dcterms:modified>
</cp:coreProperties>
</file>