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noProof/>
          <w:color w:val="auto"/>
        </w:rPr>
        <w:drawing>
          <wp:inline distT="0" distB="0" distL="0" distR="0">
            <wp:extent cx="1186826" cy="1296981"/>
            <wp:effectExtent l="0" t="0" r="0" b="0"/>
            <wp:docPr id="11" name="image27.png" descr="http://ufrr.br/cdhdi/images/realizacao/x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http://ufrr.br/cdhdi/images/realizacao/x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PODER EXECUTIVO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MINISTÉRIO DA EDUCAÇÃO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UNIVERSIDADE FEDERAL DE RORAIMA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DEPARTAMENTO DE CIÊNCIA DA COMPUTAÇÃO</w:t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E74A3D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ARQUITETURA E ORGANIZAÇÃO DE COMPUTADORES</w:t>
      </w:r>
    </w:p>
    <w:p w:rsidR="00E74A3D" w:rsidRPr="00CA2969" w:rsidRDefault="00E74A3D" w:rsidP="00E74A3D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E74A3D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RELATÓRIO DO PROJETO: PROCESSADOR NEO</w:t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E74A3D" w:rsidRPr="00CA2969" w:rsidRDefault="00E74A3D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ALUNOS: </w:t>
      </w: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ab/>
        <w:t xml:space="preserve">Gabriel Carvalho de </w:t>
      </w:r>
      <w:r w:rsidR="00E74A3D" w:rsidRPr="00CA2969">
        <w:rPr>
          <w:rFonts w:asciiTheme="majorHAnsi" w:hAnsiTheme="majorHAnsi" w:cstheme="majorHAnsi"/>
          <w:b/>
          <w:color w:val="auto"/>
        </w:rPr>
        <w:t>Araújo</w:t>
      </w:r>
      <w:r w:rsidRPr="00CA2969">
        <w:rPr>
          <w:rFonts w:asciiTheme="majorHAnsi" w:hAnsiTheme="majorHAnsi" w:cstheme="majorHAnsi"/>
          <w:b/>
          <w:color w:val="auto"/>
        </w:rPr>
        <w:t xml:space="preserve"> - 2201524449</w:t>
      </w:r>
    </w:p>
    <w:p w:rsidR="005E2184" w:rsidRPr="00CA2969" w:rsidRDefault="00374921" w:rsidP="00374921">
      <w:pPr>
        <w:spacing w:after="0" w:line="360" w:lineRule="auto"/>
        <w:ind w:firstLine="720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Hermino Barbosa de Freitas Júnior - 2201524475</w:t>
      </w:r>
    </w:p>
    <w:p w:rsidR="005E2184" w:rsidRPr="00CA2969" w:rsidRDefault="00374921" w:rsidP="00E74A3D">
      <w:pPr>
        <w:spacing w:after="0" w:line="360" w:lineRule="auto"/>
        <w:ind w:firstLine="720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Jeovane Araujo da Silva </w:t>
      </w:r>
      <w:r w:rsidR="00E74A3D" w:rsidRPr="00CA2969">
        <w:rPr>
          <w:rFonts w:asciiTheme="majorHAnsi" w:hAnsiTheme="majorHAnsi" w:cstheme="majorHAnsi"/>
          <w:b/>
          <w:color w:val="auto"/>
        </w:rPr>
        <w:t>–</w:t>
      </w:r>
      <w:r w:rsidRPr="00CA2969">
        <w:rPr>
          <w:rFonts w:asciiTheme="majorHAnsi" w:hAnsiTheme="majorHAnsi" w:cstheme="majorHAnsi"/>
          <w:b/>
          <w:color w:val="auto"/>
        </w:rPr>
        <w:t xml:space="preserve"> 2201524420</w:t>
      </w:r>
    </w:p>
    <w:p w:rsidR="00E74A3D" w:rsidRPr="00CA2969" w:rsidRDefault="00E74A3D" w:rsidP="00E74A3D">
      <w:pPr>
        <w:spacing w:after="0" w:line="360" w:lineRule="auto"/>
        <w:ind w:firstLine="720"/>
        <w:rPr>
          <w:rFonts w:asciiTheme="majorHAnsi" w:hAnsiTheme="majorHAnsi" w:cstheme="majorHAnsi"/>
          <w:b/>
          <w:color w:val="auto"/>
        </w:rPr>
      </w:pPr>
    </w:p>
    <w:p w:rsidR="005E2184" w:rsidRPr="00CA2969" w:rsidRDefault="00507EE9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Janeiro</w:t>
      </w:r>
      <w:r w:rsidR="00374921" w:rsidRPr="00CA2969">
        <w:rPr>
          <w:rFonts w:asciiTheme="majorHAnsi" w:hAnsiTheme="majorHAnsi" w:cstheme="majorHAnsi"/>
          <w:b/>
          <w:color w:val="auto"/>
        </w:rPr>
        <w:t xml:space="preserve"> de 20</w:t>
      </w:r>
      <w:r w:rsidRPr="00CA2969">
        <w:rPr>
          <w:rFonts w:asciiTheme="majorHAnsi" w:hAnsiTheme="majorHAnsi" w:cstheme="majorHAnsi"/>
          <w:b/>
          <w:color w:val="auto"/>
        </w:rPr>
        <w:t>18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Boa Vista/Roraima</w:t>
      </w: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noProof/>
          <w:color w:val="auto"/>
        </w:rPr>
        <w:drawing>
          <wp:inline distT="0" distB="0" distL="0" distR="0">
            <wp:extent cx="1186826" cy="1296981"/>
            <wp:effectExtent l="0" t="0" r="0" b="0"/>
            <wp:docPr id="12" name="image28.png" descr="http://ufrr.br/cdhdi/images/realizacao/x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://ufrr.br/cdhdi/images/realizacao/x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PODER EXECUTIVO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MINISTÉRIO DA EDUCAÇÃO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UNIVERSIDADE FEDERAL DE RORAIMA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DEPARTAMENTO DE CIÊNCIA DA COMPUTAÇÃO</w:t>
      </w: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ARQUITETURA E ORGANIZAÇÃO DE COMPUTADORES</w:t>
      </w:r>
    </w:p>
    <w:p w:rsidR="005E2184" w:rsidRPr="00CA2969" w:rsidRDefault="005E2184" w:rsidP="00E74A3D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RELATÓRIO DO PROJETO: PROCESSADOR NEO</w:t>
      </w:r>
    </w:p>
    <w:p w:rsidR="00E74A3D" w:rsidRPr="00CA2969" w:rsidRDefault="00E74A3D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E2184" w:rsidP="00374921">
      <w:pPr>
        <w:spacing w:after="0" w:line="360" w:lineRule="auto"/>
        <w:ind w:left="851"/>
        <w:rPr>
          <w:rFonts w:asciiTheme="majorHAnsi" w:hAnsiTheme="majorHAnsi" w:cstheme="majorHAnsi"/>
          <w:b/>
          <w:color w:val="auto"/>
        </w:rPr>
      </w:pPr>
    </w:p>
    <w:p w:rsidR="005E2184" w:rsidRPr="00CA2969" w:rsidRDefault="00507EE9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Janeiro</w:t>
      </w:r>
      <w:r w:rsidR="00374921" w:rsidRPr="00CA2969">
        <w:rPr>
          <w:rFonts w:asciiTheme="majorHAnsi" w:hAnsiTheme="majorHAnsi" w:cstheme="majorHAnsi"/>
          <w:b/>
          <w:color w:val="auto"/>
        </w:rPr>
        <w:t xml:space="preserve"> de 201</w:t>
      </w:r>
      <w:r w:rsidRPr="00CA2969">
        <w:rPr>
          <w:rFonts w:asciiTheme="majorHAnsi" w:hAnsiTheme="majorHAnsi" w:cstheme="majorHAnsi"/>
          <w:b/>
          <w:color w:val="auto"/>
        </w:rPr>
        <w:t>8</w:t>
      </w: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Boa Vista/Roraima</w:t>
      </w:r>
    </w:p>
    <w:p w:rsidR="005E2184" w:rsidRPr="00CA2969" w:rsidRDefault="00374921" w:rsidP="00E74A3D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28"/>
          <w:szCs w:val="28"/>
        </w:rPr>
      </w:pPr>
      <w:r w:rsidRPr="00CA2969">
        <w:rPr>
          <w:rFonts w:asciiTheme="majorHAnsi" w:hAnsiTheme="majorHAnsi" w:cstheme="majorHAnsi"/>
          <w:b/>
          <w:color w:val="auto"/>
          <w:sz w:val="28"/>
          <w:szCs w:val="28"/>
        </w:rPr>
        <w:lastRenderedPageBreak/>
        <w:t>Resumo</w:t>
      </w:r>
    </w:p>
    <w:p w:rsidR="005E2184" w:rsidRPr="00CA2969" w:rsidRDefault="005E2184" w:rsidP="00374921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Neste trabalho será abordado os principais </w:t>
      </w:r>
      <w:r w:rsidR="00235485" w:rsidRPr="00CA2969">
        <w:rPr>
          <w:rFonts w:asciiTheme="majorHAnsi" w:hAnsiTheme="majorHAnsi" w:cstheme="majorHAnsi"/>
          <w:color w:val="auto"/>
        </w:rPr>
        <w:t>pontos</w:t>
      </w:r>
      <w:r w:rsidRPr="00CA2969">
        <w:rPr>
          <w:rFonts w:asciiTheme="majorHAnsi" w:hAnsiTheme="majorHAnsi" w:cstheme="majorHAnsi"/>
          <w:color w:val="auto"/>
        </w:rPr>
        <w:t xml:space="preserve"> da construção e implementação do processador multiciclo NEO de 8 </w:t>
      </w:r>
      <w:r w:rsidR="00235485" w:rsidRPr="00CA2969">
        <w:rPr>
          <w:rFonts w:asciiTheme="majorHAnsi" w:hAnsiTheme="majorHAnsi" w:cstheme="majorHAnsi"/>
          <w:color w:val="auto"/>
        </w:rPr>
        <w:t>bits baseado</w:t>
      </w:r>
      <w:r w:rsidRPr="00CA2969">
        <w:rPr>
          <w:rFonts w:asciiTheme="majorHAnsi" w:hAnsiTheme="majorHAnsi" w:cstheme="majorHAnsi"/>
          <w:color w:val="auto"/>
        </w:rPr>
        <w:t xml:space="preserve"> na arquitetura MIPS. Será descrito com detalhes cada etapa do processo de sua construção levando em conta todos os componentes necessários para o seu funcionamento e </w:t>
      </w:r>
      <w:r w:rsidR="00235485" w:rsidRPr="00CA2969">
        <w:rPr>
          <w:rFonts w:asciiTheme="majorHAnsi" w:hAnsiTheme="majorHAnsi" w:cstheme="majorHAnsi"/>
          <w:color w:val="auto"/>
        </w:rPr>
        <w:t>os testes</w:t>
      </w:r>
      <w:r w:rsidRPr="00CA2969">
        <w:rPr>
          <w:rFonts w:asciiTheme="majorHAnsi" w:hAnsiTheme="majorHAnsi" w:cstheme="majorHAnsi"/>
          <w:color w:val="auto"/>
        </w:rPr>
        <w:t xml:space="preserve"> realizados durante a implementação. O processador terá capacidade de executar 16 instruções, já incluso, </w:t>
      </w:r>
      <w:r w:rsidR="00235485" w:rsidRPr="00CA2969">
        <w:rPr>
          <w:rFonts w:asciiTheme="majorHAnsi" w:hAnsiTheme="majorHAnsi" w:cstheme="majorHAnsi"/>
          <w:color w:val="auto"/>
        </w:rPr>
        <w:t>a soma</w:t>
      </w:r>
      <w:r w:rsidRPr="00CA2969">
        <w:rPr>
          <w:rFonts w:asciiTheme="majorHAnsi" w:hAnsiTheme="majorHAnsi" w:cstheme="majorHAnsi"/>
          <w:color w:val="auto"/>
        </w:rPr>
        <w:t xml:space="preserve"> de ponto flutuante, dando a </w:t>
      </w:r>
      <w:r w:rsidR="00235485" w:rsidRPr="00CA2969">
        <w:rPr>
          <w:rFonts w:asciiTheme="majorHAnsi" w:hAnsiTheme="majorHAnsi" w:cstheme="majorHAnsi"/>
          <w:color w:val="auto"/>
        </w:rPr>
        <w:t>possibilidade bastante</w:t>
      </w:r>
      <w:r w:rsidRPr="00CA2969">
        <w:rPr>
          <w:rFonts w:asciiTheme="majorHAnsi" w:hAnsiTheme="majorHAnsi" w:cstheme="majorHAnsi"/>
          <w:color w:val="auto"/>
        </w:rPr>
        <w:t xml:space="preserve"> abrangente de executar algoritmos. </w:t>
      </w:r>
    </w:p>
    <w:p w:rsidR="005E2184" w:rsidRPr="00CA2969" w:rsidRDefault="00374921" w:rsidP="00374921">
      <w:pPr>
        <w:spacing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A implementação do processador foi feita integralmente com a linguagem de descrição de hardware VHDL e os teste foram analisados através simulador ModelSim que gera waveforms, demonstrando assim o comportamento do processador.</w:t>
      </w: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  <w:sz w:val="28"/>
          <w:szCs w:val="28"/>
        </w:rPr>
        <w:lastRenderedPageBreak/>
        <w:t>Conteúdo</w:t>
      </w:r>
      <w:bookmarkStart w:id="0" w:name="_hrlznrv3d4kp" w:colFirst="0" w:colLast="0"/>
      <w:bookmarkStart w:id="1" w:name="_gjdgxs" w:colFirst="0" w:colLast="0"/>
      <w:bookmarkEnd w:id="0"/>
      <w:bookmarkEnd w:id="1"/>
    </w:p>
    <w:sdt>
      <w:sdtPr>
        <w:rPr>
          <w:rFonts w:eastAsia="Calibri" w:cstheme="majorHAnsi"/>
          <w:color w:val="auto"/>
          <w:sz w:val="22"/>
          <w:szCs w:val="22"/>
        </w:rPr>
        <w:id w:val="-1312551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65EA" w:rsidRPr="00CA2969" w:rsidRDefault="001F65EA" w:rsidP="001F65EA">
          <w:pPr>
            <w:pStyle w:val="CabealhodoSumrio"/>
            <w:numPr>
              <w:ilvl w:val="0"/>
              <w:numId w:val="0"/>
            </w:numPr>
            <w:rPr>
              <w:rFonts w:cstheme="majorHAnsi"/>
              <w:color w:val="auto"/>
            </w:rPr>
          </w:pPr>
          <w:r w:rsidRPr="00CA2969">
            <w:rPr>
              <w:rFonts w:cstheme="majorHAnsi"/>
              <w:color w:val="auto"/>
            </w:rPr>
            <w:t>Sumário</w:t>
          </w:r>
        </w:p>
        <w:p w:rsidR="00102DBA" w:rsidRPr="00CA2969" w:rsidRDefault="001F65E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r w:rsidRPr="00CA2969">
            <w:rPr>
              <w:rFonts w:asciiTheme="majorHAnsi" w:hAnsiTheme="majorHAnsi" w:cstheme="majorHAnsi"/>
              <w:color w:val="auto"/>
            </w:rPr>
            <w:fldChar w:fldCharType="begin"/>
          </w:r>
          <w:r w:rsidRPr="00CA2969">
            <w:rPr>
              <w:rFonts w:asciiTheme="majorHAnsi" w:hAnsiTheme="majorHAnsi" w:cstheme="majorHAnsi"/>
              <w:color w:val="auto"/>
            </w:rPr>
            <w:instrText xml:space="preserve"> TOC \o "1-3" \h \z \u </w:instrText>
          </w:r>
          <w:r w:rsidRPr="00CA2969">
            <w:rPr>
              <w:rFonts w:asciiTheme="majorHAnsi" w:hAnsiTheme="majorHAnsi" w:cstheme="majorHAnsi"/>
              <w:color w:val="auto"/>
            </w:rPr>
            <w:fldChar w:fldCharType="separate"/>
          </w:r>
          <w:hyperlink w:anchor="_Toc503625940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Especificação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_Toc503625940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1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Plataforma de desenvolvimento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_Toc503625941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2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3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Conjunto de instruções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_Toc503625942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3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3.1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Tipo de Instruções: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_Toc503625943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8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4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3.2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Visão geral das instruções do Processador NEO: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_Toc503625944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9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5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Descrição do Hardware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_Toc503625945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9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6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Registrador Flip Flop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_Toc503625946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9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7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Memória de Instrução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_Toc503625947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10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8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4.3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Banco de Registradores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_Toc503625948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11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49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4.4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Extensor de Sinal de 2 para 8 bits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_Toc503625949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0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4.5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Extensor de Sinal de 4 para 8 bits.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_Toc503625950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1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4.6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Multiplexador de 2 entradas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_Toc503625951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2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4.7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Multiplexador de 3 entrada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_Toc503625952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3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4.8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ULA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_Toc503625953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14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4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4.9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Somador de Ponto Flutuante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_Toc503625954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15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5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4.10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Memória de Dados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_Toc503625955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17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6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Unidade de Controle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_Toc503625956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18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7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4.12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Bloco Operativo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_Toc503625957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20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8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5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Datapath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_Toc503625958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21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59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5.1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Datapath idealizado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_Toc503625959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0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5.2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Datapath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_Toc503625960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22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1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Simulações e Testes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_Toc503625961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2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6.1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N-ésimo termo de uma P.A: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_Toc503625962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23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3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6.2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Fatorial: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_Toc503625963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24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2"/>
            <w:tabs>
              <w:tab w:val="left" w:pos="88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4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6.3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Verificação dos resultados no relatório da simulação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_Toc503625964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24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02DBA" w:rsidRPr="00CA2969" w:rsidRDefault="00C44D3A">
          <w:pPr>
            <w:pStyle w:val="Sumrio1"/>
            <w:tabs>
              <w:tab w:val="left" w:pos="440"/>
              <w:tab w:val="right" w:leader="dot" w:pos="8828"/>
            </w:tabs>
            <w:rPr>
              <w:rFonts w:asciiTheme="majorHAnsi" w:eastAsiaTheme="minorEastAsia" w:hAnsiTheme="majorHAnsi" w:cstheme="majorHAnsi"/>
              <w:noProof/>
              <w:color w:val="auto"/>
            </w:rPr>
          </w:pPr>
          <w:hyperlink w:anchor="_Toc503625965" w:history="1"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7</w:t>
            </w:r>
            <w:r w:rsidR="00102DBA" w:rsidRPr="00CA2969">
              <w:rPr>
                <w:rFonts w:asciiTheme="majorHAnsi" w:eastAsiaTheme="minorEastAsia" w:hAnsiTheme="majorHAnsi" w:cstheme="majorHAnsi"/>
                <w:noProof/>
                <w:color w:val="auto"/>
              </w:rPr>
              <w:tab/>
            </w:r>
            <w:r w:rsidR="00102DBA" w:rsidRPr="00CA2969">
              <w:rPr>
                <w:rStyle w:val="Hyperlink"/>
                <w:rFonts w:asciiTheme="majorHAnsi" w:hAnsiTheme="majorHAnsi" w:cstheme="majorHAnsi"/>
                <w:noProof/>
                <w:color w:val="auto"/>
              </w:rPr>
              <w:t>Considerações finais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tab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begin"/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instrText xml:space="preserve"> PAGEREF _Toc503625965 \h </w:instrTex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separate"/>
            </w:r>
            <w:r w:rsidR="00BF4585">
              <w:rPr>
                <w:rFonts w:asciiTheme="majorHAnsi" w:hAnsiTheme="majorHAnsi" w:cstheme="majorHAnsi"/>
                <w:noProof/>
                <w:webHidden/>
                <w:color w:val="auto"/>
              </w:rPr>
              <w:t>25</w:t>
            </w:r>
            <w:r w:rsidR="00102DBA" w:rsidRPr="00CA2969">
              <w:rPr>
                <w:rFonts w:asciiTheme="majorHAnsi" w:hAnsiTheme="majorHAnsi" w:cstheme="majorHAnsi"/>
                <w:noProof/>
                <w:webHidden/>
                <w:color w:val="auto"/>
              </w:rPr>
              <w:fldChar w:fldCharType="end"/>
            </w:r>
          </w:hyperlink>
        </w:p>
        <w:p w:rsidR="001F65EA" w:rsidRPr="00CA2969" w:rsidRDefault="001F65EA">
          <w:pPr>
            <w:rPr>
              <w:rFonts w:asciiTheme="majorHAnsi" w:hAnsiTheme="majorHAnsi" w:cstheme="majorHAnsi"/>
              <w:color w:val="auto"/>
            </w:rPr>
          </w:pPr>
          <w:r w:rsidRPr="00CA2969">
            <w:rPr>
              <w:rFonts w:asciiTheme="majorHAnsi" w:hAnsiTheme="majorHAnsi" w:cstheme="majorHAnsi"/>
              <w:b/>
              <w:bCs/>
              <w:color w:val="auto"/>
            </w:rPr>
            <w:fldChar w:fldCharType="end"/>
          </w:r>
        </w:p>
      </w:sdtContent>
    </w:sdt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E2753F" w:rsidRPr="00CA2969" w:rsidRDefault="00E2753F">
      <w:pPr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br w:type="page"/>
      </w:r>
    </w:p>
    <w:p w:rsidR="007C50E8" w:rsidRPr="00CA2969" w:rsidRDefault="00E2753F" w:rsidP="007C50E8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  <w:sz w:val="28"/>
          <w:szCs w:val="28"/>
        </w:rPr>
        <w:lastRenderedPageBreak/>
        <w:t>Lista de Tabelas</w:t>
      </w:r>
    </w:p>
    <w:p w:rsidR="00102DBA" w:rsidRPr="00CA2969" w:rsidRDefault="00102DB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r w:rsidRPr="00CA2969">
        <w:rPr>
          <w:rFonts w:asciiTheme="majorHAnsi" w:hAnsiTheme="majorHAnsi" w:cstheme="majorHAnsi"/>
          <w:color w:val="auto"/>
        </w:rPr>
        <w:fldChar w:fldCharType="begin"/>
      </w:r>
      <w:r w:rsidRPr="00CA2969">
        <w:rPr>
          <w:rFonts w:asciiTheme="majorHAnsi" w:hAnsiTheme="majorHAnsi" w:cstheme="majorHAnsi"/>
          <w:color w:val="auto"/>
        </w:rPr>
        <w:instrText xml:space="preserve"> TOC \h \z \c "Tabela" </w:instrText>
      </w:r>
      <w:r w:rsidRPr="00CA2969">
        <w:rPr>
          <w:rFonts w:asciiTheme="majorHAnsi" w:hAnsiTheme="majorHAnsi" w:cstheme="majorHAnsi"/>
          <w:color w:val="auto"/>
        </w:rPr>
        <w:fldChar w:fldCharType="separate"/>
      </w:r>
      <w:hyperlink w:anchor="_Toc503625707" w:history="1">
        <w:r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1  – Tabela que mostra o formato da instrução do tipo R.</w:t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_Toc503625707 \h </w:instrText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8</w:t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08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2 - Tabela que mostra a separação dos bits para intruções do tipo R.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_Toc503625708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8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09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3 - Tabela que mostra o formato da instrução do tipo J.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_Toc503625709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8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0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4 - Tabela que mostra a separação dos bits do tipo J.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_Toc503625710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8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1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5 - Tabela que mostra a lista de Opcodes utilizadas pelo processador NEO.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_Toc503625711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9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2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6 - Organização de ponto flutuante para 32 bits.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_Toc503625712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16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3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7 - Adaptação e organização de ponto flutuante para 8 bits.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_Toc503625713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16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4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8 - Demonstração da adaptação do ponto flutuante parte 1.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_Toc503625714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16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5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9 - Demonstração da adaptação do ponto flutuante parte 2.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_Toc503625715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17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6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10 - Código N-ésimo termo de uma P.A. para o processador NEO.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_Toc503625716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23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17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Tabela 11 - Código Fatorial para o processador NEO.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_Toc503625717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24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E20360" w:rsidRPr="00CA2969" w:rsidRDefault="00102DBA" w:rsidP="00E20360">
      <w:pPr>
        <w:tabs>
          <w:tab w:val="left" w:pos="2190"/>
          <w:tab w:val="center" w:pos="4419"/>
        </w:tabs>
        <w:spacing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fldChar w:fldCharType="end"/>
      </w: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102DBA" w:rsidRPr="00CA2969" w:rsidRDefault="00102DBA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</w:p>
    <w:p w:rsidR="00E20360" w:rsidRPr="00CA2969" w:rsidRDefault="00E20360" w:rsidP="00E20360">
      <w:pPr>
        <w:tabs>
          <w:tab w:val="left" w:pos="2190"/>
          <w:tab w:val="center" w:pos="4419"/>
        </w:tabs>
        <w:spacing w:line="360" w:lineRule="auto"/>
        <w:jc w:val="center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A2969">
        <w:rPr>
          <w:rFonts w:asciiTheme="majorHAnsi" w:hAnsiTheme="majorHAnsi" w:cstheme="majorHAnsi"/>
          <w:b/>
          <w:color w:val="auto"/>
          <w:sz w:val="32"/>
          <w:szCs w:val="32"/>
        </w:rPr>
        <w:lastRenderedPageBreak/>
        <w:t>Lista de Figuras</w:t>
      </w:r>
      <w:r w:rsidRPr="00CA2969">
        <w:rPr>
          <w:rFonts w:asciiTheme="majorHAnsi" w:hAnsiTheme="majorHAnsi" w:cstheme="majorHAnsi"/>
          <w:b/>
          <w:color w:val="auto"/>
          <w:sz w:val="32"/>
          <w:szCs w:val="32"/>
        </w:rPr>
        <w:tab/>
      </w:r>
    </w:p>
    <w:p w:rsidR="00102DBA" w:rsidRPr="00CA2969" w:rsidRDefault="00102DB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r w:rsidRPr="00CA2969">
        <w:rPr>
          <w:rFonts w:asciiTheme="majorHAnsi" w:hAnsiTheme="majorHAnsi" w:cstheme="majorHAnsi"/>
          <w:b/>
          <w:color w:val="auto"/>
          <w:sz w:val="32"/>
          <w:szCs w:val="32"/>
        </w:rPr>
        <w:fldChar w:fldCharType="begin"/>
      </w:r>
      <w:r w:rsidRPr="00CA2969">
        <w:rPr>
          <w:rFonts w:asciiTheme="majorHAnsi" w:hAnsiTheme="majorHAnsi" w:cstheme="majorHAnsi"/>
          <w:b/>
          <w:color w:val="auto"/>
          <w:sz w:val="32"/>
          <w:szCs w:val="32"/>
        </w:rPr>
        <w:instrText xml:space="preserve"> TOC \h \z \c "Figura" </w:instrText>
      </w:r>
      <w:r w:rsidRPr="00CA2969">
        <w:rPr>
          <w:rFonts w:asciiTheme="majorHAnsi" w:hAnsiTheme="majorHAnsi" w:cstheme="majorHAnsi"/>
          <w:b/>
          <w:color w:val="auto"/>
          <w:sz w:val="32"/>
          <w:szCs w:val="32"/>
        </w:rPr>
        <w:fldChar w:fldCharType="separate"/>
      </w:r>
      <w:hyperlink w:anchor="_Toc503625762" w:history="1">
        <w:r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1 - Especificações no Quartus.</w:t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_Toc503625762 \h </w:instrText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7</w:t>
        </w:r>
        <w:r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63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2 - Trecho de código da entidade do componente Flip Flop.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_Toc503625763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9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64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3 - RTL view do componente Flip Flop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_Toc503625764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10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65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4 - Trecho de código da entidade do componente Memória de Instrução.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_Toc503625765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10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66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5 - RTL view do componente Memória de Instrução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_Toc503625766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10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67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6 - Trecho de código da entidade do componente Banco de Registradores.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_Toc503625767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11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68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7 - RTL view do componente Banco de Registradores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_Toc503625768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11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69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8 - Trecho de código da entidade do componente Extensor de Sinal de 2 para 8 bits.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_Toc503625769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12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0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9 - RTL view do componente Extensor de Sinal de 2 para 8 bits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_Toc503625770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12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1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10 - Trecho de código da entidade do componente Extensor de Sinal de 4 para 8 bits.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_Toc503625771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12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2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11 - RTL view do componente Extensor de Sinal de 4 para 8 bits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_Toc503625772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12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3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12 - Trecho de código da entidade do componente Multiplexador de 2 entradas.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_Toc503625773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13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4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13  - RTL view do componente Multiplexador de 2 entradas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_Toc503625774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13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5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14 - Trecho de código da entidade do componente Multiplexador de 3 entradas.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_Toc503625775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13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6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15 - RTL view do componente Multiplexador de 3 entradas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_Toc503625776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14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7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16 - Trecho de código da entidade do componente Multiplexador de 3 entradas.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_Toc503625777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14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8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17 - RTL view do componente ULA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_Toc503625778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15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79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18 -  Trecho de código do Somador de Ponto Flutuante.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_Toc503625779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15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0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19 -  RTL view do componente Somador de Ponto Flutuante gerado pelo Quartus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_Toc503625780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17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1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20 - Trecho de código da Memória de Dados.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_Toc503625781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17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2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21 - RTL view do componente Memória de dados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_Toc503625782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18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3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22 - Trecho de código da Unidade de Controle.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_Toc503625783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18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4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23 -  RTL view do componente Unidade de Controle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_Toc503625784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19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5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24 - Máquina de Estados da Unidade de Controle gerada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_Toc503625785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19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6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25 - Trecho de código do Bloco Operativo.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_Toc503625786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20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7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26 - RTL view do componente Bloco Operativo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_Toc503625787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21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8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27 -  Datapath idealizado após a construção dos componentes.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_Toc503625788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22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89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28 - Trecho de código datapath do processador NEO.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_Toc503625789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22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90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29  - RTL view do Datapath gerado pelo Quartus.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_Toc503625790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23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102DBA" w:rsidRPr="00CA2969" w:rsidRDefault="00C44D3A" w:rsidP="00102DBA">
      <w:pPr>
        <w:pStyle w:val="ndicedeilustraes"/>
        <w:tabs>
          <w:tab w:val="right" w:leader="dot" w:pos="8828"/>
        </w:tabs>
        <w:spacing w:line="360" w:lineRule="auto"/>
        <w:rPr>
          <w:rFonts w:asciiTheme="majorHAnsi" w:eastAsiaTheme="minorEastAsia" w:hAnsiTheme="majorHAnsi" w:cstheme="majorHAnsi"/>
          <w:noProof/>
          <w:color w:val="auto"/>
        </w:rPr>
      </w:pPr>
      <w:hyperlink w:anchor="_Toc503625791" w:history="1">
        <w:r w:rsidR="00102DBA" w:rsidRPr="00CA2969">
          <w:rPr>
            <w:rStyle w:val="Hyperlink"/>
            <w:rFonts w:asciiTheme="majorHAnsi" w:hAnsiTheme="majorHAnsi" w:cstheme="majorHAnsi"/>
            <w:noProof/>
            <w:color w:val="auto"/>
          </w:rPr>
          <w:t>Figura 30 - Waveform do teste dos algoritmos.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tab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begin"/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instrText xml:space="preserve"> PAGEREF _Toc503625791 \h </w:instrTex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separate"/>
        </w:r>
        <w:r w:rsidR="00BF4585">
          <w:rPr>
            <w:rFonts w:asciiTheme="majorHAnsi" w:hAnsiTheme="majorHAnsi" w:cstheme="majorHAnsi"/>
            <w:noProof/>
            <w:webHidden/>
            <w:color w:val="auto"/>
          </w:rPr>
          <w:t>24</w:t>
        </w:r>
        <w:r w:rsidR="00102DBA" w:rsidRPr="00CA2969">
          <w:rPr>
            <w:rFonts w:asciiTheme="majorHAnsi" w:hAnsiTheme="majorHAnsi" w:cstheme="majorHAnsi"/>
            <w:noProof/>
            <w:webHidden/>
            <w:color w:val="auto"/>
          </w:rPr>
          <w:fldChar w:fldCharType="end"/>
        </w:r>
      </w:hyperlink>
    </w:p>
    <w:p w:rsidR="005E2184" w:rsidRPr="00CA2969" w:rsidRDefault="00102DBA" w:rsidP="00E20360">
      <w:pPr>
        <w:rPr>
          <w:rFonts w:asciiTheme="majorHAnsi" w:hAnsiTheme="majorHAnsi" w:cstheme="majorHAnsi"/>
          <w:b/>
          <w:color w:val="auto"/>
          <w:sz w:val="32"/>
          <w:szCs w:val="32"/>
        </w:rPr>
        <w:sectPr w:rsidR="005E2184" w:rsidRPr="00CA2969">
          <w:headerReference w:type="default" r:id="rId9"/>
          <w:pgSz w:w="12240" w:h="15840"/>
          <w:pgMar w:top="1134" w:right="1701" w:bottom="851" w:left="1701" w:header="708" w:footer="708" w:gutter="0"/>
          <w:pgNumType w:start="1"/>
          <w:cols w:space="720"/>
        </w:sectPr>
      </w:pPr>
      <w:r w:rsidRPr="00CA2969">
        <w:rPr>
          <w:rFonts w:asciiTheme="majorHAnsi" w:hAnsiTheme="majorHAnsi" w:cstheme="majorHAnsi"/>
          <w:b/>
          <w:color w:val="auto"/>
          <w:sz w:val="32"/>
          <w:szCs w:val="32"/>
        </w:rPr>
        <w:fldChar w:fldCharType="end"/>
      </w:r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2" w:name="_30j0zll" w:colFirst="0" w:colLast="0"/>
      <w:bookmarkStart w:id="3" w:name="_Toc503096885"/>
      <w:bookmarkStart w:id="4" w:name="_Toc503625940"/>
      <w:bookmarkEnd w:id="2"/>
      <w:r w:rsidRPr="00CA2969">
        <w:rPr>
          <w:rFonts w:asciiTheme="majorHAnsi" w:hAnsiTheme="majorHAnsi" w:cstheme="majorHAnsi"/>
          <w:color w:val="auto"/>
        </w:rPr>
        <w:lastRenderedPageBreak/>
        <w:t>Especificação</w:t>
      </w:r>
      <w:bookmarkEnd w:id="3"/>
      <w:bookmarkEnd w:id="4"/>
    </w:p>
    <w:p w:rsidR="005E2184" w:rsidRPr="00CA2969" w:rsidRDefault="00374921" w:rsidP="001F65EA">
      <w:pPr>
        <w:spacing w:after="0" w:line="360" w:lineRule="auto"/>
        <w:ind w:firstLine="432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Nesta seção é apresentado o conjunto de itens para o desenvolvimento do processador multiciclo NEO de 8 </w:t>
      </w:r>
      <w:r w:rsidR="00235485" w:rsidRPr="00CA2969">
        <w:rPr>
          <w:rFonts w:asciiTheme="majorHAnsi" w:hAnsiTheme="majorHAnsi" w:cstheme="majorHAnsi"/>
          <w:color w:val="auto"/>
        </w:rPr>
        <w:t>bits,</w:t>
      </w:r>
      <w:r w:rsidRPr="00CA2969">
        <w:rPr>
          <w:rFonts w:asciiTheme="majorHAnsi" w:hAnsiTheme="majorHAnsi" w:cstheme="majorHAnsi"/>
          <w:color w:val="auto"/>
        </w:rPr>
        <w:t xml:space="preserve"> bem como a descrição detalhada de cada etapa da construção do processador.</w:t>
      </w:r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5" w:name="_1fob9te" w:colFirst="0" w:colLast="0"/>
      <w:bookmarkStart w:id="6" w:name="_Toc503096886"/>
      <w:bookmarkStart w:id="7" w:name="_Toc503625941"/>
      <w:bookmarkEnd w:id="5"/>
      <w:r w:rsidRPr="00CA2969">
        <w:rPr>
          <w:rFonts w:asciiTheme="majorHAnsi" w:hAnsiTheme="majorHAnsi" w:cstheme="majorHAnsi"/>
          <w:color w:val="auto"/>
        </w:rPr>
        <w:t>Plataforma de desenvolvimento</w:t>
      </w:r>
      <w:bookmarkEnd w:id="6"/>
      <w:bookmarkEnd w:id="7"/>
    </w:p>
    <w:p w:rsidR="005E2184" w:rsidRPr="00CA2969" w:rsidRDefault="00374921" w:rsidP="00E74A3D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Para a implementação do processador NEO foi utilizado a IDE: Quartus Prime, versão 16.1, com o simulador ModelSim-Altera e toda a descrição do hardware foi feita com a linguagem VHDL.</w:t>
      </w:r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keepNext/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910138" cy="34099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20928" t="10211" r="20645" b="17594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D3E" w:rsidRPr="00CA2969" w:rsidRDefault="007C50E8" w:rsidP="007C50E8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8" w:name="_cz4cpmy4xmfg" w:colFirst="0" w:colLast="0"/>
      <w:bookmarkStart w:id="9" w:name="_3ayoukkohqna" w:colFirst="0" w:colLast="0"/>
      <w:bookmarkStart w:id="10" w:name="_Toc503099990"/>
      <w:bookmarkStart w:id="11" w:name="_Toc503625762"/>
      <w:bookmarkEnd w:id="8"/>
      <w:bookmarkEnd w:id="9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Especificações no Quartus.</w:t>
      </w:r>
      <w:bookmarkEnd w:id="10"/>
      <w:bookmarkEnd w:id="11"/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2" w:name="_2et92p0" w:colFirst="0" w:colLast="0"/>
      <w:bookmarkStart w:id="13" w:name="_Toc503096887"/>
      <w:bookmarkStart w:id="14" w:name="_Toc503625942"/>
      <w:bookmarkEnd w:id="12"/>
      <w:r w:rsidRPr="00CA2969">
        <w:rPr>
          <w:rFonts w:asciiTheme="majorHAnsi" w:hAnsiTheme="majorHAnsi" w:cstheme="majorHAnsi"/>
          <w:color w:val="auto"/>
        </w:rPr>
        <w:t>Conjunto de instruções</w:t>
      </w:r>
      <w:bookmarkEnd w:id="13"/>
      <w:bookmarkEnd w:id="14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O processador NEO possui 4 registradores no banco de registradores: S0, S1, S2, S3. Assim como 2 formatos de instruções de 8 bits cada, instruções do tipo</w:t>
      </w:r>
      <w:r w:rsidRPr="00CA2969">
        <w:rPr>
          <w:rFonts w:asciiTheme="majorHAnsi" w:hAnsiTheme="majorHAnsi" w:cstheme="majorHAnsi"/>
          <w:b/>
          <w:color w:val="auto"/>
        </w:rPr>
        <w:t xml:space="preserve"> R </w:t>
      </w:r>
      <w:r w:rsidRPr="00CA2969">
        <w:rPr>
          <w:rFonts w:asciiTheme="majorHAnsi" w:hAnsiTheme="majorHAnsi" w:cstheme="majorHAnsi"/>
          <w:color w:val="auto"/>
        </w:rPr>
        <w:t>e</w:t>
      </w:r>
      <w:r w:rsidRPr="00CA2969">
        <w:rPr>
          <w:rFonts w:asciiTheme="majorHAnsi" w:hAnsiTheme="majorHAnsi" w:cstheme="majorHAnsi"/>
          <w:b/>
          <w:color w:val="auto"/>
        </w:rPr>
        <w:t xml:space="preserve"> J</w:t>
      </w:r>
      <w:r w:rsidRPr="00CA2969">
        <w:rPr>
          <w:rFonts w:asciiTheme="majorHAnsi" w:hAnsiTheme="majorHAnsi" w:cstheme="majorHAnsi"/>
          <w:color w:val="auto"/>
        </w:rPr>
        <w:t>, seguem algumas considerações sobre as estruturas contidas nas instruções: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Opcode</w:t>
      </w:r>
      <w:r w:rsidRPr="00CA2969">
        <w:rPr>
          <w:rFonts w:asciiTheme="majorHAnsi" w:hAnsiTheme="majorHAnsi" w:cstheme="majorHAnsi"/>
          <w:color w:val="auto"/>
        </w:rPr>
        <w:t>: a operação básica a ser executada pelo processador, tradicionalmente chamado de código de operação;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RS</w:t>
      </w:r>
      <w:r w:rsidRPr="00CA2969">
        <w:rPr>
          <w:rFonts w:asciiTheme="majorHAnsi" w:hAnsiTheme="majorHAnsi" w:cstheme="majorHAnsi"/>
          <w:color w:val="auto"/>
        </w:rPr>
        <w:t>: o registrador contendo o primeiro operando fonte e adicionalmente para alguns tipos de instruções (ex. instruções do tipo R) é o registrador de destino;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lastRenderedPageBreak/>
        <w:t>RT</w:t>
      </w:r>
      <w:r w:rsidRPr="00CA2969">
        <w:rPr>
          <w:rFonts w:asciiTheme="majorHAnsi" w:hAnsiTheme="majorHAnsi" w:cstheme="majorHAnsi"/>
          <w:color w:val="auto"/>
        </w:rPr>
        <w:t>: o registrador contendo o segundo operando fonte;</w:t>
      </w:r>
    </w:p>
    <w:p w:rsidR="005E2184" w:rsidRPr="00CA2969" w:rsidRDefault="00374921" w:rsidP="00374921">
      <w:pPr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IMM</w:t>
      </w:r>
      <w:r w:rsidRPr="00CA2969">
        <w:rPr>
          <w:rFonts w:asciiTheme="majorHAnsi" w:hAnsiTheme="majorHAnsi" w:cstheme="majorHAnsi"/>
          <w:color w:val="auto"/>
        </w:rPr>
        <w:t xml:space="preserve">: endereço de memória, para instruções do tipo jump condicional </w:t>
      </w:r>
      <w:r w:rsidR="00235485" w:rsidRPr="00CA2969">
        <w:rPr>
          <w:rFonts w:asciiTheme="majorHAnsi" w:hAnsiTheme="majorHAnsi" w:cstheme="majorHAnsi"/>
          <w:color w:val="auto"/>
        </w:rPr>
        <w:t>e incondicional</w:t>
      </w:r>
      <w:r w:rsidRPr="00CA2969">
        <w:rPr>
          <w:rFonts w:asciiTheme="majorHAnsi" w:hAnsiTheme="majorHAnsi" w:cstheme="majorHAnsi"/>
          <w:color w:val="auto"/>
        </w:rPr>
        <w:t>.</w:t>
      </w:r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i/>
          <w:color w:val="auto"/>
        </w:rPr>
      </w:pPr>
      <w:bookmarkStart w:id="15" w:name="_xqx58bk2f8k8" w:colFirst="0" w:colLast="0"/>
      <w:bookmarkStart w:id="16" w:name="_Toc503625943"/>
      <w:bookmarkEnd w:id="15"/>
      <w:r w:rsidRPr="00CA2969">
        <w:rPr>
          <w:rFonts w:asciiTheme="majorHAnsi" w:hAnsiTheme="majorHAnsi" w:cstheme="majorHAnsi"/>
          <w:color w:val="auto"/>
        </w:rPr>
        <w:t>Tipo de Instruções:</w:t>
      </w:r>
      <w:bookmarkEnd w:id="16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  <w:u w:val="single"/>
        </w:rPr>
      </w:pP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- Formato do tipo R: </w:t>
      </w:r>
      <w:r w:rsidRPr="00CA2969">
        <w:rPr>
          <w:rFonts w:asciiTheme="majorHAnsi" w:hAnsiTheme="majorHAnsi" w:cstheme="majorHAnsi"/>
          <w:color w:val="auto"/>
        </w:rPr>
        <w:t>Este formato aborda instruções de Load, Store e instruções baseadas em operações aritméticas e instruções aritméticas imediatas.</w:t>
      </w: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ab/>
      </w:r>
    </w:p>
    <w:p w:rsidR="005E2184" w:rsidRPr="00CA2969" w:rsidRDefault="00E74A3D" w:rsidP="00E74A3D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</w:t>
      </w:r>
      <w:r w:rsidR="00374921" w:rsidRPr="00CA2969">
        <w:rPr>
          <w:rFonts w:asciiTheme="majorHAnsi" w:hAnsiTheme="majorHAnsi" w:cstheme="majorHAnsi"/>
          <w:color w:val="auto"/>
        </w:rPr>
        <w:t>ormato para escrita de código na linguagem NEO:</w:t>
      </w:r>
    </w:p>
    <w:p w:rsidR="005E2184" w:rsidRPr="00CA2969" w:rsidRDefault="005E2184" w:rsidP="00374921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</w:p>
    <w:p w:rsidR="008775C7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7" w:name="_Toc503098712"/>
      <w:bookmarkStart w:id="18" w:name="_Toc503625707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 – Tabela que mostra o formato da instrução do tipo R.</w:t>
      </w:r>
      <w:bookmarkEnd w:id="17"/>
      <w:bookmarkEnd w:id="18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Tipo da Instrução</w:t>
            </w:r>
          </w:p>
        </w:tc>
        <w:tc>
          <w:tcPr>
            <w:tcW w:w="2993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2993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</w:tr>
    </w:tbl>
    <w:p w:rsidR="00872D3E" w:rsidRPr="00CA2969" w:rsidRDefault="00872D3E" w:rsidP="000549E8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C54E84" w:rsidRPr="00CA2969" w:rsidRDefault="00374921" w:rsidP="00C54E84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Formato para escrita em código binário:</w:t>
      </w:r>
    </w:p>
    <w:p w:rsidR="008775C7" w:rsidRPr="00CA2969" w:rsidRDefault="00374921" w:rsidP="00C54E84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  <w:sz w:val="18"/>
          <w:szCs w:val="18"/>
        </w:rPr>
        <w:t xml:space="preserve"> </w:t>
      </w:r>
    </w:p>
    <w:p w:rsidR="005E2184" w:rsidRPr="00CA2969" w:rsidRDefault="008775C7" w:rsidP="008775C7">
      <w:pPr>
        <w:pStyle w:val="Legenda"/>
        <w:keepNext/>
        <w:jc w:val="center"/>
        <w:rPr>
          <w:rFonts w:asciiTheme="majorHAnsi" w:hAnsiTheme="majorHAnsi" w:cstheme="majorHAnsi"/>
          <w:color w:val="auto"/>
        </w:rPr>
      </w:pPr>
      <w:bookmarkStart w:id="19" w:name="_Toc503098713"/>
      <w:bookmarkStart w:id="20" w:name="_Toc503625708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a separação dos bits para intruções do tipo R.</w:t>
      </w:r>
      <w:bookmarkEnd w:id="19"/>
      <w:bookmarkEnd w:id="20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386"/>
        <w:gridCol w:w="2242"/>
        <w:gridCol w:w="2243"/>
        <w:gridCol w:w="218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OPCODE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IMM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7-4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3-2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1-0</w:t>
            </w:r>
          </w:p>
        </w:tc>
        <w:tc>
          <w:tcPr>
            <w:tcW w:w="218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4</w:t>
            </w:r>
          </w:p>
        </w:tc>
        <w:tc>
          <w:tcPr>
            <w:tcW w:w="2242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2</w:t>
            </w:r>
          </w:p>
        </w:tc>
        <w:tc>
          <w:tcPr>
            <w:tcW w:w="2243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2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</w:tr>
    </w:tbl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 xml:space="preserve">- Formato do tipo J: </w:t>
      </w:r>
      <w:r w:rsidRPr="00CA2969">
        <w:rPr>
          <w:rFonts w:asciiTheme="majorHAnsi" w:hAnsiTheme="majorHAnsi" w:cstheme="majorHAnsi"/>
          <w:color w:val="auto"/>
        </w:rPr>
        <w:t xml:space="preserve">Este formato aborda instruções do tipo jump condicional </w:t>
      </w:r>
      <w:r w:rsidR="00235485" w:rsidRPr="00CA2969">
        <w:rPr>
          <w:rFonts w:asciiTheme="majorHAnsi" w:hAnsiTheme="majorHAnsi" w:cstheme="majorHAnsi"/>
          <w:color w:val="auto"/>
        </w:rPr>
        <w:t>e incondicional</w:t>
      </w:r>
      <w:r w:rsidRPr="00CA2969">
        <w:rPr>
          <w:rFonts w:asciiTheme="majorHAnsi" w:hAnsiTheme="majorHAnsi" w:cstheme="majorHAnsi"/>
          <w:color w:val="auto"/>
        </w:rPr>
        <w:t>.</w:t>
      </w:r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ab/>
      </w:r>
    </w:p>
    <w:p w:rsidR="005E2184" w:rsidRPr="00CA2969" w:rsidRDefault="00374921" w:rsidP="00374921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Formato para escrita de código na linguagem NEO:</w:t>
      </w:r>
    </w:p>
    <w:p w:rsidR="008775C7" w:rsidRPr="00CA2969" w:rsidRDefault="008775C7" w:rsidP="00374921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</w:p>
    <w:p w:rsidR="008775C7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21" w:name="_Toc503098714"/>
      <w:bookmarkStart w:id="22" w:name="_Toc503625709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o formato da instrução do tipo J.</w:t>
      </w:r>
      <w:bookmarkEnd w:id="21"/>
      <w:bookmarkEnd w:id="22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4519"/>
        <w:gridCol w:w="4520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9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Tipo da Instrução</w:t>
            </w:r>
          </w:p>
        </w:tc>
        <w:tc>
          <w:tcPr>
            <w:tcW w:w="4520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LABEL</w:t>
            </w:r>
          </w:p>
        </w:tc>
      </w:tr>
    </w:tbl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C54E84" w:rsidRPr="00CA2969" w:rsidRDefault="00374921" w:rsidP="000549E8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Formato para escrita em código binário:</w:t>
      </w:r>
      <w:bookmarkStart w:id="23" w:name="_2ss587ipbs4p" w:colFirst="0" w:colLast="0"/>
      <w:bookmarkStart w:id="24" w:name="_Toc503098715"/>
      <w:bookmarkEnd w:id="23"/>
    </w:p>
    <w:p w:rsidR="000549E8" w:rsidRPr="00CA2969" w:rsidRDefault="000549E8" w:rsidP="000549E8">
      <w:pPr>
        <w:spacing w:after="0" w:line="360" w:lineRule="auto"/>
        <w:ind w:firstLine="720"/>
        <w:rPr>
          <w:rFonts w:asciiTheme="majorHAnsi" w:hAnsiTheme="majorHAnsi" w:cstheme="majorHAnsi"/>
          <w:color w:val="auto"/>
        </w:rPr>
      </w:pPr>
    </w:p>
    <w:p w:rsidR="008775C7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25" w:name="_Toc503625710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4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a separação dos bits do tipo J.</w:t>
      </w:r>
      <w:bookmarkEnd w:id="24"/>
      <w:bookmarkEnd w:id="25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386"/>
        <w:gridCol w:w="2242"/>
        <w:gridCol w:w="2243"/>
        <w:gridCol w:w="218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OPCODE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IMM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7-4</w:t>
            </w:r>
          </w:p>
        </w:tc>
        <w:tc>
          <w:tcPr>
            <w:tcW w:w="2242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24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183" w:type="dxa"/>
            <w:tcBorders>
              <w:left w:val="single" w:sz="4" w:space="0" w:color="9BBB59" w:themeColor="accent3"/>
              <w:right w:val="single" w:sz="4" w:space="0" w:color="9BBB59" w:themeColor="accent3"/>
            </w:tcBorders>
            <w:shd w:val="clear" w:color="auto" w:fill="9BBB59" w:themeFill="accent3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3-0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</w:rPr>
              <w:t>4</w:t>
            </w:r>
          </w:p>
        </w:tc>
        <w:tc>
          <w:tcPr>
            <w:tcW w:w="2242" w:type="dxa"/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243" w:type="dxa"/>
            <w:tcBorders>
              <w:righ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-</w:t>
            </w:r>
          </w:p>
        </w:tc>
        <w:tc>
          <w:tcPr>
            <w:tcW w:w="2183" w:type="dxa"/>
            <w:tcBorders>
              <w:left w:val="single" w:sz="4" w:space="0" w:color="9BBB59" w:themeColor="accent3"/>
            </w:tcBorders>
          </w:tcPr>
          <w:p w:rsidR="000549E8" w:rsidRPr="00CA2969" w:rsidRDefault="000549E8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4</w:t>
            </w:r>
          </w:p>
        </w:tc>
      </w:tr>
    </w:tbl>
    <w:p w:rsidR="00872D3E" w:rsidRPr="00CA2969" w:rsidRDefault="00872D3E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26" w:name="_Toc503625944"/>
      <w:r w:rsidRPr="00CA2969">
        <w:rPr>
          <w:rFonts w:asciiTheme="majorHAnsi" w:hAnsiTheme="majorHAnsi" w:cstheme="majorHAnsi"/>
          <w:color w:val="auto"/>
        </w:rPr>
        <w:lastRenderedPageBreak/>
        <w:t>Visão geral das instruções do Processador NEO:</w:t>
      </w:r>
      <w:bookmarkEnd w:id="26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374921" w:rsidP="00374921">
      <w:pPr>
        <w:spacing w:after="0"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O número de bits do campo </w:t>
      </w:r>
      <w:r w:rsidRPr="00CA2969">
        <w:rPr>
          <w:rFonts w:asciiTheme="majorHAnsi" w:hAnsiTheme="majorHAnsi" w:cstheme="majorHAnsi"/>
          <w:b/>
          <w:color w:val="auto"/>
        </w:rPr>
        <w:t>Opcode</w:t>
      </w:r>
      <w:r w:rsidRPr="00CA2969">
        <w:rPr>
          <w:rFonts w:asciiTheme="majorHAnsi" w:hAnsiTheme="majorHAnsi" w:cstheme="majorHAnsi"/>
          <w:color w:val="auto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 w:cstheme="majorHAnsi"/>
                <w:color w:val="auto"/>
              </w:rPr>
            </m:ctrlPr>
          </m:sSupPr>
          <m:e>
            <m:r>
              <w:rPr>
                <w:rFonts w:ascii="Cambria Math" w:hAnsi="Cambria Math" w:cstheme="majorHAnsi"/>
                <w:color w:val="auto"/>
              </w:rPr>
              <m:t>Bit(0 e 1)</m:t>
            </m:r>
          </m:e>
          <m:sup>
            <m:r>
              <w:rPr>
                <w:rFonts w:ascii="Cambria Math" w:hAnsi="Cambria Math" w:cstheme="majorHAnsi"/>
                <w:color w:val="auto"/>
              </w:rPr>
              <m:t>4</m:t>
            </m:r>
          </m:sup>
        </m:sSup>
        <m:r>
          <w:rPr>
            <w:rFonts w:ascii="Cambria Math" w:hAnsi="Cambria Math" w:cstheme="majorHAnsi"/>
            <w:color w:val="auto"/>
          </w:rPr>
          <m:t xml:space="preserve">∴ </m:t>
        </m:r>
        <m:sSup>
          <m:sSupPr>
            <m:ctrlPr>
              <w:rPr>
                <w:rFonts w:ascii="Cambria Math" w:hAnsi="Cambria Math" w:cstheme="majorHAnsi"/>
                <w:color w:val="auto"/>
              </w:rPr>
            </m:ctrlPr>
          </m:sSupPr>
          <m:e>
            <m:r>
              <w:rPr>
                <w:rFonts w:ascii="Cambria Math" w:hAnsi="Cambria Math" w:cstheme="majorHAnsi"/>
                <w:color w:val="auto"/>
              </w:rPr>
              <m:t>2</m:t>
            </m:r>
          </m:e>
          <m:sup>
            <m:r>
              <w:rPr>
                <w:rFonts w:ascii="Cambria Math" w:hAnsi="Cambria Math" w:cstheme="majorHAnsi"/>
                <w:color w:val="auto"/>
              </w:rPr>
              <m:t>4</m:t>
            </m:r>
          </m:sup>
        </m:sSup>
        <m:r>
          <w:rPr>
            <w:rFonts w:ascii="Cambria Math" w:hAnsi="Cambria Math" w:cstheme="majorHAnsi"/>
            <w:color w:val="auto"/>
          </w:rPr>
          <m:t xml:space="preserve">=16 </m:t>
        </m:r>
      </m:oMath>
      <w:r w:rsidRPr="00CA2969">
        <w:rPr>
          <w:rFonts w:asciiTheme="majorHAnsi" w:hAnsiTheme="majorHAnsi" w:cstheme="majorHAnsi"/>
          <w:color w:val="auto"/>
        </w:rPr>
        <w:t xml:space="preserve">) de 16 </w:t>
      </w:r>
      <w:r w:rsidRPr="00CA2969">
        <w:rPr>
          <w:rFonts w:asciiTheme="majorHAnsi" w:hAnsiTheme="majorHAnsi" w:cstheme="majorHAnsi"/>
          <w:b/>
          <w:color w:val="auto"/>
        </w:rPr>
        <w:t>Opcodes (0-16)</w:t>
      </w:r>
      <w:r w:rsidRPr="00CA2969">
        <w:rPr>
          <w:rFonts w:asciiTheme="majorHAnsi" w:hAnsiTheme="majorHAnsi" w:cstheme="majorHAnsi"/>
          <w:color w:val="auto"/>
        </w:rPr>
        <w:t xml:space="preserve"> que são distribuídos entre as instruções, assim como é apresentado na Tabela 5.</w:t>
      </w: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b/>
          <w:color w:val="auto"/>
        </w:rPr>
      </w:pPr>
    </w:p>
    <w:p w:rsidR="005E2184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27" w:name="_tc8628cknz96" w:colFirst="0" w:colLast="0"/>
      <w:bookmarkStart w:id="28" w:name="_Toc503098716"/>
      <w:bookmarkStart w:id="29" w:name="_Toc503625711"/>
      <w:bookmarkEnd w:id="27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5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Tabela que mostra a lista de Opcodes utilizadas pelo processador NEO.</w:t>
      </w:r>
      <w:bookmarkEnd w:id="28"/>
      <w:bookmarkEnd w:id="29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675"/>
        <w:gridCol w:w="993"/>
        <w:gridCol w:w="992"/>
        <w:gridCol w:w="992"/>
        <w:gridCol w:w="1276"/>
        <w:gridCol w:w="2767"/>
        <w:gridCol w:w="1283"/>
      </w:tblGrid>
      <w:tr w:rsidR="00CA2969" w:rsidRPr="00CA2969" w:rsidTr="00577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Tipo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OP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RS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RT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IMM</w:t>
            </w:r>
          </w:p>
        </w:tc>
        <w:tc>
          <w:tcPr>
            <w:tcW w:w="2767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Exemplo</w:t>
            </w:r>
          </w:p>
        </w:tc>
        <w:tc>
          <w:tcPr>
            <w:tcW w:w="128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Instrução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addi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addi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subi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multi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multi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0110</w:t>
            </w:r>
          </w:p>
        </w:tc>
        <w:tc>
          <w:tcPr>
            <w:tcW w:w="992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</w:t>
            </w:r>
            <w:r w:rsidR="00CA2969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eqi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eqi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move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move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 xml:space="preserve">movi 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movi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1010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lw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lw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1011</w:t>
            </w:r>
          </w:p>
        </w:tc>
        <w:tc>
          <w:tcPr>
            <w:tcW w:w="992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sw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WORD</w:t>
            </w:r>
          </w:p>
        </w:tc>
        <w:tc>
          <w:tcPr>
            <w:tcW w:w="1283" w:type="dxa"/>
            <w:vAlign w:val="center"/>
          </w:tcPr>
          <w:p w:rsidR="00577F2A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sw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1100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00-11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addf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$s1, $s2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addf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J</w:t>
            </w:r>
          </w:p>
        </w:tc>
        <w:tc>
          <w:tcPr>
            <w:tcW w:w="993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</w:t>
            </w:r>
            <w:r w:rsidR="00577F2A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0000-1111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bne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Label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bne</w:t>
            </w:r>
          </w:p>
        </w:tc>
      </w:tr>
      <w:tr w:rsidR="00CA2969" w:rsidRPr="00CA2969" w:rsidTr="00577F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J</w:t>
            </w:r>
          </w:p>
        </w:tc>
        <w:tc>
          <w:tcPr>
            <w:tcW w:w="99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1110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0000-1111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beq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Label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beq</w:t>
            </w:r>
          </w:p>
        </w:tc>
      </w:tr>
      <w:tr w:rsidR="00CA2969" w:rsidRPr="00CA2969" w:rsidTr="00577F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J</w:t>
            </w:r>
          </w:p>
        </w:tc>
        <w:tc>
          <w:tcPr>
            <w:tcW w:w="99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1111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1276" w:type="dxa"/>
            <w:vAlign w:val="center"/>
          </w:tcPr>
          <w:p w:rsidR="005B7F7E" w:rsidRPr="00CA2969" w:rsidRDefault="005B7F7E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0000-1111</w:t>
            </w:r>
          </w:p>
        </w:tc>
        <w:tc>
          <w:tcPr>
            <w:tcW w:w="2767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j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 Label</w:t>
            </w:r>
          </w:p>
        </w:tc>
        <w:tc>
          <w:tcPr>
            <w:tcW w:w="1283" w:type="dxa"/>
            <w:vAlign w:val="center"/>
          </w:tcPr>
          <w:p w:rsidR="005B7F7E" w:rsidRPr="00CA2969" w:rsidRDefault="00577F2A" w:rsidP="00577F2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24"/>
                <w:szCs w:val="24"/>
              </w:rPr>
              <w:t>j</w:t>
            </w:r>
          </w:p>
        </w:tc>
      </w:tr>
    </w:tbl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30" w:name="_3dy6vkm" w:colFirst="0" w:colLast="0"/>
      <w:bookmarkStart w:id="31" w:name="_Toc503096888"/>
      <w:bookmarkStart w:id="32" w:name="_Toc503625945"/>
      <w:bookmarkEnd w:id="30"/>
      <w:r w:rsidRPr="00CA2969">
        <w:rPr>
          <w:rFonts w:asciiTheme="majorHAnsi" w:hAnsiTheme="majorHAnsi" w:cstheme="majorHAnsi"/>
          <w:color w:val="auto"/>
        </w:rPr>
        <w:t>Descrição do Hardware</w:t>
      </w:r>
      <w:bookmarkEnd w:id="31"/>
      <w:bookmarkEnd w:id="32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Nesta seção são descritos os componentes do hardware que compõem o processador Quantum, incluindo uma descrição de suas funcionalidades, valores de entrada e saída. </w:t>
      </w: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33" w:name="_4mws29aql272" w:colFirst="0" w:colLast="0"/>
      <w:bookmarkStart w:id="34" w:name="_Toc503625946"/>
      <w:bookmarkEnd w:id="33"/>
      <w:r w:rsidRPr="00CA2969">
        <w:rPr>
          <w:rFonts w:asciiTheme="majorHAnsi" w:hAnsiTheme="majorHAnsi" w:cstheme="majorHAnsi"/>
          <w:color w:val="auto"/>
        </w:rPr>
        <w:t>Registrador Flip Flop</w:t>
      </w:r>
      <w:bookmarkEnd w:id="34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noProof/>
          <w:color w:val="auto"/>
          <w:sz w:val="24"/>
          <w:szCs w:val="24"/>
        </w:rPr>
        <w:drawing>
          <wp:inline distT="114300" distB="114300" distL="114300" distR="114300">
            <wp:extent cx="4010025" cy="1019175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7C50E8" w:rsidP="007C50E8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35" w:name="_Toc503099991"/>
      <w:bookmarkStart w:id="36" w:name="_Toc503625763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Flip Flop.</w:t>
      </w:r>
      <w:bookmarkEnd w:id="35"/>
      <w:bookmarkEnd w:id="36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bookmarkStart w:id="37" w:name="_rkc382k46oz0" w:colFirst="0" w:colLast="0"/>
      <w:bookmarkEnd w:id="37"/>
    </w:p>
    <w:p w:rsidR="005E2184" w:rsidRPr="00CA2969" w:rsidRDefault="00374921" w:rsidP="00E74A3D">
      <w:pPr>
        <w:spacing w:line="360" w:lineRule="auto"/>
        <w:ind w:firstLine="720"/>
        <w:rPr>
          <w:rFonts w:asciiTheme="majorHAnsi" w:hAnsiTheme="majorHAnsi" w:cstheme="majorHAnsi"/>
          <w:b/>
          <w:color w:val="auto"/>
        </w:rPr>
      </w:pPr>
      <w:bookmarkStart w:id="38" w:name="_lqvnop3hgdm5" w:colFirst="0" w:colLast="0"/>
      <w:bookmarkEnd w:id="38"/>
      <w:r w:rsidRPr="00CA2969">
        <w:rPr>
          <w:rFonts w:asciiTheme="majorHAnsi" w:hAnsiTheme="majorHAnsi" w:cstheme="majorHAnsi"/>
          <w:color w:val="auto"/>
        </w:rPr>
        <w:lastRenderedPageBreak/>
        <w:t xml:space="preserve">O registrador flip flop funciona da seguinte maneira: Caso o </w:t>
      </w:r>
      <w:r w:rsidRPr="00CA2969">
        <w:rPr>
          <w:rFonts w:asciiTheme="majorHAnsi" w:hAnsiTheme="majorHAnsi" w:cstheme="majorHAnsi"/>
          <w:b/>
          <w:color w:val="auto"/>
        </w:rPr>
        <w:t xml:space="preserve">clock </w:t>
      </w:r>
      <w:r w:rsidRPr="00CA2969">
        <w:rPr>
          <w:rFonts w:asciiTheme="majorHAnsi" w:hAnsiTheme="majorHAnsi" w:cstheme="majorHAnsi"/>
          <w:color w:val="auto"/>
        </w:rPr>
        <w:t>esteja em borda alta</w:t>
      </w:r>
      <w:r w:rsidRPr="00CA2969">
        <w:rPr>
          <w:rFonts w:asciiTheme="majorHAnsi" w:hAnsiTheme="majorHAnsi" w:cstheme="majorHAnsi"/>
          <w:b/>
          <w:color w:val="auto"/>
        </w:rPr>
        <w:t xml:space="preserve"> </w:t>
      </w:r>
      <w:r w:rsidRPr="00CA2969">
        <w:rPr>
          <w:rFonts w:asciiTheme="majorHAnsi" w:hAnsiTheme="majorHAnsi" w:cstheme="majorHAnsi"/>
          <w:color w:val="auto"/>
        </w:rPr>
        <w:t xml:space="preserve">e </w:t>
      </w:r>
      <w:r w:rsidRPr="00CA2969">
        <w:rPr>
          <w:rFonts w:asciiTheme="majorHAnsi" w:hAnsiTheme="majorHAnsi" w:cstheme="majorHAnsi"/>
          <w:b/>
          <w:color w:val="auto"/>
        </w:rPr>
        <w:t xml:space="preserve">enable </w:t>
      </w:r>
      <w:r w:rsidRPr="00CA2969">
        <w:rPr>
          <w:rFonts w:asciiTheme="majorHAnsi" w:hAnsiTheme="majorHAnsi" w:cstheme="majorHAnsi"/>
          <w:color w:val="auto"/>
        </w:rPr>
        <w:t xml:space="preserve">possuir valor 1, o valor da entrada </w:t>
      </w:r>
      <w:r w:rsidRPr="00CA2969">
        <w:rPr>
          <w:rFonts w:asciiTheme="majorHAnsi" w:hAnsiTheme="majorHAnsi" w:cstheme="majorHAnsi"/>
          <w:b/>
          <w:color w:val="auto"/>
        </w:rPr>
        <w:t xml:space="preserve">input </w:t>
      </w:r>
      <w:r w:rsidRPr="00CA2969">
        <w:rPr>
          <w:rFonts w:asciiTheme="majorHAnsi" w:hAnsiTheme="majorHAnsi" w:cstheme="majorHAnsi"/>
          <w:color w:val="auto"/>
        </w:rPr>
        <w:t xml:space="preserve">é registrado e o </w:t>
      </w:r>
      <w:r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Pr="00CA2969">
        <w:rPr>
          <w:rFonts w:asciiTheme="majorHAnsi" w:hAnsiTheme="majorHAnsi" w:cstheme="majorHAnsi"/>
          <w:color w:val="auto"/>
        </w:rPr>
        <w:t xml:space="preserve">recebe o </w:t>
      </w:r>
      <w:r w:rsidRPr="00CA2969">
        <w:rPr>
          <w:rFonts w:asciiTheme="majorHAnsi" w:hAnsiTheme="majorHAnsi" w:cstheme="majorHAnsi"/>
          <w:b/>
          <w:color w:val="auto"/>
        </w:rPr>
        <w:t>input.</w:t>
      </w:r>
    </w:p>
    <w:p w:rsidR="005E2184" w:rsidRPr="00CA2969" w:rsidRDefault="00374921" w:rsidP="007C50E8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24"/>
          <w:szCs w:val="24"/>
        </w:rPr>
      </w:pPr>
      <w:bookmarkStart w:id="39" w:name="_gz7fbsu4e21t" w:colFirst="0" w:colLast="0"/>
      <w:bookmarkEnd w:id="39"/>
      <w:r w:rsidRPr="00CA2969">
        <w:rPr>
          <w:rFonts w:asciiTheme="majorHAnsi" w:hAnsiTheme="majorHAnsi" w:cstheme="majorHAnsi"/>
          <w:b/>
          <w:noProof/>
          <w:color w:val="auto"/>
          <w:sz w:val="24"/>
          <w:szCs w:val="24"/>
        </w:rPr>
        <w:drawing>
          <wp:inline distT="114300" distB="114300" distL="114300" distR="114300">
            <wp:extent cx="3257550" cy="126634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6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50E8" w:rsidRPr="00CA2969" w:rsidRDefault="007C50E8" w:rsidP="007C50E8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40" w:name="_Toc503099992"/>
      <w:bookmarkStart w:id="41" w:name="_Toc50362576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Flip Flop gerado pelo Quartus.</w:t>
      </w:r>
      <w:bookmarkEnd w:id="40"/>
      <w:bookmarkEnd w:id="41"/>
    </w:p>
    <w:p w:rsidR="007C50E8" w:rsidRPr="00CA2969" w:rsidRDefault="007C50E8" w:rsidP="007C50E8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42" w:name="_q90yd16dbvqs" w:colFirst="0" w:colLast="0"/>
      <w:bookmarkStart w:id="43" w:name="_Toc503625947"/>
      <w:bookmarkEnd w:id="42"/>
      <w:r w:rsidRPr="00CA2969">
        <w:rPr>
          <w:rFonts w:asciiTheme="majorHAnsi" w:hAnsiTheme="majorHAnsi" w:cstheme="majorHAnsi"/>
          <w:color w:val="auto"/>
        </w:rPr>
        <w:t>Memória de Instrução</w:t>
      </w:r>
      <w:bookmarkEnd w:id="43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38600" cy="904875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7C50E8" w:rsidP="00102DBA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44" w:name="_cfmea4czlrc7" w:colFirst="0" w:colLast="0"/>
      <w:bookmarkStart w:id="45" w:name="_Toc503099993"/>
      <w:bookmarkStart w:id="46" w:name="_Toc503625765"/>
      <w:bookmarkEnd w:id="4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4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Memória de Instrução.</w:t>
      </w:r>
      <w:bookmarkStart w:id="47" w:name="_jgugpf87i7hs" w:colFirst="0" w:colLast="0"/>
      <w:bookmarkEnd w:id="45"/>
      <w:bookmarkEnd w:id="46"/>
      <w:bookmarkEnd w:id="47"/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ind w:firstLine="720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A memória de instrução funciona da seguinte maneira: Caso o </w:t>
      </w:r>
      <w:r w:rsidRPr="00CA2969">
        <w:rPr>
          <w:rFonts w:asciiTheme="majorHAnsi" w:hAnsiTheme="majorHAnsi" w:cstheme="majorHAnsi"/>
          <w:b/>
          <w:color w:val="auto"/>
        </w:rPr>
        <w:t xml:space="preserve">clock </w:t>
      </w:r>
      <w:r w:rsidRPr="00CA2969">
        <w:rPr>
          <w:rFonts w:asciiTheme="majorHAnsi" w:hAnsiTheme="majorHAnsi" w:cstheme="majorHAnsi"/>
          <w:color w:val="auto"/>
        </w:rPr>
        <w:t xml:space="preserve">esteja em borda alta, a saída </w:t>
      </w:r>
      <w:r w:rsidR="00872D3E"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="00872D3E" w:rsidRPr="00CA2969">
        <w:rPr>
          <w:rFonts w:asciiTheme="majorHAnsi" w:hAnsiTheme="majorHAnsi" w:cstheme="majorHAnsi"/>
          <w:color w:val="auto"/>
        </w:rPr>
        <w:t>irá</w:t>
      </w:r>
      <w:r w:rsidRPr="00CA2969">
        <w:rPr>
          <w:rFonts w:asciiTheme="majorHAnsi" w:hAnsiTheme="majorHAnsi" w:cstheme="majorHAnsi"/>
          <w:color w:val="auto"/>
        </w:rPr>
        <w:t xml:space="preserve"> conter o valor da memória no endereço da entrada </w:t>
      </w:r>
      <w:r w:rsidR="00872D3E" w:rsidRPr="00CA2969">
        <w:rPr>
          <w:rFonts w:asciiTheme="majorHAnsi" w:hAnsiTheme="majorHAnsi" w:cstheme="majorHAnsi"/>
          <w:b/>
          <w:color w:val="auto"/>
        </w:rPr>
        <w:t>endereco</w:t>
      </w:r>
      <w:r w:rsidRPr="00CA2969">
        <w:rPr>
          <w:rFonts w:asciiTheme="majorHAnsi" w:hAnsiTheme="majorHAnsi" w:cstheme="majorHAnsi"/>
          <w:b/>
          <w:color w:val="auto"/>
        </w:rPr>
        <w:t>.</w:t>
      </w:r>
      <w:r w:rsidRPr="00CA2969">
        <w:rPr>
          <w:rFonts w:asciiTheme="majorHAnsi" w:hAnsiTheme="majorHAnsi" w:cstheme="majorHAnsi"/>
          <w:color w:val="auto"/>
        </w:rPr>
        <w:t xml:space="preserve"> </w:t>
      </w: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b/>
          <w:noProof/>
          <w:color w:val="auto"/>
          <w:sz w:val="18"/>
          <w:szCs w:val="18"/>
        </w:rPr>
        <w:drawing>
          <wp:inline distT="114300" distB="114300" distL="114300" distR="114300">
            <wp:extent cx="3971925" cy="2828925"/>
            <wp:effectExtent l="0" t="0" r="9525" b="9525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261" cy="2829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48" w:name="_8bw7ry8nx7eh" w:colFirst="0" w:colLast="0"/>
      <w:bookmarkStart w:id="49" w:name="_Toc503099994"/>
      <w:bookmarkStart w:id="50" w:name="_Toc503625766"/>
      <w:bookmarkEnd w:id="48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5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Memória de Instrução gerado pelo Quartus.</w:t>
      </w:r>
      <w:bookmarkEnd w:id="49"/>
      <w:bookmarkEnd w:id="50"/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51" w:name="_z0hwl2x6upby" w:colFirst="0" w:colLast="0"/>
      <w:bookmarkStart w:id="52" w:name="_Toc503625948"/>
      <w:bookmarkEnd w:id="51"/>
      <w:r w:rsidRPr="00CA2969">
        <w:rPr>
          <w:rFonts w:asciiTheme="majorHAnsi" w:hAnsiTheme="majorHAnsi" w:cstheme="majorHAnsi"/>
          <w:color w:val="auto"/>
        </w:rPr>
        <w:lastRenderedPageBreak/>
        <w:t>Banco de Registradores</w:t>
      </w:r>
      <w:bookmarkEnd w:id="52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238625" cy="14001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53" w:name="_7d52bkq88zkj" w:colFirst="0" w:colLast="0"/>
      <w:bookmarkStart w:id="54" w:name="_Toc503099995"/>
      <w:bookmarkStart w:id="55" w:name="_Toc503625767"/>
      <w:bookmarkEnd w:id="53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6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Banco de Registradores.</w:t>
      </w:r>
      <w:bookmarkEnd w:id="54"/>
      <w:bookmarkEnd w:id="55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bookmarkStart w:id="56" w:name="_ug4424xz0dak" w:colFirst="0" w:colLast="0"/>
      <w:bookmarkEnd w:id="56"/>
    </w:p>
    <w:p w:rsidR="005E2184" w:rsidRPr="00CA2969" w:rsidRDefault="00374921" w:rsidP="00E74A3D">
      <w:pPr>
        <w:spacing w:after="0" w:line="360" w:lineRule="auto"/>
        <w:ind w:firstLine="720"/>
        <w:jc w:val="both"/>
        <w:rPr>
          <w:rFonts w:asciiTheme="majorHAnsi" w:hAnsiTheme="majorHAnsi" w:cstheme="majorHAnsi"/>
          <w:color w:val="auto"/>
          <w:highlight w:val="white"/>
        </w:rPr>
      </w:pPr>
      <w:r w:rsidRPr="00CA2969">
        <w:rPr>
          <w:rFonts w:asciiTheme="majorHAnsi" w:hAnsiTheme="majorHAnsi" w:cstheme="majorHAnsi"/>
          <w:color w:val="auto"/>
          <w:highlight w:val="white"/>
        </w:rPr>
        <w:t xml:space="preserve">O banco de registradores funciona da seguinte maneira: Funciona como um seletor de dados, caso o 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 xml:space="preserve">enableWrite 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esteja em 0, é procurado os </w:t>
      </w:r>
      <w:r w:rsidR="00872D3E" w:rsidRPr="00CA2969">
        <w:rPr>
          <w:rFonts w:asciiTheme="majorHAnsi" w:hAnsiTheme="majorHAnsi" w:cstheme="majorHAnsi"/>
          <w:color w:val="auto"/>
          <w:highlight w:val="white"/>
        </w:rPr>
        <w:t>dados registrados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no 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>endereco_A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e 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>endereco_B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. Caso o 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>enableWrite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esteja em 1, o banco de registrador irá guardar o dado contido no 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>datain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no endereç</w:t>
      </w:r>
      <w:r w:rsidRPr="00CA2969">
        <w:rPr>
          <w:rFonts w:asciiTheme="majorHAnsi" w:hAnsiTheme="majorHAnsi" w:cstheme="majorHAnsi"/>
          <w:b/>
          <w:color w:val="auto"/>
          <w:highlight w:val="white"/>
        </w:rPr>
        <w:t>o endereco_A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através do demultiplexador.</w:t>
      </w:r>
    </w:p>
    <w:p w:rsidR="005E2184" w:rsidRPr="00CA2969" w:rsidRDefault="005E2184" w:rsidP="00374921">
      <w:pPr>
        <w:spacing w:after="0" w:line="360" w:lineRule="auto"/>
        <w:rPr>
          <w:rFonts w:asciiTheme="majorHAnsi" w:eastAsia="Arial" w:hAnsiTheme="majorHAnsi" w:cstheme="majorHAnsi"/>
          <w:b/>
          <w:color w:val="auto"/>
          <w:sz w:val="24"/>
          <w:szCs w:val="24"/>
          <w:highlight w:val="white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5612130" cy="2641600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bookmarkStart w:id="57" w:name="_Toc503099996"/>
      <w:bookmarkStart w:id="58" w:name="_Toc503625768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7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Banco de Registradores gerado pelo Quartus.</w:t>
      </w:r>
      <w:bookmarkEnd w:id="57"/>
      <w:bookmarkEnd w:id="58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59" w:name="_i6lnqin6pjvi" w:colFirst="0" w:colLast="0"/>
      <w:bookmarkStart w:id="60" w:name="_Toc503625949"/>
      <w:bookmarkEnd w:id="59"/>
      <w:r w:rsidRPr="00CA2969">
        <w:rPr>
          <w:rFonts w:asciiTheme="majorHAnsi" w:hAnsiTheme="majorHAnsi" w:cstheme="majorHAnsi"/>
          <w:color w:val="auto"/>
        </w:rPr>
        <w:lastRenderedPageBreak/>
        <w:t>Extensor de Sinal de 2 para 8 bits</w:t>
      </w:r>
      <w:bookmarkEnd w:id="60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3981450" cy="771525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b/>
          <w:color w:val="auto"/>
        </w:rPr>
      </w:pPr>
      <w:bookmarkStart w:id="61" w:name="_sp3q1xze6p93" w:colFirst="0" w:colLast="0"/>
      <w:bookmarkStart w:id="62" w:name="_Toc503099997"/>
      <w:bookmarkStart w:id="63" w:name="_Toc503625769"/>
      <w:bookmarkEnd w:id="61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8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Extensor de Sinal de 2 para 8 bits.</w:t>
      </w:r>
      <w:bookmarkEnd w:id="62"/>
      <w:bookmarkEnd w:id="63"/>
    </w:p>
    <w:p w:rsidR="005E2184" w:rsidRPr="00CA2969" w:rsidRDefault="005E2184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bookmarkStart w:id="64" w:name="_fyie9w7qm3z" w:colFirst="0" w:colLast="0"/>
      <w:bookmarkEnd w:id="64"/>
    </w:p>
    <w:p w:rsidR="005E2184" w:rsidRPr="00CA2969" w:rsidRDefault="00374921" w:rsidP="00E74A3D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</w:rPr>
      </w:pPr>
      <w:bookmarkStart w:id="65" w:name="_71e35ke71qk" w:colFirst="0" w:colLast="0"/>
      <w:bookmarkEnd w:id="65"/>
      <w:r w:rsidRPr="00CA2969">
        <w:rPr>
          <w:rFonts w:asciiTheme="majorHAnsi" w:hAnsiTheme="majorHAnsi" w:cstheme="majorHAnsi"/>
          <w:color w:val="auto"/>
        </w:rPr>
        <w:t xml:space="preserve">O extensor de sinal de 2 para 8 bits funciona da seguinte maneira: A entrada </w:t>
      </w:r>
      <w:r w:rsidRPr="00CA2969">
        <w:rPr>
          <w:rFonts w:asciiTheme="majorHAnsi" w:hAnsiTheme="majorHAnsi" w:cstheme="majorHAnsi"/>
          <w:b/>
          <w:color w:val="auto"/>
        </w:rPr>
        <w:t xml:space="preserve">input </w:t>
      </w:r>
      <w:r w:rsidRPr="00CA2969">
        <w:rPr>
          <w:rFonts w:asciiTheme="majorHAnsi" w:hAnsiTheme="majorHAnsi" w:cstheme="majorHAnsi"/>
          <w:color w:val="auto"/>
        </w:rPr>
        <w:t>com 2 bits</w:t>
      </w:r>
      <w:r w:rsidRPr="00CA2969">
        <w:rPr>
          <w:rFonts w:asciiTheme="majorHAnsi" w:hAnsiTheme="majorHAnsi" w:cstheme="majorHAnsi"/>
          <w:b/>
          <w:color w:val="auto"/>
        </w:rPr>
        <w:t xml:space="preserve"> </w:t>
      </w:r>
      <w:r w:rsidRPr="00CA2969">
        <w:rPr>
          <w:rFonts w:asciiTheme="majorHAnsi" w:hAnsiTheme="majorHAnsi" w:cstheme="majorHAnsi"/>
          <w:color w:val="auto"/>
        </w:rPr>
        <w:t xml:space="preserve">será convertida para uma saída </w:t>
      </w:r>
      <w:r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Pr="00CA2969">
        <w:rPr>
          <w:rFonts w:asciiTheme="majorHAnsi" w:hAnsiTheme="majorHAnsi" w:cstheme="majorHAnsi"/>
          <w:color w:val="auto"/>
        </w:rPr>
        <w:t>com 8 bits.</w:t>
      </w:r>
    </w:p>
    <w:p w:rsidR="005E2184" w:rsidRPr="00CA2969" w:rsidRDefault="005E2184" w:rsidP="00374921">
      <w:pPr>
        <w:spacing w:line="360" w:lineRule="auto"/>
        <w:jc w:val="both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3095625" cy="645285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4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66" w:name="_Toc503099998"/>
      <w:bookmarkStart w:id="67" w:name="_Toc50362577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9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Extensor de Sinal de 2 para 8 bits gerado pelo Quartus.</w:t>
      </w:r>
      <w:bookmarkEnd w:id="66"/>
      <w:bookmarkEnd w:id="67"/>
    </w:p>
    <w:p w:rsidR="005E2184" w:rsidRPr="00CA2969" w:rsidRDefault="005E2184" w:rsidP="00584650">
      <w:pPr>
        <w:pStyle w:val="SubTitulo2"/>
        <w:numPr>
          <w:ilvl w:val="0"/>
          <w:numId w:val="0"/>
        </w:numPr>
        <w:ind w:left="864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68" w:name="_hcnsswz9jhyw" w:colFirst="0" w:colLast="0"/>
      <w:bookmarkStart w:id="69" w:name="_Toc503625950"/>
      <w:bookmarkEnd w:id="68"/>
      <w:r w:rsidRPr="00CA2969">
        <w:rPr>
          <w:rFonts w:asciiTheme="majorHAnsi" w:hAnsiTheme="majorHAnsi" w:cstheme="majorHAnsi"/>
          <w:color w:val="auto"/>
        </w:rPr>
        <w:t>Extensor de Sinal de 4 para 8 bits.</w:t>
      </w:r>
      <w:bookmarkEnd w:id="69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C57E5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38600" cy="77152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70" w:name="_9wyk4ip365ne" w:colFirst="0" w:colLast="0"/>
      <w:bookmarkStart w:id="71" w:name="_Toc503099999"/>
      <w:bookmarkStart w:id="72" w:name="_Toc503625771"/>
      <w:bookmarkEnd w:id="7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10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Extensor de Sinal de 4 para 8 bits.</w:t>
      </w:r>
      <w:bookmarkEnd w:id="71"/>
      <w:bookmarkEnd w:id="72"/>
    </w:p>
    <w:p w:rsidR="00CA2969" w:rsidRPr="00CA2969" w:rsidRDefault="00CA2969" w:rsidP="00CA2969">
      <w:pPr>
        <w:rPr>
          <w:rFonts w:asciiTheme="majorHAnsi" w:hAnsiTheme="majorHAnsi" w:cstheme="majorHAnsi"/>
        </w:rPr>
      </w:pPr>
    </w:p>
    <w:p w:rsidR="005E2184" w:rsidRPr="00CA2969" w:rsidRDefault="00374921" w:rsidP="001C57E5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</w:rPr>
      </w:pPr>
      <w:bookmarkStart w:id="73" w:name="_1uqbkel5n27n" w:colFirst="0" w:colLast="0"/>
      <w:bookmarkEnd w:id="73"/>
      <w:r w:rsidRPr="00CA2969">
        <w:rPr>
          <w:rFonts w:asciiTheme="majorHAnsi" w:hAnsiTheme="majorHAnsi" w:cstheme="majorHAnsi"/>
          <w:color w:val="auto"/>
        </w:rPr>
        <w:t xml:space="preserve">O extensor de sinal de 4 para 8 bits funciona da seguinte maneira: A entrada </w:t>
      </w:r>
      <w:r w:rsidRPr="00CA2969">
        <w:rPr>
          <w:rFonts w:asciiTheme="majorHAnsi" w:hAnsiTheme="majorHAnsi" w:cstheme="majorHAnsi"/>
          <w:b/>
          <w:color w:val="auto"/>
        </w:rPr>
        <w:t xml:space="preserve">input </w:t>
      </w:r>
      <w:r w:rsidRPr="00CA2969">
        <w:rPr>
          <w:rFonts w:asciiTheme="majorHAnsi" w:hAnsiTheme="majorHAnsi" w:cstheme="majorHAnsi"/>
          <w:color w:val="auto"/>
        </w:rPr>
        <w:t>com 4 bits</w:t>
      </w:r>
      <w:r w:rsidRPr="00CA2969">
        <w:rPr>
          <w:rFonts w:asciiTheme="majorHAnsi" w:hAnsiTheme="majorHAnsi" w:cstheme="majorHAnsi"/>
          <w:b/>
          <w:color w:val="auto"/>
        </w:rPr>
        <w:t xml:space="preserve"> </w:t>
      </w:r>
      <w:r w:rsidRPr="00CA2969">
        <w:rPr>
          <w:rFonts w:asciiTheme="majorHAnsi" w:hAnsiTheme="majorHAnsi" w:cstheme="majorHAnsi"/>
          <w:color w:val="auto"/>
        </w:rPr>
        <w:t xml:space="preserve">será convertida para uma saída </w:t>
      </w:r>
      <w:r w:rsidRPr="00CA2969">
        <w:rPr>
          <w:rFonts w:asciiTheme="majorHAnsi" w:hAnsiTheme="majorHAnsi" w:cstheme="majorHAnsi"/>
          <w:b/>
          <w:color w:val="auto"/>
        </w:rPr>
        <w:t xml:space="preserve">output </w:t>
      </w:r>
      <w:r w:rsidRPr="00CA2969">
        <w:rPr>
          <w:rFonts w:asciiTheme="majorHAnsi" w:hAnsiTheme="majorHAnsi" w:cstheme="majorHAnsi"/>
          <w:color w:val="auto"/>
        </w:rPr>
        <w:t>com 8 bits.</w:t>
      </w:r>
    </w:p>
    <w:p w:rsidR="005E2184" w:rsidRPr="00CA2969" w:rsidRDefault="005E2184" w:rsidP="001C57E5">
      <w:pPr>
        <w:spacing w:line="360" w:lineRule="auto"/>
        <w:jc w:val="both"/>
        <w:rPr>
          <w:rFonts w:asciiTheme="majorHAnsi" w:hAnsiTheme="majorHAnsi" w:cstheme="majorHAnsi"/>
          <w:color w:val="auto"/>
        </w:rPr>
      </w:pPr>
      <w:bookmarkStart w:id="74" w:name="_828iarw2rr4h" w:colFirst="0" w:colLast="0"/>
      <w:bookmarkEnd w:id="74"/>
    </w:p>
    <w:p w:rsidR="005E2184" w:rsidRPr="00CA2969" w:rsidRDefault="00374921" w:rsidP="001C57E5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b/>
          <w:noProof/>
          <w:color w:val="auto"/>
          <w:sz w:val="18"/>
          <w:szCs w:val="18"/>
        </w:rPr>
        <w:drawing>
          <wp:inline distT="114300" distB="114300" distL="114300" distR="114300">
            <wp:extent cx="4077653" cy="82383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653" cy="82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75" w:name="_9dwikta2esfz" w:colFirst="0" w:colLast="0"/>
      <w:bookmarkStart w:id="76" w:name="_Toc503100000"/>
      <w:bookmarkStart w:id="77" w:name="_Toc503625772"/>
      <w:bookmarkEnd w:id="75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Extensor de Sinal de 4 para 8 bits gerado pelo Quartus.</w:t>
      </w:r>
      <w:bookmarkEnd w:id="76"/>
      <w:bookmarkEnd w:id="77"/>
    </w:p>
    <w:p w:rsidR="005E2184" w:rsidRPr="00CA2969" w:rsidRDefault="005E2184" w:rsidP="00584650">
      <w:pPr>
        <w:pStyle w:val="SubTitulo2"/>
        <w:numPr>
          <w:ilvl w:val="0"/>
          <w:numId w:val="0"/>
        </w:numPr>
        <w:ind w:left="864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78" w:name="_xztgvablscsk" w:colFirst="0" w:colLast="0"/>
      <w:bookmarkStart w:id="79" w:name="_Toc503625951"/>
      <w:bookmarkEnd w:id="78"/>
      <w:r w:rsidRPr="00CA2969">
        <w:rPr>
          <w:rFonts w:asciiTheme="majorHAnsi" w:hAnsiTheme="majorHAnsi" w:cstheme="majorHAnsi"/>
          <w:color w:val="auto"/>
        </w:rPr>
        <w:t>Multiplexador de 2 entradas</w:t>
      </w:r>
      <w:bookmarkEnd w:id="79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00500" cy="104775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4A3D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80" w:name="_1ffuj1cor5n3" w:colFirst="0" w:colLast="0"/>
      <w:bookmarkStart w:id="81" w:name="_Toc503100001"/>
      <w:bookmarkStart w:id="82" w:name="_Toc503625773"/>
      <w:bookmarkEnd w:id="8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12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Multiplexador de 2 entradas.</w:t>
      </w:r>
      <w:bookmarkEnd w:id="81"/>
      <w:bookmarkEnd w:id="82"/>
    </w:p>
    <w:p w:rsidR="001C57E5" w:rsidRPr="00CA2969" w:rsidRDefault="001C57E5" w:rsidP="001C57E5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720"/>
        <w:jc w:val="both"/>
        <w:rPr>
          <w:rFonts w:asciiTheme="majorHAnsi" w:hAnsiTheme="majorHAnsi" w:cstheme="majorHAnsi"/>
          <w:color w:val="auto"/>
          <w:highlight w:val="white"/>
        </w:rPr>
      </w:pPr>
      <w:r w:rsidRPr="00CA2969">
        <w:rPr>
          <w:rFonts w:asciiTheme="majorHAnsi" w:hAnsiTheme="majorHAnsi" w:cstheme="majorHAnsi"/>
          <w:color w:val="auto"/>
          <w:highlight w:val="white"/>
        </w:rPr>
        <w:t xml:space="preserve">O multiplexador de 2 entradas funciona da seguinte maneira: É um componente onde terá 2 entradas e apenas uma saída que será definida através do </w:t>
      </w:r>
      <w:r w:rsidRPr="00BF4585">
        <w:rPr>
          <w:rFonts w:asciiTheme="majorHAnsi" w:hAnsiTheme="majorHAnsi" w:cstheme="majorHAnsi"/>
          <w:b/>
          <w:color w:val="auto"/>
          <w:highlight w:val="white"/>
        </w:rPr>
        <w:t>selector</w:t>
      </w:r>
      <w:r w:rsidRPr="00CA2969">
        <w:rPr>
          <w:rFonts w:asciiTheme="majorHAnsi" w:hAnsiTheme="majorHAnsi" w:cstheme="majorHAnsi"/>
          <w:color w:val="auto"/>
          <w:highlight w:val="white"/>
        </w:rPr>
        <w:t xml:space="preserve"> dependendo do seu valor: caso o selector seja "00", a saída do MUX terá o valor de E0. Caso o seletor seja "01", a saída do MUX terá o valor de E1. </w:t>
      </w:r>
      <w:r w:rsidR="00BF4585" w:rsidRPr="00CA2969">
        <w:rPr>
          <w:rFonts w:asciiTheme="majorHAnsi" w:hAnsiTheme="majorHAnsi" w:cstheme="majorHAnsi"/>
          <w:color w:val="auto"/>
          <w:highlight w:val="white"/>
        </w:rPr>
        <w:t>Obs.</w:t>
      </w:r>
      <w:r w:rsidRPr="00CA2969">
        <w:rPr>
          <w:rFonts w:asciiTheme="majorHAnsi" w:hAnsiTheme="majorHAnsi" w:cstheme="majorHAnsi"/>
          <w:color w:val="auto"/>
          <w:highlight w:val="white"/>
        </w:rPr>
        <w:t>: todos os casos necessitam do evento de borda alta no ciclo de clock.</w:t>
      </w:r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  <w:highlight w:val="white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b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b/>
          <w:noProof/>
          <w:color w:val="auto"/>
          <w:sz w:val="18"/>
          <w:szCs w:val="18"/>
        </w:rPr>
        <w:drawing>
          <wp:inline distT="114300" distB="114300" distL="114300" distR="114300">
            <wp:extent cx="3195638" cy="98392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9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83" w:name="_Toc503100002"/>
      <w:bookmarkStart w:id="84" w:name="_Toc50362577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 - RTL view do componente Multiplexador de 2 entradas gerado pelo Quartus.</w:t>
      </w:r>
      <w:bookmarkEnd w:id="83"/>
      <w:bookmarkEnd w:id="84"/>
    </w:p>
    <w:p w:rsidR="005E2184" w:rsidRPr="00CA2969" w:rsidRDefault="005E2184" w:rsidP="001F65EA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85" w:name="_w3tw78g8mdmr" w:colFirst="0" w:colLast="0"/>
      <w:bookmarkStart w:id="86" w:name="_Toc503625952"/>
      <w:bookmarkEnd w:id="85"/>
      <w:r w:rsidRPr="00CA2969">
        <w:rPr>
          <w:rFonts w:asciiTheme="majorHAnsi" w:hAnsiTheme="majorHAnsi" w:cstheme="majorHAnsi"/>
          <w:color w:val="auto"/>
        </w:rPr>
        <w:t>Multiplexador de 3 entrada</w:t>
      </w:r>
      <w:bookmarkEnd w:id="86"/>
    </w:p>
    <w:p w:rsidR="005E2184" w:rsidRPr="00CA2969" w:rsidRDefault="005E2184" w:rsidP="00374921">
      <w:pPr>
        <w:spacing w:line="360" w:lineRule="auto"/>
        <w:ind w:left="1440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95750" cy="1152525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4A3D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87" w:name="_y478rphy1qx1" w:colFirst="0" w:colLast="0"/>
      <w:bookmarkStart w:id="88" w:name="_Toc503100003"/>
      <w:bookmarkStart w:id="89" w:name="_Toc503625775"/>
      <w:bookmarkEnd w:id="87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14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Multiplexador de 3 entradas.</w:t>
      </w:r>
      <w:bookmarkEnd w:id="88"/>
      <w:bookmarkEnd w:id="89"/>
    </w:p>
    <w:p w:rsidR="001C57E5" w:rsidRPr="00CA2969" w:rsidRDefault="001C57E5" w:rsidP="001C57E5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line="360" w:lineRule="auto"/>
        <w:ind w:firstLine="720"/>
        <w:jc w:val="both"/>
        <w:rPr>
          <w:rFonts w:asciiTheme="majorHAnsi" w:hAnsiTheme="majorHAnsi" w:cstheme="majorHAnsi"/>
          <w:color w:val="auto"/>
          <w:highlight w:val="white"/>
        </w:rPr>
      </w:pPr>
      <w:bookmarkStart w:id="90" w:name="_6qykpxxb2g7m" w:colFirst="0" w:colLast="0"/>
      <w:bookmarkEnd w:id="90"/>
      <w:r w:rsidRPr="00CA2969">
        <w:rPr>
          <w:rFonts w:asciiTheme="majorHAnsi" w:hAnsiTheme="majorHAnsi" w:cstheme="majorHAnsi"/>
          <w:color w:val="auto"/>
          <w:highlight w:val="white"/>
        </w:rPr>
        <w:t xml:space="preserve">O multiplexador de 2 entradas funciona da seguinte maneira: É um componente onde terá diversas entradas e apenas uma saída que será definida através do selector dependendo do seu </w:t>
      </w:r>
      <w:r w:rsidRPr="00CA2969">
        <w:rPr>
          <w:rFonts w:asciiTheme="majorHAnsi" w:hAnsiTheme="majorHAnsi" w:cstheme="majorHAnsi"/>
          <w:color w:val="auto"/>
          <w:highlight w:val="white"/>
        </w:rPr>
        <w:lastRenderedPageBreak/>
        <w:t xml:space="preserve">valor: caso o selector seja "00", a saída do MUX terá o valor de E0. caso o seletor seja "01", a saída do MUX terá o valor de E1. caso o seletor seja "10", a saída do MUX terá o valor de E2. </w:t>
      </w:r>
      <w:r w:rsidR="00BF4585" w:rsidRPr="00CA2969">
        <w:rPr>
          <w:rFonts w:asciiTheme="majorHAnsi" w:hAnsiTheme="majorHAnsi" w:cstheme="majorHAnsi"/>
          <w:color w:val="auto"/>
          <w:highlight w:val="white"/>
        </w:rPr>
        <w:t>Obs.</w:t>
      </w:r>
      <w:r w:rsidRPr="00CA2969">
        <w:rPr>
          <w:rFonts w:asciiTheme="majorHAnsi" w:hAnsiTheme="majorHAnsi" w:cstheme="majorHAnsi"/>
          <w:color w:val="auto"/>
          <w:highlight w:val="white"/>
        </w:rPr>
        <w:t>: todos os casos necessitam do evento de borda alta no ciclo de clock</w:t>
      </w: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2034381" cy="3203257"/>
            <wp:effectExtent l="584438" t="-584437" r="584438" b="-584437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34381" cy="3203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91" w:name="_Toc503100004"/>
      <w:bookmarkStart w:id="92" w:name="_Toc503625776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15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Multiplexador de 3 entradas gerado pelo Quartus.</w:t>
      </w:r>
      <w:bookmarkEnd w:id="91"/>
      <w:bookmarkEnd w:id="92"/>
    </w:p>
    <w:p w:rsidR="00872D3E" w:rsidRPr="00CA2969" w:rsidRDefault="00872D3E" w:rsidP="00872D3E">
      <w:pPr>
        <w:pStyle w:val="Imagens"/>
        <w:rPr>
          <w:rFonts w:asciiTheme="majorHAnsi" w:hAnsiTheme="majorHAnsi" w:cstheme="majorHAnsi"/>
          <w:color w:val="auto"/>
        </w:rPr>
      </w:pPr>
    </w:p>
    <w:p w:rsidR="00872D3E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93" w:name="_44sinio" w:colFirst="0" w:colLast="0"/>
      <w:bookmarkStart w:id="94" w:name="_Toc503625953"/>
      <w:bookmarkEnd w:id="93"/>
      <w:r w:rsidRPr="00CA2969">
        <w:rPr>
          <w:rFonts w:asciiTheme="majorHAnsi" w:hAnsiTheme="majorHAnsi" w:cstheme="majorHAnsi"/>
          <w:color w:val="auto"/>
        </w:rPr>
        <w:t>ULA</w:t>
      </w:r>
      <w:bookmarkEnd w:id="94"/>
    </w:p>
    <w:p w:rsidR="00584650" w:rsidRPr="00CA2969" w:rsidRDefault="00584650" w:rsidP="00584650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114300" distB="114300" distL="114300" distR="114300">
            <wp:extent cx="4010025" cy="1143000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2184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95" w:name="_jf76bhsvwln3" w:colFirst="0" w:colLast="0"/>
      <w:bookmarkStart w:id="96" w:name="_Toc503100005"/>
      <w:bookmarkStart w:id="97" w:name="_Toc503625777"/>
      <w:bookmarkEnd w:id="95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16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entidade do componente Multiplexador de 3 entradas.</w:t>
      </w:r>
      <w:bookmarkEnd w:id="96"/>
      <w:bookmarkEnd w:id="97"/>
    </w:p>
    <w:p w:rsidR="005E2184" w:rsidRPr="00CA2969" w:rsidRDefault="005E2184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720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O componente ULA (Unidade Lógica Aritmética) tem como principal objetivo efetuar as principais operações aritméticas, dentre elas: soma, subtração, multiplicação. Adicionalmente a ULA efetua operações de comparação de valor igual. O componente ULA recebe como entrada três valores: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A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dado de 8bits para operação;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B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- dado de 8bits para operação e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OP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identificador da operação que será realizada de 4bits. A ULA também possui duas saídas: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zero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identificador de resultado (2bit) para comparações (1 se verdade e 0 caso contrário); e </w:t>
      </w:r>
      <w:r w:rsidRPr="00CA2969">
        <w:rPr>
          <w:rFonts w:asciiTheme="majorHAnsi" w:hAnsiTheme="majorHAnsi" w:cstheme="majorHAnsi"/>
          <w:b/>
          <w:color w:val="auto"/>
          <w:sz w:val="24"/>
          <w:szCs w:val="24"/>
        </w:rPr>
        <w:t>result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– saída com o resultado das operações.</w:t>
      </w: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after="0" w:line="360" w:lineRule="auto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noProof/>
          <w:color w:val="auto"/>
          <w:sz w:val="24"/>
          <w:szCs w:val="24"/>
        </w:rPr>
        <w:lastRenderedPageBreak/>
        <w:drawing>
          <wp:inline distT="114300" distB="114300" distL="114300" distR="114300">
            <wp:extent cx="5135880" cy="4057650"/>
            <wp:effectExtent l="0" t="0" r="762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4E84" w:rsidRPr="00CA2969" w:rsidRDefault="00C54E84" w:rsidP="00C54E84">
      <w:pPr>
        <w:pStyle w:val="Legenda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bookmarkStart w:id="98" w:name="_Toc503625778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17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ULA gerado pelo Quartus.</w:t>
      </w:r>
      <w:bookmarkEnd w:id="98"/>
    </w:p>
    <w:p w:rsidR="00C54E84" w:rsidRPr="00CA2969" w:rsidRDefault="00C54E84" w:rsidP="00C54E84">
      <w:pPr>
        <w:pStyle w:val="Ttulo2"/>
        <w:rPr>
          <w:rFonts w:asciiTheme="majorHAnsi" w:hAnsiTheme="majorHAnsi" w:cstheme="majorHAnsi"/>
          <w:color w:val="auto"/>
        </w:rPr>
      </w:pPr>
      <w:bookmarkStart w:id="99" w:name="_Toc503625954"/>
      <w:bookmarkStart w:id="100" w:name="_Toc503100006"/>
      <w:r w:rsidRPr="00CA2969">
        <w:rPr>
          <w:rFonts w:asciiTheme="majorHAnsi" w:hAnsiTheme="majorHAnsi" w:cstheme="majorHAnsi"/>
          <w:color w:val="auto"/>
        </w:rPr>
        <w:t>Somador de Ponto Flutuante</w:t>
      </w:r>
      <w:bookmarkEnd w:id="99"/>
    </w:p>
    <w:p w:rsidR="00C54E84" w:rsidRPr="00CA2969" w:rsidRDefault="00C54E84" w:rsidP="00C54E84">
      <w:pPr>
        <w:rPr>
          <w:rFonts w:asciiTheme="majorHAnsi" w:hAnsiTheme="majorHAnsi" w:cstheme="majorHAnsi"/>
          <w:color w:val="auto"/>
        </w:rPr>
      </w:pPr>
    </w:p>
    <w:p w:rsidR="00C54E84" w:rsidRPr="00CA2969" w:rsidRDefault="00C54E84" w:rsidP="00C54E84">
      <w:pPr>
        <w:ind w:firstLine="576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Somador com entradas e saída usando a adaptação da representação para ponto flutuante que serão apresentadas neste documento.  </w:t>
      </w:r>
    </w:p>
    <w:p w:rsidR="00C54E84" w:rsidRPr="00CA2969" w:rsidRDefault="00C54E84" w:rsidP="00C54E84">
      <w:pPr>
        <w:jc w:val="center"/>
        <w:rPr>
          <w:rFonts w:asciiTheme="majorHAnsi" w:hAnsiTheme="majorHAnsi" w:cstheme="majorHAnsi"/>
          <w:noProof/>
          <w:color w:val="auto"/>
        </w:rPr>
      </w:pPr>
    </w:p>
    <w:p w:rsidR="00C54E84" w:rsidRPr="00CA2969" w:rsidRDefault="00C54E84" w:rsidP="001405A1">
      <w:pPr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3733800" cy="13049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77"/>
                    <a:stretch/>
                  </pic:blipFill>
                  <pic:spPr bwMode="auto">
                    <a:xfrm>
                      <a:off x="0" y="0"/>
                      <a:ext cx="3734321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E84" w:rsidRPr="00CA2969" w:rsidRDefault="00C54E84" w:rsidP="00C54E84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1" w:name="_Toc503625779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18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Trecho de código do Somador de Ponto Flutuante.</w:t>
      </w:r>
      <w:bookmarkEnd w:id="101"/>
    </w:p>
    <w:bookmarkEnd w:id="100"/>
    <w:p w:rsidR="00C2662C" w:rsidRPr="00CA2969" w:rsidRDefault="00C2662C" w:rsidP="00C2662C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C54E84" w:rsidRPr="00CA2969" w:rsidRDefault="00C2662C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O</w:t>
      </w:r>
      <w:r w:rsidR="00C54E84" w:rsidRPr="00CA2969">
        <w:rPr>
          <w:rFonts w:asciiTheme="majorHAnsi" w:hAnsiTheme="majorHAnsi" w:cstheme="majorHAnsi"/>
          <w:color w:val="auto"/>
        </w:rPr>
        <w:t xml:space="preserve"> padrão IEEE 754 é uma forma de normalizar as operações com pontos flutuantes, tal padrão dá suporte apenas para arquiteturas de 16, 32 e 64 bits. Para um processador de 8 bits se fez necessário uma adaptação, que será mostrada a seguir.</w:t>
      </w:r>
    </w:p>
    <w:p w:rsidR="006D2AE6" w:rsidRPr="00CA2969" w:rsidRDefault="006D2AE6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507EE9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2" w:name="_Toc503625712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6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Organização de ponto flutuante para 32 bits.</w:t>
      </w:r>
      <w:bookmarkEnd w:id="102"/>
    </w:p>
    <w:tbl>
      <w:tblPr>
        <w:tblStyle w:val="TabeladeGrade4-nfase3"/>
        <w:tblW w:w="9810" w:type="dxa"/>
        <w:jc w:val="center"/>
        <w:tblLook w:val="04A0" w:firstRow="1" w:lastRow="0" w:firstColumn="1" w:lastColumn="0" w:noHBand="0" w:noVBand="1"/>
      </w:tblPr>
      <w:tblGrid>
        <w:gridCol w:w="306"/>
        <w:gridCol w:w="307"/>
        <w:gridCol w:w="306"/>
        <w:gridCol w:w="307"/>
        <w:gridCol w:w="306"/>
        <w:gridCol w:w="307"/>
        <w:gridCol w:w="306"/>
        <w:gridCol w:w="307"/>
        <w:gridCol w:w="307"/>
        <w:gridCol w:w="306"/>
        <w:gridCol w:w="307"/>
        <w:gridCol w:w="306"/>
        <w:gridCol w:w="307"/>
        <w:gridCol w:w="306"/>
        <w:gridCol w:w="307"/>
        <w:gridCol w:w="307"/>
        <w:gridCol w:w="306"/>
        <w:gridCol w:w="307"/>
        <w:gridCol w:w="306"/>
        <w:gridCol w:w="307"/>
        <w:gridCol w:w="306"/>
        <w:gridCol w:w="307"/>
        <w:gridCol w:w="306"/>
        <w:gridCol w:w="307"/>
        <w:gridCol w:w="307"/>
        <w:gridCol w:w="306"/>
        <w:gridCol w:w="307"/>
        <w:gridCol w:w="306"/>
        <w:gridCol w:w="307"/>
        <w:gridCol w:w="306"/>
        <w:gridCol w:w="307"/>
        <w:gridCol w:w="307"/>
      </w:tblGrid>
      <w:tr w:rsidR="00CA2969" w:rsidRPr="00CA2969" w:rsidTr="001D2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31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30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29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28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27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26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25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24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23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22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21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20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19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18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17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16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15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14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13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12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11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10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9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8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306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307" w:type="dxa"/>
            <w:vAlign w:val="center"/>
          </w:tcPr>
          <w:p w:rsidR="00507EE9" w:rsidRPr="00CA2969" w:rsidRDefault="00507EE9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1D2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</w:t>
            </w:r>
          </w:p>
        </w:tc>
        <w:tc>
          <w:tcPr>
            <w:tcW w:w="3372" w:type="dxa"/>
            <w:gridSpan w:val="11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32" w:type="dxa"/>
            <w:gridSpan w:val="20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Significado</w:t>
            </w:r>
          </w:p>
        </w:tc>
      </w:tr>
    </w:tbl>
    <w:p w:rsidR="00C2662C" w:rsidRPr="00CA2969" w:rsidRDefault="00C2662C" w:rsidP="00C2662C">
      <w:pPr>
        <w:spacing w:after="0" w:line="360" w:lineRule="auto"/>
        <w:ind w:firstLine="576"/>
        <w:rPr>
          <w:rFonts w:asciiTheme="majorHAnsi" w:hAnsiTheme="majorHAnsi" w:cstheme="majorHAnsi"/>
          <w:color w:val="auto"/>
        </w:rPr>
      </w:pPr>
    </w:p>
    <w:p w:rsidR="001405A1" w:rsidRPr="00CA2969" w:rsidRDefault="001405A1" w:rsidP="001405A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Para uma representação de 8 bits foi necessária uma distribuição onde há o máximo de precisão para essa arquitetura, foram distribuídos 3 bits para o expoente e 5 bits para o significando, nesse caso o bit de representação de sinal não foi levado em consideração, pois não há utilidade no processador NEO.</w:t>
      </w:r>
    </w:p>
    <w:p w:rsidR="001405A1" w:rsidRPr="00CA2969" w:rsidRDefault="001405A1" w:rsidP="001405A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6D2AE6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3" w:name="_Toc503625713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7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Adaptação e organização de ponto flutuante para 8 bits.</w:t>
      </w:r>
      <w:bookmarkEnd w:id="103"/>
    </w:p>
    <w:tbl>
      <w:tblPr>
        <w:tblStyle w:val="TabeladeGrade4-nfase3"/>
        <w:tblW w:w="9791" w:type="dxa"/>
        <w:jc w:val="center"/>
        <w:tblLook w:val="04A0" w:firstRow="1" w:lastRow="0" w:firstColumn="1" w:lastColumn="0" w:noHBand="0" w:noVBand="1"/>
      </w:tblPr>
      <w:tblGrid>
        <w:gridCol w:w="1223"/>
        <w:gridCol w:w="1224"/>
        <w:gridCol w:w="1224"/>
        <w:gridCol w:w="1224"/>
        <w:gridCol w:w="1224"/>
        <w:gridCol w:w="1224"/>
        <w:gridCol w:w="1224"/>
        <w:gridCol w:w="1224"/>
      </w:tblGrid>
      <w:tr w:rsidR="00CA2969" w:rsidRPr="00CA2969" w:rsidTr="001D2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405A1" w:rsidRPr="00CA2969" w:rsidRDefault="001405A1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1D2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  <w:gridSpan w:val="3"/>
            <w:vAlign w:val="center"/>
          </w:tcPr>
          <w:p w:rsidR="001D29FF" w:rsidRPr="00CA2969" w:rsidRDefault="001D29FF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20" w:type="dxa"/>
            <w:gridSpan w:val="5"/>
            <w:vAlign w:val="center"/>
          </w:tcPr>
          <w:p w:rsidR="001D29FF" w:rsidRPr="00CA2969" w:rsidRDefault="001D29FF" w:rsidP="001D29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Significando</w:t>
            </w:r>
          </w:p>
        </w:tc>
      </w:tr>
    </w:tbl>
    <w:p w:rsidR="001405A1" w:rsidRPr="00CA2969" w:rsidRDefault="001405A1" w:rsidP="001405A1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O número 5,3 em decimal equivale a 101,0100 x 2</w:t>
      </w:r>
      <w:r w:rsidRPr="00CA2969">
        <w:rPr>
          <w:rFonts w:asciiTheme="majorHAnsi" w:hAnsiTheme="majorHAnsi" w:cstheme="majorHAnsi"/>
          <w:color w:val="auto"/>
          <w:vertAlign w:val="superscript"/>
        </w:rPr>
        <w:t>0</w:t>
      </w:r>
      <w:r w:rsidRPr="00CA2969">
        <w:rPr>
          <w:rFonts w:asciiTheme="majorHAnsi" w:hAnsiTheme="majorHAnsi" w:cstheme="majorHAnsi"/>
          <w:color w:val="auto"/>
        </w:rPr>
        <w:t xml:space="preserve"> em binário, normalizando este número ficaria: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10,1010 × 21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b/>
          <w:color w:val="auto"/>
        </w:rPr>
      </w:pPr>
      <w:r w:rsidRPr="00CA2969">
        <w:rPr>
          <w:rFonts w:asciiTheme="majorHAnsi" w:hAnsiTheme="majorHAnsi" w:cstheme="majorHAnsi"/>
          <w:b/>
          <w:color w:val="auto"/>
        </w:rPr>
        <w:t>1,01010 × 22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Agora o número está normalizado, pois há apenas um único 1 após a virgula. Para converter este número para a representação de 8 bits mostrada anteriormente são necessários passos simples: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Primeiro separamos o significando ignorando o 1 implícito em um binário normalizado</w:t>
      </w:r>
      <w:r w:rsidR="006D2AE6" w:rsidRPr="00CA2969">
        <w:rPr>
          <w:rFonts w:asciiTheme="majorHAnsi" w:hAnsiTheme="majorHAnsi" w:cstheme="majorHAnsi"/>
          <w:color w:val="auto"/>
        </w:rPr>
        <w:t>.</w:t>
      </w:r>
    </w:p>
    <w:p w:rsidR="006D2AE6" w:rsidRPr="00CA2969" w:rsidRDefault="006D2AE6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</w:p>
    <w:p w:rsidR="006D2AE6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4" w:name="_Toc503625714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8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Demonstração da adaptação do ponto flutuante parte 1.</w:t>
      </w:r>
      <w:bookmarkEnd w:id="104"/>
    </w:p>
    <w:tbl>
      <w:tblPr>
        <w:tblStyle w:val="TabeladeGrade4-nfase3"/>
        <w:tblW w:w="9791" w:type="dxa"/>
        <w:jc w:val="center"/>
        <w:tblLook w:val="04A0" w:firstRow="1" w:lastRow="0" w:firstColumn="1" w:lastColumn="0" w:noHBand="0" w:noVBand="1"/>
      </w:tblPr>
      <w:tblGrid>
        <w:gridCol w:w="1223"/>
        <w:gridCol w:w="1224"/>
        <w:gridCol w:w="1224"/>
        <w:gridCol w:w="1224"/>
        <w:gridCol w:w="1224"/>
        <w:gridCol w:w="1224"/>
        <w:gridCol w:w="1224"/>
        <w:gridCol w:w="1224"/>
      </w:tblGrid>
      <w:tr w:rsidR="00CA2969" w:rsidRPr="00CA2969" w:rsidTr="00686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  <w:gridSpan w:val="3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20" w:type="dxa"/>
            <w:gridSpan w:val="5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Significando</w:t>
            </w:r>
          </w:p>
        </w:tc>
      </w:tr>
    </w:tbl>
    <w:p w:rsidR="00C2662C" w:rsidRPr="00CA2969" w:rsidRDefault="00C2662C" w:rsidP="00C2662C">
      <w:pPr>
        <w:spacing w:after="0" w:line="360" w:lineRule="auto"/>
        <w:ind w:firstLine="576"/>
        <w:rPr>
          <w:rFonts w:asciiTheme="majorHAnsi" w:hAnsiTheme="majorHAnsi" w:cstheme="majorHAnsi"/>
          <w:color w:val="auto"/>
          <w:sz w:val="24"/>
          <w:szCs w:val="24"/>
        </w:rPr>
      </w:pP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>Depois é separado o expoente, o expoente deve sempre ser somado com 4, ou seja, 4 + exp. Essa notação é chamada de Notação de excesso que é utilizada no padrão IEEE 754, logo, para o exemplo em questão ficaria 2 + 4 = 6, esse número em binário é igual a 110.</w:t>
      </w:r>
    </w:p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6D2AE6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bookmarkStart w:id="105" w:name="_Toc503625715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9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Demonstração da adaptação do ponto flutuante parte 2.</w:t>
      </w:r>
      <w:bookmarkEnd w:id="105"/>
    </w:p>
    <w:tbl>
      <w:tblPr>
        <w:tblStyle w:val="TabeladeGrade4-nfase3"/>
        <w:tblW w:w="9791" w:type="dxa"/>
        <w:jc w:val="center"/>
        <w:tblLook w:val="04A0" w:firstRow="1" w:lastRow="0" w:firstColumn="1" w:lastColumn="0" w:noHBand="0" w:noVBand="1"/>
      </w:tblPr>
      <w:tblGrid>
        <w:gridCol w:w="1223"/>
        <w:gridCol w:w="1224"/>
        <w:gridCol w:w="1224"/>
        <w:gridCol w:w="1224"/>
        <w:gridCol w:w="1224"/>
        <w:gridCol w:w="1224"/>
        <w:gridCol w:w="1224"/>
        <w:gridCol w:w="1224"/>
      </w:tblGrid>
      <w:tr w:rsidR="00CA2969" w:rsidRPr="00CA2969" w:rsidTr="00686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7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6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5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4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3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2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3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i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1224" w:type="dxa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0</w:t>
            </w:r>
          </w:p>
        </w:tc>
      </w:tr>
      <w:tr w:rsidR="00CA2969" w:rsidRPr="00CA2969" w:rsidTr="00686773">
        <w:trPr>
          <w:trHeight w:val="3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1" w:type="dxa"/>
            <w:gridSpan w:val="3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 w:val="0"/>
                <w:i/>
                <w:color w:val="auto"/>
                <w:sz w:val="18"/>
                <w:szCs w:val="18"/>
              </w:rPr>
              <w:t>Expoente</w:t>
            </w:r>
          </w:p>
        </w:tc>
        <w:tc>
          <w:tcPr>
            <w:tcW w:w="6120" w:type="dxa"/>
            <w:gridSpan w:val="5"/>
            <w:vAlign w:val="center"/>
          </w:tcPr>
          <w:p w:rsidR="001D29FF" w:rsidRPr="00CA2969" w:rsidRDefault="001D29FF" w:rsidP="006867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ind w:lef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</w:pPr>
            <w:r w:rsidRPr="00CA2969">
              <w:rPr>
                <w:rFonts w:asciiTheme="majorHAnsi" w:hAnsiTheme="majorHAnsi" w:cstheme="majorHAnsi"/>
                <w:b/>
                <w:color w:val="auto"/>
                <w:sz w:val="18"/>
                <w:szCs w:val="18"/>
              </w:rPr>
              <w:t>Significando</w:t>
            </w:r>
          </w:p>
        </w:tc>
      </w:tr>
    </w:tbl>
    <w:p w:rsidR="001D29FF" w:rsidRPr="00CA2969" w:rsidRDefault="001D29FF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6D2AE6" w:rsidRPr="00CA2969" w:rsidRDefault="006D2AE6" w:rsidP="001D29FF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>Logo abaixo podemos ver a estrutura do somador de ponto flutuante na RLT view:</w:t>
      </w:r>
    </w:p>
    <w:p w:rsidR="001D29FF" w:rsidRPr="00CA2969" w:rsidRDefault="001D29FF" w:rsidP="001D29FF">
      <w:pPr>
        <w:spacing w:after="0" w:line="360" w:lineRule="auto"/>
        <w:jc w:val="center"/>
        <w:rPr>
          <w:rFonts w:asciiTheme="majorHAnsi" w:hAnsiTheme="majorHAnsi" w:cstheme="majorHAnsi"/>
          <w:color w:val="auto"/>
          <w:sz w:val="24"/>
          <w:szCs w:val="24"/>
        </w:rPr>
      </w:pPr>
      <w:r w:rsidRPr="00CA2969">
        <w:rPr>
          <w:rFonts w:asciiTheme="majorHAnsi" w:hAnsiTheme="majorHAnsi" w:cstheme="majorHAnsi"/>
          <w:noProof/>
          <w:color w:val="auto"/>
          <w:sz w:val="24"/>
          <w:szCs w:val="24"/>
        </w:rPr>
        <w:drawing>
          <wp:inline distT="0" distB="0" distL="0" distR="0">
            <wp:extent cx="5612130" cy="1210945"/>
            <wp:effectExtent l="0" t="0" r="7620" b="8255"/>
            <wp:docPr id="27" name="Imagem 2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FF" w:rsidRPr="00CA2969" w:rsidRDefault="006D2AE6" w:rsidP="006D2AE6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6" w:name="_Toc50362578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19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RTL view do componente Somador de Ponto Flutuante gerado pelo Quartus</w:t>
      </w:r>
      <w:bookmarkEnd w:id="106"/>
      <w:r w:rsidR="00102DBA" w:rsidRPr="00CA2969">
        <w:rPr>
          <w:rFonts w:asciiTheme="majorHAnsi" w:hAnsiTheme="majorHAnsi" w:cstheme="majorHAnsi"/>
          <w:color w:val="auto"/>
        </w:rPr>
        <w:t>.</w:t>
      </w:r>
    </w:p>
    <w:p w:rsidR="000549E8" w:rsidRPr="00CA2969" w:rsidRDefault="000549E8" w:rsidP="00686773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07" w:name="_2jxsxqh" w:colFirst="0" w:colLast="0"/>
      <w:bookmarkStart w:id="108" w:name="_Toc503625955"/>
      <w:bookmarkEnd w:id="107"/>
      <w:r w:rsidRPr="00CA2969">
        <w:rPr>
          <w:rFonts w:asciiTheme="majorHAnsi" w:hAnsiTheme="majorHAnsi" w:cstheme="majorHAnsi"/>
          <w:color w:val="auto"/>
        </w:rPr>
        <w:t>Memória de Dados</w:t>
      </w:r>
      <w:bookmarkEnd w:id="108"/>
    </w:p>
    <w:p w:rsidR="00C938B4" w:rsidRPr="00CA2969" w:rsidRDefault="00C938B4" w:rsidP="00C938B4">
      <w:pPr>
        <w:rPr>
          <w:rFonts w:asciiTheme="majorHAnsi" w:hAnsiTheme="majorHAnsi" w:cstheme="majorHAnsi"/>
          <w:color w:val="auto"/>
        </w:rPr>
      </w:pPr>
    </w:p>
    <w:p w:rsidR="005E2184" w:rsidRPr="00CA2969" w:rsidRDefault="00C938B4" w:rsidP="00183255">
      <w:pPr>
        <w:pStyle w:val="Imagens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324350" cy="1190625"/>
            <wp:effectExtent l="0" t="0" r="0" b="9525"/>
            <wp:docPr id="28" name="Imagem 28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-20180113-WA000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73" w:rsidRPr="00CA2969" w:rsidRDefault="00686773" w:rsidP="00686773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09" w:name="_Toc503625781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20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Memória de Dados.</w:t>
      </w:r>
      <w:bookmarkEnd w:id="109"/>
    </w:p>
    <w:p w:rsidR="00686773" w:rsidRPr="00CA2969" w:rsidRDefault="00686773" w:rsidP="00686773">
      <w:pPr>
        <w:rPr>
          <w:rFonts w:asciiTheme="majorHAnsi" w:hAnsiTheme="majorHAnsi" w:cstheme="majorHAnsi"/>
          <w:color w:val="auto"/>
        </w:rPr>
      </w:pPr>
    </w:p>
    <w:p w:rsidR="00C938B4" w:rsidRPr="00CA2969" w:rsidRDefault="00C938B4" w:rsidP="009F3D84">
      <w:pPr>
        <w:pStyle w:val="Imagens"/>
        <w:spacing w:line="360" w:lineRule="auto"/>
        <w:ind w:firstLine="720"/>
        <w:jc w:val="both"/>
        <w:rPr>
          <w:rFonts w:asciiTheme="majorHAnsi" w:hAnsiTheme="majorHAnsi" w:cstheme="majorHAnsi"/>
          <w:b w:val="0"/>
          <w:color w:val="auto"/>
          <w:sz w:val="22"/>
          <w:szCs w:val="22"/>
        </w:rPr>
      </w:pP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Podemos ver acima um trecho do código da memória de dados que demostra todas as entradas e saídas. Basicamente ela funciona da seguinte maneira: quando houver um ciclo de borda alta no </w:t>
      </w:r>
      <w:r w:rsidRPr="00CA2969">
        <w:rPr>
          <w:rFonts w:asciiTheme="majorHAnsi" w:hAnsiTheme="majorHAnsi" w:cstheme="majorHAnsi"/>
          <w:color w:val="auto"/>
          <w:sz w:val="22"/>
          <w:szCs w:val="22"/>
        </w:rPr>
        <w:t>clock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a escrita será habilitada, logo após o dado </w:t>
      </w:r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>datain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é armazenado no </w:t>
      </w:r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>endereco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estabelecido, no próximo ciclo de borda alta em que que o </w:t>
      </w:r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>endereco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lido for o estabelecido obteremos o valor contido naquele endereço no </w:t>
      </w:r>
      <w:r w:rsidR="00686773" w:rsidRPr="00CA2969">
        <w:rPr>
          <w:rFonts w:asciiTheme="majorHAnsi" w:hAnsiTheme="majorHAnsi" w:cstheme="majorHAnsi"/>
          <w:color w:val="auto"/>
          <w:sz w:val="22"/>
          <w:szCs w:val="22"/>
        </w:rPr>
        <w:t xml:space="preserve">dataout. </w:t>
      </w:r>
      <w:r w:rsidR="00686773"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>Abaixo podemos ver a RTL view do componente especificado.</w:t>
      </w:r>
    </w:p>
    <w:p w:rsidR="00686773" w:rsidRPr="00CA2969" w:rsidRDefault="00686773" w:rsidP="00686773">
      <w:pPr>
        <w:pStyle w:val="Imagens"/>
        <w:jc w:val="both"/>
        <w:rPr>
          <w:rFonts w:asciiTheme="majorHAnsi" w:hAnsiTheme="majorHAnsi" w:cstheme="majorHAnsi"/>
          <w:b w:val="0"/>
          <w:color w:val="auto"/>
          <w:sz w:val="22"/>
          <w:szCs w:val="22"/>
        </w:rPr>
      </w:pPr>
    </w:p>
    <w:p w:rsidR="00C938B4" w:rsidRPr="00CA2969" w:rsidRDefault="00C938B4" w:rsidP="00183255">
      <w:pPr>
        <w:pStyle w:val="Imagens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2481580"/>
            <wp:effectExtent l="0" t="0" r="7620" b="0"/>
            <wp:docPr id="29" name="Imagem 2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180113-WA000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55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10" w:name="_Toc503100007"/>
      <w:bookmarkStart w:id="111" w:name="_Toc503625782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Memória de dados gerado pelo Quartus.</w:t>
      </w:r>
      <w:bookmarkEnd w:id="110"/>
      <w:bookmarkEnd w:id="111"/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5E2184" w:rsidRPr="00CA2969" w:rsidRDefault="00374921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12" w:name="_z337ya" w:colFirst="0" w:colLast="0"/>
      <w:bookmarkStart w:id="113" w:name="_Toc503625956"/>
      <w:bookmarkEnd w:id="112"/>
      <w:r w:rsidRPr="00CA2969">
        <w:rPr>
          <w:rFonts w:asciiTheme="majorHAnsi" w:hAnsiTheme="majorHAnsi" w:cstheme="majorHAnsi"/>
          <w:color w:val="auto"/>
        </w:rPr>
        <w:t>Unidade de Controle</w:t>
      </w:r>
      <w:bookmarkEnd w:id="113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183255" w:rsidRPr="00CA2969" w:rsidRDefault="00686773" w:rsidP="00183255">
      <w:pPr>
        <w:pStyle w:val="Imagens"/>
        <w:rPr>
          <w:rFonts w:asciiTheme="majorHAnsi" w:hAnsiTheme="majorHAnsi" w:cstheme="majorHAnsi"/>
          <w:color w:val="auto"/>
        </w:rPr>
      </w:pPr>
      <w:bookmarkStart w:id="114" w:name="_3j2qqm3" w:colFirst="0" w:colLast="0"/>
      <w:bookmarkEnd w:id="114"/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5612130" cy="2224405"/>
            <wp:effectExtent l="0" t="0" r="7620" b="4445"/>
            <wp:docPr id="30" name="Imagem 30" descr="Uma imagem contendo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180113-WA000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73" w:rsidRPr="00CA2969" w:rsidRDefault="009F3D84" w:rsidP="009F3D84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15" w:name="_Toc503625783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22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 Unidade de Controle.</w:t>
      </w:r>
      <w:bookmarkEnd w:id="115"/>
    </w:p>
    <w:p w:rsidR="009F3D84" w:rsidRPr="00CA2969" w:rsidRDefault="009F3D84" w:rsidP="00183255">
      <w:pPr>
        <w:pStyle w:val="Imagens"/>
        <w:rPr>
          <w:rFonts w:asciiTheme="majorHAnsi" w:hAnsiTheme="majorHAnsi" w:cstheme="majorHAnsi"/>
          <w:color w:val="auto"/>
        </w:rPr>
      </w:pPr>
    </w:p>
    <w:p w:rsidR="00420A25" w:rsidRPr="00CA2969" w:rsidRDefault="00420A25" w:rsidP="00420A25">
      <w:pPr>
        <w:pStyle w:val="Imagens"/>
        <w:spacing w:line="360" w:lineRule="auto"/>
        <w:jc w:val="both"/>
        <w:rPr>
          <w:rFonts w:asciiTheme="majorHAnsi" w:hAnsiTheme="majorHAnsi" w:cstheme="majorHAnsi"/>
          <w:b w:val="0"/>
          <w:color w:val="auto"/>
          <w:sz w:val="22"/>
          <w:szCs w:val="22"/>
        </w:rPr>
      </w:pPr>
      <w:r w:rsidRPr="00CA2969">
        <w:rPr>
          <w:rFonts w:asciiTheme="majorHAnsi" w:hAnsiTheme="majorHAnsi" w:cstheme="majorHAnsi"/>
          <w:color w:val="auto"/>
          <w:sz w:val="22"/>
          <w:szCs w:val="22"/>
        </w:rPr>
        <w:tab/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Acima podemos ver um trecho do código da Unidade de Controle do processador NEO. A unidade de controle é componente responsável por ativar as flags e manter o fluxo correto das instruções, podendo suportar instruções do tipo R e J, e capaz de executar as três </w:t>
      </w:r>
      <w:r w:rsidR="00CA2969">
        <w:rPr>
          <w:rFonts w:asciiTheme="majorHAnsi" w:hAnsiTheme="majorHAnsi" w:cstheme="majorHAnsi"/>
          <w:b w:val="0"/>
          <w:color w:val="auto"/>
          <w:sz w:val="22"/>
          <w:szCs w:val="22"/>
        </w:rPr>
        <w:t>etapas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básicas como a busca, decodificação e execução. Abaixo podemos ver na </w:t>
      </w:r>
      <w:r w:rsidRPr="00CA2969">
        <w:rPr>
          <w:rFonts w:asciiTheme="majorHAnsi" w:hAnsiTheme="majorHAnsi" w:cstheme="majorHAnsi"/>
          <w:color w:val="auto"/>
          <w:sz w:val="22"/>
          <w:szCs w:val="22"/>
        </w:rPr>
        <w:t>Figura 23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a RTL view e na </w:t>
      </w:r>
      <w:r w:rsidRPr="00CA2969">
        <w:rPr>
          <w:rFonts w:asciiTheme="majorHAnsi" w:hAnsiTheme="majorHAnsi" w:cstheme="majorHAnsi"/>
          <w:color w:val="auto"/>
          <w:sz w:val="22"/>
          <w:szCs w:val="22"/>
        </w:rPr>
        <w:t>Figura 24</w:t>
      </w:r>
      <w:r w:rsidRPr="00CA2969">
        <w:rPr>
          <w:rFonts w:asciiTheme="majorHAnsi" w:hAnsiTheme="majorHAnsi" w:cstheme="majorHAnsi"/>
          <w:b w:val="0"/>
          <w:color w:val="auto"/>
          <w:sz w:val="22"/>
          <w:szCs w:val="22"/>
        </w:rPr>
        <w:t xml:space="preserve"> a máquina de estados da unidade de controle. </w:t>
      </w:r>
    </w:p>
    <w:p w:rsidR="00686773" w:rsidRPr="00CA2969" w:rsidRDefault="00686773" w:rsidP="00420A25">
      <w:pPr>
        <w:pStyle w:val="Imagens"/>
        <w:jc w:val="left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3634740"/>
            <wp:effectExtent l="0" t="0" r="7620" b="3810"/>
            <wp:docPr id="31" name="Imagem 31" descr="Uma imagem contendo texto, map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-20180113-WA000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55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16" w:name="_Toc503100008"/>
      <w:bookmarkStart w:id="117" w:name="_Toc503625784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23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RTL view do componente Unidade de Controle gerado pelo Quartus.</w:t>
      </w:r>
      <w:bookmarkEnd w:id="116"/>
      <w:bookmarkEnd w:id="117"/>
    </w:p>
    <w:p w:rsidR="00686773" w:rsidRPr="00CA2969" w:rsidRDefault="00686773" w:rsidP="00686773">
      <w:pPr>
        <w:rPr>
          <w:rFonts w:asciiTheme="majorHAnsi" w:hAnsiTheme="majorHAnsi" w:cstheme="majorHAnsi"/>
          <w:color w:val="auto"/>
        </w:rPr>
      </w:pPr>
    </w:p>
    <w:p w:rsidR="00686773" w:rsidRPr="00CA2969" w:rsidRDefault="00686773" w:rsidP="00686773">
      <w:pPr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5612130" cy="2258060"/>
            <wp:effectExtent l="0" t="0" r="7620" b="8890"/>
            <wp:docPr id="32" name="Imagem 32" descr="Uma imagem contendo mes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180113-WA000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84" w:rsidRPr="00CA2969" w:rsidRDefault="009F3D84" w:rsidP="009F3D84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18" w:name="_Toc503625785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24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Máquina de Estados da Unidade de Controle gerada pelo Quartus.</w:t>
      </w:r>
      <w:bookmarkEnd w:id="118"/>
    </w:p>
    <w:p w:rsidR="0004194E" w:rsidRPr="00CA2969" w:rsidRDefault="0004194E" w:rsidP="0004194E">
      <w:pPr>
        <w:pStyle w:val="Ttulo3"/>
        <w:numPr>
          <w:ilvl w:val="0"/>
          <w:numId w:val="0"/>
        </w:numPr>
        <w:ind w:left="720"/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102DBA" w:rsidRPr="00CA2969" w:rsidRDefault="00102DBA" w:rsidP="00102DBA">
      <w:pPr>
        <w:rPr>
          <w:rFonts w:asciiTheme="majorHAnsi" w:hAnsiTheme="majorHAnsi" w:cstheme="majorHAnsi"/>
          <w:color w:val="auto"/>
        </w:rPr>
      </w:pPr>
    </w:p>
    <w:p w:rsidR="0004194E" w:rsidRPr="00CA2969" w:rsidRDefault="0004194E" w:rsidP="0004194E">
      <w:pPr>
        <w:pStyle w:val="Ttulo2"/>
        <w:rPr>
          <w:rFonts w:asciiTheme="majorHAnsi" w:hAnsiTheme="majorHAnsi" w:cstheme="majorHAnsi"/>
          <w:color w:val="auto"/>
        </w:rPr>
      </w:pPr>
      <w:bookmarkStart w:id="119" w:name="_Toc503625957"/>
      <w:r w:rsidRPr="00CA2969">
        <w:rPr>
          <w:rFonts w:asciiTheme="majorHAnsi" w:hAnsiTheme="majorHAnsi" w:cstheme="majorHAnsi"/>
          <w:color w:val="auto"/>
        </w:rPr>
        <w:lastRenderedPageBreak/>
        <w:t>Bloco Operativo</w:t>
      </w:r>
      <w:bookmarkEnd w:id="119"/>
    </w:p>
    <w:p w:rsidR="0004194E" w:rsidRPr="00CA2969" w:rsidRDefault="0004194E" w:rsidP="0004194E">
      <w:pPr>
        <w:rPr>
          <w:rFonts w:asciiTheme="majorHAnsi" w:hAnsiTheme="majorHAnsi" w:cstheme="majorHAnsi"/>
          <w:color w:val="auto"/>
        </w:rPr>
      </w:pPr>
    </w:p>
    <w:p w:rsidR="0004194E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972050" cy="4257675"/>
            <wp:effectExtent l="0" t="0" r="0" b="9525"/>
            <wp:docPr id="35" name="Imagem 35" descr="Uma imagem contendo captura de tel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-20180113-WA000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E" w:rsidRPr="00CA2969" w:rsidRDefault="0004194E" w:rsidP="0004194E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20" w:name="_Toc503625786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25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do Bloco Operativo.</w:t>
      </w:r>
      <w:bookmarkEnd w:id="120"/>
    </w:p>
    <w:p w:rsidR="0004194E" w:rsidRPr="00CA2969" w:rsidRDefault="0004194E" w:rsidP="0004194E">
      <w:pPr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ab/>
        <w:t xml:space="preserve">No bloco operativo do processador NEO possui </w:t>
      </w:r>
      <w:r w:rsidR="000B0678">
        <w:rPr>
          <w:rFonts w:asciiTheme="majorHAnsi" w:hAnsiTheme="majorHAnsi" w:cstheme="majorHAnsi"/>
          <w:color w:val="auto"/>
        </w:rPr>
        <w:t>portas</w:t>
      </w:r>
      <w:r w:rsidRPr="00CA2969">
        <w:rPr>
          <w:rFonts w:asciiTheme="majorHAnsi" w:hAnsiTheme="majorHAnsi" w:cstheme="majorHAnsi"/>
          <w:color w:val="auto"/>
        </w:rPr>
        <w:t xml:space="preserve"> para a realização de debug dos códigos, podemos ver isso na </w:t>
      </w:r>
      <w:r w:rsidRPr="00CA2969">
        <w:rPr>
          <w:rFonts w:asciiTheme="majorHAnsi" w:hAnsiTheme="majorHAnsi" w:cstheme="majorHAnsi"/>
          <w:b/>
          <w:color w:val="auto"/>
        </w:rPr>
        <w:t>Figura 25</w:t>
      </w:r>
      <w:r w:rsidR="008C7656" w:rsidRPr="00CA2969">
        <w:rPr>
          <w:rFonts w:asciiTheme="majorHAnsi" w:hAnsiTheme="majorHAnsi" w:cstheme="majorHAnsi"/>
          <w:color w:val="auto"/>
        </w:rPr>
        <w:t xml:space="preserve"> e logo abaixo podemos ver a sua RTL view</w:t>
      </w:r>
      <w:r w:rsidRPr="00CA2969">
        <w:rPr>
          <w:rFonts w:asciiTheme="majorHAnsi" w:hAnsiTheme="majorHAnsi" w:cstheme="majorHAnsi"/>
          <w:color w:val="auto"/>
        </w:rPr>
        <w:t>.</w:t>
      </w:r>
    </w:p>
    <w:p w:rsidR="0004194E" w:rsidRPr="00CA2969" w:rsidRDefault="0004194E" w:rsidP="0004194E">
      <w:pPr>
        <w:jc w:val="center"/>
        <w:rPr>
          <w:rFonts w:asciiTheme="majorHAnsi" w:hAnsiTheme="majorHAnsi" w:cstheme="majorHAnsi"/>
          <w:noProof/>
          <w:color w:val="auto"/>
        </w:rPr>
      </w:pPr>
    </w:p>
    <w:p w:rsidR="0004194E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619125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-20180113-WA0009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"/>
                    <a:stretch/>
                  </pic:blipFill>
                  <pic:spPr bwMode="auto">
                    <a:xfrm>
                      <a:off x="0" y="0"/>
                      <a:ext cx="561213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94E" w:rsidRPr="00CA2969" w:rsidRDefault="0004194E" w:rsidP="0004194E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21" w:name="_Toc503625787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26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RTL view do componente Bloco Operativo gerado pelo Quartus.</w:t>
      </w:r>
      <w:bookmarkEnd w:id="121"/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22" w:name="_1y810tw" w:colFirst="0" w:colLast="0"/>
      <w:bookmarkStart w:id="123" w:name="_Toc503096889"/>
      <w:bookmarkStart w:id="124" w:name="_Toc503625958"/>
      <w:bookmarkEnd w:id="122"/>
      <w:r w:rsidRPr="00CA2969">
        <w:rPr>
          <w:rFonts w:asciiTheme="majorHAnsi" w:hAnsiTheme="majorHAnsi" w:cstheme="majorHAnsi"/>
          <w:color w:val="auto"/>
        </w:rPr>
        <w:t>Datapath</w:t>
      </w:r>
      <w:bookmarkEnd w:id="123"/>
      <w:bookmarkEnd w:id="124"/>
      <w:r w:rsidRPr="00CA2969">
        <w:rPr>
          <w:rFonts w:asciiTheme="majorHAnsi" w:hAnsiTheme="majorHAnsi" w:cstheme="majorHAnsi"/>
          <w:color w:val="auto"/>
        </w:rPr>
        <w:t xml:space="preserve">      </w:t>
      </w:r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183255" w:rsidRPr="00CA2969" w:rsidRDefault="00374921" w:rsidP="00E74A3D">
      <w:pPr>
        <w:spacing w:after="0" w:line="360" w:lineRule="auto"/>
        <w:ind w:firstLine="576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É a conexão entre as unidades funcionais formando um único caminho de dados e acrescentando uma unidade de controle responsável pelo gerenciamento das ações que serão realizadas para diferentes classes de instruções</w:t>
      </w:r>
      <w:r w:rsidR="009F3D84" w:rsidRPr="00CA2969">
        <w:rPr>
          <w:rFonts w:asciiTheme="majorHAnsi" w:hAnsiTheme="majorHAnsi" w:cstheme="majorHAnsi"/>
          <w:color w:val="auto"/>
        </w:rPr>
        <w:t xml:space="preserve">. Para o processador NEO foi decido colocar a </w:t>
      </w:r>
      <w:r w:rsidR="00E0274E" w:rsidRPr="00CA2969">
        <w:rPr>
          <w:rFonts w:asciiTheme="majorHAnsi" w:hAnsiTheme="majorHAnsi" w:cstheme="majorHAnsi"/>
          <w:color w:val="auto"/>
        </w:rPr>
        <w:t>memória</w:t>
      </w:r>
      <w:r w:rsidR="009F3D84" w:rsidRPr="00CA2969">
        <w:rPr>
          <w:rFonts w:asciiTheme="majorHAnsi" w:hAnsiTheme="majorHAnsi" w:cstheme="majorHAnsi"/>
          <w:color w:val="auto"/>
        </w:rPr>
        <w:t xml:space="preserve"> de dados e a </w:t>
      </w:r>
      <w:r w:rsidR="00E0274E" w:rsidRPr="00CA2969">
        <w:rPr>
          <w:rFonts w:asciiTheme="majorHAnsi" w:hAnsiTheme="majorHAnsi" w:cstheme="majorHAnsi"/>
          <w:color w:val="auto"/>
        </w:rPr>
        <w:t>memória</w:t>
      </w:r>
      <w:r w:rsidR="009F3D84" w:rsidRPr="00CA2969">
        <w:rPr>
          <w:rFonts w:asciiTheme="majorHAnsi" w:hAnsiTheme="majorHAnsi" w:cstheme="majorHAnsi"/>
          <w:color w:val="auto"/>
        </w:rPr>
        <w:t xml:space="preserve"> de instruções, pois ambas possibilitam um gerenciamento </w:t>
      </w:r>
      <w:r w:rsidR="00E0274E">
        <w:rPr>
          <w:rFonts w:asciiTheme="majorHAnsi" w:hAnsiTheme="majorHAnsi" w:cstheme="majorHAnsi"/>
          <w:color w:val="auto"/>
        </w:rPr>
        <w:t xml:space="preserve">melhor dos testes </w:t>
      </w:r>
      <w:r w:rsidR="009F3D84" w:rsidRPr="00CA2969">
        <w:rPr>
          <w:rFonts w:asciiTheme="majorHAnsi" w:hAnsiTheme="majorHAnsi" w:cstheme="majorHAnsi"/>
          <w:color w:val="auto"/>
        </w:rPr>
        <w:t>facilita</w:t>
      </w:r>
      <w:r w:rsidR="00E0274E">
        <w:rPr>
          <w:rFonts w:asciiTheme="majorHAnsi" w:hAnsiTheme="majorHAnsi" w:cstheme="majorHAnsi"/>
          <w:color w:val="auto"/>
        </w:rPr>
        <w:t>ndo</w:t>
      </w:r>
      <w:r w:rsidR="009F3D84" w:rsidRPr="00CA2969">
        <w:rPr>
          <w:rFonts w:asciiTheme="majorHAnsi" w:hAnsiTheme="majorHAnsi" w:cstheme="majorHAnsi"/>
          <w:color w:val="auto"/>
        </w:rPr>
        <w:t xml:space="preserve"> no momento d</w:t>
      </w:r>
      <w:r w:rsidR="00E0274E">
        <w:rPr>
          <w:rFonts w:asciiTheme="majorHAnsi" w:hAnsiTheme="majorHAnsi" w:cstheme="majorHAnsi"/>
          <w:color w:val="auto"/>
        </w:rPr>
        <w:t>a execução</w:t>
      </w:r>
      <w:r w:rsidR="009F3D84" w:rsidRPr="00CA2969">
        <w:rPr>
          <w:rFonts w:asciiTheme="majorHAnsi" w:hAnsiTheme="majorHAnsi" w:cstheme="majorHAnsi"/>
          <w:color w:val="auto"/>
        </w:rPr>
        <w:t xml:space="preserve"> dos algoritmos que foram codificados. </w:t>
      </w:r>
    </w:p>
    <w:p w:rsidR="00183255" w:rsidRPr="00CA2969" w:rsidRDefault="00183255" w:rsidP="00183255">
      <w:pPr>
        <w:spacing w:after="0" w:line="360" w:lineRule="auto"/>
        <w:ind w:firstLine="1134"/>
        <w:jc w:val="both"/>
        <w:rPr>
          <w:rFonts w:asciiTheme="majorHAnsi" w:hAnsiTheme="majorHAnsi" w:cstheme="majorHAnsi"/>
          <w:color w:val="auto"/>
        </w:rPr>
      </w:pPr>
    </w:p>
    <w:p w:rsidR="00183255" w:rsidRPr="00CA2969" w:rsidRDefault="00183255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25" w:name="_Toc503625959"/>
      <w:r w:rsidRPr="00CA2969">
        <w:rPr>
          <w:rFonts w:asciiTheme="majorHAnsi" w:hAnsiTheme="majorHAnsi" w:cstheme="majorHAnsi"/>
          <w:color w:val="auto"/>
        </w:rPr>
        <w:t>Datapath idealizado</w:t>
      </w:r>
      <w:bookmarkEnd w:id="125"/>
    </w:p>
    <w:p w:rsidR="00183255" w:rsidRPr="00CA2969" w:rsidRDefault="00183255" w:rsidP="00584650">
      <w:pPr>
        <w:rPr>
          <w:rFonts w:asciiTheme="majorHAnsi" w:hAnsiTheme="majorHAnsi" w:cstheme="majorHAnsi"/>
          <w:color w:val="auto"/>
        </w:rPr>
      </w:pPr>
    </w:p>
    <w:p w:rsidR="00183255" w:rsidRPr="00CA2969" w:rsidRDefault="00183255" w:rsidP="00183255">
      <w:pPr>
        <w:spacing w:after="0" w:line="360" w:lineRule="auto"/>
        <w:ind w:firstLine="284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191000" cy="25768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pathOficial (1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98" cy="25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55" w:rsidRPr="00CA2969" w:rsidRDefault="001C57E5" w:rsidP="001C57E5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26" w:name="_Toc503100009"/>
      <w:bookmarkStart w:id="127" w:name="_Toc503625788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27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 Datapath idealizado após a construção dos componentes.</w:t>
      </w:r>
      <w:bookmarkEnd w:id="126"/>
      <w:bookmarkEnd w:id="127"/>
    </w:p>
    <w:p w:rsidR="00183255" w:rsidRPr="00CA2969" w:rsidRDefault="00183255" w:rsidP="001F65EA">
      <w:pPr>
        <w:rPr>
          <w:rFonts w:asciiTheme="majorHAnsi" w:hAnsiTheme="majorHAnsi" w:cstheme="majorHAnsi"/>
          <w:color w:val="auto"/>
        </w:rPr>
      </w:pPr>
    </w:p>
    <w:p w:rsidR="00183255" w:rsidRPr="00CA2969" w:rsidRDefault="00183255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28" w:name="_Toc503625960"/>
      <w:r w:rsidRPr="00CA2969">
        <w:rPr>
          <w:rFonts w:asciiTheme="majorHAnsi" w:hAnsiTheme="majorHAnsi" w:cstheme="majorHAnsi"/>
          <w:color w:val="auto"/>
        </w:rPr>
        <w:t>Datapath</w:t>
      </w:r>
      <w:bookmarkEnd w:id="128"/>
    </w:p>
    <w:p w:rsidR="009F3D84" w:rsidRPr="00CA2969" w:rsidRDefault="009F3D84" w:rsidP="009F3D84">
      <w:pPr>
        <w:rPr>
          <w:rFonts w:asciiTheme="majorHAnsi" w:hAnsiTheme="majorHAnsi" w:cstheme="majorHAnsi"/>
          <w:color w:val="auto"/>
        </w:rPr>
      </w:pPr>
    </w:p>
    <w:p w:rsidR="0004194E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4362450" cy="2873260"/>
            <wp:effectExtent l="0" t="0" r="0" b="3810"/>
            <wp:docPr id="33" name="Imagem 33" descr="Uma imagem contendo texto,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-20180113-WA001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91" cy="28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E" w:rsidRPr="00CA2969" w:rsidRDefault="0004194E" w:rsidP="0004194E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29" w:name="_Toc503625789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28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Trecho de código datapath do processador NEO.</w:t>
      </w:r>
      <w:bookmarkEnd w:id="129"/>
    </w:p>
    <w:p w:rsidR="009F3D84" w:rsidRPr="00CA2969" w:rsidRDefault="0004194E" w:rsidP="0004194E">
      <w:pPr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w:lastRenderedPageBreak/>
        <w:drawing>
          <wp:inline distT="0" distB="0" distL="0" distR="0">
            <wp:extent cx="5612130" cy="2718435"/>
            <wp:effectExtent l="0" t="0" r="7620" b="5715"/>
            <wp:docPr id="34" name="Imagem 34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180113-WA000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56" w:rsidRPr="00CA2969" w:rsidRDefault="001C57E5" w:rsidP="008C7656">
      <w:pPr>
        <w:pStyle w:val="Legenda"/>
        <w:jc w:val="center"/>
        <w:rPr>
          <w:rFonts w:asciiTheme="majorHAnsi" w:hAnsiTheme="majorHAnsi" w:cstheme="majorHAnsi"/>
          <w:color w:val="auto"/>
        </w:rPr>
        <w:sectPr w:rsidR="008C7656" w:rsidRPr="00CA2969">
          <w:type w:val="continuous"/>
          <w:pgSz w:w="12240" w:h="15840"/>
          <w:pgMar w:top="1134" w:right="1701" w:bottom="851" w:left="1701" w:header="708" w:footer="708" w:gutter="0"/>
          <w:cols w:space="720"/>
        </w:sectPr>
      </w:pPr>
      <w:bookmarkStart w:id="130" w:name="_Toc503100010"/>
      <w:bookmarkStart w:id="131" w:name="_Toc503625790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29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 - RTL view do Datapath gerado pelo Quartus</w:t>
      </w:r>
      <w:bookmarkEnd w:id="130"/>
      <w:r w:rsidR="008C7656" w:rsidRPr="00CA2969">
        <w:rPr>
          <w:rFonts w:asciiTheme="majorHAnsi" w:hAnsiTheme="majorHAnsi" w:cstheme="majorHAnsi"/>
          <w:color w:val="auto"/>
        </w:rPr>
        <w:t>.</w:t>
      </w:r>
      <w:bookmarkEnd w:id="131"/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32" w:name="_4i7ojhp" w:colFirst="0" w:colLast="0"/>
      <w:bookmarkStart w:id="133" w:name="_Toc503096890"/>
      <w:bookmarkStart w:id="134" w:name="_Toc503625961"/>
      <w:bookmarkEnd w:id="132"/>
      <w:r w:rsidRPr="00CA2969">
        <w:rPr>
          <w:rFonts w:asciiTheme="majorHAnsi" w:hAnsiTheme="majorHAnsi" w:cstheme="majorHAnsi"/>
          <w:color w:val="auto"/>
        </w:rPr>
        <w:t>Simulações e Testes</w:t>
      </w:r>
      <w:bookmarkEnd w:id="133"/>
      <w:bookmarkEnd w:id="134"/>
    </w:p>
    <w:p w:rsidR="005E2184" w:rsidRPr="00CA2969" w:rsidRDefault="005E2184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E74A3D">
      <w:pPr>
        <w:spacing w:after="0" w:line="360" w:lineRule="auto"/>
        <w:ind w:firstLine="432"/>
        <w:jc w:val="both"/>
        <w:rPr>
          <w:rFonts w:asciiTheme="majorHAnsi" w:hAnsiTheme="majorHAnsi" w:cstheme="majorHAnsi"/>
          <w:b/>
          <w:bCs/>
          <w:color w:val="auto"/>
          <w:sz w:val="18"/>
          <w:szCs w:val="18"/>
        </w:rPr>
      </w:pPr>
      <w:r w:rsidRPr="00CA2969">
        <w:rPr>
          <w:rFonts w:asciiTheme="majorHAnsi" w:hAnsiTheme="majorHAnsi" w:cstheme="majorHAnsi"/>
          <w:color w:val="auto"/>
          <w:sz w:val="24"/>
          <w:szCs w:val="24"/>
        </w:rPr>
        <w:t>Objetivando analisar e verificar o funcionamento do processador, efetuamos alguns testes analisando cada componente do processador em especifico, em seguida efetuamos testes de cada instrução que o processador implementa. Para demonstrar o funcionamento do processador</w:t>
      </w:r>
      <w:r w:rsidR="00DC073D"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NEO</w:t>
      </w:r>
      <w:r w:rsidRPr="00CA2969">
        <w:rPr>
          <w:rFonts w:asciiTheme="majorHAnsi" w:hAnsiTheme="majorHAnsi" w:cstheme="majorHAnsi"/>
          <w:color w:val="auto"/>
          <w:sz w:val="24"/>
          <w:szCs w:val="24"/>
        </w:rPr>
        <w:t xml:space="preserve"> utilizaremos como exemplo o código para calcular o </w:t>
      </w:r>
      <w:r w:rsidR="00DC073D" w:rsidRPr="00CA2969">
        <w:rPr>
          <w:rFonts w:asciiTheme="majorHAnsi" w:hAnsiTheme="majorHAnsi" w:cstheme="majorHAnsi"/>
          <w:bCs/>
          <w:color w:val="auto"/>
        </w:rPr>
        <w:t>N-ésimo termo de uma P.A</w:t>
      </w:r>
      <w:r w:rsidR="00AB47A1" w:rsidRPr="00CA2969">
        <w:rPr>
          <w:rFonts w:asciiTheme="majorHAnsi" w:hAnsiTheme="majorHAnsi" w:cstheme="majorHAnsi"/>
          <w:bCs/>
          <w:color w:val="auto"/>
        </w:rPr>
        <w:t xml:space="preserve">, o fatorial de 5 e a soma de números decimais. </w:t>
      </w:r>
      <w:r w:rsidR="004E49EA" w:rsidRPr="00CA2969">
        <w:rPr>
          <w:rFonts w:asciiTheme="majorHAnsi" w:hAnsiTheme="majorHAnsi" w:cstheme="majorHAnsi"/>
          <w:bCs/>
          <w:color w:val="auto"/>
        </w:rPr>
        <w:t>os testes</w:t>
      </w:r>
      <w:r w:rsidR="00AB47A1" w:rsidRPr="00CA2969">
        <w:rPr>
          <w:rFonts w:asciiTheme="majorHAnsi" w:hAnsiTheme="majorHAnsi" w:cstheme="majorHAnsi"/>
          <w:bCs/>
          <w:color w:val="auto"/>
        </w:rPr>
        <w:t xml:space="preserve"> podem ser verificados na Figura 30, waveform de todos os testes. </w:t>
      </w:r>
    </w:p>
    <w:p w:rsidR="001F65EA" w:rsidRPr="00CA2969" w:rsidRDefault="001F65EA" w:rsidP="00E74A3D">
      <w:pPr>
        <w:spacing w:after="0" w:line="360" w:lineRule="auto"/>
        <w:ind w:firstLine="432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1F65EA" w:rsidRPr="00CA2969" w:rsidRDefault="001F65EA" w:rsidP="001F65EA">
      <w:pPr>
        <w:pStyle w:val="Ttulo2"/>
        <w:rPr>
          <w:rFonts w:asciiTheme="majorHAnsi" w:hAnsiTheme="majorHAnsi" w:cstheme="majorHAnsi"/>
          <w:color w:val="auto"/>
          <w:sz w:val="24"/>
          <w:szCs w:val="24"/>
        </w:rPr>
      </w:pPr>
      <w:bookmarkStart w:id="135" w:name="_Toc503625962"/>
      <w:r w:rsidRPr="00CA2969">
        <w:rPr>
          <w:rFonts w:asciiTheme="majorHAnsi" w:hAnsiTheme="majorHAnsi" w:cstheme="majorHAnsi"/>
          <w:color w:val="auto"/>
        </w:rPr>
        <w:t>N-ésimo termo de uma P.A:</w:t>
      </w:r>
      <w:bookmarkEnd w:id="135"/>
    </w:p>
    <w:p w:rsidR="005E2184" w:rsidRPr="00CA2969" w:rsidRDefault="005E2184" w:rsidP="00374921">
      <w:pPr>
        <w:spacing w:after="0" w:line="360" w:lineRule="aut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C7656" w:rsidRPr="00CA2969" w:rsidRDefault="008775C7" w:rsidP="00AB47A1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36" w:name="_Toc503098717"/>
      <w:bookmarkStart w:id="137" w:name="_Toc503625716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10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Código N-ésimo termo de uma P.A. para o processador NEO.</w:t>
      </w:r>
      <w:bookmarkEnd w:id="136"/>
      <w:bookmarkEnd w:id="137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CA2969" w:rsidRPr="00CA2969" w:rsidTr="00AB47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Código</w:t>
            </w:r>
          </w:p>
        </w:tc>
        <w:tc>
          <w:tcPr>
            <w:tcW w:w="2993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Endereço</w:t>
            </w:r>
          </w:p>
        </w:tc>
        <w:tc>
          <w:tcPr>
            <w:tcW w:w="2993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Binário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main: 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movi $s1,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 00 11​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r w:rsidRPr="00CA2969">
              <w:rPr>
                <w:rFonts w:asciiTheme="majorHAnsi" w:hAnsiTheme="majorHAnsi" w:cstheme="majorHAnsi"/>
                <w:bCs w:val="0"/>
              </w:rPr>
              <w:t>addi</w:t>
            </w:r>
            <w:r w:rsidRPr="00CA2969">
              <w:rPr>
                <w:rFonts w:asciiTheme="majorHAnsi" w:hAnsiTheme="majorHAnsi" w:cstheme="majorHAnsi"/>
                <w:b w:val="0"/>
                <w:bCs w:val="0"/>
              </w:rPr>
              <w:t xml:space="preserve"> $s1, 3​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00 11​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00 11​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1​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0011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00 01​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$s2,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1001 01 11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addi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$s2, 2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0101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0001 01 10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8C7656" w:rsidRPr="00CA2969" w:rsidRDefault="008C7656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$s3, 3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0110</w:t>
            </w:r>
          </w:p>
        </w:tc>
        <w:tc>
          <w:tcPr>
            <w:tcW w:w="2993" w:type="dxa"/>
            <w:vAlign w:val="center"/>
          </w:tcPr>
          <w:p w:rsidR="008C7656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1001 10 11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loop: </w:t>
            </w: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 xml:space="preserve">add 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$s1, $s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3​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0000 00 10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$s2, 1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1000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0011 01 01</w:t>
            </w:r>
          </w:p>
        </w:tc>
      </w:tr>
      <w:tr w:rsidR="00CA2969" w:rsidRPr="00CA2969" w:rsidTr="00AB4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r w:rsidRPr="00CA2969">
              <w:rPr>
                <w:rFonts w:asciiTheme="majorHAnsi" w:hAnsiTheme="majorHAnsi" w:cstheme="majorHAnsi"/>
                <w:bCs w:val="0"/>
              </w:rPr>
              <w:lastRenderedPageBreak/>
              <w:t>eq</w:t>
            </w:r>
            <w:r w:rsidRPr="00CA2969">
              <w:rPr>
                <w:rFonts w:asciiTheme="majorHAnsi" w:hAnsiTheme="majorHAnsi" w:cstheme="majorHAnsi"/>
                <w:b w:val="0"/>
                <w:bCs w:val="0"/>
              </w:rPr>
              <w:t xml:space="preserve"> $s2, 0​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0111 01 00</w:t>
            </w:r>
          </w:p>
        </w:tc>
      </w:tr>
      <w:tr w:rsidR="00CA2969" w:rsidRPr="00CA2969" w:rsidTr="00AB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</w:rPr>
              <w:t>bne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</w:rPr>
              <w:t xml:space="preserve"> loop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1010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AB47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1101 01 11​</w:t>
            </w:r>
          </w:p>
        </w:tc>
      </w:tr>
    </w:tbl>
    <w:p w:rsidR="00DC073D" w:rsidRPr="00CA2969" w:rsidRDefault="00DC073D" w:rsidP="00AB47A1">
      <w:pPr>
        <w:pStyle w:val="Imagens"/>
        <w:jc w:val="left"/>
        <w:rPr>
          <w:rFonts w:asciiTheme="majorHAnsi" w:hAnsiTheme="majorHAnsi" w:cstheme="majorHAnsi"/>
          <w:color w:val="auto"/>
        </w:rPr>
      </w:pPr>
    </w:p>
    <w:p w:rsidR="00DC073D" w:rsidRPr="00CA2969" w:rsidRDefault="001F65EA" w:rsidP="001F65EA">
      <w:pPr>
        <w:pStyle w:val="Ttulo2"/>
        <w:rPr>
          <w:rFonts w:asciiTheme="majorHAnsi" w:hAnsiTheme="majorHAnsi" w:cstheme="majorHAnsi"/>
          <w:color w:val="auto"/>
        </w:rPr>
      </w:pPr>
      <w:bookmarkStart w:id="138" w:name="_Toc503625963"/>
      <w:r w:rsidRPr="00CA2969">
        <w:rPr>
          <w:rFonts w:asciiTheme="majorHAnsi" w:hAnsiTheme="majorHAnsi" w:cstheme="majorHAnsi"/>
          <w:color w:val="auto"/>
        </w:rPr>
        <w:t>Fatorial:</w:t>
      </w:r>
      <w:bookmarkEnd w:id="138"/>
    </w:p>
    <w:p w:rsidR="00DC073D" w:rsidRPr="00CA2969" w:rsidRDefault="00DC073D" w:rsidP="00DC073D">
      <w:pPr>
        <w:pStyle w:val="Imagens"/>
        <w:rPr>
          <w:rFonts w:asciiTheme="majorHAnsi" w:hAnsiTheme="majorHAnsi" w:cstheme="majorHAnsi"/>
          <w:color w:val="auto"/>
        </w:rPr>
      </w:pPr>
    </w:p>
    <w:p w:rsidR="00DC073D" w:rsidRPr="00CA2969" w:rsidRDefault="008775C7" w:rsidP="008775C7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39" w:name="_Toc503098718"/>
      <w:bookmarkStart w:id="140" w:name="_Toc503625717"/>
      <w:r w:rsidRPr="00CA2969">
        <w:rPr>
          <w:rFonts w:asciiTheme="majorHAnsi" w:hAnsiTheme="majorHAnsi" w:cstheme="majorHAnsi"/>
          <w:color w:val="auto"/>
        </w:rPr>
        <w:t xml:space="preserve">Tabela </w:t>
      </w:r>
      <w:r w:rsidR="00507EE9" w:rsidRPr="00CA2969">
        <w:rPr>
          <w:rFonts w:asciiTheme="majorHAnsi" w:hAnsiTheme="majorHAnsi" w:cstheme="majorHAnsi"/>
          <w:color w:val="auto"/>
        </w:rPr>
        <w:fldChar w:fldCharType="begin"/>
      </w:r>
      <w:r w:rsidR="00507EE9" w:rsidRPr="00CA2969">
        <w:rPr>
          <w:rFonts w:asciiTheme="majorHAnsi" w:hAnsiTheme="majorHAnsi" w:cstheme="majorHAnsi"/>
          <w:color w:val="auto"/>
        </w:rPr>
        <w:instrText xml:space="preserve"> SEQ Tabela \* ARABIC </w:instrText>
      </w:r>
      <w:r w:rsidR="00507EE9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11</w:t>
      </w:r>
      <w:r w:rsidR="00507EE9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Código Fatorial para o processador NEO.</w:t>
      </w:r>
      <w:bookmarkEnd w:id="139"/>
      <w:bookmarkEnd w:id="140"/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CA2969" w:rsidRPr="00CA2969" w:rsidTr="00054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Código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Endereço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Binário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main: </w:t>
            </w: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$s0</w:t>
            </w:r>
            <w:bookmarkStart w:id="141" w:name="_GoBack"/>
            <w:bookmarkEnd w:id="141"/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,</w:t>
            </w:r>
            <w:r w:rsidR="00BF4585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3;</w:t>
            </w: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1001 00 11</w:t>
            </w:r>
            <w:r w:rsidR="00AB47A1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r w:rsidRPr="00CA2969">
              <w:rPr>
                <w:rFonts w:asciiTheme="majorHAnsi" w:hAnsiTheme="majorHAnsi" w:cstheme="majorHAnsi"/>
                <w:bCs w:val="0"/>
              </w:rPr>
              <w:t>addi</w:t>
            </w:r>
            <w:r w:rsidRPr="00CA2969">
              <w:rPr>
                <w:rFonts w:asciiTheme="majorHAnsi" w:hAnsiTheme="majorHAnsi" w:cstheme="majorHAnsi"/>
                <w:b w:val="0"/>
                <w:bCs w:val="0"/>
              </w:rPr>
              <w:t xml:space="preserve"> $s0, 2;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0001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0001 00 10​</w:t>
            </w:r>
            <w:r w:rsidR="00AB47A1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move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$s0;​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1000 01 00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1;​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0011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0011 01 01</w:t>
            </w:r>
            <w:r w:rsidR="00AB47A1"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​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eqi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$s0,0;​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0111 00 00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beq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exit1;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0101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1110 1011​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loop: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mult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$s0,$s1;​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0100 00 01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subi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 1;​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0111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0011 01 01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 </w:t>
            </w: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eqi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$s1,0;​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0111 01 00​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Style w:val="NormalWeb"/>
              <w:spacing w:before="0" w:beforeAutospacing="0" w:after="0" w:afterAutospacing="0"/>
              <w:jc w:val="center"/>
              <w:rPr>
                <w:rFonts w:asciiTheme="majorHAnsi" w:hAnsiTheme="majorHAnsi" w:cstheme="majorHAnsi"/>
              </w:rPr>
            </w:pPr>
            <w:r w:rsidRPr="00CA2969">
              <w:rPr>
                <w:rFonts w:asciiTheme="majorHAnsi" w:hAnsiTheme="majorHAnsi" w:cstheme="majorHAnsi"/>
                <w:bCs w:val="0"/>
              </w:rPr>
              <w:t>bne</w:t>
            </w:r>
            <w:r w:rsidRPr="00CA2969">
              <w:rPr>
                <w:rFonts w:asciiTheme="majorHAnsi" w:hAnsiTheme="majorHAnsi" w:cstheme="majorHAnsi"/>
                <w:b w:val="0"/>
                <w:bCs w:val="0"/>
              </w:rPr>
              <w:t xml:space="preserve"> loop;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1001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1101 0110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bCs w:val="0"/>
                <w:color w:val="auto"/>
                <w:sz w:val="24"/>
                <w:szCs w:val="24"/>
              </w:rPr>
              <w:t>beq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 xml:space="preserve"> exit2;​</w:t>
            </w:r>
          </w:p>
        </w:tc>
        <w:tc>
          <w:tcPr>
            <w:tcW w:w="2993" w:type="dxa"/>
            <w:vAlign w:val="center"/>
          </w:tcPr>
          <w:p w:rsidR="00AB47A1" w:rsidRPr="00CA2969" w:rsidRDefault="00AB47A1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1010</w:t>
            </w:r>
          </w:p>
        </w:tc>
        <w:tc>
          <w:tcPr>
            <w:tcW w:w="2993" w:type="dxa"/>
            <w:vAlign w:val="center"/>
          </w:tcPr>
          <w:p w:rsidR="00AB47A1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1110 1100​</w:t>
            </w:r>
          </w:p>
        </w:tc>
      </w:tr>
      <w:tr w:rsidR="00CA2969" w:rsidRPr="00CA2969" w:rsidTr="00054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4E49EA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 xml:space="preserve">exit1: </w:t>
            </w:r>
            <w:r w:rsidRPr="00CA2969">
              <w:rPr>
                <w:rFonts w:asciiTheme="majorHAnsi" w:hAnsiTheme="majorHAnsi" w:cstheme="majorHAnsi"/>
                <w:b w:val="0"/>
                <w:bCs w:val="0"/>
                <w:color w:val="auto"/>
                <w:sz w:val="24"/>
                <w:szCs w:val="24"/>
              </w:rPr>
              <w:t>movi $s0, 1;​</w:t>
            </w:r>
          </w:p>
        </w:tc>
        <w:tc>
          <w:tcPr>
            <w:tcW w:w="2993" w:type="dxa"/>
            <w:vAlign w:val="center"/>
          </w:tcPr>
          <w:p w:rsidR="004E49EA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1011</w:t>
            </w:r>
          </w:p>
        </w:tc>
        <w:tc>
          <w:tcPr>
            <w:tcW w:w="2993" w:type="dxa"/>
            <w:vAlign w:val="center"/>
          </w:tcPr>
          <w:p w:rsidR="004E49EA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</w:rPr>
              <w:t>1001 00 01​</w:t>
            </w:r>
          </w:p>
        </w:tc>
      </w:tr>
      <w:tr w:rsidR="00CA2969" w:rsidRPr="00CA2969" w:rsidTr="00054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vAlign w:val="center"/>
          </w:tcPr>
          <w:p w:rsidR="004E49EA" w:rsidRPr="00CA2969" w:rsidRDefault="004E49EA" w:rsidP="004E49E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</w:rPr>
            </w:pPr>
            <w:r w:rsidRPr="00CA2969">
              <w:rPr>
                <w:rFonts w:asciiTheme="majorHAnsi" w:hAnsiTheme="majorHAnsi" w:cstheme="majorHAnsi"/>
              </w:rPr>
              <w:t>exit2: ​</w:t>
            </w:r>
          </w:p>
        </w:tc>
        <w:tc>
          <w:tcPr>
            <w:tcW w:w="2993" w:type="dxa"/>
            <w:vAlign w:val="center"/>
          </w:tcPr>
          <w:p w:rsidR="004E49EA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  <w:tc>
          <w:tcPr>
            <w:tcW w:w="2993" w:type="dxa"/>
            <w:vAlign w:val="center"/>
          </w:tcPr>
          <w:p w:rsidR="004E49EA" w:rsidRPr="00CA2969" w:rsidRDefault="004E49EA" w:rsidP="000549E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CA2969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-</w:t>
            </w:r>
          </w:p>
        </w:tc>
      </w:tr>
    </w:tbl>
    <w:p w:rsidR="00DC073D" w:rsidRPr="00CA2969" w:rsidRDefault="00DC073D" w:rsidP="00374921">
      <w:pPr>
        <w:spacing w:line="360" w:lineRule="auto"/>
        <w:rPr>
          <w:rFonts w:asciiTheme="majorHAnsi" w:hAnsiTheme="majorHAnsi" w:cstheme="majorHAnsi"/>
          <w:b/>
          <w:color w:val="auto"/>
        </w:rPr>
      </w:pPr>
    </w:p>
    <w:p w:rsidR="004E49EA" w:rsidRPr="00CA2969" w:rsidRDefault="00374921" w:rsidP="004E49EA">
      <w:pPr>
        <w:pStyle w:val="Ttulo2"/>
        <w:rPr>
          <w:rFonts w:asciiTheme="majorHAnsi" w:hAnsiTheme="majorHAnsi" w:cstheme="majorHAnsi"/>
          <w:color w:val="auto"/>
        </w:rPr>
      </w:pPr>
      <w:bookmarkStart w:id="142" w:name="_Toc503625964"/>
      <w:r w:rsidRPr="00CA2969">
        <w:rPr>
          <w:rFonts w:asciiTheme="majorHAnsi" w:hAnsiTheme="majorHAnsi" w:cstheme="majorHAnsi"/>
          <w:color w:val="auto"/>
        </w:rPr>
        <w:t>Verificação dos resultados no relatório da simulação</w:t>
      </w:r>
      <w:bookmarkEnd w:id="142"/>
    </w:p>
    <w:p w:rsidR="004E49EA" w:rsidRPr="00CA2969" w:rsidRDefault="004E49EA" w:rsidP="00374921">
      <w:pPr>
        <w:spacing w:line="360" w:lineRule="auto"/>
        <w:rPr>
          <w:rFonts w:asciiTheme="majorHAnsi" w:hAnsiTheme="majorHAnsi" w:cstheme="majorHAnsi"/>
          <w:color w:val="auto"/>
        </w:rPr>
      </w:pPr>
    </w:p>
    <w:p w:rsidR="005E2184" w:rsidRPr="00CA2969" w:rsidRDefault="00374921" w:rsidP="00374921">
      <w:pPr>
        <w:spacing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>Após a compilação e execução da simulação, o seguinte relatório é exibido</w:t>
      </w:r>
      <w:r w:rsidR="004E49EA" w:rsidRPr="00CA2969">
        <w:rPr>
          <w:rFonts w:asciiTheme="majorHAnsi" w:hAnsiTheme="majorHAnsi" w:cstheme="majorHAnsi"/>
          <w:color w:val="auto"/>
        </w:rPr>
        <w:t>, neste relatório contém os testes dos códigos acima.</w:t>
      </w:r>
    </w:p>
    <w:p w:rsidR="005E2184" w:rsidRPr="00CA2969" w:rsidRDefault="005B7F7E" w:rsidP="004E49EA">
      <w:pPr>
        <w:keepNext/>
        <w:spacing w:line="360" w:lineRule="auto"/>
        <w:ind w:left="-709"/>
        <w:jc w:val="center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2296160</wp:posOffset>
                </wp:positionV>
                <wp:extent cx="1257300" cy="581025"/>
                <wp:effectExtent l="209550" t="895350" r="19050" b="28575"/>
                <wp:wrapNone/>
                <wp:docPr id="40" name="Texto Explicativo: Lin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810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50833"/>
                            <a:gd name="adj4" fmla="val -16111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D3A" w:rsidRPr="005B7F7E" w:rsidRDefault="00C44D3A" w:rsidP="005B7F7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7F7E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Entradas e Saídas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Texto Explicativo: Linha 40" o:spid="_x0000_s1026" type="#_x0000_t47" style="position:absolute;left:0;text-align:left;margin-left:6.45pt;margin-top:180.8pt;width:99pt;height:4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" adj="-3480,-32580" fillcolor="white [3201]" strokecolor="#9bbb59 [3206]" strokeweight="2pt">
                <v:textbox>
                  <w:txbxContent>
                    <w:p w:rsidR="00C44D3A" w:rsidRPr="005B7F7E" w:rsidRDefault="00C44D3A" w:rsidP="005B7F7E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5B7F7E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Entradas e Saídas </w:t>
                      </w:r>
                    </w:p>
                  </w:txbxContent>
                </v:textbox>
              </v:shape>
            </w:pict>
          </mc:Fallback>
        </mc:AlternateContent>
      </w:r>
      <w:r w:rsidR="004E49EA" w:rsidRPr="00CA2969">
        <w:rPr>
          <w:rFonts w:asciiTheme="majorHAnsi" w:hAnsiTheme="majorHAnsi" w:cstheme="majorHAnsi"/>
          <w:noProof/>
          <w:color w:val="auto"/>
        </w:rPr>
        <w:drawing>
          <wp:inline distT="0" distB="0" distL="0" distR="0">
            <wp:extent cx="6495257" cy="2171700"/>
            <wp:effectExtent l="0" t="0" r="1270" b="0"/>
            <wp:docPr id="37" name="Imagem 37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-20180113-WA001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300" cy="21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E8" w:rsidRPr="00CA2969" w:rsidRDefault="000549E8" w:rsidP="000549E8">
      <w:pPr>
        <w:pStyle w:val="Legenda"/>
        <w:jc w:val="center"/>
        <w:rPr>
          <w:rFonts w:asciiTheme="majorHAnsi" w:hAnsiTheme="majorHAnsi" w:cstheme="majorHAnsi"/>
          <w:color w:val="auto"/>
        </w:rPr>
      </w:pPr>
      <w:bookmarkStart w:id="143" w:name="_Toc503625791"/>
      <w:r w:rsidRPr="00CA2969">
        <w:rPr>
          <w:rFonts w:asciiTheme="majorHAnsi" w:hAnsiTheme="majorHAnsi" w:cstheme="majorHAnsi"/>
          <w:color w:val="auto"/>
        </w:rPr>
        <w:t xml:space="preserve">Figura </w:t>
      </w:r>
      <w:r w:rsidR="00C44D3A" w:rsidRPr="00CA2969">
        <w:rPr>
          <w:rFonts w:asciiTheme="majorHAnsi" w:hAnsiTheme="majorHAnsi" w:cstheme="majorHAnsi"/>
          <w:color w:val="auto"/>
        </w:rPr>
        <w:fldChar w:fldCharType="begin"/>
      </w:r>
      <w:r w:rsidR="00C44D3A" w:rsidRPr="00CA2969">
        <w:rPr>
          <w:rFonts w:asciiTheme="majorHAnsi" w:hAnsiTheme="majorHAnsi" w:cstheme="majorHAnsi"/>
          <w:color w:val="auto"/>
        </w:rPr>
        <w:instrText xml:space="preserve"> SEQ Figura \* ARABIC </w:instrText>
      </w:r>
      <w:r w:rsidR="00C44D3A" w:rsidRPr="00CA2969">
        <w:rPr>
          <w:rFonts w:asciiTheme="majorHAnsi" w:hAnsiTheme="majorHAnsi" w:cstheme="majorHAnsi"/>
          <w:color w:val="auto"/>
        </w:rPr>
        <w:fldChar w:fldCharType="separate"/>
      </w:r>
      <w:r w:rsidR="00BF4585">
        <w:rPr>
          <w:rFonts w:asciiTheme="majorHAnsi" w:hAnsiTheme="majorHAnsi" w:cstheme="majorHAnsi"/>
          <w:noProof/>
          <w:color w:val="auto"/>
        </w:rPr>
        <w:t>30</w:t>
      </w:r>
      <w:r w:rsidR="00C44D3A" w:rsidRPr="00CA2969">
        <w:rPr>
          <w:rFonts w:asciiTheme="majorHAnsi" w:hAnsiTheme="majorHAnsi" w:cstheme="majorHAnsi"/>
          <w:noProof/>
          <w:color w:val="auto"/>
        </w:rPr>
        <w:fldChar w:fldCharType="end"/>
      </w:r>
      <w:r w:rsidRPr="00CA2969">
        <w:rPr>
          <w:rFonts w:asciiTheme="majorHAnsi" w:hAnsiTheme="majorHAnsi" w:cstheme="majorHAnsi"/>
          <w:color w:val="auto"/>
        </w:rPr>
        <w:t xml:space="preserve"> - Waveform do teste dos algoritmos.</w:t>
      </w:r>
      <w:bookmarkEnd w:id="143"/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b/>
          <w:color w:val="auto"/>
          <w:sz w:val="18"/>
          <w:szCs w:val="18"/>
        </w:rPr>
      </w:pPr>
    </w:p>
    <w:p w:rsidR="005E2184" w:rsidRPr="00CA2969" w:rsidRDefault="005E2184" w:rsidP="00374921">
      <w:pPr>
        <w:spacing w:line="360" w:lineRule="auto"/>
        <w:rPr>
          <w:rFonts w:asciiTheme="majorHAnsi" w:hAnsiTheme="majorHAnsi" w:cstheme="majorHAnsi"/>
          <w:b/>
          <w:color w:val="auto"/>
          <w:sz w:val="18"/>
          <w:szCs w:val="18"/>
        </w:rPr>
      </w:pPr>
    </w:p>
    <w:p w:rsidR="005E2184" w:rsidRPr="00CA2969" w:rsidRDefault="00374921" w:rsidP="001F65EA">
      <w:pPr>
        <w:pStyle w:val="Ttulo1"/>
        <w:rPr>
          <w:rFonts w:asciiTheme="majorHAnsi" w:hAnsiTheme="majorHAnsi" w:cstheme="majorHAnsi"/>
          <w:color w:val="auto"/>
        </w:rPr>
      </w:pPr>
      <w:bookmarkStart w:id="144" w:name="_3whwml4" w:colFirst="0" w:colLast="0"/>
      <w:bookmarkStart w:id="145" w:name="_Toc503096891"/>
      <w:bookmarkStart w:id="146" w:name="_Toc503625965"/>
      <w:bookmarkEnd w:id="144"/>
      <w:r w:rsidRPr="00CA2969">
        <w:rPr>
          <w:rFonts w:asciiTheme="majorHAnsi" w:hAnsiTheme="majorHAnsi" w:cstheme="majorHAnsi"/>
          <w:color w:val="auto"/>
        </w:rPr>
        <w:t>Considerações finais</w:t>
      </w:r>
      <w:bookmarkEnd w:id="145"/>
      <w:bookmarkEnd w:id="146"/>
    </w:p>
    <w:p w:rsidR="005E2184" w:rsidRPr="00CA2969" w:rsidRDefault="00374921" w:rsidP="00374921">
      <w:pPr>
        <w:spacing w:after="0" w:line="360" w:lineRule="auto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 </w:t>
      </w:r>
    </w:p>
    <w:p w:rsidR="005E2184" w:rsidRPr="00CA2969" w:rsidRDefault="00374921" w:rsidP="00E74A3D">
      <w:pPr>
        <w:spacing w:line="360" w:lineRule="auto"/>
        <w:ind w:firstLine="432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Este trabalho apresentou o projeto e implementação do processador de 8 bits denominado de </w:t>
      </w:r>
      <w:r w:rsidR="001448BF" w:rsidRPr="00CA2969">
        <w:rPr>
          <w:rFonts w:asciiTheme="majorHAnsi" w:hAnsiTheme="majorHAnsi" w:cstheme="majorHAnsi"/>
          <w:color w:val="auto"/>
        </w:rPr>
        <w:t>NEO que é a junção dos conhecimentos adquiridos durante o período de ensino da disciplina Arquitetura e Organização de Computadores. Os conhecimentos passados pelo professor Herbert, foram suficientes para concluir a construção do processador com êxito.</w:t>
      </w:r>
    </w:p>
    <w:p w:rsidR="001448BF" w:rsidRPr="00CA2969" w:rsidRDefault="001448BF" w:rsidP="00E74A3D">
      <w:pPr>
        <w:spacing w:line="360" w:lineRule="auto"/>
        <w:ind w:firstLine="432"/>
        <w:jc w:val="both"/>
        <w:rPr>
          <w:rFonts w:asciiTheme="majorHAnsi" w:hAnsiTheme="majorHAnsi" w:cstheme="majorHAnsi"/>
          <w:color w:val="auto"/>
        </w:rPr>
      </w:pPr>
      <w:r w:rsidRPr="00CA2969">
        <w:rPr>
          <w:rFonts w:asciiTheme="majorHAnsi" w:hAnsiTheme="majorHAnsi" w:cstheme="majorHAnsi"/>
          <w:color w:val="auto"/>
        </w:rPr>
        <w:t xml:space="preserve">O nome escolhido para o processador faz </w:t>
      </w:r>
      <w:r w:rsidR="004E49EA" w:rsidRPr="00CA2969">
        <w:rPr>
          <w:rFonts w:asciiTheme="majorHAnsi" w:hAnsiTheme="majorHAnsi" w:cstheme="majorHAnsi"/>
          <w:color w:val="auto"/>
        </w:rPr>
        <w:t>referência</w:t>
      </w:r>
      <w:r w:rsidRPr="00CA2969">
        <w:rPr>
          <w:rFonts w:asciiTheme="majorHAnsi" w:hAnsiTheme="majorHAnsi" w:cstheme="majorHAnsi"/>
          <w:color w:val="auto"/>
        </w:rPr>
        <w:t xml:space="preserve"> a trilogia matrix que tem como protagonista o personagem Neo interpretado pelo ator </w:t>
      </w:r>
      <w:r w:rsidRPr="00CA2969">
        <w:rPr>
          <w:rFonts w:asciiTheme="majorHAnsi" w:hAnsiTheme="majorHAnsi" w:cstheme="majorHAnsi"/>
          <w:color w:val="auto"/>
          <w:shd w:val="clear" w:color="auto" w:fill="FFFFFF"/>
        </w:rPr>
        <w:t>Keanu Reeves que possui a seguinte simbologia e significado: A palavra ‘Neo’ é um </w:t>
      </w:r>
      <w:hyperlink r:id="rId40" w:tooltip="Anagrama" w:history="1">
        <w:r w:rsidRPr="00CA2969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anagrama</w:t>
        </w:r>
      </w:hyperlink>
      <w:r w:rsidRPr="00CA2969">
        <w:rPr>
          <w:rFonts w:asciiTheme="majorHAnsi" w:hAnsiTheme="majorHAnsi" w:cstheme="majorHAnsi"/>
          <w:color w:val="auto"/>
          <w:shd w:val="clear" w:color="auto" w:fill="FFFFFF"/>
        </w:rPr>
        <w:t xml:space="preserve"> da palavra ‘One’. Neo também é uma palavra latim que significa "novo", sugerindo assim uma pista para a sua missão na Matrix. Ainda no filme Neo é a pessoa escolhida da profecia, onde </w:t>
      </w:r>
      <w:r w:rsidR="00E74A3D" w:rsidRPr="00CA2969">
        <w:rPr>
          <w:rFonts w:asciiTheme="majorHAnsi" w:hAnsiTheme="majorHAnsi" w:cstheme="majorHAnsi"/>
          <w:color w:val="auto"/>
          <w:shd w:val="clear" w:color="auto" w:fill="FFFFFF"/>
        </w:rPr>
        <w:t>essa pessoa</w:t>
      </w:r>
      <w:r w:rsidRPr="00CA2969">
        <w:rPr>
          <w:rFonts w:asciiTheme="majorHAnsi" w:hAnsiTheme="majorHAnsi" w:cstheme="majorHAnsi"/>
          <w:color w:val="auto"/>
          <w:shd w:val="clear" w:color="auto" w:fill="FFFFFF"/>
        </w:rPr>
        <w:t xml:space="preserve"> é chamada de “O escolhido” (The One). Por guarda tantos significados e por se tratar de uma </w:t>
      </w:r>
      <w:r w:rsidR="004E49EA" w:rsidRPr="00CA2969">
        <w:rPr>
          <w:rFonts w:asciiTheme="majorHAnsi" w:hAnsiTheme="majorHAnsi" w:cstheme="majorHAnsi"/>
          <w:color w:val="auto"/>
          <w:shd w:val="clear" w:color="auto" w:fill="FFFFFF"/>
        </w:rPr>
        <w:t>referência</w:t>
      </w:r>
      <w:r w:rsidRPr="00CA2969">
        <w:rPr>
          <w:rFonts w:asciiTheme="majorHAnsi" w:hAnsiTheme="majorHAnsi" w:cstheme="majorHAnsi"/>
          <w:color w:val="auto"/>
          <w:shd w:val="clear" w:color="auto" w:fill="FFFFFF"/>
        </w:rPr>
        <w:t xml:space="preserve"> </w:t>
      </w:r>
      <w:r w:rsidR="00E74A3D" w:rsidRPr="00CA2969">
        <w:rPr>
          <w:rFonts w:asciiTheme="majorHAnsi" w:hAnsiTheme="majorHAnsi" w:cstheme="majorHAnsi"/>
          <w:color w:val="auto"/>
          <w:shd w:val="clear" w:color="auto" w:fill="FFFFFF"/>
        </w:rPr>
        <w:t>a uma excelente trilogia escolhemos o nome NEO para o processador de 8 bits.</w:t>
      </w:r>
    </w:p>
    <w:sectPr w:rsidR="001448BF" w:rsidRPr="00CA2969">
      <w:type w:val="continuous"/>
      <w:pgSz w:w="12240" w:h="15840"/>
      <w:pgMar w:top="1134" w:right="1701" w:bottom="851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63F8" w:rsidRDefault="00FD63F8">
      <w:pPr>
        <w:spacing w:after="0" w:line="240" w:lineRule="auto"/>
      </w:pPr>
      <w:r>
        <w:separator/>
      </w:r>
    </w:p>
  </w:endnote>
  <w:endnote w:type="continuationSeparator" w:id="0">
    <w:p w:rsidR="00FD63F8" w:rsidRDefault="00FD6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63F8" w:rsidRDefault="00FD63F8">
      <w:pPr>
        <w:spacing w:after="0" w:line="240" w:lineRule="auto"/>
      </w:pPr>
      <w:r>
        <w:separator/>
      </w:r>
    </w:p>
  </w:footnote>
  <w:footnote w:type="continuationSeparator" w:id="0">
    <w:p w:rsidR="00FD63F8" w:rsidRDefault="00FD6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D3A" w:rsidRDefault="00C44D3A">
    <w:pPr>
      <w:tabs>
        <w:tab w:val="center" w:pos="4419"/>
        <w:tab w:val="right" w:pos="8838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BF4585">
      <w:rPr>
        <w:noProof/>
      </w:rPr>
      <w:t>25</w:t>
    </w:r>
    <w:r>
      <w:fldChar w:fldCharType="end"/>
    </w:r>
  </w:p>
  <w:p w:rsidR="00C44D3A" w:rsidRDefault="00C44D3A">
    <w:pPr>
      <w:tabs>
        <w:tab w:val="center" w:pos="4419"/>
        <w:tab w:val="right" w:pos="8838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0F9C"/>
    <w:multiLevelType w:val="multilevel"/>
    <w:tmpl w:val="21E0F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0C7952"/>
    <w:multiLevelType w:val="multilevel"/>
    <w:tmpl w:val="D30C1BD8"/>
    <w:lvl w:ilvl="0">
      <w:start w:val="1"/>
      <w:numFmt w:val="decimal"/>
      <w:pStyle w:val="Sumrio"/>
      <w:lvlText w:val="%1"/>
      <w:lvlJc w:val="left"/>
      <w:pPr>
        <w:ind w:left="432" w:hanging="432"/>
      </w:pPr>
    </w:lvl>
    <w:lvl w:ilvl="1">
      <w:start w:val="1"/>
      <w:numFmt w:val="decimal"/>
      <w:pStyle w:val="SubTituloSumario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SubTitulo2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39357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7C471AC"/>
    <w:multiLevelType w:val="multilevel"/>
    <w:tmpl w:val="D7206DB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2BA3D4C"/>
    <w:multiLevelType w:val="hybridMultilevel"/>
    <w:tmpl w:val="BF8871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527375"/>
    <w:multiLevelType w:val="multilevel"/>
    <w:tmpl w:val="3D08A716"/>
    <w:lvl w:ilvl="0">
      <w:start w:val="1"/>
      <w:numFmt w:val="bullet"/>
      <w:lvlText w:val="▪"/>
      <w:lvlJc w:val="left"/>
      <w:pPr>
        <w:ind w:left="11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C36294F"/>
    <w:multiLevelType w:val="hybridMultilevel"/>
    <w:tmpl w:val="FEA801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2C360C"/>
    <w:multiLevelType w:val="multilevel"/>
    <w:tmpl w:val="21E0F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2184"/>
    <w:rsid w:val="0004194E"/>
    <w:rsid w:val="000549E8"/>
    <w:rsid w:val="000677F4"/>
    <w:rsid w:val="000B0678"/>
    <w:rsid w:val="000D2991"/>
    <w:rsid w:val="00102DBA"/>
    <w:rsid w:val="001405A1"/>
    <w:rsid w:val="001448BF"/>
    <w:rsid w:val="00183255"/>
    <w:rsid w:val="001C57E5"/>
    <w:rsid w:val="001D29FF"/>
    <w:rsid w:val="001F65EA"/>
    <w:rsid w:val="00235485"/>
    <w:rsid w:val="00374921"/>
    <w:rsid w:val="003842EA"/>
    <w:rsid w:val="00420A25"/>
    <w:rsid w:val="004E49EA"/>
    <w:rsid w:val="00507EE9"/>
    <w:rsid w:val="00577F2A"/>
    <w:rsid w:val="00584650"/>
    <w:rsid w:val="005B7F7E"/>
    <w:rsid w:val="005E2184"/>
    <w:rsid w:val="00685CB3"/>
    <w:rsid w:val="00686773"/>
    <w:rsid w:val="00696460"/>
    <w:rsid w:val="006D2AE6"/>
    <w:rsid w:val="007B0E8A"/>
    <w:rsid w:val="007C50E8"/>
    <w:rsid w:val="00872D3E"/>
    <w:rsid w:val="008775C7"/>
    <w:rsid w:val="008A3865"/>
    <w:rsid w:val="008C7656"/>
    <w:rsid w:val="009F3D84"/>
    <w:rsid w:val="00A31952"/>
    <w:rsid w:val="00AB47A1"/>
    <w:rsid w:val="00BF4585"/>
    <w:rsid w:val="00C2662C"/>
    <w:rsid w:val="00C44D3A"/>
    <w:rsid w:val="00C54E84"/>
    <w:rsid w:val="00C938B4"/>
    <w:rsid w:val="00CA2969"/>
    <w:rsid w:val="00D757E5"/>
    <w:rsid w:val="00D91EE8"/>
    <w:rsid w:val="00DC073D"/>
    <w:rsid w:val="00DE6F49"/>
    <w:rsid w:val="00E0274E"/>
    <w:rsid w:val="00E20360"/>
    <w:rsid w:val="00E2753F"/>
    <w:rsid w:val="00E74A3D"/>
    <w:rsid w:val="00FA5EE4"/>
    <w:rsid w:val="00FA7E0B"/>
    <w:rsid w:val="00FD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95535"/>
  <w15:docId w15:val="{B63EBE2D-6351-4F22-B2EF-011F156AB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pPr>
      <w:keepNext/>
      <w:keepLines/>
      <w:numPr>
        <w:numId w:val="7"/>
      </w:numP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link w:val="Ttulo2Char"/>
    <w:pPr>
      <w:keepNext/>
      <w:keepLines/>
      <w:numPr>
        <w:ilvl w:val="1"/>
        <w:numId w:val="7"/>
      </w:numP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numPr>
        <w:ilvl w:val="2"/>
        <w:numId w:val="7"/>
      </w:numPr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har"/>
    <w:pPr>
      <w:keepNext/>
      <w:keepLines/>
      <w:numPr>
        <w:ilvl w:val="3"/>
        <w:numId w:val="7"/>
      </w:numPr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7"/>
      </w:numPr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numPr>
        <w:ilvl w:val="5"/>
        <w:numId w:val="7"/>
      </w:numPr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58465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465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4650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3DFEE"/>
    </w:tcPr>
  </w:style>
  <w:style w:type="paragraph" w:customStyle="1" w:styleId="Sumrio">
    <w:name w:val="Sumário"/>
    <w:basedOn w:val="Ttulo1"/>
    <w:link w:val="SumrioChar"/>
    <w:rsid w:val="00235485"/>
    <w:pPr>
      <w:numPr>
        <w:numId w:val="5"/>
      </w:numPr>
    </w:pPr>
    <w:rPr>
      <w:rFonts w:ascii="Calibri" w:eastAsia="Calibri" w:hAnsi="Calibri" w:cs="Calibri"/>
      <w:color w:val="000000"/>
    </w:rPr>
  </w:style>
  <w:style w:type="paragraph" w:customStyle="1" w:styleId="SubTituloSumario">
    <w:name w:val="SubTitulo Sumario"/>
    <w:basedOn w:val="Ttulo2"/>
    <w:link w:val="SubTituloSumarioChar"/>
    <w:rsid w:val="00235485"/>
    <w:pPr>
      <w:numPr>
        <w:numId w:val="5"/>
      </w:numPr>
    </w:pPr>
    <w:rPr>
      <w:rFonts w:ascii="Calibri" w:eastAsia="Calibri" w:hAnsi="Calibri" w:cs="Calibri"/>
      <w:color w:val="000000"/>
    </w:rPr>
  </w:style>
  <w:style w:type="character" w:customStyle="1" w:styleId="Ttulo1Char">
    <w:name w:val="Título 1 Char"/>
    <w:basedOn w:val="Fontepargpadro"/>
    <w:link w:val="Ttulo1"/>
    <w:rsid w:val="00235485"/>
    <w:rPr>
      <w:rFonts w:ascii="Cambria" w:eastAsia="Cambria" w:hAnsi="Cambria" w:cs="Cambria"/>
      <w:b/>
      <w:color w:val="366091"/>
      <w:sz w:val="28"/>
      <w:szCs w:val="28"/>
    </w:rPr>
  </w:style>
  <w:style w:type="character" w:customStyle="1" w:styleId="SumrioChar">
    <w:name w:val="Sumário Char"/>
    <w:basedOn w:val="Ttulo1Char"/>
    <w:link w:val="Sumrio"/>
    <w:rsid w:val="00235485"/>
    <w:rPr>
      <w:rFonts w:ascii="Cambria" w:eastAsia="Cambria" w:hAnsi="Cambria" w:cs="Cambria"/>
      <w:b/>
      <w:color w:val="366091"/>
      <w:sz w:val="28"/>
      <w:szCs w:val="28"/>
    </w:rPr>
  </w:style>
  <w:style w:type="paragraph" w:customStyle="1" w:styleId="Imagens">
    <w:name w:val="Imagens"/>
    <w:basedOn w:val="Normal"/>
    <w:link w:val="ImagensChar"/>
    <w:rsid w:val="00235485"/>
    <w:pPr>
      <w:spacing w:line="240" w:lineRule="auto"/>
      <w:jc w:val="center"/>
    </w:pPr>
    <w:rPr>
      <w:b/>
      <w:sz w:val="18"/>
      <w:szCs w:val="18"/>
    </w:rPr>
  </w:style>
  <w:style w:type="character" w:customStyle="1" w:styleId="Ttulo2Char">
    <w:name w:val="Título 2 Char"/>
    <w:basedOn w:val="Fontepargpadro"/>
    <w:link w:val="Ttulo2"/>
    <w:rsid w:val="00235485"/>
    <w:rPr>
      <w:rFonts w:ascii="Cambria" w:eastAsia="Cambria" w:hAnsi="Cambria" w:cs="Cambria"/>
      <w:b/>
      <w:color w:val="4F81BD"/>
      <w:sz w:val="26"/>
      <w:szCs w:val="26"/>
    </w:rPr>
  </w:style>
  <w:style w:type="character" w:customStyle="1" w:styleId="SubTituloSumarioChar">
    <w:name w:val="SubTitulo Sumario Char"/>
    <w:basedOn w:val="Ttulo2Char"/>
    <w:link w:val="SubTituloSumario"/>
    <w:rsid w:val="00235485"/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SubTitulo2">
    <w:name w:val="SubTitulo 2"/>
    <w:basedOn w:val="Ttulo4"/>
    <w:link w:val="SubTitulo2Char"/>
    <w:rsid w:val="00584650"/>
    <w:pPr>
      <w:numPr>
        <w:numId w:val="5"/>
      </w:numPr>
      <w:spacing w:line="240" w:lineRule="auto"/>
    </w:pPr>
    <w:rPr>
      <w:rFonts w:ascii="Calibri" w:eastAsia="Calibri" w:hAnsi="Calibri" w:cs="Calibri"/>
      <w:i w:val="0"/>
      <w:color w:val="000000"/>
    </w:rPr>
  </w:style>
  <w:style w:type="character" w:customStyle="1" w:styleId="ImagensChar">
    <w:name w:val="Imagens Char"/>
    <w:basedOn w:val="Fontepargpadro"/>
    <w:link w:val="Imagens"/>
    <w:rsid w:val="00235485"/>
    <w:rPr>
      <w:b/>
      <w:sz w:val="18"/>
      <w:szCs w:val="18"/>
    </w:rPr>
  </w:style>
  <w:style w:type="paragraph" w:customStyle="1" w:styleId="Tabelas">
    <w:name w:val="Tabelas"/>
    <w:basedOn w:val="Normal"/>
    <w:link w:val="TabelasChar"/>
    <w:rsid w:val="00235485"/>
    <w:pPr>
      <w:keepNext/>
      <w:spacing w:line="240" w:lineRule="auto"/>
      <w:jc w:val="center"/>
    </w:pPr>
    <w:rPr>
      <w:b/>
      <w:sz w:val="18"/>
      <w:szCs w:val="18"/>
    </w:rPr>
  </w:style>
  <w:style w:type="character" w:customStyle="1" w:styleId="Ttulo4Char">
    <w:name w:val="Título 4 Char"/>
    <w:basedOn w:val="Fontepargpadro"/>
    <w:link w:val="Ttulo4"/>
    <w:rsid w:val="00235485"/>
    <w:rPr>
      <w:rFonts w:ascii="Cambria" w:eastAsia="Cambria" w:hAnsi="Cambria" w:cs="Cambria"/>
      <w:b/>
      <w:i/>
      <w:color w:val="4F81BD"/>
    </w:rPr>
  </w:style>
  <w:style w:type="character" w:customStyle="1" w:styleId="SubTitulo2Char">
    <w:name w:val="SubTitulo 2 Char"/>
    <w:basedOn w:val="Ttulo4Char"/>
    <w:link w:val="SubTitulo2"/>
    <w:rsid w:val="00584650"/>
    <w:rPr>
      <w:rFonts w:ascii="Cambria" w:eastAsia="Cambria" w:hAnsi="Cambria" w:cs="Cambria"/>
      <w:b/>
      <w:i w:val="0"/>
      <w:color w:val="4F81BD"/>
    </w:rPr>
  </w:style>
  <w:style w:type="table" w:styleId="TabeladeGrade5Escura-nfase3">
    <w:name w:val="Grid Table 5 Dark Accent 3"/>
    <w:basedOn w:val="Tabelanormal"/>
    <w:uiPriority w:val="50"/>
    <w:rsid w:val="008A38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customStyle="1" w:styleId="TabelasChar">
    <w:name w:val="Tabelas Char"/>
    <w:basedOn w:val="Fontepargpadro"/>
    <w:link w:val="Tabelas"/>
    <w:rsid w:val="00235485"/>
    <w:rPr>
      <w:b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1448BF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74A3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74A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74A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4A3D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584650"/>
    <w:pPr>
      <w:ind w:left="720"/>
      <w:contextualSpacing/>
    </w:pPr>
  </w:style>
  <w:style w:type="character" w:customStyle="1" w:styleId="Ttulo7Char">
    <w:name w:val="Título 7 Char"/>
    <w:basedOn w:val="Fontepargpadro"/>
    <w:link w:val="Ttulo7"/>
    <w:uiPriority w:val="9"/>
    <w:rsid w:val="005846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846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46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mEspaamento">
    <w:name w:val="No Spacing"/>
    <w:uiPriority w:val="1"/>
    <w:qFormat/>
    <w:rsid w:val="00E2753F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E2753F"/>
    <w:rPr>
      <w:i/>
      <w:iCs/>
      <w:color w:val="404040" w:themeColor="text1" w:themeTint="BF"/>
    </w:rPr>
  </w:style>
  <w:style w:type="character" w:styleId="Forte">
    <w:name w:val="Strong"/>
    <w:basedOn w:val="Fontepargpadro"/>
    <w:uiPriority w:val="22"/>
    <w:qFormat/>
    <w:rsid w:val="00E2753F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E275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2753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2753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2753F"/>
    <w:rPr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E2753F"/>
    <w:rPr>
      <w:smallCaps/>
      <w:color w:val="5A5A5A" w:themeColor="text1" w:themeTint="A5"/>
    </w:rPr>
  </w:style>
  <w:style w:type="table" w:styleId="TabelaSimples4">
    <w:name w:val="Plain Table 4"/>
    <w:basedOn w:val="Tabelanormal"/>
    <w:uiPriority w:val="44"/>
    <w:rsid w:val="00E275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E2753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C50E8"/>
    <w:pPr>
      <w:spacing w:after="0"/>
    </w:pPr>
  </w:style>
  <w:style w:type="table" w:styleId="Tabelacomgrade">
    <w:name w:val="Table Grid"/>
    <w:basedOn w:val="Tabelanormal"/>
    <w:uiPriority w:val="39"/>
    <w:rsid w:val="00C26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3">
    <w:name w:val="Grid Table 2 Accent 3"/>
    <w:basedOn w:val="Tabelanormal"/>
    <w:uiPriority w:val="47"/>
    <w:rsid w:val="001405A1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Grade4-nfase3">
    <w:name w:val="Grid Table 4 Accent 3"/>
    <w:basedOn w:val="Tabelanormal"/>
    <w:uiPriority w:val="49"/>
    <w:rsid w:val="001405A1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D29FF"/>
    <w:rPr>
      <w:color w:val="808080"/>
    </w:rPr>
  </w:style>
  <w:style w:type="character" w:styleId="nfase">
    <w:name w:val="Emphasis"/>
    <w:basedOn w:val="Fontepargpadro"/>
    <w:uiPriority w:val="20"/>
    <w:qFormat/>
    <w:rsid w:val="00C938B4"/>
    <w:rPr>
      <w:i/>
      <w:iCs/>
    </w:rPr>
  </w:style>
  <w:style w:type="paragraph" w:styleId="NormalWeb">
    <w:name w:val="Normal (Web)"/>
    <w:basedOn w:val="Normal"/>
    <w:uiPriority w:val="99"/>
    <w:unhideWhenUsed/>
    <w:rsid w:val="008C765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4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hyperlink" Target="https://pt.wikipedia.org/wiki/Anagram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2DCFA-3B5F-42F2-998E-9BAAED636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</Pages>
  <Words>3854</Words>
  <Characters>20817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Hermino Barbosa</cp:lastModifiedBy>
  <cp:revision>13</cp:revision>
  <cp:lastPrinted>2018-01-13T21:10:00Z</cp:lastPrinted>
  <dcterms:created xsi:type="dcterms:W3CDTF">2018-01-07T13:45:00Z</dcterms:created>
  <dcterms:modified xsi:type="dcterms:W3CDTF">2018-01-13T21:16:00Z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10b11e21-ace3-3759-8e9d-c5240388e43e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