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noProof/>
          <w:color w:val="auto"/>
        </w:rPr>
        <w:drawing>
          <wp:inline distT="0" distB="0" distL="0" distR="0">
            <wp:extent cx="1186826" cy="1296981"/>
            <wp:effectExtent l="0" t="0" r="0" b="0"/>
            <wp:docPr id="11" name="image27.png" descr="http://ufrr.br/cdhdi/images/realizacao/x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http://ufrr.br/cdhdi/images/realizacao/x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PODER EXECUTIVO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MINISTÉRIO DA EDUCAÇÃO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UNIVERSIDADE FEDERAL DE RORAIMA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DEPARTAMENTO DE CIÊNCIA DA COMPUTAÇÃO</w:t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E74A3D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ARQUITETURA E ORGANIZAÇÃO DE COMPUTADORES</w:t>
      </w:r>
    </w:p>
    <w:p w:rsidR="00E74A3D" w:rsidRPr="00CA2969" w:rsidRDefault="00E74A3D" w:rsidP="00E74A3D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E74A3D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RELATÓRIO DO PROJETO: PROCESSADOR NEO</w:t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 xml:space="preserve">ALUNOS: </w:t>
      </w: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ab/>
        <w:t xml:space="preserve">Gabriel Carvalho de </w:t>
      </w:r>
      <w:r w:rsidR="00E74A3D" w:rsidRPr="00CA2969">
        <w:rPr>
          <w:rFonts w:asciiTheme="majorHAnsi" w:hAnsiTheme="majorHAnsi" w:cstheme="majorHAnsi"/>
          <w:b/>
          <w:color w:val="auto"/>
        </w:rPr>
        <w:t>Araújo</w:t>
      </w:r>
      <w:r w:rsidRPr="00CA2969">
        <w:rPr>
          <w:rFonts w:asciiTheme="majorHAnsi" w:hAnsiTheme="majorHAnsi" w:cstheme="majorHAnsi"/>
          <w:b/>
          <w:color w:val="auto"/>
        </w:rPr>
        <w:t xml:space="preserve"> - 2201524449</w:t>
      </w:r>
    </w:p>
    <w:p w:rsidR="005E2184" w:rsidRPr="00CA2969" w:rsidRDefault="00374921" w:rsidP="00374921">
      <w:pPr>
        <w:spacing w:after="0" w:line="360" w:lineRule="auto"/>
        <w:ind w:firstLine="720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Hermino Barbosa de Freitas Júnior - 2201524475</w:t>
      </w:r>
    </w:p>
    <w:p w:rsidR="005E2184" w:rsidRPr="00CA2969" w:rsidRDefault="00374921" w:rsidP="00E74A3D">
      <w:pPr>
        <w:spacing w:after="0" w:line="360" w:lineRule="auto"/>
        <w:ind w:firstLine="720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 xml:space="preserve">Jeovane Araujo da Silva </w:t>
      </w:r>
      <w:r w:rsidR="00E74A3D" w:rsidRPr="00CA2969">
        <w:rPr>
          <w:rFonts w:asciiTheme="majorHAnsi" w:hAnsiTheme="majorHAnsi" w:cstheme="majorHAnsi"/>
          <w:b/>
          <w:color w:val="auto"/>
        </w:rPr>
        <w:t>–</w:t>
      </w:r>
      <w:r w:rsidRPr="00CA2969">
        <w:rPr>
          <w:rFonts w:asciiTheme="majorHAnsi" w:hAnsiTheme="majorHAnsi" w:cstheme="majorHAnsi"/>
          <w:b/>
          <w:color w:val="auto"/>
        </w:rPr>
        <w:t xml:space="preserve"> 2201524420</w:t>
      </w:r>
    </w:p>
    <w:p w:rsidR="00E74A3D" w:rsidRPr="00CA2969" w:rsidRDefault="00E74A3D" w:rsidP="00E74A3D">
      <w:pPr>
        <w:spacing w:after="0" w:line="360" w:lineRule="auto"/>
        <w:ind w:firstLine="720"/>
        <w:rPr>
          <w:rFonts w:asciiTheme="majorHAnsi" w:hAnsiTheme="majorHAnsi" w:cstheme="majorHAnsi"/>
          <w:b/>
          <w:color w:val="auto"/>
        </w:rPr>
      </w:pPr>
    </w:p>
    <w:p w:rsidR="005E2184" w:rsidRPr="00CA2969" w:rsidRDefault="00507EE9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Janeiro</w:t>
      </w:r>
      <w:r w:rsidR="00374921" w:rsidRPr="00CA2969">
        <w:rPr>
          <w:rFonts w:asciiTheme="majorHAnsi" w:hAnsiTheme="majorHAnsi" w:cstheme="majorHAnsi"/>
          <w:b/>
          <w:color w:val="auto"/>
        </w:rPr>
        <w:t xml:space="preserve"> de 20</w:t>
      </w:r>
      <w:r w:rsidRPr="00CA2969">
        <w:rPr>
          <w:rFonts w:asciiTheme="majorHAnsi" w:hAnsiTheme="majorHAnsi" w:cstheme="majorHAnsi"/>
          <w:b/>
          <w:color w:val="auto"/>
        </w:rPr>
        <w:t>18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Boa Vista/Roraima</w:t>
      </w: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noProof/>
          <w:color w:val="auto"/>
        </w:rPr>
        <w:drawing>
          <wp:inline distT="0" distB="0" distL="0" distR="0">
            <wp:extent cx="1186826" cy="1296981"/>
            <wp:effectExtent l="0" t="0" r="0" b="0"/>
            <wp:docPr id="12" name="image28.png" descr="http://ufrr.br/cdhdi/images/realizacao/x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http://ufrr.br/cdhdi/images/realizacao/x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PODER EXECUTIVO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MINISTÉRIO DA EDUCAÇÃO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UNIVERSIDADE FEDERAL DE RORAIMA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DEPARTAMENTO DE CIÊNCIA DA COMPUTAÇÃO</w:t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ARQUITETURA E ORGANIZAÇÃO DE COMPUTADORES</w:t>
      </w:r>
    </w:p>
    <w:p w:rsidR="005E2184" w:rsidRPr="00CA2969" w:rsidRDefault="005E2184" w:rsidP="00E74A3D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RELATÓRIO DO PROJETO: PROCESSADOR NEO</w:t>
      </w:r>
    </w:p>
    <w:p w:rsidR="00E74A3D" w:rsidRPr="00CA2969" w:rsidRDefault="00E74A3D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07EE9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Janeiro</w:t>
      </w:r>
      <w:r w:rsidR="00374921" w:rsidRPr="00CA2969">
        <w:rPr>
          <w:rFonts w:asciiTheme="majorHAnsi" w:hAnsiTheme="majorHAnsi" w:cstheme="majorHAnsi"/>
          <w:b/>
          <w:color w:val="auto"/>
        </w:rPr>
        <w:t xml:space="preserve"> de 201</w:t>
      </w:r>
      <w:r w:rsidRPr="00CA2969">
        <w:rPr>
          <w:rFonts w:asciiTheme="majorHAnsi" w:hAnsiTheme="majorHAnsi" w:cstheme="majorHAnsi"/>
          <w:b/>
          <w:color w:val="auto"/>
        </w:rPr>
        <w:t>8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Boa Vista/Roraima</w:t>
      </w:r>
    </w:p>
    <w:p w:rsidR="005E2184" w:rsidRPr="00CA2969" w:rsidRDefault="00374921" w:rsidP="00E74A3D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28"/>
          <w:szCs w:val="28"/>
        </w:rPr>
      </w:pPr>
      <w:r w:rsidRPr="00CA2969">
        <w:rPr>
          <w:rFonts w:asciiTheme="majorHAnsi" w:hAnsiTheme="majorHAnsi" w:cstheme="majorHAnsi"/>
          <w:b/>
          <w:color w:val="auto"/>
          <w:sz w:val="28"/>
          <w:szCs w:val="28"/>
        </w:rPr>
        <w:lastRenderedPageBreak/>
        <w:t>Resumo</w:t>
      </w:r>
    </w:p>
    <w:p w:rsidR="005E2184" w:rsidRPr="00CA2969" w:rsidRDefault="005E2184" w:rsidP="00374921">
      <w:pPr>
        <w:spacing w:line="360" w:lineRule="auto"/>
        <w:ind w:firstLine="720"/>
        <w:jc w:val="both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ind w:firstLine="1134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Neste trabalho será abordado os principais </w:t>
      </w:r>
      <w:r w:rsidR="00235485" w:rsidRPr="00CA2969">
        <w:rPr>
          <w:rFonts w:asciiTheme="majorHAnsi" w:hAnsiTheme="majorHAnsi" w:cstheme="majorHAnsi"/>
          <w:color w:val="auto"/>
        </w:rPr>
        <w:t>pontos</w:t>
      </w:r>
      <w:r w:rsidRPr="00CA2969">
        <w:rPr>
          <w:rFonts w:asciiTheme="majorHAnsi" w:hAnsiTheme="majorHAnsi" w:cstheme="majorHAnsi"/>
          <w:color w:val="auto"/>
        </w:rPr>
        <w:t xml:space="preserve"> da construção e implementação do processador multiciclo NEO de 8 </w:t>
      </w:r>
      <w:r w:rsidR="00235485" w:rsidRPr="00CA2969">
        <w:rPr>
          <w:rFonts w:asciiTheme="majorHAnsi" w:hAnsiTheme="majorHAnsi" w:cstheme="majorHAnsi"/>
          <w:color w:val="auto"/>
        </w:rPr>
        <w:t>bits baseado</w:t>
      </w:r>
      <w:r w:rsidRPr="00CA2969">
        <w:rPr>
          <w:rFonts w:asciiTheme="majorHAnsi" w:hAnsiTheme="majorHAnsi" w:cstheme="majorHAnsi"/>
          <w:color w:val="auto"/>
        </w:rPr>
        <w:t xml:space="preserve"> na arquitetura MIPS. Será descrito com detalhes cada etapa do processo de sua construção levando em conta todos os componentes necessários para o seu funcionamento e </w:t>
      </w:r>
      <w:r w:rsidR="00235485" w:rsidRPr="00CA2969">
        <w:rPr>
          <w:rFonts w:asciiTheme="majorHAnsi" w:hAnsiTheme="majorHAnsi" w:cstheme="majorHAnsi"/>
          <w:color w:val="auto"/>
        </w:rPr>
        <w:t>os testes</w:t>
      </w:r>
      <w:r w:rsidRPr="00CA2969">
        <w:rPr>
          <w:rFonts w:asciiTheme="majorHAnsi" w:hAnsiTheme="majorHAnsi" w:cstheme="majorHAnsi"/>
          <w:color w:val="auto"/>
        </w:rPr>
        <w:t xml:space="preserve"> realizados durante a implementação. O processador terá capacidade de executar 16 instruções, já incluso, </w:t>
      </w:r>
      <w:r w:rsidR="00235485" w:rsidRPr="00CA2969">
        <w:rPr>
          <w:rFonts w:asciiTheme="majorHAnsi" w:hAnsiTheme="majorHAnsi" w:cstheme="majorHAnsi"/>
          <w:color w:val="auto"/>
        </w:rPr>
        <w:t>a soma</w:t>
      </w:r>
      <w:r w:rsidRPr="00CA2969">
        <w:rPr>
          <w:rFonts w:asciiTheme="majorHAnsi" w:hAnsiTheme="majorHAnsi" w:cstheme="majorHAnsi"/>
          <w:color w:val="auto"/>
        </w:rPr>
        <w:t xml:space="preserve"> de ponto flutuante, dando a </w:t>
      </w:r>
      <w:r w:rsidR="00235485" w:rsidRPr="00CA2969">
        <w:rPr>
          <w:rFonts w:asciiTheme="majorHAnsi" w:hAnsiTheme="majorHAnsi" w:cstheme="majorHAnsi"/>
          <w:color w:val="auto"/>
        </w:rPr>
        <w:t>possibilidade bastante</w:t>
      </w:r>
      <w:r w:rsidRPr="00CA2969">
        <w:rPr>
          <w:rFonts w:asciiTheme="majorHAnsi" w:hAnsiTheme="majorHAnsi" w:cstheme="majorHAnsi"/>
          <w:color w:val="auto"/>
        </w:rPr>
        <w:t xml:space="preserve"> abrangente de executar algoritmos. </w:t>
      </w:r>
    </w:p>
    <w:p w:rsidR="005E2184" w:rsidRPr="00CA2969" w:rsidRDefault="00374921" w:rsidP="00374921">
      <w:pPr>
        <w:spacing w:line="360" w:lineRule="auto"/>
        <w:ind w:firstLine="1134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A implementação do processador foi feita integralmente com a linguagem de descrição de hardware VHDL e os teste foram analisados através simulador ModelSim que gera waveforms, demonstrando assim o comportamento do processador.</w:t>
      </w: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  <w:sz w:val="28"/>
          <w:szCs w:val="28"/>
        </w:rPr>
        <w:lastRenderedPageBreak/>
        <w:t>Conteúdo</w:t>
      </w:r>
      <w:bookmarkStart w:id="0" w:name="_hrlznrv3d4kp" w:colFirst="0" w:colLast="0"/>
      <w:bookmarkStart w:id="1" w:name="_gjdgxs" w:colFirst="0" w:colLast="0"/>
      <w:bookmarkEnd w:id="0"/>
      <w:bookmarkEnd w:id="1"/>
    </w:p>
    <w:sdt>
      <w:sdtPr>
        <w:rPr>
          <w:rFonts w:ascii="Calibri" w:eastAsia="Calibri" w:hAnsi="Calibri" w:cstheme="majorHAnsi"/>
          <w:color w:val="auto"/>
          <w:sz w:val="22"/>
          <w:szCs w:val="22"/>
        </w:rPr>
        <w:id w:val="-1312551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65EA" w:rsidRPr="00CA2969" w:rsidRDefault="001F65EA" w:rsidP="001F65EA">
          <w:pPr>
            <w:pStyle w:val="CabealhodoSumrio"/>
            <w:numPr>
              <w:ilvl w:val="0"/>
              <w:numId w:val="0"/>
            </w:numPr>
            <w:rPr>
              <w:rFonts w:cstheme="majorHAnsi"/>
              <w:color w:val="auto"/>
            </w:rPr>
          </w:pPr>
          <w:r w:rsidRPr="00CA2969">
            <w:rPr>
              <w:rFonts w:cstheme="majorHAnsi"/>
              <w:color w:val="auto"/>
            </w:rPr>
            <w:t>Sumário</w:t>
          </w:r>
        </w:p>
        <w:p w:rsidR="00102DBA" w:rsidRPr="00CA2969" w:rsidRDefault="001F65EA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r w:rsidRPr="00CA2969">
            <w:rPr>
              <w:rFonts w:asciiTheme="majorHAnsi" w:hAnsiTheme="majorHAnsi" w:cstheme="majorHAnsi"/>
              <w:color w:val="auto"/>
            </w:rPr>
            <w:fldChar w:fldCharType="begin"/>
          </w:r>
          <w:r w:rsidRPr="00CA2969">
            <w:rPr>
              <w:rFonts w:asciiTheme="majorHAnsi" w:hAnsiTheme="majorHAnsi" w:cstheme="majorHAnsi"/>
              <w:color w:val="auto"/>
            </w:rPr>
            <w:instrText xml:space="preserve"> TOC \o "1-3" \h \z \u </w:instrText>
          </w:r>
          <w:r w:rsidRPr="00CA2969">
            <w:rPr>
              <w:rFonts w:asciiTheme="majorHAnsi" w:hAnsiTheme="majorHAnsi" w:cstheme="majorHAnsi"/>
              <w:color w:val="auto"/>
            </w:rPr>
            <w:fldChar w:fldCharType="separate"/>
          </w:r>
          <w:hyperlink w:anchor="_Toc503625940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Especificação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_Toc503625940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7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1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Plataforma de desenvolvimento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_Toc503625941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7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2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3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Conjunto de instruções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_Toc503625942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7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3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3.1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Tipo de Instruções: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_Toc503625943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8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4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3.2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Visão geral das instruções do Processador NEO: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_Toc503625944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9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5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Descrição do Hardware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_Toc503625945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9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6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Registrador Flip Flop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_Toc503625946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9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7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Memória de Instrução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_Toc503625947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10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8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4.3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Banco de Registradores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_Toc503625948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11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9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4.4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Extensor de Sinal de 2 para 8 bits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_Toc503625949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12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0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4.5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Extensor de Sinal de 4 para 8 bits.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_Toc503625950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12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1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4.6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Multiplexador de 2 entradas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_Toc503625951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13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2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4.7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Multiplexador de 3 entrada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_Toc503625952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13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3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4.8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ULA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_Toc503625953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14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4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4.9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Somador de Ponto Flutuante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_Toc503625954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15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5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4.10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Memória de Dados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_Toc503625955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17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6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4.11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Unidade de Controle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_Toc503625956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18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7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4.12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Bloco Operativo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_Toc503625957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20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8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5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Datapath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_Toc503625958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21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9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5.1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Datapath idealizado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_Toc503625959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22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0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5.2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Datapath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_Toc503625960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22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1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6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Simulações e Testes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_Toc503625961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23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2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6.1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N-ésimo termo de uma P.A: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_Toc503625962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23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3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6.2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Fatorial: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_Toc503625963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24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4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6.3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Verificação dos resultados no relatório da simulação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_Toc503625964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24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6D2CFE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5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7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Considerações finais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_Toc503625965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25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F65EA" w:rsidRPr="00CA2969" w:rsidRDefault="001F65EA">
          <w:pPr>
            <w:rPr>
              <w:rFonts w:asciiTheme="majorHAnsi" w:hAnsiTheme="majorHAnsi" w:cstheme="majorHAnsi"/>
              <w:color w:val="auto"/>
            </w:rPr>
          </w:pPr>
          <w:r w:rsidRPr="00CA2969">
            <w:rPr>
              <w:rFonts w:asciiTheme="majorHAnsi" w:hAnsiTheme="majorHAnsi" w:cstheme="majorHAnsi"/>
              <w:b/>
              <w:bCs/>
              <w:color w:val="auto"/>
            </w:rPr>
            <w:fldChar w:fldCharType="end"/>
          </w:r>
        </w:p>
      </w:sdtContent>
    </w:sdt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E2753F" w:rsidRPr="00CA2969" w:rsidRDefault="00E2753F">
      <w:pPr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br w:type="page"/>
      </w:r>
    </w:p>
    <w:p w:rsidR="007C50E8" w:rsidRPr="00CA2969" w:rsidRDefault="00E2753F" w:rsidP="007C50E8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  <w:sz w:val="28"/>
          <w:szCs w:val="28"/>
        </w:rPr>
        <w:lastRenderedPageBreak/>
        <w:t>Lista de Tabelas</w:t>
      </w:r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 w:rsidRPr="00095D3E">
        <w:rPr>
          <w:rFonts w:asciiTheme="majorHAnsi" w:hAnsiTheme="majorHAnsi" w:cstheme="majorHAnsi"/>
          <w:color w:val="auto"/>
          <w:sz w:val="24"/>
          <w:szCs w:val="24"/>
        </w:rPr>
        <w:fldChar w:fldCharType="begin"/>
      </w:r>
      <w:r w:rsidRPr="00095D3E">
        <w:rPr>
          <w:rFonts w:asciiTheme="majorHAnsi" w:hAnsiTheme="majorHAnsi" w:cstheme="majorHAnsi"/>
          <w:color w:val="auto"/>
          <w:sz w:val="24"/>
          <w:szCs w:val="24"/>
        </w:rPr>
        <w:instrText xml:space="preserve"> TOC \h \z \c "Tabela" </w:instrText>
      </w:r>
      <w:r w:rsidRPr="00095D3E">
        <w:rPr>
          <w:rFonts w:asciiTheme="majorHAnsi" w:hAnsiTheme="majorHAnsi" w:cstheme="majorHAnsi"/>
          <w:color w:val="auto"/>
          <w:sz w:val="24"/>
          <w:szCs w:val="24"/>
        </w:rPr>
        <w:fldChar w:fldCharType="separate"/>
      </w:r>
      <w:hyperlink w:anchor="_Toc504569838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1  – Tabela que mostra o formato da instrução do tipo R.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_Toc504569838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8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39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2 - Tabela que mostra a separação dos bits para intruções do tipo R.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_Toc504569839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8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0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3 - Tabela que mostra o formato da instrução do tipo J.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_Toc504569840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8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1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4 - Tabela que mostra a separação dos bits do tipo J.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_Toc504569841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8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2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5 - Tabela que mostra a lista de Opcodes utilizadas pelo processador NEO.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_Toc504569842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9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3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6 - Organização de ponto flutuante para 32 bits.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_Toc504569843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16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4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7 - Adaptação e organização de ponto flutuante para 8 bits.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_Toc504569844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16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5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8 - Demonstração da adaptação do ponto flutuante parte 1.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_Toc504569845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16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6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9 - Demonstração da adaptação do ponto flutuante parte 2.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_Toc504569846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17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7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10 - Código N-ésimo termo de uma P.A. para o processador NEO.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_Toc504569847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23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8" w:history="1">
        <w:r w:rsidRPr="00095D3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Tabela 11 - Código Fatorial para o processador NEO.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_Toc504569848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25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095D3E" w:rsidRPr="00095D3E" w:rsidRDefault="00095D3E" w:rsidP="00095D3E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504569849" w:history="1">
        <w:r w:rsidRPr="00095D3E">
          <w:rPr>
            <w:rStyle w:val="Hyperlink"/>
            <w:noProof/>
            <w:sz w:val="24"/>
            <w:szCs w:val="24"/>
          </w:rPr>
          <w:t>Tabela 12 - Código para calcular a soma de ponto flutuante do processador NEO.</w:t>
        </w:r>
        <w:r w:rsidRPr="00095D3E">
          <w:rPr>
            <w:noProof/>
            <w:webHidden/>
            <w:sz w:val="24"/>
            <w:szCs w:val="24"/>
          </w:rPr>
          <w:tab/>
        </w:r>
        <w:r w:rsidRPr="00095D3E">
          <w:rPr>
            <w:noProof/>
            <w:webHidden/>
            <w:sz w:val="24"/>
            <w:szCs w:val="24"/>
          </w:rPr>
          <w:fldChar w:fldCharType="begin"/>
        </w:r>
        <w:r w:rsidRPr="00095D3E">
          <w:rPr>
            <w:noProof/>
            <w:webHidden/>
            <w:sz w:val="24"/>
            <w:szCs w:val="24"/>
          </w:rPr>
          <w:instrText xml:space="preserve"> PAGEREF _Toc504569849 \h </w:instrText>
        </w:r>
        <w:r w:rsidRPr="00095D3E">
          <w:rPr>
            <w:noProof/>
            <w:webHidden/>
            <w:sz w:val="24"/>
            <w:szCs w:val="24"/>
          </w:rPr>
        </w:r>
        <w:r w:rsidRPr="00095D3E">
          <w:rPr>
            <w:noProof/>
            <w:webHidden/>
            <w:sz w:val="24"/>
            <w:szCs w:val="24"/>
          </w:rPr>
          <w:fldChar w:fldCharType="separate"/>
        </w:r>
        <w:r w:rsidRPr="00095D3E">
          <w:rPr>
            <w:noProof/>
            <w:webHidden/>
            <w:sz w:val="24"/>
            <w:szCs w:val="24"/>
          </w:rPr>
          <w:t>26</w:t>
        </w:r>
        <w:r w:rsidRPr="00095D3E">
          <w:rPr>
            <w:noProof/>
            <w:webHidden/>
            <w:sz w:val="24"/>
            <w:szCs w:val="24"/>
          </w:rPr>
          <w:fldChar w:fldCharType="end"/>
        </w:r>
      </w:hyperlink>
    </w:p>
    <w:p w:rsidR="00E20360" w:rsidRPr="00095D3E" w:rsidRDefault="00095D3E" w:rsidP="00095D3E">
      <w:pPr>
        <w:tabs>
          <w:tab w:val="left" w:pos="2190"/>
          <w:tab w:val="center" w:pos="4419"/>
        </w:tabs>
        <w:spacing w:line="360" w:lineRule="auto"/>
        <w:rPr>
          <w:rFonts w:asciiTheme="majorHAnsi" w:hAnsiTheme="majorHAnsi" w:cstheme="majorHAnsi"/>
          <w:color w:val="auto"/>
          <w:sz w:val="24"/>
          <w:szCs w:val="24"/>
        </w:rPr>
      </w:pPr>
      <w:r w:rsidRPr="00095D3E">
        <w:rPr>
          <w:rFonts w:asciiTheme="majorHAnsi" w:hAnsiTheme="majorHAnsi" w:cstheme="majorHAnsi"/>
          <w:color w:val="auto"/>
          <w:sz w:val="24"/>
          <w:szCs w:val="24"/>
        </w:rPr>
        <w:fldChar w:fldCharType="end"/>
      </w: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5E2184" w:rsidRDefault="00E20360" w:rsidP="008F1AA7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A2969">
        <w:rPr>
          <w:rFonts w:asciiTheme="majorHAnsi" w:hAnsiTheme="majorHAnsi" w:cstheme="majorHAnsi"/>
          <w:b/>
          <w:color w:val="auto"/>
          <w:sz w:val="32"/>
          <w:szCs w:val="32"/>
        </w:rPr>
        <w:t>Lista de Figura</w:t>
      </w:r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rFonts w:asciiTheme="majorHAnsi" w:hAnsiTheme="majorHAnsi" w:cstheme="majorHAnsi"/>
          <w:b/>
          <w:color w:val="auto"/>
          <w:sz w:val="32"/>
          <w:szCs w:val="32"/>
        </w:rPr>
        <w:fldChar w:fldCharType="begin"/>
      </w:r>
      <w:r>
        <w:rPr>
          <w:rFonts w:asciiTheme="majorHAnsi" w:hAnsiTheme="majorHAnsi" w:cstheme="majorHAnsi"/>
          <w:b/>
          <w:color w:val="auto"/>
          <w:sz w:val="32"/>
          <w:szCs w:val="32"/>
        </w:rPr>
        <w:instrText xml:space="preserve"> TOC \h \z \c "Figura" </w:instrText>
      </w:r>
      <w:r>
        <w:rPr>
          <w:rFonts w:asciiTheme="majorHAnsi" w:hAnsiTheme="majorHAnsi" w:cstheme="majorHAnsi"/>
          <w:b/>
          <w:color w:val="auto"/>
          <w:sz w:val="32"/>
          <w:szCs w:val="32"/>
        </w:rPr>
        <w:fldChar w:fldCharType="separate"/>
      </w:r>
      <w:hyperlink w:anchor="_Toc504569888" w:history="1">
        <w:r w:rsidRPr="00434E54">
          <w:rPr>
            <w:rStyle w:val="Hyperlink"/>
            <w:rFonts w:asciiTheme="majorHAnsi" w:hAnsiTheme="majorHAnsi" w:cstheme="majorHAnsi"/>
            <w:noProof/>
          </w:rPr>
          <w:t>Figura 1 - Especificações no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89" w:history="1">
        <w:r w:rsidRPr="00434E54">
          <w:rPr>
            <w:rStyle w:val="Hyperlink"/>
            <w:rFonts w:asciiTheme="majorHAnsi" w:hAnsiTheme="majorHAnsi" w:cstheme="majorHAnsi"/>
            <w:noProof/>
          </w:rPr>
          <w:t>Figura 2 - Trecho de código da entidade do componente Flip Flop.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0" w:history="1">
        <w:r w:rsidRPr="00434E54">
          <w:rPr>
            <w:rStyle w:val="Hyperlink"/>
            <w:rFonts w:asciiTheme="majorHAnsi" w:hAnsiTheme="majorHAnsi" w:cstheme="majorHAnsi"/>
            <w:noProof/>
          </w:rPr>
          <w:t>Figura 3 - RTL view do componente Flip Flop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1" w:history="1">
        <w:r w:rsidRPr="00434E54">
          <w:rPr>
            <w:rStyle w:val="Hyperlink"/>
            <w:rFonts w:asciiTheme="majorHAnsi" w:hAnsiTheme="majorHAnsi" w:cstheme="majorHAnsi"/>
            <w:noProof/>
          </w:rPr>
          <w:t>Figura 4 - Trecho de código da entidade do componente Memória de Instrução.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2" w:history="1">
        <w:r w:rsidRPr="00434E54">
          <w:rPr>
            <w:rStyle w:val="Hyperlink"/>
            <w:rFonts w:asciiTheme="majorHAnsi" w:hAnsiTheme="majorHAnsi" w:cstheme="majorHAnsi"/>
            <w:noProof/>
          </w:rPr>
          <w:t>Figura 5 - RTL view do componente Memória de Instrução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3" w:history="1">
        <w:r w:rsidRPr="00434E54">
          <w:rPr>
            <w:rStyle w:val="Hyperlink"/>
            <w:rFonts w:asciiTheme="majorHAnsi" w:hAnsiTheme="majorHAnsi" w:cstheme="majorHAnsi"/>
            <w:noProof/>
          </w:rPr>
          <w:t>Figura 6 - Trecho de código da entidade do componente Banco de Registradores.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4" w:history="1">
        <w:r w:rsidRPr="00434E54">
          <w:rPr>
            <w:rStyle w:val="Hyperlink"/>
            <w:rFonts w:asciiTheme="majorHAnsi" w:hAnsiTheme="majorHAnsi" w:cstheme="majorHAnsi"/>
            <w:noProof/>
          </w:rPr>
          <w:t>Figura 7 - RTL view do componente Banco de Registradores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5" w:history="1">
        <w:r w:rsidRPr="00434E54">
          <w:rPr>
            <w:rStyle w:val="Hyperlink"/>
            <w:rFonts w:asciiTheme="majorHAnsi" w:hAnsiTheme="majorHAnsi" w:cstheme="majorHAnsi"/>
            <w:noProof/>
          </w:rPr>
          <w:t>Figura 8 - Trecho de código da entidade do componente Extensor de Sinal de 2 para 8 bits.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6" w:history="1">
        <w:r w:rsidRPr="00434E54">
          <w:rPr>
            <w:rStyle w:val="Hyperlink"/>
            <w:rFonts w:asciiTheme="majorHAnsi" w:hAnsiTheme="majorHAnsi" w:cstheme="majorHAnsi"/>
            <w:noProof/>
          </w:rPr>
          <w:t>Figura 9 - RTL view do componente Extensor de Sinal de 2 para 8 bits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7" w:history="1">
        <w:r w:rsidRPr="00434E54">
          <w:rPr>
            <w:rStyle w:val="Hyperlink"/>
            <w:rFonts w:asciiTheme="majorHAnsi" w:hAnsiTheme="majorHAnsi" w:cstheme="majorHAnsi"/>
            <w:noProof/>
          </w:rPr>
          <w:t>Figura 10 - Trecho de código da entidade do componente Extensor de Sinal de 4 para 8 bits.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8" w:history="1">
        <w:r w:rsidRPr="00434E54">
          <w:rPr>
            <w:rStyle w:val="Hyperlink"/>
            <w:rFonts w:asciiTheme="majorHAnsi" w:hAnsiTheme="majorHAnsi" w:cstheme="majorHAnsi"/>
            <w:noProof/>
          </w:rPr>
          <w:t>Figura 11 - RTL view do componente Extensor de Sinal de 4 para 8 bits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899" w:history="1">
        <w:r w:rsidRPr="00434E54">
          <w:rPr>
            <w:rStyle w:val="Hyperlink"/>
            <w:rFonts w:asciiTheme="majorHAnsi" w:hAnsiTheme="majorHAnsi" w:cstheme="majorHAnsi"/>
            <w:noProof/>
          </w:rPr>
          <w:t>Figura 12 - Trecho de código da entidade do componente Multiplexador de 2 entradas.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0" w:history="1">
        <w:r w:rsidRPr="00434E54">
          <w:rPr>
            <w:rStyle w:val="Hyperlink"/>
            <w:rFonts w:asciiTheme="majorHAnsi" w:hAnsiTheme="majorHAnsi" w:cstheme="majorHAnsi"/>
            <w:noProof/>
          </w:rPr>
          <w:t>Figura 13  - RTL view do componente Multiplexador de 2 entradas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1" w:history="1">
        <w:r w:rsidRPr="00434E54">
          <w:rPr>
            <w:rStyle w:val="Hyperlink"/>
            <w:rFonts w:asciiTheme="majorHAnsi" w:hAnsiTheme="majorHAnsi" w:cstheme="majorHAnsi"/>
            <w:noProof/>
          </w:rPr>
          <w:t>Figura 14 - Trecho de código da entidade do componente Multiplexador de 3 entradas.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2" w:history="1">
        <w:r w:rsidRPr="00434E54">
          <w:rPr>
            <w:rStyle w:val="Hyperlink"/>
            <w:rFonts w:asciiTheme="majorHAnsi" w:hAnsiTheme="majorHAnsi" w:cstheme="majorHAnsi"/>
            <w:noProof/>
          </w:rPr>
          <w:t>Figura 15 - RTL view do componente Multiplexador de 3 entradas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3" w:history="1">
        <w:r w:rsidRPr="00434E54">
          <w:rPr>
            <w:rStyle w:val="Hyperlink"/>
            <w:rFonts w:asciiTheme="majorHAnsi" w:hAnsiTheme="majorHAnsi" w:cstheme="majorHAnsi"/>
            <w:noProof/>
          </w:rPr>
          <w:t>Figura 16 - Trecho de código da entidade do componente Multiplexador de 3 entradas.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4" w:history="1">
        <w:r w:rsidRPr="00434E54">
          <w:rPr>
            <w:rStyle w:val="Hyperlink"/>
            <w:rFonts w:asciiTheme="majorHAnsi" w:hAnsiTheme="majorHAnsi" w:cstheme="majorHAnsi"/>
            <w:noProof/>
          </w:rPr>
          <w:t>Figura 17 - RTL view do componente ULA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5" w:history="1">
        <w:r w:rsidRPr="00434E54">
          <w:rPr>
            <w:rStyle w:val="Hyperlink"/>
            <w:rFonts w:asciiTheme="majorHAnsi" w:hAnsiTheme="majorHAnsi" w:cstheme="majorHAnsi"/>
            <w:noProof/>
          </w:rPr>
          <w:t>Figura 18 -  Trecho de código do Somador de Ponto Flutuante.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6" w:history="1">
        <w:r w:rsidRPr="00434E54">
          <w:rPr>
            <w:rStyle w:val="Hyperlink"/>
            <w:rFonts w:asciiTheme="majorHAnsi" w:hAnsiTheme="majorHAnsi" w:cstheme="majorHAnsi"/>
            <w:noProof/>
          </w:rPr>
          <w:t>Figura 19 -  RTL view do componente Somador de Ponto Flutuante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7" w:history="1">
        <w:r w:rsidRPr="00434E54">
          <w:rPr>
            <w:rStyle w:val="Hyperlink"/>
            <w:rFonts w:asciiTheme="majorHAnsi" w:hAnsiTheme="majorHAnsi" w:cstheme="majorHAnsi"/>
            <w:noProof/>
          </w:rPr>
          <w:t>Figura 20 - Trecho de código da Memória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8" w:history="1">
        <w:r w:rsidRPr="00434E54">
          <w:rPr>
            <w:rStyle w:val="Hyperlink"/>
            <w:rFonts w:asciiTheme="majorHAnsi" w:hAnsiTheme="majorHAnsi" w:cstheme="majorHAnsi"/>
            <w:noProof/>
          </w:rPr>
          <w:t>Figura 21 - RTL view do componente Memória de dados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09" w:history="1">
        <w:r w:rsidRPr="00434E54">
          <w:rPr>
            <w:rStyle w:val="Hyperlink"/>
            <w:rFonts w:asciiTheme="majorHAnsi" w:hAnsiTheme="majorHAnsi" w:cstheme="majorHAnsi"/>
            <w:noProof/>
          </w:rPr>
          <w:t>Figura 22 - Trecho de código da Unidade de Controle.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0" w:history="1">
        <w:r w:rsidRPr="00434E54">
          <w:rPr>
            <w:rStyle w:val="Hyperlink"/>
            <w:rFonts w:asciiTheme="majorHAnsi" w:hAnsiTheme="majorHAnsi" w:cstheme="majorHAnsi"/>
            <w:noProof/>
          </w:rPr>
          <w:t>Figura 23 -  RTL view do componente Unidade de Controle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1" w:history="1">
        <w:r w:rsidRPr="00434E54">
          <w:rPr>
            <w:rStyle w:val="Hyperlink"/>
            <w:rFonts w:asciiTheme="majorHAnsi" w:hAnsiTheme="majorHAnsi" w:cstheme="majorHAnsi"/>
            <w:noProof/>
          </w:rPr>
          <w:t>Figura 24 - Máquina de Estados da Unidade de Controle gerada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2" w:history="1">
        <w:r w:rsidRPr="00434E54">
          <w:rPr>
            <w:rStyle w:val="Hyperlink"/>
            <w:rFonts w:asciiTheme="majorHAnsi" w:hAnsiTheme="majorHAnsi" w:cstheme="majorHAnsi"/>
            <w:noProof/>
          </w:rPr>
          <w:t>Figura 25 - Trecho de código do Bloco Operativo.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3" w:history="1">
        <w:r w:rsidRPr="00434E54">
          <w:rPr>
            <w:rStyle w:val="Hyperlink"/>
            <w:rFonts w:asciiTheme="majorHAnsi" w:hAnsiTheme="majorHAnsi" w:cstheme="majorHAnsi"/>
            <w:noProof/>
          </w:rPr>
          <w:t>Figura 26 - RTL view do componente Bloco Operativo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4" w:history="1">
        <w:r w:rsidRPr="00434E54">
          <w:rPr>
            <w:rStyle w:val="Hyperlink"/>
            <w:rFonts w:asciiTheme="majorHAnsi" w:hAnsiTheme="majorHAnsi" w:cstheme="majorHAnsi"/>
            <w:noProof/>
          </w:rPr>
          <w:t>Figura 27 -  Datapath idealizado após a construção dos componentes.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5" w:history="1">
        <w:r w:rsidRPr="00434E54">
          <w:rPr>
            <w:rStyle w:val="Hyperlink"/>
            <w:rFonts w:asciiTheme="majorHAnsi" w:hAnsiTheme="majorHAnsi" w:cstheme="majorHAnsi"/>
            <w:noProof/>
          </w:rPr>
          <w:t>Figura 28 - Trecho de código datapath do processador NEO.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6" w:history="1">
        <w:r w:rsidRPr="00434E54">
          <w:rPr>
            <w:rStyle w:val="Hyperlink"/>
            <w:rFonts w:asciiTheme="majorHAnsi" w:hAnsiTheme="majorHAnsi" w:cstheme="majorHAnsi"/>
            <w:noProof/>
          </w:rPr>
          <w:t>Figura 29  - RTL view do Datapath gerado pelo Quartus.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7" w:history="1">
        <w:r w:rsidRPr="00434E54">
          <w:rPr>
            <w:rStyle w:val="Hyperlink"/>
            <w:noProof/>
          </w:rPr>
          <w:t>Figura 30 -  Waveform do teste do algoritmo N-ésimo termo de uma P.A.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8" w:history="1">
        <w:r w:rsidRPr="00434E54">
          <w:rPr>
            <w:rStyle w:val="Hyperlink"/>
            <w:noProof/>
          </w:rPr>
          <w:t>Figura 31 - Waveform do teste do algoritmo N-ésimo termo de uma P.A.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4569919" w:history="1">
        <w:r w:rsidRPr="00434E54">
          <w:rPr>
            <w:rStyle w:val="Hyperlink"/>
            <w:noProof/>
          </w:rPr>
          <w:t>Figura 32 - Waveform do teste do algoritmo para calcular fatorial.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95D3E" w:rsidRDefault="00095D3E" w:rsidP="008F1AA7">
      <w:pPr>
        <w:pStyle w:val="ndicedeilustraes"/>
        <w:tabs>
          <w:tab w:val="right" w:leader="dot" w:pos="8828"/>
        </w:tabs>
        <w:rPr>
          <w:rStyle w:val="Hyperlink"/>
          <w:noProof/>
        </w:rPr>
      </w:pPr>
      <w:hyperlink w:anchor="_Toc504569920" w:history="1">
        <w:r w:rsidRPr="00434E54">
          <w:rPr>
            <w:rStyle w:val="Hyperlink"/>
            <w:noProof/>
          </w:rPr>
          <w:t>Figura 33 - Waveform do teste do algoritmo de Soma de Ponto Flutuante.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_Toc504569920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F1AA7" w:rsidRDefault="008F1AA7" w:rsidP="008F1AA7"/>
    <w:p w:rsidR="008F1AA7" w:rsidRPr="008F1AA7" w:rsidRDefault="008F1AA7" w:rsidP="008F1AA7"/>
    <w:p w:rsidR="00095D3E" w:rsidRPr="008F1AA7" w:rsidRDefault="00095D3E" w:rsidP="00E20360">
      <w:pPr>
        <w:rPr>
          <w:rFonts w:asciiTheme="majorHAnsi" w:hAnsiTheme="majorHAnsi" w:cstheme="majorHAnsi"/>
          <w:b/>
          <w:color w:val="auto"/>
          <w:sz w:val="32"/>
          <w:szCs w:val="32"/>
          <w:u w:val="single"/>
        </w:rPr>
        <w:sectPr w:rsidR="00095D3E" w:rsidRPr="008F1AA7">
          <w:headerReference w:type="default" r:id="rId9"/>
          <w:pgSz w:w="12240" w:h="15840"/>
          <w:pgMar w:top="1134" w:right="1701" w:bottom="851" w:left="1701" w:header="708" w:footer="708" w:gutter="0"/>
          <w:pgNumType w:start="1"/>
          <w:cols w:space="720"/>
        </w:sectPr>
      </w:pPr>
      <w:r>
        <w:rPr>
          <w:rFonts w:asciiTheme="majorHAnsi" w:hAnsiTheme="majorHAnsi" w:cstheme="majorHAnsi"/>
          <w:b/>
          <w:color w:val="auto"/>
          <w:sz w:val="32"/>
          <w:szCs w:val="32"/>
        </w:rPr>
        <w:fldChar w:fldCharType="end"/>
      </w:r>
      <w:bookmarkStart w:id="2" w:name="_GoBack"/>
      <w:bookmarkEnd w:id="2"/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3" w:name="_30j0zll" w:colFirst="0" w:colLast="0"/>
      <w:bookmarkStart w:id="4" w:name="_Toc503096885"/>
      <w:bookmarkStart w:id="5" w:name="_Toc503625940"/>
      <w:bookmarkEnd w:id="3"/>
      <w:r w:rsidRPr="00CA2969">
        <w:rPr>
          <w:rFonts w:asciiTheme="majorHAnsi" w:hAnsiTheme="majorHAnsi" w:cstheme="majorHAnsi"/>
          <w:color w:val="auto"/>
        </w:rPr>
        <w:lastRenderedPageBreak/>
        <w:t>Especificação</w:t>
      </w:r>
      <w:bookmarkEnd w:id="4"/>
      <w:bookmarkEnd w:id="5"/>
    </w:p>
    <w:p w:rsidR="005E2184" w:rsidRPr="00CA2969" w:rsidRDefault="00374921" w:rsidP="001F65EA">
      <w:pPr>
        <w:spacing w:after="0" w:line="360" w:lineRule="auto"/>
        <w:ind w:firstLine="432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Nesta seção é apresentado o conjunto de itens para o desenvolvimento do processador multiciclo NEO de 8 </w:t>
      </w:r>
      <w:r w:rsidR="00235485" w:rsidRPr="00CA2969">
        <w:rPr>
          <w:rFonts w:asciiTheme="majorHAnsi" w:hAnsiTheme="majorHAnsi" w:cstheme="majorHAnsi"/>
          <w:color w:val="auto"/>
        </w:rPr>
        <w:t>bits,</w:t>
      </w:r>
      <w:r w:rsidRPr="00CA2969">
        <w:rPr>
          <w:rFonts w:asciiTheme="majorHAnsi" w:hAnsiTheme="majorHAnsi" w:cstheme="majorHAnsi"/>
          <w:color w:val="auto"/>
        </w:rPr>
        <w:t xml:space="preserve"> bem como a descrição detalhada de cada etapa da construção do processador.</w:t>
      </w:r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6" w:name="_1fob9te" w:colFirst="0" w:colLast="0"/>
      <w:bookmarkStart w:id="7" w:name="_Toc503096886"/>
      <w:bookmarkStart w:id="8" w:name="_Toc503625941"/>
      <w:bookmarkEnd w:id="6"/>
      <w:r w:rsidRPr="00CA2969">
        <w:rPr>
          <w:rFonts w:asciiTheme="majorHAnsi" w:hAnsiTheme="majorHAnsi" w:cstheme="majorHAnsi"/>
          <w:color w:val="auto"/>
        </w:rPr>
        <w:t>Plataforma de desenvolvimento</w:t>
      </w:r>
      <w:bookmarkEnd w:id="7"/>
      <w:bookmarkEnd w:id="8"/>
    </w:p>
    <w:p w:rsidR="005E2184" w:rsidRPr="00CA2969" w:rsidRDefault="00374921" w:rsidP="00E74A3D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Para a implementação do processador NEO foi utilizado a IDE: Quartus Prime, versão 16.1, com o simulador ModelSim-Altera e toda a descrição do hardware foi feita com a linguagem VHDL.</w:t>
      </w:r>
    </w:p>
    <w:p w:rsidR="005E2184" w:rsidRPr="00CA2969" w:rsidRDefault="005E2184" w:rsidP="00374921">
      <w:p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keepNext/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910138" cy="340995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20928" t="10211" r="20645" b="17594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D3E" w:rsidRPr="00CA2969" w:rsidRDefault="007C50E8" w:rsidP="007C50E8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9" w:name="_cz4cpmy4xmfg" w:colFirst="0" w:colLast="0"/>
      <w:bookmarkStart w:id="10" w:name="_3ayoukkohqna" w:colFirst="0" w:colLast="0"/>
      <w:bookmarkStart w:id="11" w:name="_Toc503099990"/>
      <w:bookmarkStart w:id="12" w:name="_Toc503625762"/>
      <w:bookmarkStart w:id="13" w:name="_Toc504569888"/>
      <w:bookmarkEnd w:id="9"/>
      <w:bookmarkEnd w:id="1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Especificações no Quartus.</w:t>
      </w:r>
      <w:bookmarkEnd w:id="11"/>
      <w:bookmarkEnd w:id="12"/>
      <w:bookmarkEnd w:id="13"/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14" w:name="_2et92p0" w:colFirst="0" w:colLast="0"/>
      <w:bookmarkStart w:id="15" w:name="_Toc503096887"/>
      <w:bookmarkStart w:id="16" w:name="_Toc503625942"/>
      <w:bookmarkEnd w:id="14"/>
      <w:r w:rsidRPr="00CA2969">
        <w:rPr>
          <w:rFonts w:asciiTheme="majorHAnsi" w:hAnsiTheme="majorHAnsi" w:cstheme="majorHAnsi"/>
          <w:color w:val="auto"/>
        </w:rPr>
        <w:t>Conjunto de instruções</w:t>
      </w:r>
      <w:bookmarkEnd w:id="15"/>
      <w:bookmarkEnd w:id="16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O processador NEO possui 4 registradores no banco de registradores: S0, S1, S2, S3. Assim como 2 formatos de instruções de 8 bits cada, instruções do tipo</w:t>
      </w:r>
      <w:r w:rsidRPr="00CA2969">
        <w:rPr>
          <w:rFonts w:asciiTheme="majorHAnsi" w:hAnsiTheme="majorHAnsi" w:cstheme="majorHAnsi"/>
          <w:b/>
          <w:color w:val="auto"/>
        </w:rPr>
        <w:t xml:space="preserve"> R </w:t>
      </w:r>
      <w:r w:rsidRPr="00CA2969">
        <w:rPr>
          <w:rFonts w:asciiTheme="majorHAnsi" w:hAnsiTheme="majorHAnsi" w:cstheme="majorHAnsi"/>
          <w:color w:val="auto"/>
        </w:rPr>
        <w:t>e</w:t>
      </w:r>
      <w:r w:rsidRPr="00CA2969">
        <w:rPr>
          <w:rFonts w:asciiTheme="majorHAnsi" w:hAnsiTheme="majorHAnsi" w:cstheme="majorHAnsi"/>
          <w:b/>
          <w:color w:val="auto"/>
        </w:rPr>
        <w:t xml:space="preserve"> J</w:t>
      </w:r>
      <w:r w:rsidRPr="00CA2969">
        <w:rPr>
          <w:rFonts w:asciiTheme="majorHAnsi" w:hAnsiTheme="majorHAnsi" w:cstheme="majorHAnsi"/>
          <w:color w:val="auto"/>
        </w:rPr>
        <w:t>, seguem algumas considerações sobre as estruturas contidas nas instruções:</w:t>
      </w:r>
    </w:p>
    <w:p w:rsidR="005E2184" w:rsidRPr="00CA2969" w:rsidRDefault="00374921" w:rsidP="00374921">
      <w:pPr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Opcode</w:t>
      </w:r>
      <w:r w:rsidRPr="00CA2969">
        <w:rPr>
          <w:rFonts w:asciiTheme="majorHAnsi" w:hAnsiTheme="majorHAnsi" w:cstheme="majorHAnsi"/>
          <w:color w:val="auto"/>
        </w:rPr>
        <w:t>: a operação básica a ser executada pelo processador, tradicionalmente chamado de código de operação;</w:t>
      </w:r>
    </w:p>
    <w:p w:rsidR="005E2184" w:rsidRPr="00CA2969" w:rsidRDefault="00374921" w:rsidP="00374921">
      <w:pPr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RS</w:t>
      </w:r>
      <w:r w:rsidRPr="00CA2969">
        <w:rPr>
          <w:rFonts w:asciiTheme="majorHAnsi" w:hAnsiTheme="majorHAnsi" w:cstheme="majorHAnsi"/>
          <w:color w:val="auto"/>
        </w:rPr>
        <w:t>: o registrador contendo o primeiro operando fonte e adicionalmente para alguns tipos de instruções (ex. instruções do tipo R) é o registrador de destino;</w:t>
      </w:r>
    </w:p>
    <w:p w:rsidR="005E2184" w:rsidRPr="00CA2969" w:rsidRDefault="00374921" w:rsidP="00374921">
      <w:pPr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lastRenderedPageBreak/>
        <w:t>RT</w:t>
      </w:r>
      <w:r w:rsidRPr="00CA2969">
        <w:rPr>
          <w:rFonts w:asciiTheme="majorHAnsi" w:hAnsiTheme="majorHAnsi" w:cstheme="majorHAnsi"/>
          <w:color w:val="auto"/>
        </w:rPr>
        <w:t>: o registrador contendo o segundo operando fonte;</w:t>
      </w:r>
    </w:p>
    <w:p w:rsidR="005E2184" w:rsidRPr="00CA2969" w:rsidRDefault="00374921" w:rsidP="00374921">
      <w:pPr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IMM</w:t>
      </w:r>
      <w:r w:rsidRPr="00CA2969">
        <w:rPr>
          <w:rFonts w:asciiTheme="majorHAnsi" w:hAnsiTheme="majorHAnsi" w:cstheme="majorHAnsi"/>
          <w:color w:val="auto"/>
        </w:rPr>
        <w:t xml:space="preserve">: endereço de memória, para instruções do tipo jump condicional </w:t>
      </w:r>
      <w:r w:rsidR="00235485" w:rsidRPr="00CA2969">
        <w:rPr>
          <w:rFonts w:asciiTheme="majorHAnsi" w:hAnsiTheme="majorHAnsi" w:cstheme="majorHAnsi"/>
          <w:color w:val="auto"/>
        </w:rPr>
        <w:t>e incondicional</w:t>
      </w:r>
      <w:r w:rsidRPr="00CA2969">
        <w:rPr>
          <w:rFonts w:asciiTheme="majorHAnsi" w:hAnsiTheme="majorHAnsi" w:cstheme="majorHAnsi"/>
          <w:color w:val="auto"/>
        </w:rPr>
        <w:t>.</w:t>
      </w:r>
    </w:p>
    <w:p w:rsidR="005E2184" w:rsidRPr="00CA2969" w:rsidRDefault="005E2184" w:rsidP="00374921">
      <w:p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i/>
          <w:color w:val="auto"/>
        </w:rPr>
      </w:pPr>
      <w:bookmarkStart w:id="17" w:name="_xqx58bk2f8k8" w:colFirst="0" w:colLast="0"/>
      <w:bookmarkStart w:id="18" w:name="_Toc503625943"/>
      <w:bookmarkEnd w:id="17"/>
      <w:r w:rsidRPr="00CA2969">
        <w:rPr>
          <w:rFonts w:asciiTheme="majorHAnsi" w:hAnsiTheme="majorHAnsi" w:cstheme="majorHAnsi"/>
          <w:color w:val="auto"/>
        </w:rPr>
        <w:t>Tipo de Instruções:</w:t>
      </w:r>
      <w:bookmarkEnd w:id="18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  <w:u w:val="single"/>
        </w:rPr>
      </w:pP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 xml:space="preserve">- Formato do tipo R: </w:t>
      </w:r>
      <w:r w:rsidRPr="00CA2969">
        <w:rPr>
          <w:rFonts w:asciiTheme="majorHAnsi" w:hAnsiTheme="majorHAnsi" w:cstheme="majorHAnsi"/>
          <w:color w:val="auto"/>
        </w:rPr>
        <w:t>Este formato aborda instruções de Load, Store e instruções baseadas em operações aritméticas e instruções aritméticas imediatas.</w:t>
      </w: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ab/>
      </w:r>
    </w:p>
    <w:p w:rsidR="005E2184" w:rsidRPr="00CA2969" w:rsidRDefault="00E74A3D" w:rsidP="00E74A3D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F</w:t>
      </w:r>
      <w:r w:rsidR="00374921" w:rsidRPr="00CA2969">
        <w:rPr>
          <w:rFonts w:asciiTheme="majorHAnsi" w:hAnsiTheme="majorHAnsi" w:cstheme="majorHAnsi"/>
          <w:color w:val="auto"/>
        </w:rPr>
        <w:t>ormato para escrita de código na linguagem NEO:</w:t>
      </w:r>
    </w:p>
    <w:p w:rsidR="005E2184" w:rsidRPr="00CA2969" w:rsidRDefault="005E2184" w:rsidP="00374921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</w:p>
    <w:p w:rsidR="008775C7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9" w:name="_Toc503098712"/>
      <w:bookmarkStart w:id="20" w:name="_Toc503625707"/>
      <w:bookmarkStart w:id="21" w:name="_Toc504569838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 – Tabela que mostra o formato da instrução do tipo R.</w:t>
      </w:r>
      <w:bookmarkEnd w:id="19"/>
      <w:bookmarkEnd w:id="20"/>
      <w:bookmarkEnd w:id="21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Tipo da Instrução</w:t>
            </w:r>
          </w:p>
        </w:tc>
        <w:tc>
          <w:tcPr>
            <w:tcW w:w="2993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RS</w:t>
            </w:r>
          </w:p>
        </w:tc>
        <w:tc>
          <w:tcPr>
            <w:tcW w:w="2993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RT</w:t>
            </w:r>
          </w:p>
        </w:tc>
      </w:tr>
    </w:tbl>
    <w:p w:rsidR="00872D3E" w:rsidRPr="00CA2969" w:rsidRDefault="00872D3E" w:rsidP="000549E8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C54E84" w:rsidRPr="00CA2969" w:rsidRDefault="00374921" w:rsidP="00C54E84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Formato para escrita em código binário:</w:t>
      </w:r>
    </w:p>
    <w:p w:rsidR="008775C7" w:rsidRPr="00CA2969" w:rsidRDefault="00374921" w:rsidP="00C54E84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  <w:sz w:val="18"/>
          <w:szCs w:val="18"/>
        </w:rPr>
        <w:t xml:space="preserve"> </w:t>
      </w:r>
    </w:p>
    <w:p w:rsidR="005E2184" w:rsidRPr="00CA2969" w:rsidRDefault="008775C7" w:rsidP="008775C7">
      <w:pPr>
        <w:pStyle w:val="Legenda"/>
        <w:keepNext/>
        <w:jc w:val="center"/>
        <w:rPr>
          <w:rFonts w:asciiTheme="majorHAnsi" w:hAnsiTheme="majorHAnsi" w:cstheme="majorHAnsi"/>
          <w:color w:val="auto"/>
        </w:rPr>
      </w:pPr>
      <w:bookmarkStart w:id="22" w:name="_Toc503098713"/>
      <w:bookmarkStart w:id="23" w:name="_Toc503625708"/>
      <w:bookmarkStart w:id="24" w:name="_Toc504569839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2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Tabela que mostra a separação dos bits para intruções do tipo R.</w:t>
      </w:r>
      <w:bookmarkEnd w:id="22"/>
      <w:bookmarkEnd w:id="23"/>
      <w:bookmarkEnd w:id="24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386"/>
        <w:gridCol w:w="2242"/>
        <w:gridCol w:w="2243"/>
        <w:gridCol w:w="2183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tcBorders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OPCODE</w:t>
            </w:r>
          </w:p>
        </w:tc>
        <w:tc>
          <w:tcPr>
            <w:tcW w:w="2242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RS</w:t>
            </w:r>
          </w:p>
        </w:tc>
        <w:tc>
          <w:tcPr>
            <w:tcW w:w="224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RT</w:t>
            </w:r>
          </w:p>
        </w:tc>
        <w:tc>
          <w:tcPr>
            <w:tcW w:w="2183" w:type="dxa"/>
            <w:tcBorders>
              <w:lef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IMM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</w:rPr>
              <w:t>7-4</w:t>
            </w:r>
          </w:p>
        </w:tc>
        <w:tc>
          <w:tcPr>
            <w:tcW w:w="2242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3-2</w:t>
            </w:r>
          </w:p>
        </w:tc>
        <w:tc>
          <w:tcPr>
            <w:tcW w:w="224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1-0</w:t>
            </w:r>
          </w:p>
        </w:tc>
        <w:tc>
          <w:tcPr>
            <w:tcW w:w="218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</w:rPr>
              <w:t>4</w:t>
            </w:r>
          </w:p>
        </w:tc>
        <w:tc>
          <w:tcPr>
            <w:tcW w:w="2242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2</w:t>
            </w:r>
          </w:p>
        </w:tc>
        <w:tc>
          <w:tcPr>
            <w:tcW w:w="2243" w:type="dxa"/>
            <w:tcBorders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2</w:t>
            </w:r>
          </w:p>
        </w:tc>
        <w:tc>
          <w:tcPr>
            <w:tcW w:w="2183" w:type="dxa"/>
            <w:tcBorders>
              <w:lef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</w:tr>
    </w:tbl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 xml:space="preserve">- Formato do tipo J: </w:t>
      </w:r>
      <w:r w:rsidRPr="00CA2969">
        <w:rPr>
          <w:rFonts w:asciiTheme="majorHAnsi" w:hAnsiTheme="majorHAnsi" w:cstheme="majorHAnsi"/>
          <w:color w:val="auto"/>
        </w:rPr>
        <w:t xml:space="preserve">Este formato aborda instruções do tipo jump condicional </w:t>
      </w:r>
      <w:r w:rsidR="00235485" w:rsidRPr="00CA2969">
        <w:rPr>
          <w:rFonts w:asciiTheme="majorHAnsi" w:hAnsiTheme="majorHAnsi" w:cstheme="majorHAnsi"/>
          <w:color w:val="auto"/>
        </w:rPr>
        <w:t>e incondicional</w:t>
      </w:r>
      <w:r w:rsidRPr="00CA2969">
        <w:rPr>
          <w:rFonts w:asciiTheme="majorHAnsi" w:hAnsiTheme="majorHAnsi" w:cstheme="majorHAnsi"/>
          <w:color w:val="auto"/>
        </w:rPr>
        <w:t>.</w:t>
      </w: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ab/>
      </w:r>
    </w:p>
    <w:p w:rsidR="005E2184" w:rsidRPr="00CA2969" w:rsidRDefault="00374921" w:rsidP="00374921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Formato para escrita de código na linguagem NEO:</w:t>
      </w:r>
    </w:p>
    <w:p w:rsidR="008775C7" w:rsidRPr="00CA2969" w:rsidRDefault="008775C7" w:rsidP="00374921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</w:p>
    <w:p w:rsidR="008775C7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25" w:name="_Toc503098714"/>
      <w:bookmarkStart w:id="26" w:name="_Toc503625709"/>
      <w:bookmarkStart w:id="27" w:name="_Toc504569840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3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Tabela que mostra o formato da instrução do tipo J.</w:t>
      </w:r>
      <w:bookmarkEnd w:id="25"/>
      <w:bookmarkEnd w:id="26"/>
      <w:bookmarkEnd w:id="27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4519"/>
        <w:gridCol w:w="4520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9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Tipo da Instrução</w:t>
            </w:r>
          </w:p>
        </w:tc>
        <w:tc>
          <w:tcPr>
            <w:tcW w:w="4520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LABEL</w:t>
            </w:r>
          </w:p>
        </w:tc>
      </w:tr>
    </w:tbl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C54E84" w:rsidRPr="00CA2969" w:rsidRDefault="00374921" w:rsidP="000549E8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Formato para escrita em código binário:</w:t>
      </w:r>
      <w:bookmarkStart w:id="28" w:name="_2ss587ipbs4p" w:colFirst="0" w:colLast="0"/>
      <w:bookmarkStart w:id="29" w:name="_Toc503098715"/>
      <w:bookmarkEnd w:id="28"/>
    </w:p>
    <w:p w:rsidR="000549E8" w:rsidRPr="00CA2969" w:rsidRDefault="000549E8" w:rsidP="000549E8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</w:p>
    <w:p w:rsidR="008775C7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30" w:name="_Toc503625710"/>
      <w:bookmarkStart w:id="31" w:name="_Toc504569841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4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Tabela que mostra a separação dos bits do tipo J.</w:t>
      </w:r>
      <w:bookmarkEnd w:id="29"/>
      <w:bookmarkEnd w:id="30"/>
      <w:bookmarkEnd w:id="31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386"/>
        <w:gridCol w:w="2242"/>
        <w:gridCol w:w="2243"/>
        <w:gridCol w:w="2183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tcBorders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OPCODE</w:t>
            </w:r>
          </w:p>
        </w:tc>
        <w:tc>
          <w:tcPr>
            <w:tcW w:w="2242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RS</w:t>
            </w:r>
          </w:p>
        </w:tc>
        <w:tc>
          <w:tcPr>
            <w:tcW w:w="224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RT</w:t>
            </w:r>
          </w:p>
        </w:tc>
        <w:tc>
          <w:tcPr>
            <w:tcW w:w="2183" w:type="dxa"/>
            <w:tcBorders>
              <w:lef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IMM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</w:rPr>
              <w:t>7-4</w:t>
            </w:r>
          </w:p>
        </w:tc>
        <w:tc>
          <w:tcPr>
            <w:tcW w:w="2242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  <w:tc>
          <w:tcPr>
            <w:tcW w:w="224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  <w:tc>
          <w:tcPr>
            <w:tcW w:w="218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3-0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</w:rPr>
              <w:t>4</w:t>
            </w:r>
          </w:p>
        </w:tc>
        <w:tc>
          <w:tcPr>
            <w:tcW w:w="2242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  <w:tc>
          <w:tcPr>
            <w:tcW w:w="2243" w:type="dxa"/>
            <w:tcBorders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  <w:tc>
          <w:tcPr>
            <w:tcW w:w="2183" w:type="dxa"/>
            <w:tcBorders>
              <w:lef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4</w:t>
            </w:r>
          </w:p>
        </w:tc>
      </w:tr>
    </w:tbl>
    <w:p w:rsidR="00872D3E" w:rsidRPr="00CA2969" w:rsidRDefault="00872D3E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32" w:name="_Toc503625944"/>
      <w:r w:rsidRPr="00CA2969">
        <w:rPr>
          <w:rFonts w:asciiTheme="majorHAnsi" w:hAnsiTheme="majorHAnsi" w:cstheme="majorHAnsi"/>
          <w:color w:val="auto"/>
        </w:rPr>
        <w:lastRenderedPageBreak/>
        <w:t>Visão geral das instruções do Processador NEO:</w:t>
      </w:r>
      <w:bookmarkEnd w:id="32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ind w:firstLine="1134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O número de bits do campo </w:t>
      </w:r>
      <w:r w:rsidRPr="00CA2969">
        <w:rPr>
          <w:rFonts w:asciiTheme="majorHAnsi" w:hAnsiTheme="majorHAnsi" w:cstheme="majorHAnsi"/>
          <w:b/>
          <w:color w:val="auto"/>
        </w:rPr>
        <w:t>Opcode</w:t>
      </w:r>
      <w:r w:rsidRPr="00CA2969">
        <w:rPr>
          <w:rFonts w:asciiTheme="majorHAnsi" w:hAnsiTheme="majorHAnsi" w:cstheme="majorHAnsi"/>
          <w:color w:val="auto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 w:cstheme="majorHAnsi"/>
                <w:color w:val="auto"/>
              </w:rPr>
            </m:ctrlPr>
          </m:sSupPr>
          <m:e>
            <m:r>
              <w:rPr>
                <w:rFonts w:ascii="Cambria Math" w:hAnsi="Cambria Math" w:cstheme="majorHAnsi"/>
                <w:color w:val="auto"/>
              </w:rPr>
              <m:t>Bit(0 e 1)</m:t>
            </m:r>
          </m:e>
          <m:sup>
            <m:r>
              <w:rPr>
                <w:rFonts w:ascii="Cambria Math" w:hAnsi="Cambria Math" w:cstheme="majorHAnsi"/>
                <w:color w:val="auto"/>
              </w:rPr>
              <m:t>4</m:t>
            </m:r>
          </m:sup>
        </m:sSup>
        <m:r>
          <w:rPr>
            <w:rFonts w:ascii="Cambria Math" w:hAnsi="Cambria Math" w:cstheme="majorHAnsi"/>
            <w:color w:val="auto"/>
          </w:rPr>
          <m:t xml:space="preserve">∴ </m:t>
        </m:r>
        <m:sSup>
          <m:sSupPr>
            <m:ctrlPr>
              <w:rPr>
                <w:rFonts w:ascii="Cambria Math" w:hAnsi="Cambria Math" w:cstheme="majorHAnsi"/>
                <w:color w:val="auto"/>
              </w:rPr>
            </m:ctrlPr>
          </m:sSupPr>
          <m:e>
            <m:r>
              <w:rPr>
                <w:rFonts w:ascii="Cambria Math" w:hAnsi="Cambria Math" w:cstheme="majorHAnsi"/>
                <w:color w:val="auto"/>
              </w:rPr>
              <m:t>2</m:t>
            </m:r>
          </m:e>
          <m:sup>
            <m:r>
              <w:rPr>
                <w:rFonts w:ascii="Cambria Math" w:hAnsi="Cambria Math" w:cstheme="majorHAnsi"/>
                <w:color w:val="auto"/>
              </w:rPr>
              <m:t>4</m:t>
            </m:r>
          </m:sup>
        </m:sSup>
        <m:r>
          <w:rPr>
            <w:rFonts w:ascii="Cambria Math" w:hAnsi="Cambria Math" w:cstheme="majorHAnsi"/>
            <w:color w:val="auto"/>
          </w:rPr>
          <m:t xml:space="preserve">=16 </m:t>
        </m:r>
      </m:oMath>
      <w:r w:rsidRPr="00CA2969">
        <w:rPr>
          <w:rFonts w:asciiTheme="majorHAnsi" w:hAnsiTheme="majorHAnsi" w:cstheme="majorHAnsi"/>
          <w:color w:val="auto"/>
        </w:rPr>
        <w:t xml:space="preserve">) de 16 </w:t>
      </w:r>
      <w:r w:rsidRPr="00CA2969">
        <w:rPr>
          <w:rFonts w:asciiTheme="majorHAnsi" w:hAnsiTheme="majorHAnsi" w:cstheme="majorHAnsi"/>
          <w:b/>
          <w:color w:val="auto"/>
        </w:rPr>
        <w:t>Opcodes (0-16)</w:t>
      </w:r>
      <w:r w:rsidRPr="00CA2969">
        <w:rPr>
          <w:rFonts w:asciiTheme="majorHAnsi" w:hAnsiTheme="majorHAnsi" w:cstheme="majorHAnsi"/>
          <w:color w:val="auto"/>
        </w:rPr>
        <w:t xml:space="preserve"> que são distribuídos entre as instruções, assim como é apresentado na Tabela 5.</w:t>
      </w:r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33" w:name="_tc8628cknz96" w:colFirst="0" w:colLast="0"/>
      <w:bookmarkStart w:id="34" w:name="_Toc503098716"/>
      <w:bookmarkStart w:id="35" w:name="_Toc503625711"/>
      <w:bookmarkStart w:id="36" w:name="_Toc504569842"/>
      <w:bookmarkEnd w:id="33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5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Tabela que mostra a lista de Opcodes utilizadas pelo processador NEO.</w:t>
      </w:r>
      <w:bookmarkEnd w:id="34"/>
      <w:bookmarkEnd w:id="35"/>
      <w:bookmarkEnd w:id="36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675"/>
        <w:gridCol w:w="993"/>
        <w:gridCol w:w="992"/>
        <w:gridCol w:w="992"/>
        <w:gridCol w:w="1276"/>
        <w:gridCol w:w="2767"/>
        <w:gridCol w:w="1283"/>
      </w:tblGrid>
      <w:tr w:rsidR="00CA2969" w:rsidRPr="00CA2969" w:rsidTr="00577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Tipo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OP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RS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RT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IMM</w:t>
            </w:r>
          </w:p>
        </w:tc>
        <w:tc>
          <w:tcPr>
            <w:tcW w:w="2767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Exemplo</w:t>
            </w:r>
          </w:p>
        </w:tc>
        <w:tc>
          <w:tcPr>
            <w:tcW w:w="128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Instrução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</w:t>
            </w:r>
            <w:proofErr w:type="spellEnd"/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addi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addi</w:t>
            </w:r>
            <w:proofErr w:type="spellEnd"/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sub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sub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subi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subi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mult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mult</w:t>
            </w:r>
            <w:proofErr w:type="spellEnd"/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multi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multi</w:t>
            </w:r>
            <w:proofErr w:type="spellEnd"/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0110</w:t>
            </w:r>
          </w:p>
        </w:tc>
        <w:tc>
          <w:tcPr>
            <w:tcW w:w="992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eq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</w:t>
            </w:r>
            <w:r w:rsidR="00CA2969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eq</w:t>
            </w:r>
            <w:proofErr w:type="spellEnd"/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eqi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eqi</w:t>
            </w:r>
            <w:proofErr w:type="spellEnd"/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move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move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 xml:space="preserve">movi 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movi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1010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lw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lw</w:t>
            </w:r>
            <w:proofErr w:type="spellEnd"/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1011</w:t>
            </w:r>
          </w:p>
        </w:tc>
        <w:tc>
          <w:tcPr>
            <w:tcW w:w="992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sw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sw</w:t>
            </w:r>
            <w:proofErr w:type="spellEnd"/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1100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addf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addf</w:t>
            </w:r>
            <w:proofErr w:type="spellEnd"/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J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</w:t>
            </w:r>
            <w:r w:rsidR="00577F2A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0000-1111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bne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bne</w:t>
            </w:r>
            <w:proofErr w:type="spellEnd"/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J</w:t>
            </w:r>
          </w:p>
        </w:tc>
        <w:tc>
          <w:tcPr>
            <w:tcW w:w="99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1110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0000-1111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beq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beq</w:t>
            </w:r>
            <w:proofErr w:type="spellEnd"/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J</w:t>
            </w:r>
          </w:p>
        </w:tc>
        <w:tc>
          <w:tcPr>
            <w:tcW w:w="99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1111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0000-1111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j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j</w:t>
            </w:r>
          </w:p>
        </w:tc>
      </w:tr>
    </w:tbl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37" w:name="_3dy6vkm" w:colFirst="0" w:colLast="0"/>
      <w:bookmarkStart w:id="38" w:name="_Toc503096888"/>
      <w:bookmarkStart w:id="39" w:name="_Toc503625945"/>
      <w:bookmarkEnd w:id="37"/>
      <w:r w:rsidRPr="00CA2969">
        <w:rPr>
          <w:rFonts w:asciiTheme="majorHAnsi" w:hAnsiTheme="majorHAnsi" w:cstheme="majorHAnsi"/>
          <w:color w:val="auto"/>
        </w:rPr>
        <w:t>Descrição do Hardware</w:t>
      </w:r>
      <w:bookmarkEnd w:id="38"/>
      <w:bookmarkEnd w:id="39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Nesta seção são descritos os componentes do hardware que compõem o processador Quantum, incluindo uma descrição de suas funcionalidades, valores de entrada e saída. </w:t>
      </w: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40" w:name="_4mws29aql272" w:colFirst="0" w:colLast="0"/>
      <w:bookmarkStart w:id="41" w:name="_Toc503625946"/>
      <w:bookmarkEnd w:id="40"/>
      <w:r w:rsidRPr="00CA2969">
        <w:rPr>
          <w:rFonts w:asciiTheme="majorHAnsi" w:hAnsiTheme="majorHAnsi" w:cstheme="majorHAnsi"/>
          <w:color w:val="auto"/>
        </w:rPr>
        <w:t xml:space="preserve">Registrador </w:t>
      </w:r>
      <w:proofErr w:type="spellStart"/>
      <w:r w:rsidRPr="00CA2969">
        <w:rPr>
          <w:rFonts w:asciiTheme="majorHAnsi" w:hAnsiTheme="majorHAnsi" w:cstheme="majorHAnsi"/>
          <w:color w:val="auto"/>
        </w:rPr>
        <w:t>Flip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</w:t>
      </w:r>
      <w:proofErr w:type="spellStart"/>
      <w:r w:rsidRPr="00CA2969">
        <w:rPr>
          <w:rFonts w:asciiTheme="majorHAnsi" w:hAnsiTheme="majorHAnsi" w:cstheme="majorHAnsi"/>
          <w:color w:val="auto"/>
        </w:rPr>
        <w:t>Flop</w:t>
      </w:r>
      <w:bookmarkEnd w:id="41"/>
      <w:proofErr w:type="spellEnd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noProof/>
          <w:color w:val="auto"/>
          <w:sz w:val="24"/>
          <w:szCs w:val="24"/>
        </w:rPr>
        <w:drawing>
          <wp:inline distT="114300" distB="114300" distL="114300" distR="114300">
            <wp:extent cx="4010025" cy="1019175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7C50E8" w:rsidP="007C50E8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42" w:name="_Toc503099991"/>
      <w:bookmarkStart w:id="43" w:name="_Toc503625763"/>
      <w:bookmarkStart w:id="44" w:name="_Toc504569889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</w:t>
      </w:r>
      <w:proofErr w:type="spellStart"/>
      <w:r w:rsidRPr="00CA2969">
        <w:rPr>
          <w:rFonts w:asciiTheme="majorHAnsi" w:hAnsiTheme="majorHAnsi" w:cstheme="majorHAnsi"/>
          <w:color w:val="auto"/>
        </w:rPr>
        <w:t>Flip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</w:t>
      </w:r>
      <w:proofErr w:type="spellStart"/>
      <w:r w:rsidRPr="00CA2969">
        <w:rPr>
          <w:rFonts w:asciiTheme="majorHAnsi" w:hAnsiTheme="majorHAnsi" w:cstheme="majorHAnsi"/>
          <w:color w:val="auto"/>
        </w:rPr>
        <w:t>Flop</w:t>
      </w:r>
      <w:proofErr w:type="spellEnd"/>
      <w:r w:rsidRPr="00CA2969">
        <w:rPr>
          <w:rFonts w:asciiTheme="majorHAnsi" w:hAnsiTheme="majorHAnsi" w:cstheme="majorHAnsi"/>
          <w:color w:val="auto"/>
        </w:rPr>
        <w:t>.</w:t>
      </w:r>
      <w:bookmarkEnd w:id="42"/>
      <w:bookmarkEnd w:id="43"/>
      <w:bookmarkEnd w:id="44"/>
    </w:p>
    <w:p w:rsidR="005E2184" w:rsidRPr="00CA2969" w:rsidRDefault="005E2184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bookmarkStart w:id="45" w:name="_rkc382k46oz0" w:colFirst="0" w:colLast="0"/>
      <w:bookmarkEnd w:id="45"/>
    </w:p>
    <w:p w:rsidR="005E2184" w:rsidRPr="00CA2969" w:rsidRDefault="00374921" w:rsidP="00E74A3D">
      <w:pPr>
        <w:spacing w:line="360" w:lineRule="auto"/>
        <w:ind w:firstLine="720"/>
        <w:rPr>
          <w:rFonts w:asciiTheme="majorHAnsi" w:hAnsiTheme="majorHAnsi" w:cstheme="majorHAnsi"/>
          <w:b/>
          <w:color w:val="auto"/>
        </w:rPr>
      </w:pPr>
      <w:bookmarkStart w:id="46" w:name="_lqvnop3hgdm5" w:colFirst="0" w:colLast="0"/>
      <w:bookmarkEnd w:id="46"/>
      <w:r w:rsidRPr="00CA2969">
        <w:rPr>
          <w:rFonts w:asciiTheme="majorHAnsi" w:hAnsiTheme="majorHAnsi" w:cstheme="majorHAnsi"/>
          <w:color w:val="auto"/>
        </w:rPr>
        <w:lastRenderedPageBreak/>
        <w:t xml:space="preserve">O registrador </w:t>
      </w:r>
      <w:proofErr w:type="spellStart"/>
      <w:r w:rsidRPr="00CA2969">
        <w:rPr>
          <w:rFonts w:asciiTheme="majorHAnsi" w:hAnsiTheme="majorHAnsi" w:cstheme="majorHAnsi"/>
          <w:color w:val="auto"/>
        </w:rPr>
        <w:t>flip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</w:t>
      </w:r>
      <w:proofErr w:type="spellStart"/>
      <w:r w:rsidRPr="00CA2969">
        <w:rPr>
          <w:rFonts w:asciiTheme="majorHAnsi" w:hAnsiTheme="majorHAnsi" w:cstheme="majorHAnsi"/>
          <w:color w:val="auto"/>
        </w:rPr>
        <w:t>flop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funciona da seguinte maneira: Caso o </w:t>
      </w:r>
      <w:r w:rsidRPr="00CA2969">
        <w:rPr>
          <w:rFonts w:asciiTheme="majorHAnsi" w:hAnsiTheme="majorHAnsi" w:cstheme="majorHAnsi"/>
          <w:b/>
          <w:color w:val="auto"/>
        </w:rPr>
        <w:t xml:space="preserve">clock </w:t>
      </w:r>
      <w:r w:rsidRPr="00CA2969">
        <w:rPr>
          <w:rFonts w:asciiTheme="majorHAnsi" w:hAnsiTheme="majorHAnsi" w:cstheme="majorHAnsi"/>
          <w:color w:val="auto"/>
        </w:rPr>
        <w:t>esteja em borda alta</w:t>
      </w:r>
      <w:r w:rsidRPr="00CA2969">
        <w:rPr>
          <w:rFonts w:asciiTheme="majorHAnsi" w:hAnsiTheme="majorHAnsi" w:cstheme="majorHAnsi"/>
          <w:b/>
          <w:color w:val="auto"/>
        </w:rPr>
        <w:t xml:space="preserve"> </w:t>
      </w:r>
      <w:r w:rsidRPr="00CA2969">
        <w:rPr>
          <w:rFonts w:asciiTheme="majorHAnsi" w:hAnsiTheme="majorHAnsi" w:cstheme="majorHAnsi"/>
          <w:color w:val="auto"/>
        </w:rPr>
        <w:t xml:space="preserve">e </w:t>
      </w:r>
      <w:proofErr w:type="spellStart"/>
      <w:r w:rsidRPr="00CA2969">
        <w:rPr>
          <w:rFonts w:asciiTheme="majorHAnsi" w:hAnsiTheme="majorHAnsi" w:cstheme="majorHAnsi"/>
          <w:b/>
          <w:color w:val="auto"/>
        </w:rPr>
        <w:t>enable</w:t>
      </w:r>
      <w:proofErr w:type="spellEnd"/>
      <w:r w:rsidRPr="00CA2969">
        <w:rPr>
          <w:rFonts w:asciiTheme="majorHAnsi" w:hAnsiTheme="majorHAnsi" w:cstheme="majorHAnsi"/>
          <w:b/>
          <w:color w:val="auto"/>
        </w:rPr>
        <w:t xml:space="preserve"> </w:t>
      </w:r>
      <w:r w:rsidRPr="00CA2969">
        <w:rPr>
          <w:rFonts w:asciiTheme="majorHAnsi" w:hAnsiTheme="majorHAnsi" w:cstheme="majorHAnsi"/>
          <w:color w:val="auto"/>
        </w:rPr>
        <w:t xml:space="preserve">possuir valor 1, o valor da entrada </w:t>
      </w:r>
      <w:r w:rsidRPr="00CA2969">
        <w:rPr>
          <w:rFonts w:asciiTheme="majorHAnsi" w:hAnsiTheme="majorHAnsi" w:cstheme="majorHAnsi"/>
          <w:b/>
          <w:color w:val="auto"/>
        </w:rPr>
        <w:t xml:space="preserve">input </w:t>
      </w:r>
      <w:r w:rsidRPr="00CA2969">
        <w:rPr>
          <w:rFonts w:asciiTheme="majorHAnsi" w:hAnsiTheme="majorHAnsi" w:cstheme="majorHAnsi"/>
          <w:color w:val="auto"/>
        </w:rPr>
        <w:t xml:space="preserve">é registrado e o </w:t>
      </w:r>
      <w:r w:rsidRPr="00CA2969">
        <w:rPr>
          <w:rFonts w:asciiTheme="majorHAnsi" w:hAnsiTheme="majorHAnsi" w:cstheme="majorHAnsi"/>
          <w:b/>
          <w:color w:val="auto"/>
        </w:rPr>
        <w:t xml:space="preserve">output </w:t>
      </w:r>
      <w:r w:rsidRPr="00CA2969">
        <w:rPr>
          <w:rFonts w:asciiTheme="majorHAnsi" w:hAnsiTheme="majorHAnsi" w:cstheme="majorHAnsi"/>
          <w:color w:val="auto"/>
        </w:rPr>
        <w:t xml:space="preserve">recebe o </w:t>
      </w:r>
      <w:r w:rsidRPr="00CA2969">
        <w:rPr>
          <w:rFonts w:asciiTheme="majorHAnsi" w:hAnsiTheme="majorHAnsi" w:cstheme="majorHAnsi"/>
          <w:b/>
          <w:color w:val="auto"/>
        </w:rPr>
        <w:t>input.</w:t>
      </w:r>
    </w:p>
    <w:p w:rsidR="005E2184" w:rsidRPr="00CA2969" w:rsidRDefault="00374921" w:rsidP="007C50E8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24"/>
          <w:szCs w:val="24"/>
        </w:rPr>
      </w:pPr>
      <w:bookmarkStart w:id="47" w:name="_gz7fbsu4e21t" w:colFirst="0" w:colLast="0"/>
      <w:bookmarkEnd w:id="47"/>
      <w:r w:rsidRPr="00CA2969">
        <w:rPr>
          <w:rFonts w:asciiTheme="majorHAnsi" w:hAnsiTheme="majorHAnsi" w:cstheme="majorHAnsi"/>
          <w:b/>
          <w:noProof/>
          <w:color w:val="auto"/>
          <w:sz w:val="24"/>
          <w:szCs w:val="24"/>
        </w:rPr>
        <w:drawing>
          <wp:inline distT="114300" distB="114300" distL="114300" distR="114300">
            <wp:extent cx="3257550" cy="126634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6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50E8" w:rsidRPr="00CA2969" w:rsidRDefault="007C50E8" w:rsidP="007C50E8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48" w:name="_Toc503099992"/>
      <w:bookmarkStart w:id="49" w:name="_Toc503625764"/>
      <w:bookmarkStart w:id="50" w:name="_Toc50456989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3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</w:t>
      </w:r>
      <w:proofErr w:type="spellStart"/>
      <w:r w:rsidRPr="00CA2969">
        <w:rPr>
          <w:rFonts w:asciiTheme="majorHAnsi" w:hAnsiTheme="majorHAnsi" w:cstheme="majorHAnsi"/>
          <w:color w:val="auto"/>
        </w:rPr>
        <w:t>Flip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</w:t>
      </w:r>
      <w:proofErr w:type="spellStart"/>
      <w:r w:rsidRPr="00CA2969">
        <w:rPr>
          <w:rFonts w:asciiTheme="majorHAnsi" w:hAnsiTheme="majorHAnsi" w:cstheme="majorHAnsi"/>
          <w:color w:val="auto"/>
        </w:rPr>
        <w:t>Flop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gerado pelo Quartus.</w:t>
      </w:r>
      <w:bookmarkEnd w:id="48"/>
      <w:bookmarkEnd w:id="49"/>
      <w:bookmarkEnd w:id="50"/>
    </w:p>
    <w:p w:rsidR="007C50E8" w:rsidRPr="00CA2969" w:rsidRDefault="007C50E8" w:rsidP="007C50E8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51" w:name="_q90yd16dbvqs" w:colFirst="0" w:colLast="0"/>
      <w:bookmarkStart w:id="52" w:name="_Toc503625947"/>
      <w:bookmarkEnd w:id="51"/>
      <w:r w:rsidRPr="00CA2969">
        <w:rPr>
          <w:rFonts w:asciiTheme="majorHAnsi" w:hAnsiTheme="majorHAnsi" w:cstheme="majorHAnsi"/>
          <w:color w:val="auto"/>
        </w:rPr>
        <w:t>Memória de Instrução</w:t>
      </w:r>
      <w:bookmarkEnd w:id="52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38600" cy="904875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7C50E8" w:rsidP="00102DBA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53" w:name="_cfmea4czlrc7" w:colFirst="0" w:colLast="0"/>
      <w:bookmarkStart w:id="54" w:name="_Toc503099993"/>
      <w:bookmarkStart w:id="55" w:name="_Toc503625765"/>
      <w:bookmarkStart w:id="56" w:name="_Toc504569891"/>
      <w:bookmarkEnd w:id="53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4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Memória de Instrução.</w:t>
      </w:r>
      <w:bookmarkStart w:id="57" w:name="_jgugpf87i7hs" w:colFirst="0" w:colLast="0"/>
      <w:bookmarkEnd w:id="54"/>
      <w:bookmarkEnd w:id="55"/>
      <w:bookmarkEnd w:id="56"/>
      <w:bookmarkEnd w:id="57"/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A memória de instrução funciona da seguinte maneira: Caso o </w:t>
      </w:r>
      <w:r w:rsidRPr="00CA2969">
        <w:rPr>
          <w:rFonts w:asciiTheme="majorHAnsi" w:hAnsiTheme="majorHAnsi" w:cstheme="majorHAnsi"/>
          <w:b/>
          <w:color w:val="auto"/>
        </w:rPr>
        <w:t xml:space="preserve">clock </w:t>
      </w:r>
      <w:r w:rsidRPr="00CA2969">
        <w:rPr>
          <w:rFonts w:asciiTheme="majorHAnsi" w:hAnsiTheme="majorHAnsi" w:cstheme="majorHAnsi"/>
          <w:color w:val="auto"/>
        </w:rPr>
        <w:t xml:space="preserve">esteja em borda alta, a saída </w:t>
      </w:r>
      <w:r w:rsidR="00872D3E" w:rsidRPr="00CA2969">
        <w:rPr>
          <w:rFonts w:asciiTheme="majorHAnsi" w:hAnsiTheme="majorHAnsi" w:cstheme="majorHAnsi"/>
          <w:b/>
          <w:color w:val="auto"/>
        </w:rPr>
        <w:t xml:space="preserve">output </w:t>
      </w:r>
      <w:r w:rsidR="00872D3E" w:rsidRPr="00CA2969">
        <w:rPr>
          <w:rFonts w:asciiTheme="majorHAnsi" w:hAnsiTheme="majorHAnsi" w:cstheme="majorHAnsi"/>
          <w:color w:val="auto"/>
        </w:rPr>
        <w:t>irá</w:t>
      </w:r>
      <w:r w:rsidRPr="00CA2969">
        <w:rPr>
          <w:rFonts w:asciiTheme="majorHAnsi" w:hAnsiTheme="majorHAnsi" w:cstheme="majorHAnsi"/>
          <w:color w:val="auto"/>
        </w:rPr>
        <w:t xml:space="preserve"> conter o valor da memória no endereço da entrada </w:t>
      </w:r>
      <w:proofErr w:type="spellStart"/>
      <w:r w:rsidR="00872D3E" w:rsidRPr="00CA2969">
        <w:rPr>
          <w:rFonts w:asciiTheme="majorHAnsi" w:hAnsiTheme="majorHAnsi" w:cstheme="majorHAnsi"/>
          <w:b/>
          <w:color w:val="auto"/>
        </w:rPr>
        <w:t>endereco</w:t>
      </w:r>
      <w:proofErr w:type="spellEnd"/>
      <w:r w:rsidRPr="00CA2969">
        <w:rPr>
          <w:rFonts w:asciiTheme="majorHAnsi" w:hAnsiTheme="majorHAnsi" w:cstheme="majorHAnsi"/>
          <w:b/>
          <w:color w:val="auto"/>
        </w:rPr>
        <w:t>.</w:t>
      </w:r>
      <w:r w:rsidRPr="00CA2969">
        <w:rPr>
          <w:rFonts w:asciiTheme="majorHAnsi" w:hAnsiTheme="majorHAnsi" w:cstheme="majorHAnsi"/>
          <w:color w:val="auto"/>
        </w:rPr>
        <w:t xml:space="preserve"> </w:t>
      </w: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r w:rsidRPr="00CA2969">
        <w:rPr>
          <w:rFonts w:asciiTheme="majorHAnsi" w:hAnsiTheme="majorHAnsi" w:cstheme="majorHAnsi"/>
          <w:b/>
          <w:noProof/>
          <w:color w:val="auto"/>
          <w:sz w:val="18"/>
          <w:szCs w:val="18"/>
        </w:rPr>
        <w:drawing>
          <wp:inline distT="114300" distB="114300" distL="114300" distR="114300">
            <wp:extent cx="3971925" cy="2828925"/>
            <wp:effectExtent l="0" t="0" r="9525" b="9525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261" cy="2829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58" w:name="_8bw7ry8nx7eh" w:colFirst="0" w:colLast="0"/>
      <w:bookmarkStart w:id="59" w:name="_Toc503099994"/>
      <w:bookmarkStart w:id="60" w:name="_Toc503625766"/>
      <w:bookmarkStart w:id="61" w:name="_Toc504569892"/>
      <w:bookmarkEnd w:id="58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5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Memória de Instrução gerado pelo Quartus.</w:t>
      </w:r>
      <w:bookmarkEnd w:id="59"/>
      <w:bookmarkEnd w:id="60"/>
      <w:bookmarkEnd w:id="61"/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62" w:name="_z0hwl2x6upby" w:colFirst="0" w:colLast="0"/>
      <w:bookmarkStart w:id="63" w:name="_Toc503625948"/>
      <w:bookmarkEnd w:id="62"/>
      <w:r w:rsidRPr="00CA2969">
        <w:rPr>
          <w:rFonts w:asciiTheme="majorHAnsi" w:hAnsiTheme="majorHAnsi" w:cstheme="majorHAnsi"/>
          <w:color w:val="auto"/>
        </w:rPr>
        <w:lastRenderedPageBreak/>
        <w:t>Banco de Registradores</w:t>
      </w:r>
      <w:bookmarkEnd w:id="63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238625" cy="140017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64" w:name="_7d52bkq88zkj" w:colFirst="0" w:colLast="0"/>
      <w:bookmarkStart w:id="65" w:name="_Toc503099995"/>
      <w:bookmarkStart w:id="66" w:name="_Toc503625767"/>
      <w:bookmarkStart w:id="67" w:name="_Toc504569893"/>
      <w:bookmarkEnd w:id="6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6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Banco de Registradores.</w:t>
      </w:r>
      <w:bookmarkEnd w:id="65"/>
      <w:bookmarkEnd w:id="66"/>
      <w:bookmarkEnd w:id="67"/>
    </w:p>
    <w:p w:rsidR="005E2184" w:rsidRPr="00CA2969" w:rsidRDefault="005E2184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bookmarkStart w:id="68" w:name="_ug4424xz0dak" w:colFirst="0" w:colLast="0"/>
      <w:bookmarkEnd w:id="68"/>
    </w:p>
    <w:p w:rsidR="005E2184" w:rsidRPr="00CA2969" w:rsidRDefault="00374921" w:rsidP="00E74A3D">
      <w:pPr>
        <w:spacing w:after="0" w:line="360" w:lineRule="auto"/>
        <w:ind w:firstLine="720"/>
        <w:jc w:val="both"/>
        <w:rPr>
          <w:rFonts w:asciiTheme="majorHAnsi" w:hAnsiTheme="majorHAnsi" w:cstheme="majorHAnsi"/>
          <w:color w:val="auto"/>
          <w:highlight w:val="white"/>
        </w:rPr>
      </w:pPr>
      <w:r w:rsidRPr="00CA2969">
        <w:rPr>
          <w:rFonts w:asciiTheme="majorHAnsi" w:hAnsiTheme="majorHAnsi" w:cstheme="majorHAnsi"/>
          <w:color w:val="auto"/>
          <w:highlight w:val="white"/>
        </w:rPr>
        <w:t xml:space="preserve">O banco de registradores funciona da seguinte maneira: Funciona como um seletor de dados, caso o </w:t>
      </w:r>
      <w:proofErr w:type="spellStart"/>
      <w:r w:rsidRPr="00CA2969">
        <w:rPr>
          <w:rFonts w:asciiTheme="majorHAnsi" w:hAnsiTheme="majorHAnsi" w:cstheme="majorHAnsi"/>
          <w:b/>
          <w:color w:val="auto"/>
          <w:highlight w:val="white"/>
        </w:rPr>
        <w:t>enableWrite</w:t>
      </w:r>
      <w:proofErr w:type="spellEnd"/>
      <w:r w:rsidRPr="00CA2969">
        <w:rPr>
          <w:rFonts w:asciiTheme="majorHAnsi" w:hAnsiTheme="majorHAnsi" w:cstheme="majorHAnsi"/>
          <w:b/>
          <w:color w:val="auto"/>
          <w:highlight w:val="white"/>
        </w:rPr>
        <w:t xml:space="preserve"> 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esteja em 0, é procurado os </w:t>
      </w:r>
      <w:r w:rsidR="00872D3E" w:rsidRPr="00CA2969">
        <w:rPr>
          <w:rFonts w:asciiTheme="majorHAnsi" w:hAnsiTheme="majorHAnsi" w:cstheme="majorHAnsi"/>
          <w:color w:val="auto"/>
          <w:highlight w:val="white"/>
        </w:rPr>
        <w:t>dados registrados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 no </w:t>
      </w:r>
      <w:proofErr w:type="spellStart"/>
      <w:r w:rsidRPr="00CA2969">
        <w:rPr>
          <w:rFonts w:asciiTheme="majorHAnsi" w:hAnsiTheme="majorHAnsi" w:cstheme="majorHAnsi"/>
          <w:b/>
          <w:color w:val="auto"/>
          <w:highlight w:val="white"/>
        </w:rPr>
        <w:t>endereco_A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 xml:space="preserve"> e </w:t>
      </w:r>
      <w:proofErr w:type="spellStart"/>
      <w:r w:rsidRPr="00CA2969">
        <w:rPr>
          <w:rFonts w:asciiTheme="majorHAnsi" w:hAnsiTheme="majorHAnsi" w:cstheme="majorHAnsi"/>
          <w:b/>
          <w:color w:val="auto"/>
          <w:highlight w:val="white"/>
        </w:rPr>
        <w:t>endereco_B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 xml:space="preserve">. Caso o </w:t>
      </w:r>
      <w:proofErr w:type="spellStart"/>
      <w:r w:rsidRPr="00CA2969">
        <w:rPr>
          <w:rFonts w:asciiTheme="majorHAnsi" w:hAnsiTheme="majorHAnsi" w:cstheme="majorHAnsi"/>
          <w:b/>
          <w:color w:val="auto"/>
          <w:highlight w:val="white"/>
        </w:rPr>
        <w:t>enableWrite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 xml:space="preserve"> esteja em 1, o banco de registrador irá guardar o dado contido no </w:t>
      </w:r>
      <w:r w:rsidRPr="00CA2969">
        <w:rPr>
          <w:rFonts w:asciiTheme="majorHAnsi" w:hAnsiTheme="majorHAnsi" w:cstheme="majorHAnsi"/>
          <w:b/>
          <w:color w:val="auto"/>
          <w:highlight w:val="white"/>
        </w:rPr>
        <w:t>datain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 no endereç</w:t>
      </w:r>
      <w:r w:rsidRPr="00CA2969">
        <w:rPr>
          <w:rFonts w:asciiTheme="majorHAnsi" w:hAnsiTheme="majorHAnsi" w:cstheme="majorHAnsi"/>
          <w:b/>
          <w:color w:val="auto"/>
          <w:highlight w:val="white"/>
        </w:rPr>
        <w:t xml:space="preserve">o </w:t>
      </w:r>
      <w:proofErr w:type="spellStart"/>
      <w:r w:rsidRPr="00CA2969">
        <w:rPr>
          <w:rFonts w:asciiTheme="majorHAnsi" w:hAnsiTheme="majorHAnsi" w:cstheme="majorHAnsi"/>
          <w:b/>
          <w:color w:val="auto"/>
          <w:highlight w:val="white"/>
        </w:rPr>
        <w:t>endereco_A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 xml:space="preserve"> através do </w:t>
      </w:r>
      <w:proofErr w:type="spellStart"/>
      <w:r w:rsidRPr="00CA2969">
        <w:rPr>
          <w:rFonts w:asciiTheme="majorHAnsi" w:hAnsiTheme="majorHAnsi" w:cstheme="majorHAnsi"/>
          <w:color w:val="auto"/>
          <w:highlight w:val="white"/>
        </w:rPr>
        <w:t>demultiplexador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>.</w:t>
      </w:r>
    </w:p>
    <w:p w:rsidR="005E2184" w:rsidRPr="00CA2969" w:rsidRDefault="005E2184" w:rsidP="00374921">
      <w:pPr>
        <w:spacing w:after="0" w:line="360" w:lineRule="auto"/>
        <w:rPr>
          <w:rFonts w:asciiTheme="majorHAnsi" w:eastAsia="Arial" w:hAnsiTheme="majorHAnsi" w:cstheme="majorHAnsi"/>
          <w:b/>
          <w:color w:val="auto"/>
          <w:sz w:val="24"/>
          <w:szCs w:val="24"/>
          <w:highlight w:val="white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5612130" cy="2641600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bookmarkStart w:id="69" w:name="_Toc503099996"/>
      <w:bookmarkStart w:id="70" w:name="_Toc503625768"/>
      <w:bookmarkStart w:id="71" w:name="_Toc50456989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7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Banco de Registradores gerado pelo Quartus.</w:t>
      </w:r>
      <w:bookmarkEnd w:id="69"/>
      <w:bookmarkEnd w:id="70"/>
      <w:bookmarkEnd w:id="71"/>
    </w:p>
    <w:p w:rsidR="005E2184" w:rsidRPr="00CA2969" w:rsidRDefault="005E2184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</w:p>
    <w:p w:rsidR="00102DBA" w:rsidRPr="00CA2969" w:rsidRDefault="00102DBA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</w:p>
    <w:p w:rsidR="00102DBA" w:rsidRPr="00CA2969" w:rsidRDefault="00102DBA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</w:p>
    <w:p w:rsidR="00102DBA" w:rsidRPr="00CA2969" w:rsidRDefault="00102DBA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72" w:name="_i6lnqin6pjvi" w:colFirst="0" w:colLast="0"/>
      <w:bookmarkStart w:id="73" w:name="_Toc503625949"/>
      <w:bookmarkEnd w:id="72"/>
      <w:r w:rsidRPr="00CA2969">
        <w:rPr>
          <w:rFonts w:asciiTheme="majorHAnsi" w:hAnsiTheme="majorHAnsi" w:cstheme="majorHAnsi"/>
          <w:color w:val="auto"/>
        </w:rPr>
        <w:lastRenderedPageBreak/>
        <w:t>Extensor de Sinal de 2 para 8 bits</w:t>
      </w:r>
      <w:bookmarkEnd w:id="73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3981450" cy="771525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b/>
          <w:color w:val="auto"/>
        </w:rPr>
      </w:pPr>
      <w:bookmarkStart w:id="74" w:name="_sp3q1xze6p93" w:colFirst="0" w:colLast="0"/>
      <w:bookmarkStart w:id="75" w:name="_Toc503099997"/>
      <w:bookmarkStart w:id="76" w:name="_Toc503625769"/>
      <w:bookmarkStart w:id="77" w:name="_Toc504569895"/>
      <w:bookmarkEnd w:id="7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8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Extensor de Sinal de 2 para 8 bits.</w:t>
      </w:r>
      <w:bookmarkEnd w:id="75"/>
      <w:bookmarkEnd w:id="76"/>
      <w:bookmarkEnd w:id="77"/>
    </w:p>
    <w:p w:rsidR="005E2184" w:rsidRPr="00CA2969" w:rsidRDefault="005E2184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bookmarkStart w:id="78" w:name="_fyie9w7qm3z" w:colFirst="0" w:colLast="0"/>
      <w:bookmarkEnd w:id="78"/>
    </w:p>
    <w:p w:rsidR="005E2184" w:rsidRPr="00CA2969" w:rsidRDefault="00374921" w:rsidP="00E74A3D">
      <w:pPr>
        <w:spacing w:line="360" w:lineRule="auto"/>
        <w:ind w:firstLine="720"/>
        <w:jc w:val="both"/>
        <w:rPr>
          <w:rFonts w:asciiTheme="majorHAnsi" w:hAnsiTheme="majorHAnsi" w:cstheme="majorHAnsi"/>
          <w:color w:val="auto"/>
        </w:rPr>
      </w:pPr>
      <w:bookmarkStart w:id="79" w:name="_71e35ke71qk" w:colFirst="0" w:colLast="0"/>
      <w:bookmarkEnd w:id="79"/>
      <w:r w:rsidRPr="00CA2969">
        <w:rPr>
          <w:rFonts w:asciiTheme="majorHAnsi" w:hAnsiTheme="majorHAnsi" w:cstheme="majorHAnsi"/>
          <w:color w:val="auto"/>
        </w:rPr>
        <w:t xml:space="preserve">O extensor de sinal de 2 para 8 bits funciona da seguinte maneira: A entrada </w:t>
      </w:r>
      <w:r w:rsidRPr="00CA2969">
        <w:rPr>
          <w:rFonts w:asciiTheme="majorHAnsi" w:hAnsiTheme="majorHAnsi" w:cstheme="majorHAnsi"/>
          <w:b/>
          <w:color w:val="auto"/>
        </w:rPr>
        <w:t xml:space="preserve">input </w:t>
      </w:r>
      <w:r w:rsidRPr="00CA2969">
        <w:rPr>
          <w:rFonts w:asciiTheme="majorHAnsi" w:hAnsiTheme="majorHAnsi" w:cstheme="majorHAnsi"/>
          <w:color w:val="auto"/>
        </w:rPr>
        <w:t>com 2 bits</w:t>
      </w:r>
      <w:r w:rsidRPr="00CA2969">
        <w:rPr>
          <w:rFonts w:asciiTheme="majorHAnsi" w:hAnsiTheme="majorHAnsi" w:cstheme="majorHAnsi"/>
          <w:b/>
          <w:color w:val="auto"/>
        </w:rPr>
        <w:t xml:space="preserve"> </w:t>
      </w:r>
      <w:r w:rsidRPr="00CA2969">
        <w:rPr>
          <w:rFonts w:asciiTheme="majorHAnsi" w:hAnsiTheme="majorHAnsi" w:cstheme="majorHAnsi"/>
          <w:color w:val="auto"/>
        </w:rPr>
        <w:t xml:space="preserve">será convertida para uma saída </w:t>
      </w:r>
      <w:r w:rsidRPr="00CA2969">
        <w:rPr>
          <w:rFonts w:asciiTheme="majorHAnsi" w:hAnsiTheme="majorHAnsi" w:cstheme="majorHAnsi"/>
          <w:b/>
          <w:color w:val="auto"/>
        </w:rPr>
        <w:t xml:space="preserve">output </w:t>
      </w:r>
      <w:r w:rsidRPr="00CA2969">
        <w:rPr>
          <w:rFonts w:asciiTheme="majorHAnsi" w:hAnsiTheme="majorHAnsi" w:cstheme="majorHAnsi"/>
          <w:color w:val="auto"/>
        </w:rPr>
        <w:t>com 8 bits.</w:t>
      </w:r>
    </w:p>
    <w:p w:rsidR="005E2184" w:rsidRPr="00CA2969" w:rsidRDefault="005E2184" w:rsidP="00374921">
      <w:pPr>
        <w:spacing w:line="360" w:lineRule="auto"/>
        <w:jc w:val="both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3095625" cy="645285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4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80" w:name="_Toc503099998"/>
      <w:bookmarkStart w:id="81" w:name="_Toc503625770"/>
      <w:bookmarkStart w:id="82" w:name="_Toc504569896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9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Extensor de Sinal de 2 para 8 bits gerado pelo Quartus.</w:t>
      </w:r>
      <w:bookmarkEnd w:id="80"/>
      <w:bookmarkEnd w:id="81"/>
      <w:bookmarkEnd w:id="82"/>
    </w:p>
    <w:p w:rsidR="005E2184" w:rsidRPr="00CA2969" w:rsidRDefault="005E2184" w:rsidP="00584650">
      <w:pPr>
        <w:pStyle w:val="SubTitulo2"/>
        <w:numPr>
          <w:ilvl w:val="0"/>
          <w:numId w:val="0"/>
        </w:numPr>
        <w:ind w:left="864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83" w:name="_hcnsswz9jhyw" w:colFirst="0" w:colLast="0"/>
      <w:bookmarkStart w:id="84" w:name="_Toc503625950"/>
      <w:bookmarkEnd w:id="83"/>
      <w:r w:rsidRPr="00CA2969">
        <w:rPr>
          <w:rFonts w:asciiTheme="majorHAnsi" w:hAnsiTheme="majorHAnsi" w:cstheme="majorHAnsi"/>
          <w:color w:val="auto"/>
        </w:rPr>
        <w:t>Extensor de Sinal de 4 para 8 bits.</w:t>
      </w:r>
      <w:bookmarkEnd w:id="84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C57E5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38600" cy="77152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85" w:name="_9wyk4ip365ne" w:colFirst="0" w:colLast="0"/>
      <w:bookmarkStart w:id="86" w:name="_Toc503099999"/>
      <w:bookmarkStart w:id="87" w:name="_Toc503625771"/>
      <w:bookmarkStart w:id="88" w:name="_Toc504569897"/>
      <w:bookmarkEnd w:id="85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10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Extensor de Sinal de 4 para 8 bits.</w:t>
      </w:r>
      <w:bookmarkEnd w:id="86"/>
      <w:bookmarkEnd w:id="87"/>
      <w:bookmarkEnd w:id="88"/>
    </w:p>
    <w:p w:rsidR="00CA2969" w:rsidRPr="00CA2969" w:rsidRDefault="00CA2969" w:rsidP="00CA2969">
      <w:pPr>
        <w:rPr>
          <w:rFonts w:asciiTheme="majorHAnsi" w:hAnsiTheme="majorHAnsi" w:cstheme="majorHAnsi"/>
        </w:rPr>
      </w:pPr>
    </w:p>
    <w:p w:rsidR="005E2184" w:rsidRPr="00CA2969" w:rsidRDefault="00374921" w:rsidP="001C57E5">
      <w:pPr>
        <w:spacing w:line="360" w:lineRule="auto"/>
        <w:ind w:firstLine="720"/>
        <w:jc w:val="both"/>
        <w:rPr>
          <w:rFonts w:asciiTheme="majorHAnsi" w:hAnsiTheme="majorHAnsi" w:cstheme="majorHAnsi"/>
          <w:color w:val="auto"/>
        </w:rPr>
      </w:pPr>
      <w:bookmarkStart w:id="89" w:name="_1uqbkel5n27n" w:colFirst="0" w:colLast="0"/>
      <w:bookmarkEnd w:id="89"/>
      <w:r w:rsidRPr="00CA2969">
        <w:rPr>
          <w:rFonts w:asciiTheme="majorHAnsi" w:hAnsiTheme="majorHAnsi" w:cstheme="majorHAnsi"/>
          <w:color w:val="auto"/>
        </w:rPr>
        <w:t xml:space="preserve">O extensor de sinal de 4 para 8 bits funciona da seguinte maneira: A entrada </w:t>
      </w:r>
      <w:r w:rsidRPr="00CA2969">
        <w:rPr>
          <w:rFonts w:asciiTheme="majorHAnsi" w:hAnsiTheme="majorHAnsi" w:cstheme="majorHAnsi"/>
          <w:b/>
          <w:color w:val="auto"/>
        </w:rPr>
        <w:t xml:space="preserve">input </w:t>
      </w:r>
      <w:r w:rsidRPr="00CA2969">
        <w:rPr>
          <w:rFonts w:asciiTheme="majorHAnsi" w:hAnsiTheme="majorHAnsi" w:cstheme="majorHAnsi"/>
          <w:color w:val="auto"/>
        </w:rPr>
        <w:t>com 4 bits</w:t>
      </w:r>
      <w:r w:rsidRPr="00CA2969">
        <w:rPr>
          <w:rFonts w:asciiTheme="majorHAnsi" w:hAnsiTheme="majorHAnsi" w:cstheme="majorHAnsi"/>
          <w:b/>
          <w:color w:val="auto"/>
        </w:rPr>
        <w:t xml:space="preserve"> </w:t>
      </w:r>
      <w:r w:rsidRPr="00CA2969">
        <w:rPr>
          <w:rFonts w:asciiTheme="majorHAnsi" w:hAnsiTheme="majorHAnsi" w:cstheme="majorHAnsi"/>
          <w:color w:val="auto"/>
        </w:rPr>
        <w:t xml:space="preserve">será convertida para uma saída </w:t>
      </w:r>
      <w:r w:rsidRPr="00CA2969">
        <w:rPr>
          <w:rFonts w:asciiTheme="majorHAnsi" w:hAnsiTheme="majorHAnsi" w:cstheme="majorHAnsi"/>
          <w:b/>
          <w:color w:val="auto"/>
        </w:rPr>
        <w:t xml:space="preserve">output </w:t>
      </w:r>
      <w:r w:rsidRPr="00CA2969">
        <w:rPr>
          <w:rFonts w:asciiTheme="majorHAnsi" w:hAnsiTheme="majorHAnsi" w:cstheme="majorHAnsi"/>
          <w:color w:val="auto"/>
        </w:rPr>
        <w:t>com 8 bits.</w:t>
      </w:r>
    </w:p>
    <w:p w:rsidR="005E2184" w:rsidRPr="00CA2969" w:rsidRDefault="005E2184" w:rsidP="001C57E5">
      <w:pPr>
        <w:spacing w:line="360" w:lineRule="auto"/>
        <w:jc w:val="both"/>
        <w:rPr>
          <w:rFonts w:asciiTheme="majorHAnsi" w:hAnsiTheme="majorHAnsi" w:cstheme="majorHAnsi"/>
          <w:color w:val="auto"/>
        </w:rPr>
      </w:pPr>
      <w:bookmarkStart w:id="90" w:name="_828iarw2rr4h" w:colFirst="0" w:colLast="0"/>
      <w:bookmarkEnd w:id="90"/>
    </w:p>
    <w:p w:rsidR="005E2184" w:rsidRPr="00CA2969" w:rsidRDefault="00374921" w:rsidP="001C57E5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r w:rsidRPr="00CA2969">
        <w:rPr>
          <w:rFonts w:asciiTheme="majorHAnsi" w:hAnsiTheme="majorHAnsi" w:cstheme="majorHAnsi"/>
          <w:b/>
          <w:noProof/>
          <w:color w:val="auto"/>
          <w:sz w:val="18"/>
          <w:szCs w:val="18"/>
        </w:rPr>
        <w:drawing>
          <wp:inline distT="114300" distB="114300" distL="114300" distR="114300">
            <wp:extent cx="4077653" cy="82383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653" cy="82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91" w:name="_9dwikta2esfz" w:colFirst="0" w:colLast="0"/>
      <w:bookmarkStart w:id="92" w:name="_Toc503100000"/>
      <w:bookmarkStart w:id="93" w:name="_Toc503625772"/>
      <w:bookmarkStart w:id="94" w:name="_Toc504569898"/>
      <w:bookmarkEnd w:id="91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Extensor de Sinal de 4 para 8 bits gerado pelo Quartus.</w:t>
      </w:r>
      <w:bookmarkEnd w:id="92"/>
      <w:bookmarkEnd w:id="93"/>
      <w:bookmarkEnd w:id="94"/>
    </w:p>
    <w:p w:rsidR="005E2184" w:rsidRPr="00CA2969" w:rsidRDefault="005E2184" w:rsidP="00584650">
      <w:pPr>
        <w:pStyle w:val="SubTitulo2"/>
        <w:numPr>
          <w:ilvl w:val="0"/>
          <w:numId w:val="0"/>
        </w:numPr>
        <w:ind w:left="864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95" w:name="_xztgvablscsk" w:colFirst="0" w:colLast="0"/>
      <w:bookmarkStart w:id="96" w:name="_Toc503625951"/>
      <w:bookmarkEnd w:id="95"/>
      <w:r w:rsidRPr="00CA2969">
        <w:rPr>
          <w:rFonts w:asciiTheme="majorHAnsi" w:hAnsiTheme="majorHAnsi" w:cstheme="majorHAnsi"/>
          <w:color w:val="auto"/>
        </w:rPr>
        <w:t>Multiplexador de 2 entradas</w:t>
      </w:r>
      <w:bookmarkEnd w:id="96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00500" cy="104775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4A3D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97" w:name="_1ffuj1cor5n3" w:colFirst="0" w:colLast="0"/>
      <w:bookmarkStart w:id="98" w:name="_Toc503100001"/>
      <w:bookmarkStart w:id="99" w:name="_Toc503625773"/>
      <w:bookmarkStart w:id="100" w:name="_Toc504569899"/>
      <w:bookmarkEnd w:id="97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12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Multiplexador de 2 entradas.</w:t>
      </w:r>
      <w:bookmarkEnd w:id="98"/>
      <w:bookmarkEnd w:id="99"/>
      <w:bookmarkEnd w:id="100"/>
    </w:p>
    <w:p w:rsidR="001C57E5" w:rsidRPr="00CA2969" w:rsidRDefault="001C57E5" w:rsidP="001C57E5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after="0" w:line="360" w:lineRule="auto"/>
        <w:ind w:firstLine="720"/>
        <w:jc w:val="both"/>
        <w:rPr>
          <w:rFonts w:asciiTheme="majorHAnsi" w:hAnsiTheme="majorHAnsi" w:cstheme="majorHAnsi"/>
          <w:color w:val="auto"/>
          <w:highlight w:val="white"/>
        </w:rPr>
      </w:pPr>
      <w:r w:rsidRPr="00CA2969">
        <w:rPr>
          <w:rFonts w:asciiTheme="majorHAnsi" w:hAnsiTheme="majorHAnsi" w:cstheme="majorHAnsi"/>
          <w:color w:val="auto"/>
          <w:highlight w:val="white"/>
        </w:rPr>
        <w:t xml:space="preserve">O multiplexador de 2 entradas funciona da seguinte maneira: É um componente onde terá 2 entradas e apenas uma saída que será definida através do </w:t>
      </w:r>
      <w:proofErr w:type="spellStart"/>
      <w:r w:rsidRPr="00BF4585">
        <w:rPr>
          <w:rFonts w:asciiTheme="majorHAnsi" w:hAnsiTheme="majorHAnsi" w:cstheme="majorHAnsi"/>
          <w:b/>
          <w:color w:val="auto"/>
          <w:highlight w:val="white"/>
        </w:rPr>
        <w:t>selector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 xml:space="preserve"> dependendo do seu valor: caso o </w:t>
      </w:r>
      <w:proofErr w:type="spellStart"/>
      <w:r w:rsidRPr="00CA2969">
        <w:rPr>
          <w:rFonts w:asciiTheme="majorHAnsi" w:hAnsiTheme="majorHAnsi" w:cstheme="majorHAnsi"/>
          <w:color w:val="auto"/>
          <w:highlight w:val="white"/>
        </w:rPr>
        <w:t>selector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 xml:space="preserve"> seja "00", a saída do MUX terá o valor de E0. Caso o seletor seja "01", a saída do MUX terá o valor de E1. </w:t>
      </w:r>
      <w:r w:rsidR="00BF4585" w:rsidRPr="00CA2969">
        <w:rPr>
          <w:rFonts w:asciiTheme="majorHAnsi" w:hAnsiTheme="majorHAnsi" w:cstheme="majorHAnsi"/>
          <w:color w:val="auto"/>
          <w:highlight w:val="white"/>
        </w:rPr>
        <w:t>Obs.</w:t>
      </w:r>
      <w:r w:rsidRPr="00CA2969">
        <w:rPr>
          <w:rFonts w:asciiTheme="majorHAnsi" w:hAnsiTheme="majorHAnsi" w:cstheme="majorHAnsi"/>
          <w:color w:val="auto"/>
          <w:highlight w:val="white"/>
        </w:rPr>
        <w:t>: todos os casos necessitam do evento de borda alta no ciclo de clock.</w:t>
      </w:r>
    </w:p>
    <w:p w:rsidR="005E2184" w:rsidRPr="00CA2969" w:rsidRDefault="005E2184" w:rsidP="00374921">
      <w:pPr>
        <w:spacing w:after="0" w:line="360" w:lineRule="auto"/>
        <w:jc w:val="both"/>
        <w:rPr>
          <w:rFonts w:asciiTheme="majorHAnsi" w:hAnsiTheme="majorHAnsi" w:cstheme="majorHAnsi"/>
          <w:color w:val="auto"/>
          <w:highlight w:val="white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r w:rsidRPr="00CA2969">
        <w:rPr>
          <w:rFonts w:asciiTheme="majorHAnsi" w:hAnsiTheme="majorHAnsi" w:cstheme="majorHAnsi"/>
          <w:b/>
          <w:noProof/>
          <w:color w:val="auto"/>
          <w:sz w:val="18"/>
          <w:szCs w:val="18"/>
        </w:rPr>
        <w:drawing>
          <wp:inline distT="114300" distB="114300" distL="114300" distR="114300">
            <wp:extent cx="3195638" cy="98392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9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01" w:name="_Toc503100002"/>
      <w:bookmarkStart w:id="102" w:name="_Toc503625774"/>
      <w:bookmarkStart w:id="103" w:name="_Toc50456990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13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Multiplexador de 2 entradas gerado pelo Quartus.</w:t>
      </w:r>
      <w:bookmarkEnd w:id="101"/>
      <w:bookmarkEnd w:id="102"/>
      <w:bookmarkEnd w:id="103"/>
    </w:p>
    <w:p w:rsidR="005E2184" w:rsidRPr="00CA2969" w:rsidRDefault="005E2184" w:rsidP="001F65EA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04" w:name="_w3tw78g8mdmr" w:colFirst="0" w:colLast="0"/>
      <w:bookmarkStart w:id="105" w:name="_Toc503625952"/>
      <w:bookmarkEnd w:id="104"/>
      <w:r w:rsidRPr="00CA2969">
        <w:rPr>
          <w:rFonts w:asciiTheme="majorHAnsi" w:hAnsiTheme="majorHAnsi" w:cstheme="majorHAnsi"/>
          <w:color w:val="auto"/>
        </w:rPr>
        <w:t>Multiplexador de 3 entrada</w:t>
      </w:r>
      <w:bookmarkEnd w:id="105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95750" cy="1152525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4A3D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06" w:name="_y478rphy1qx1" w:colFirst="0" w:colLast="0"/>
      <w:bookmarkStart w:id="107" w:name="_Toc503100003"/>
      <w:bookmarkStart w:id="108" w:name="_Toc503625775"/>
      <w:bookmarkStart w:id="109" w:name="_Toc504569901"/>
      <w:bookmarkEnd w:id="106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14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Multiplexador de 3 entradas.</w:t>
      </w:r>
      <w:bookmarkEnd w:id="107"/>
      <w:bookmarkEnd w:id="108"/>
      <w:bookmarkEnd w:id="109"/>
    </w:p>
    <w:p w:rsidR="001C57E5" w:rsidRPr="00CA2969" w:rsidRDefault="001C57E5" w:rsidP="001C57E5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line="360" w:lineRule="auto"/>
        <w:ind w:firstLine="720"/>
        <w:jc w:val="both"/>
        <w:rPr>
          <w:rFonts w:asciiTheme="majorHAnsi" w:hAnsiTheme="majorHAnsi" w:cstheme="majorHAnsi"/>
          <w:color w:val="auto"/>
          <w:highlight w:val="white"/>
        </w:rPr>
      </w:pPr>
      <w:bookmarkStart w:id="110" w:name="_6qykpxxb2g7m" w:colFirst="0" w:colLast="0"/>
      <w:bookmarkEnd w:id="110"/>
      <w:r w:rsidRPr="00CA2969">
        <w:rPr>
          <w:rFonts w:asciiTheme="majorHAnsi" w:hAnsiTheme="majorHAnsi" w:cstheme="majorHAnsi"/>
          <w:color w:val="auto"/>
          <w:highlight w:val="white"/>
        </w:rPr>
        <w:t xml:space="preserve">O multiplexador de 2 entradas funciona da seguinte maneira: É um componente onde terá diversas entradas e apenas uma saída que será definida através do </w:t>
      </w:r>
      <w:proofErr w:type="spellStart"/>
      <w:r w:rsidRPr="00CA2969">
        <w:rPr>
          <w:rFonts w:asciiTheme="majorHAnsi" w:hAnsiTheme="majorHAnsi" w:cstheme="majorHAnsi"/>
          <w:color w:val="auto"/>
          <w:highlight w:val="white"/>
        </w:rPr>
        <w:t>selector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 xml:space="preserve"> dependendo do seu </w:t>
      </w:r>
      <w:r w:rsidRPr="00CA2969">
        <w:rPr>
          <w:rFonts w:asciiTheme="majorHAnsi" w:hAnsiTheme="majorHAnsi" w:cstheme="majorHAnsi"/>
          <w:color w:val="auto"/>
          <w:highlight w:val="white"/>
        </w:rPr>
        <w:lastRenderedPageBreak/>
        <w:t xml:space="preserve">valor: caso o </w:t>
      </w:r>
      <w:proofErr w:type="spellStart"/>
      <w:r w:rsidRPr="00CA2969">
        <w:rPr>
          <w:rFonts w:asciiTheme="majorHAnsi" w:hAnsiTheme="majorHAnsi" w:cstheme="majorHAnsi"/>
          <w:color w:val="auto"/>
          <w:highlight w:val="white"/>
        </w:rPr>
        <w:t>selector</w:t>
      </w:r>
      <w:proofErr w:type="spellEnd"/>
      <w:r w:rsidRPr="00CA2969">
        <w:rPr>
          <w:rFonts w:asciiTheme="majorHAnsi" w:hAnsiTheme="majorHAnsi" w:cstheme="majorHAnsi"/>
          <w:color w:val="auto"/>
          <w:highlight w:val="white"/>
        </w:rPr>
        <w:t xml:space="preserve"> seja "00", a saída do MUX terá o valor de E0. caso o seletor seja "01", a saída do MUX terá o valor de E1. caso o seletor seja "10", a saída do MUX terá o valor de E2. </w:t>
      </w:r>
      <w:r w:rsidR="00BF4585" w:rsidRPr="00CA2969">
        <w:rPr>
          <w:rFonts w:asciiTheme="majorHAnsi" w:hAnsiTheme="majorHAnsi" w:cstheme="majorHAnsi"/>
          <w:color w:val="auto"/>
          <w:highlight w:val="white"/>
        </w:rPr>
        <w:t>Obs.</w:t>
      </w:r>
      <w:r w:rsidRPr="00CA2969">
        <w:rPr>
          <w:rFonts w:asciiTheme="majorHAnsi" w:hAnsiTheme="majorHAnsi" w:cstheme="majorHAnsi"/>
          <w:color w:val="auto"/>
          <w:highlight w:val="white"/>
        </w:rPr>
        <w:t>: todos os casos necessitam do evento de borda alta no ciclo de clock</w:t>
      </w: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2034381" cy="3203257"/>
            <wp:effectExtent l="584438" t="-584437" r="584438" b="-584437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34381" cy="3203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11" w:name="_Toc503100004"/>
      <w:bookmarkStart w:id="112" w:name="_Toc503625776"/>
      <w:bookmarkStart w:id="113" w:name="_Toc504569902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15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Multiplexador de 3 entradas gerado pelo Quartus.</w:t>
      </w:r>
      <w:bookmarkEnd w:id="111"/>
      <w:bookmarkEnd w:id="112"/>
      <w:bookmarkEnd w:id="113"/>
    </w:p>
    <w:p w:rsidR="00872D3E" w:rsidRPr="00CA2969" w:rsidRDefault="00872D3E" w:rsidP="00872D3E">
      <w:pPr>
        <w:pStyle w:val="Imagens"/>
        <w:rPr>
          <w:rFonts w:asciiTheme="majorHAnsi" w:hAnsiTheme="majorHAnsi" w:cstheme="majorHAnsi"/>
          <w:color w:val="auto"/>
        </w:rPr>
      </w:pPr>
    </w:p>
    <w:p w:rsidR="00872D3E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14" w:name="_44sinio" w:colFirst="0" w:colLast="0"/>
      <w:bookmarkStart w:id="115" w:name="_Toc503625953"/>
      <w:bookmarkEnd w:id="114"/>
      <w:r w:rsidRPr="00CA2969">
        <w:rPr>
          <w:rFonts w:asciiTheme="majorHAnsi" w:hAnsiTheme="majorHAnsi" w:cstheme="majorHAnsi"/>
          <w:color w:val="auto"/>
        </w:rPr>
        <w:t>ULA</w:t>
      </w:r>
      <w:bookmarkEnd w:id="115"/>
    </w:p>
    <w:p w:rsidR="00584650" w:rsidRPr="00CA2969" w:rsidRDefault="00584650" w:rsidP="00584650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10025" cy="1143000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16" w:name="_jf76bhsvwln3" w:colFirst="0" w:colLast="0"/>
      <w:bookmarkStart w:id="117" w:name="_Toc503100005"/>
      <w:bookmarkStart w:id="118" w:name="_Toc503625777"/>
      <w:bookmarkStart w:id="119" w:name="_Toc504569903"/>
      <w:bookmarkEnd w:id="116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16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Multiplexador de 3 entradas.</w:t>
      </w:r>
      <w:bookmarkEnd w:id="117"/>
      <w:bookmarkEnd w:id="118"/>
      <w:bookmarkEnd w:id="119"/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after="0" w:line="360" w:lineRule="auto"/>
        <w:ind w:firstLine="720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O componente ULA (Unidade Lógica Aritmética) tem como principal objetivo efetuar as principais operações aritméticas, dentre elas: soma, subtração, multiplicação. Adicionalmente a ULA efetua operações de comparação de valor igual. O componente ULA recebe como entrada três valores: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A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– dado de 8bits para operação;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B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- dado de 8bits para operação e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OP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– identificador da operação que será realizada de 4bits. A ULA também possui duas saídas: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zero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– identificador de resultado (2bit) para comparações (1 se verdade e 0 caso contrário); e </w:t>
      </w:r>
      <w:proofErr w:type="spellStart"/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result</w:t>
      </w:r>
      <w:proofErr w:type="spellEnd"/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– saída com o resultado das operações.</w:t>
      </w:r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noProof/>
          <w:color w:val="auto"/>
          <w:sz w:val="24"/>
          <w:szCs w:val="24"/>
        </w:rPr>
        <w:lastRenderedPageBreak/>
        <w:drawing>
          <wp:inline distT="114300" distB="114300" distL="114300" distR="114300">
            <wp:extent cx="5135880" cy="4057650"/>
            <wp:effectExtent l="0" t="0" r="762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E84" w:rsidRPr="00CA2969" w:rsidRDefault="00C54E84" w:rsidP="00C54E84">
      <w:pPr>
        <w:pStyle w:val="Legenda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bookmarkStart w:id="120" w:name="_Toc503625778"/>
      <w:bookmarkStart w:id="121" w:name="_Toc50456990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17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ULA gerado pelo Quartus.</w:t>
      </w:r>
      <w:bookmarkEnd w:id="120"/>
      <w:bookmarkEnd w:id="121"/>
    </w:p>
    <w:p w:rsidR="00C54E84" w:rsidRPr="00CA2969" w:rsidRDefault="00C54E84" w:rsidP="00C54E84">
      <w:pPr>
        <w:pStyle w:val="Ttulo2"/>
        <w:rPr>
          <w:rFonts w:asciiTheme="majorHAnsi" w:hAnsiTheme="majorHAnsi" w:cstheme="majorHAnsi"/>
          <w:color w:val="auto"/>
        </w:rPr>
      </w:pPr>
      <w:bookmarkStart w:id="122" w:name="_Toc503625954"/>
      <w:bookmarkStart w:id="123" w:name="_Toc503100006"/>
      <w:r w:rsidRPr="00CA2969">
        <w:rPr>
          <w:rFonts w:asciiTheme="majorHAnsi" w:hAnsiTheme="majorHAnsi" w:cstheme="majorHAnsi"/>
          <w:color w:val="auto"/>
        </w:rPr>
        <w:t>Somador de Ponto Flutuante</w:t>
      </w:r>
      <w:bookmarkEnd w:id="122"/>
    </w:p>
    <w:p w:rsidR="00C54E84" w:rsidRPr="00CA2969" w:rsidRDefault="00C54E84" w:rsidP="00C54E84">
      <w:pPr>
        <w:rPr>
          <w:rFonts w:asciiTheme="majorHAnsi" w:hAnsiTheme="majorHAnsi" w:cstheme="majorHAnsi"/>
          <w:color w:val="auto"/>
        </w:rPr>
      </w:pPr>
    </w:p>
    <w:p w:rsidR="00C54E84" w:rsidRPr="00CA2969" w:rsidRDefault="00C54E84" w:rsidP="00C54E84">
      <w:pPr>
        <w:ind w:firstLine="576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Somador com entradas e saída usando a adaptação da representação para ponto flutuante que serão apresentadas neste documento.  </w:t>
      </w:r>
    </w:p>
    <w:p w:rsidR="00C54E84" w:rsidRPr="00CA2969" w:rsidRDefault="00C54E84" w:rsidP="00C54E84">
      <w:pPr>
        <w:jc w:val="center"/>
        <w:rPr>
          <w:rFonts w:asciiTheme="majorHAnsi" w:hAnsiTheme="majorHAnsi" w:cstheme="majorHAnsi"/>
          <w:noProof/>
          <w:color w:val="auto"/>
        </w:rPr>
      </w:pPr>
    </w:p>
    <w:p w:rsidR="00C54E84" w:rsidRPr="00CA2969" w:rsidRDefault="00C54E84" w:rsidP="001405A1">
      <w:pPr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3733800" cy="13049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r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77"/>
                    <a:stretch/>
                  </pic:blipFill>
                  <pic:spPr bwMode="auto">
                    <a:xfrm>
                      <a:off x="0" y="0"/>
                      <a:ext cx="3734321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E84" w:rsidRPr="00CA2969" w:rsidRDefault="00C54E84" w:rsidP="00C54E84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24" w:name="_Toc503625779"/>
      <w:bookmarkStart w:id="125" w:name="_Toc504569905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18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 Trecho de código do Somador de Ponto Flutuante.</w:t>
      </w:r>
      <w:bookmarkEnd w:id="124"/>
      <w:bookmarkEnd w:id="125"/>
    </w:p>
    <w:bookmarkEnd w:id="123"/>
    <w:p w:rsidR="00C2662C" w:rsidRPr="00CA2969" w:rsidRDefault="00C2662C" w:rsidP="00C2662C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C54E84" w:rsidRPr="00CA2969" w:rsidRDefault="00C2662C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O</w:t>
      </w:r>
      <w:r w:rsidR="00C54E84" w:rsidRPr="00CA2969">
        <w:rPr>
          <w:rFonts w:asciiTheme="majorHAnsi" w:hAnsiTheme="majorHAnsi" w:cstheme="majorHAnsi"/>
          <w:color w:val="auto"/>
        </w:rPr>
        <w:t xml:space="preserve"> padrão IEEE 754 é uma forma de normalizar as operações com pontos flutuantes, tal padrão dá suporte apenas para arquiteturas de 16, 32 e 64 bits. Para um processador de 8 bits se fez necessário uma adaptação, que será mostrada a seguir.</w:t>
      </w:r>
    </w:p>
    <w:p w:rsidR="006D2AE6" w:rsidRPr="00CA2969" w:rsidRDefault="006D2AE6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507EE9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26" w:name="_Toc503625712"/>
      <w:bookmarkStart w:id="127" w:name="_Toc504569843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6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Organização de ponto flutuante para 32 bits.</w:t>
      </w:r>
      <w:bookmarkEnd w:id="126"/>
      <w:bookmarkEnd w:id="127"/>
    </w:p>
    <w:tbl>
      <w:tblPr>
        <w:tblStyle w:val="TabeladeGrade4-nfase3"/>
        <w:tblW w:w="9810" w:type="dxa"/>
        <w:jc w:val="center"/>
        <w:tblLook w:val="04A0" w:firstRow="1" w:lastRow="0" w:firstColumn="1" w:lastColumn="0" w:noHBand="0" w:noVBand="1"/>
      </w:tblPr>
      <w:tblGrid>
        <w:gridCol w:w="306"/>
        <w:gridCol w:w="307"/>
        <w:gridCol w:w="306"/>
        <w:gridCol w:w="307"/>
        <w:gridCol w:w="306"/>
        <w:gridCol w:w="307"/>
        <w:gridCol w:w="306"/>
        <w:gridCol w:w="307"/>
        <w:gridCol w:w="307"/>
        <w:gridCol w:w="306"/>
        <w:gridCol w:w="307"/>
        <w:gridCol w:w="306"/>
        <w:gridCol w:w="307"/>
        <w:gridCol w:w="306"/>
        <w:gridCol w:w="307"/>
        <w:gridCol w:w="307"/>
        <w:gridCol w:w="306"/>
        <w:gridCol w:w="307"/>
        <w:gridCol w:w="306"/>
        <w:gridCol w:w="307"/>
        <w:gridCol w:w="306"/>
        <w:gridCol w:w="307"/>
        <w:gridCol w:w="306"/>
        <w:gridCol w:w="307"/>
        <w:gridCol w:w="307"/>
        <w:gridCol w:w="306"/>
        <w:gridCol w:w="307"/>
        <w:gridCol w:w="306"/>
        <w:gridCol w:w="307"/>
        <w:gridCol w:w="306"/>
        <w:gridCol w:w="307"/>
        <w:gridCol w:w="307"/>
      </w:tblGrid>
      <w:tr w:rsidR="006D2CFE" w:rsidRPr="00CA2969" w:rsidTr="001D2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31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30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29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28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27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26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25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24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23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22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21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20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19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18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17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16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15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14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13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12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11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10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9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8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7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6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5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4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1D2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</w:t>
            </w:r>
          </w:p>
        </w:tc>
        <w:tc>
          <w:tcPr>
            <w:tcW w:w="3372" w:type="dxa"/>
            <w:gridSpan w:val="11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Expoente</w:t>
            </w:r>
          </w:p>
        </w:tc>
        <w:tc>
          <w:tcPr>
            <w:tcW w:w="6132" w:type="dxa"/>
            <w:gridSpan w:val="20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Significado</w:t>
            </w:r>
          </w:p>
        </w:tc>
      </w:tr>
    </w:tbl>
    <w:p w:rsidR="00C2662C" w:rsidRPr="00CA2969" w:rsidRDefault="00C2662C" w:rsidP="00C2662C">
      <w:pPr>
        <w:spacing w:after="0" w:line="360" w:lineRule="auto"/>
        <w:ind w:firstLine="576"/>
        <w:rPr>
          <w:rFonts w:asciiTheme="majorHAnsi" w:hAnsiTheme="majorHAnsi" w:cstheme="majorHAnsi"/>
          <w:color w:val="auto"/>
        </w:rPr>
      </w:pPr>
    </w:p>
    <w:p w:rsidR="001405A1" w:rsidRPr="00CA2969" w:rsidRDefault="001405A1" w:rsidP="001405A1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Para uma representação de 8 bits foi necessária uma distribuição onde há o máximo de precisão para essa arquitetura, foram distribuídos 3 bits para o expoente e 5 bits para o significando, nesse caso o bit de representação de sinal não foi levado em consideração, pois não há utilidade no processador NEO.</w:t>
      </w:r>
    </w:p>
    <w:p w:rsidR="001405A1" w:rsidRPr="00CA2969" w:rsidRDefault="001405A1" w:rsidP="001405A1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6D2AE6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28" w:name="_Toc503625713"/>
      <w:bookmarkStart w:id="129" w:name="_Toc504569844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7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Adaptação e organização de ponto flutuante para 8 bits.</w:t>
      </w:r>
      <w:bookmarkEnd w:id="128"/>
      <w:bookmarkEnd w:id="129"/>
    </w:p>
    <w:tbl>
      <w:tblPr>
        <w:tblStyle w:val="TabeladeGrade4-nfase3"/>
        <w:tblW w:w="9791" w:type="dxa"/>
        <w:jc w:val="center"/>
        <w:tblLook w:val="04A0" w:firstRow="1" w:lastRow="0" w:firstColumn="1" w:lastColumn="0" w:noHBand="0" w:noVBand="1"/>
      </w:tblPr>
      <w:tblGrid>
        <w:gridCol w:w="1223"/>
        <w:gridCol w:w="1224"/>
        <w:gridCol w:w="1224"/>
        <w:gridCol w:w="1224"/>
        <w:gridCol w:w="1224"/>
        <w:gridCol w:w="1224"/>
        <w:gridCol w:w="1224"/>
        <w:gridCol w:w="1224"/>
      </w:tblGrid>
      <w:tr w:rsidR="00CA2969" w:rsidRPr="00CA2969" w:rsidTr="001D2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7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6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5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4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1D2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  <w:gridSpan w:val="3"/>
            <w:vAlign w:val="center"/>
          </w:tcPr>
          <w:p w:rsidR="001D29FF" w:rsidRPr="00CA2969" w:rsidRDefault="001D29FF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b w:val="0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  <w:sz w:val="18"/>
                <w:szCs w:val="18"/>
              </w:rPr>
              <w:t>Expoente</w:t>
            </w:r>
          </w:p>
        </w:tc>
        <w:tc>
          <w:tcPr>
            <w:tcW w:w="6120" w:type="dxa"/>
            <w:gridSpan w:val="5"/>
            <w:vAlign w:val="center"/>
          </w:tcPr>
          <w:p w:rsidR="001D29FF" w:rsidRPr="00CA2969" w:rsidRDefault="001D29FF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Significando</w:t>
            </w:r>
          </w:p>
        </w:tc>
      </w:tr>
    </w:tbl>
    <w:p w:rsidR="001405A1" w:rsidRPr="00CA2969" w:rsidRDefault="001405A1" w:rsidP="001405A1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O número 5,3 em decimal equivale a 101,0100 x 2</w:t>
      </w:r>
      <w:r w:rsidRPr="00CA2969">
        <w:rPr>
          <w:rFonts w:asciiTheme="majorHAnsi" w:hAnsiTheme="majorHAnsi" w:cstheme="majorHAnsi"/>
          <w:color w:val="auto"/>
          <w:vertAlign w:val="superscript"/>
        </w:rPr>
        <w:t>0</w:t>
      </w:r>
      <w:r w:rsidRPr="00CA2969">
        <w:rPr>
          <w:rFonts w:asciiTheme="majorHAnsi" w:hAnsiTheme="majorHAnsi" w:cstheme="majorHAnsi"/>
          <w:color w:val="auto"/>
        </w:rPr>
        <w:t xml:space="preserve"> em binário, normalizando este número ficaria: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10,1010 × 21</w:t>
      </w:r>
    </w:p>
    <w:p w:rsidR="001D29FF" w:rsidRPr="00CA2969" w:rsidRDefault="00D83878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b/>
          <w:color w:val="auto"/>
        </w:rPr>
      </w:pPr>
      <w:r>
        <w:rPr>
          <w:rFonts w:asciiTheme="majorHAnsi" w:hAnsiTheme="majorHAnsi" w:cstheme="majorHAnsi"/>
          <w:b/>
          <w:color w:val="auto"/>
        </w:rPr>
        <w:t>-</w:t>
      </w:r>
      <w:r w:rsidR="001D29FF" w:rsidRPr="00CA2969">
        <w:rPr>
          <w:rFonts w:asciiTheme="majorHAnsi" w:hAnsiTheme="majorHAnsi" w:cstheme="majorHAnsi"/>
          <w:b/>
          <w:color w:val="auto"/>
        </w:rPr>
        <w:t>1,01010 × 22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Agora o número está normalizado, pois há apenas um único 1 após a virgula. Para converter este número para a representação de 8 bits mostrada anteriormente são necessários passos simples: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Primeiro separamos o significando ignorando o 1 implícito em um binário normalizado</w:t>
      </w:r>
      <w:r w:rsidR="006D2AE6" w:rsidRPr="00CA2969">
        <w:rPr>
          <w:rFonts w:asciiTheme="majorHAnsi" w:hAnsiTheme="majorHAnsi" w:cstheme="majorHAnsi"/>
          <w:color w:val="auto"/>
        </w:rPr>
        <w:t>.</w:t>
      </w:r>
    </w:p>
    <w:p w:rsidR="006D2AE6" w:rsidRPr="00CA2969" w:rsidRDefault="006D2AE6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6D2AE6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30" w:name="_Toc503625714"/>
      <w:bookmarkStart w:id="131" w:name="_Toc504569845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8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Demonstração da adaptação do ponto flutuante parte 1.</w:t>
      </w:r>
      <w:bookmarkEnd w:id="130"/>
      <w:bookmarkEnd w:id="131"/>
    </w:p>
    <w:tbl>
      <w:tblPr>
        <w:tblStyle w:val="TabeladeGrade4-nfase3"/>
        <w:tblW w:w="9791" w:type="dxa"/>
        <w:jc w:val="center"/>
        <w:tblLook w:val="04A0" w:firstRow="1" w:lastRow="0" w:firstColumn="1" w:lastColumn="0" w:noHBand="0" w:noVBand="1"/>
      </w:tblPr>
      <w:tblGrid>
        <w:gridCol w:w="1223"/>
        <w:gridCol w:w="1224"/>
        <w:gridCol w:w="1224"/>
        <w:gridCol w:w="1224"/>
        <w:gridCol w:w="1224"/>
        <w:gridCol w:w="1224"/>
        <w:gridCol w:w="1224"/>
        <w:gridCol w:w="1224"/>
      </w:tblGrid>
      <w:tr w:rsidR="00CA2969" w:rsidRPr="00CA2969" w:rsidTr="00686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7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6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5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4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686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686773">
        <w:trPr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  <w:gridSpan w:val="3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b w:val="0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  <w:sz w:val="18"/>
                <w:szCs w:val="18"/>
              </w:rPr>
              <w:t>Expoente</w:t>
            </w:r>
          </w:p>
        </w:tc>
        <w:tc>
          <w:tcPr>
            <w:tcW w:w="6120" w:type="dxa"/>
            <w:gridSpan w:val="5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Significando</w:t>
            </w:r>
          </w:p>
        </w:tc>
      </w:tr>
    </w:tbl>
    <w:p w:rsidR="00C2662C" w:rsidRPr="00CA2969" w:rsidRDefault="00C2662C" w:rsidP="00C2662C">
      <w:pPr>
        <w:spacing w:after="0" w:line="360" w:lineRule="auto"/>
        <w:ind w:firstLine="576"/>
        <w:rPr>
          <w:rFonts w:asciiTheme="majorHAnsi" w:hAnsiTheme="majorHAnsi" w:cstheme="majorHAnsi"/>
          <w:color w:val="auto"/>
          <w:sz w:val="24"/>
          <w:szCs w:val="24"/>
        </w:rPr>
      </w:pP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color w:val="auto"/>
          <w:sz w:val="24"/>
          <w:szCs w:val="24"/>
        </w:rPr>
        <w:t>Depois é separado o expoente, o expoente deve sempre ser somado com 4, ou seja, 4 + exp. Essa notação é chamada de Notação de excesso que é utilizada no padrão IEEE 754, logo, para o exemplo em questão ficaria 2 + 4 = 6, esse número em binário é igual a 110.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6D2AE6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bookmarkStart w:id="132" w:name="_Toc503625715"/>
      <w:bookmarkStart w:id="133" w:name="_Toc504569846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9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Demonstração da adaptação do ponto flutuante parte 2.</w:t>
      </w:r>
      <w:bookmarkEnd w:id="132"/>
      <w:bookmarkEnd w:id="133"/>
    </w:p>
    <w:tbl>
      <w:tblPr>
        <w:tblStyle w:val="TabeladeGrade4-nfase3"/>
        <w:tblW w:w="9791" w:type="dxa"/>
        <w:jc w:val="center"/>
        <w:tblLook w:val="04A0" w:firstRow="1" w:lastRow="0" w:firstColumn="1" w:lastColumn="0" w:noHBand="0" w:noVBand="1"/>
      </w:tblPr>
      <w:tblGrid>
        <w:gridCol w:w="1223"/>
        <w:gridCol w:w="1224"/>
        <w:gridCol w:w="1224"/>
        <w:gridCol w:w="1224"/>
        <w:gridCol w:w="1224"/>
        <w:gridCol w:w="1224"/>
        <w:gridCol w:w="1224"/>
        <w:gridCol w:w="1224"/>
      </w:tblGrid>
      <w:tr w:rsidR="00CA2969" w:rsidRPr="00CA2969" w:rsidTr="00686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7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6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5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4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686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b w:val="0"/>
                <w:i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 w:val="0"/>
                <w:i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i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i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686773">
        <w:trPr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  <w:gridSpan w:val="3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b w:val="0"/>
                <w:i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 w:val="0"/>
                <w:i/>
                <w:color w:val="auto"/>
                <w:sz w:val="18"/>
                <w:szCs w:val="18"/>
              </w:rPr>
              <w:t>Expoente</w:t>
            </w:r>
          </w:p>
        </w:tc>
        <w:tc>
          <w:tcPr>
            <w:tcW w:w="6120" w:type="dxa"/>
            <w:gridSpan w:val="5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Significando</w:t>
            </w:r>
          </w:p>
        </w:tc>
      </w:tr>
    </w:tbl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6D2AE6" w:rsidRPr="00CA2969" w:rsidRDefault="006D2AE6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Logo abaixo podemos ver a estrutura do somador de ponto flutuante na RLT </w:t>
      </w:r>
      <w:proofErr w:type="spellStart"/>
      <w:r w:rsidRPr="00CA2969">
        <w:rPr>
          <w:rFonts w:asciiTheme="majorHAnsi" w:hAnsiTheme="majorHAnsi" w:cstheme="majorHAnsi"/>
          <w:color w:val="auto"/>
          <w:sz w:val="24"/>
          <w:szCs w:val="24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  <w:sz w:val="24"/>
          <w:szCs w:val="24"/>
        </w:rPr>
        <w:t>:</w:t>
      </w:r>
    </w:p>
    <w:p w:rsidR="001D29FF" w:rsidRPr="00CA2969" w:rsidRDefault="00D83878" w:rsidP="00D83878">
      <w:pPr>
        <w:spacing w:after="0" w:line="360" w:lineRule="auto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noProof/>
          <w:color w:val="auto"/>
          <w:sz w:val="24"/>
          <w:szCs w:val="24"/>
        </w:rPr>
        <w:drawing>
          <wp:inline distT="0" distB="0" distL="0" distR="0">
            <wp:extent cx="5817452" cy="971550"/>
            <wp:effectExtent l="0" t="0" r="0" b="0"/>
            <wp:docPr id="13" name="Imagem 1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808" cy="9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FF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34" w:name="_Toc503625780"/>
      <w:bookmarkStart w:id="135" w:name="_Toc504569906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19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Somador de Ponto Flutuante gerado pelo Quartus</w:t>
      </w:r>
      <w:bookmarkEnd w:id="134"/>
      <w:r w:rsidR="00102DBA" w:rsidRPr="00CA2969">
        <w:rPr>
          <w:rFonts w:asciiTheme="majorHAnsi" w:hAnsiTheme="majorHAnsi" w:cstheme="majorHAnsi"/>
          <w:color w:val="auto"/>
        </w:rPr>
        <w:t>.</w:t>
      </w:r>
      <w:bookmarkEnd w:id="135"/>
    </w:p>
    <w:p w:rsidR="000549E8" w:rsidRPr="00CA2969" w:rsidRDefault="000549E8" w:rsidP="00686773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36" w:name="_2jxsxqh" w:colFirst="0" w:colLast="0"/>
      <w:bookmarkStart w:id="137" w:name="_Toc503625955"/>
      <w:bookmarkEnd w:id="136"/>
      <w:r w:rsidRPr="00CA2969">
        <w:rPr>
          <w:rFonts w:asciiTheme="majorHAnsi" w:hAnsiTheme="majorHAnsi" w:cstheme="majorHAnsi"/>
          <w:color w:val="auto"/>
        </w:rPr>
        <w:t>Memória de Dados</w:t>
      </w:r>
      <w:bookmarkEnd w:id="137"/>
    </w:p>
    <w:p w:rsidR="00C938B4" w:rsidRPr="00CA2969" w:rsidRDefault="00C938B4" w:rsidP="00C938B4">
      <w:pPr>
        <w:rPr>
          <w:rFonts w:asciiTheme="majorHAnsi" w:hAnsiTheme="majorHAnsi" w:cstheme="majorHAnsi"/>
          <w:color w:val="auto"/>
        </w:rPr>
      </w:pPr>
    </w:p>
    <w:p w:rsidR="005E2184" w:rsidRPr="00CA2969" w:rsidRDefault="00C938B4" w:rsidP="00183255">
      <w:pPr>
        <w:pStyle w:val="Imagens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4324350" cy="1190625"/>
            <wp:effectExtent l="0" t="0" r="0" b="9525"/>
            <wp:docPr id="28" name="Imagem 28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-20180113-WA000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73" w:rsidRPr="00CA2969" w:rsidRDefault="00686773" w:rsidP="00686773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38" w:name="_Toc503625781"/>
      <w:bookmarkStart w:id="139" w:name="_Toc504569907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20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Memória de Dados.</w:t>
      </w:r>
      <w:bookmarkEnd w:id="138"/>
      <w:bookmarkEnd w:id="139"/>
    </w:p>
    <w:p w:rsidR="00686773" w:rsidRPr="00CA2969" w:rsidRDefault="00686773" w:rsidP="00686773">
      <w:pPr>
        <w:rPr>
          <w:rFonts w:asciiTheme="majorHAnsi" w:hAnsiTheme="majorHAnsi" w:cstheme="majorHAnsi"/>
          <w:color w:val="auto"/>
        </w:rPr>
      </w:pPr>
    </w:p>
    <w:p w:rsidR="00C938B4" w:rsidRPr="00CA2969" w:rsidRDefault="00C938B4" w:rsidP="009F3D84">
      <w:pPr>
        <w:pStyle w:val="Imagens"/>
        <w:spacing w:line="360" w:lineRule="auto"/>
        <w:ind w:firstLine="720"/>
        <w:jc w:val="both"/>
        <w:rPr>
          <w:rFonts w:asciiTheme="majorHAnsi" w:hAnsiTheme="majorHAnsi" w:cstheme="majorHAnsi"/>
          <w:b w:val="0"/>
          <w:color w:val="auto"/>
          <w:sz w:val="22"/>
          <w:szCs w:val="22"/>
        </w:rPr>
      </w:pP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Podemos ver acima um trecho do código da memória de dados que demostra todas as entradas e saídas. Basicamente ela funciona da seguinte maneira: quando houver um ciclo de borda alta no </w:t>
      </w:r>
      <w:r w:rsidRPr="00CA2969">
        <w:rPr>
          <w:rFonts w:asciiTheme="majorHAnsi" w:hAnsiTheme="majorHAnsi" w:cstheme="majorHAnsi"/>
          <w:color w:val="auto"/>
          <w:sz w:val="22"/>
          <w:szCs w:val="22"/>
        </w:rPr>
        <w:t>clock</w:t>
      </w:r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a escrita será habilitada, logo após o dado </w:t>
      </w:r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>datain</w:t>
      </w:r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é armazenado no </w:t>
      </w:r>
      <w:proofErr w:type="spellStart"/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>endereco</w:t>
      </w:r>
      <w:proofErr w:type="spellEnd"/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estabelecido, no próximo ciclo de borda alta em que que o </w:t>
      </w:r>
      <w:proofErr w:type="spellStart"/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>endereco</w:t>
      </w:r>
      <w:proofErr w:type="spellEnd"/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lido for o estabelecido obteremos o valor contido naquele endereço no </w:t>
      </w:r>
      <w:proofErr w:type="spellStart"/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>dataout</w:t>
      </w:r>
      <w:proofErr w:type="spellEnd"/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 xml:space="preserve">. </w:t>
      </w:r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Abaixo podemos ver a RTL </w:t>
      </w:r>
      <w:proofErr w:type="spellStart"/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>view</w:t>
      </w:r>
      <w:proofErr w:type="spellEnd"/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do componente especificado.</w:t>
      </w:r>
    </w:p>
    <w:p w:rsidR="00686773" w:rsidRPr="00CA2969" w:rsidRDefault="00686773" w:rsidP="00686773">
      <w:pPr>
        <w:pStyle w:val="Imagens"/>
        <w:jc w:val="both"/>
        <w:rPr>
          <w:rFonts w:asciiTheme="majorHAnsi" w:hAnsiTheme="majorHAnsi" w:cstheme="majorHAnsi"/>
          <w:b w:val="0"/>
          <w:color w:val="auto"/>
          <w:sz w:val="22"/>
          <w:szCs w:val="22"/>
        </w:rPr>
      </w:pPr>
    </w:p>
    <w:p w:rsidR="00C938B4" w:rsidRPr="00CA2969" w:rsidRDefault="00C938B4" w:rsidP="00183255">
      <w:pPr>
        <w:pStyle w:val="Imagens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lastRenderedPageBreak/>
        <w:drawing>
          <wp:inline distT="0" distB="0" distL="0" distR="0">
            <wp:extent cx="5612130" cy="2481580"/>
            <wp:effectExtent l="0" t="0" r="7620" b="0"/>
            <wp:docPr id="29" name="Imagem 2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20180113-WA000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55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40" w:name="_Toc503100007"/>
      <w:bookmarkStart w:id="141" w:name="_Toc503625782"/>
      <w:bookmarkStart w:id="142" w:name="_Toc504569908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Memória de dados gerado pelo Quartus.</w:t>
      </w:r>
      <w:bookmarkEnd w:id="140"/>
      <w:bookmarkEnd w:id="141"/>
      <w:bookmarkEnd w:id="142"/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43" w:name="_z337ya" w:colFirst="0" w:colLast="0"/>
      <w:bookmarkStart w:id="144" w:name="_Toc503625956"/>
      <w:bookmarkEnd w:id="143"/>
      <w:r w:rsidRPr="00CA2969">
        <w:rPr>
          <w:rFonts w:asciiTheme="majorHAnsi" w:hAnsiTheme="majorHAnsi" w:cstheme="majorHAnsi"/>
          <w:color w:val="auto"/>
        </w:rPr>
        <w:t>Unidade de Controle</w:t>
      </w:r>
      <w:bookmarkEnd w:id="144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183255" w:rsidRPr="00CA2969" w:rsidRDefault="00686773" w:rsidP="00183255">
      <w:pPr>
        <w:pStyle w:val="Imagens"/>
        <w:rPr>
          <w:rFonts w:asciiTheme="majorHAnsi" w:hAnsiTheme="majorHAnsi" w:cstheme="majorHAnsi"/>
          <w:color w:val="auto"/>
        </w:rPr>
      </w:pPr>
      <w:bookmarkStart w:id="145" w:name="_3j2qqm3" w:colFirst="0" w:colLast="0"/>
      <w:bookmarkEnd w:id="145"/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5612130" cy="2224405"/>
            <wp:effectExtent l="0" t="0" r="7620" b="4445"/>
            <wp:docPr id="30" name="Imagem 30" descr="Uma imagem contendo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-20180113-WA000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73" w:rsidRPr="00CA2969" w:rsidRDefault="009F3D84" w:rsidP="009F3D84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46" w:name="_Toc503625783"/>
      <w:bookmarkStart w:id="147" w:name="_Toc504569909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22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Unidade de Controle.</w:t>
      </w:r>
      <w:bookmarkEnd w:id="146"/>
      <w:bookmarkEnd w:id="147"/>
    </w:p>
    <w:p w:rsidR="009F3D84" w:rsidRPr="00CA2969" w:rsidRDefault="009F3D84" w:rsidP="00183255">
      <w:pPr>
        <w:pStyle w:val="Imagens"/>
        <w:rPr>
          <w:rFonts w:asciiTheme="majorHAnsi" w:hAnsiTheme="majorHAnsi" w:cstheme="majorHAnsi"/>
          <w:color w:val="auto"/>
        </w:rPr>
      </w:pPr>
    </w:p>
    <w:p w:rsidR="00420A25" w:rsidRPr="00CA2969" w:rsidRDefault="00420A25" w:rsidP="00420A25">
      <w:pPr>
        <w:pStyle w:val="Imagens"/>
        <w:spacing w:line="360" w:lineRule="auto"/>
        <w:jc w:val="both"/>
        <w:rPr>
          <w:rFonts w:asciiTheme="majorHAnsi" w:hAnsiTheme="majorHAnsi" w:cstheme="majorHAnsi"/>
          <w:b w:val="0"/>
          <w:color w:val="auto"/>
          <w:sz w:val="22"/>
          <w:szCs w:val="22"/>
        </w:rPr>
      </w:pPr>
      <w:r w:rsidRPr="00CA2969">
        <w:rPr>
          <w:rFonts w:asciiTheme="majorHAnsi" w:hAnsiTheme="majorHAnsi" w:cstheme="majorHAnsi"/>
          <w:color w:val="auto"/>
          <w:sz w:val="22"/>
          <w:szCs w:val="22"/>
        </w:rPr>
        <w:tab/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Acima podemos ver um trecho do código da Unidade de Controle do processador NEO. A unidade de controle é componente responsável por ativar as </w:t>
      </w:r>
      <w:proofErr w:type="spellStart"/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>flags</w:t>
      </w:r>
      <w:proofErr w:type="spellEnd"/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e manter o fluxo correto das instruções, podendo suportar instruções do tipo R e J, e capaz de executar </w:t>
      </w:r>
      <w:r w:rsidR="001B5367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>os</w:t>
      </w:r>
      <w:r w:rsidR="001B5367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</w:t>
      </w:r>
      <w:r w:rsidR="001B5367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>estados</w:t>
      </w:r>
      <w:r w:rsidR="001B5367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básicos do </w:t>
      </w:r>
      <w:proofErr w:type="spellStart"/>
      <w:r w:rsidR="001B5367">
        <w:rPr>
          <w:rFonts w:asciiTheme="majorHAnsi" w:hAnsiTheme="majorHAnsi" w:cstheme="majorHAnsi"/>
          <w:b w:val="0"/>
          <w:color w:val="auto"/>
          <w:sz w:val="22"/>
          <w:szCs w:val="22"/>
        </w:rPr>
        <w:t>mips</w:t>
      </w:r>
      <w:proofErr w:type="spellEnd"/>
      <w:r w:rsidR="001B5367">
        <w:rPr>
          <w:rFonts w:asciiTheme="majorHAnsi" w:hAnsiTheme="majorHAnsi" w:cstheme="majorHAnsi"/>
          <w:b w:val="0"/>
          <w:color w:val="auto"/>
          <w:sz w:val="22"/>
          <w:szCs w:val="22"/>
        </w:rPr>
        <w:t>, são eles:</w:t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busca, decodificação</w:t>
      </w:r>
      <w:r w:rsidR="001B5367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, </w:t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>execução</w:t>
      </w:r>
      <w:r w:rsidR="001B5367">
        <w:rPr>
          <w:rFonts w:asciiTheme="majorHAnsi" w:hAnsiTheme="majorHAnsi" w:cstheme="majorHAnsi"/>
          <w:b w:val="0"/>
          <w:color w:val="auto"/>
          <w:sz w:val="22"/>
          <w:szCs w:val="22"/>
        </w:rPr>
        <w:t>, cálculo de memória e escrita no registrador</w:t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. Abaixo podemos ver na </w:t>
      </w:r>
      <w:r w:rsidRPr="00CA2969">
        <w:rPr>
          <w:rFonts w:asciiTheme="majorHAnsi" w:hAnsiTheme="majorHAnsi" w:cstheme="majorHAnsi"/>
          <w:color w:val="auto"/>
          <w:sz w:val="22"/>
          <w:szCs w:val="22"/>
        </w:rPr>
        <w:t>Figura 23</w:t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a RTL </w:t>
      </w:r>
      <w:proofErr w:type="spellStart"/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>view</w:t>
      </w:r>
      <w:proofErr w:type="spellEnd"/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e na </w:t>
      </w:r>
      <w:r w:rsidRPr="00CA2969">
        <w:rPr>
          <w:rFonts w:asciiTheme="majorHAnsi" w:hAnsiTheme="majorHAnsi" w:cstheme="majorHAnsi"/>
          <w:color w:val="auto"/>
          <w:sz w:val="22"/>
          <w:szCs w:val="22"/>
        </w:rPr>
        <w:t>Figura 24</w:t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a máquina de estados da unidade de controle. </w:t>
      </w:r>
    </w:p>
    <w:p w:rsidR="00686773" w:rsidRPr="00CA2969" w:rsidRDefault="00686773" w:rsidP="00420A25">
      <w:pPr>
        <w:pStyle w:val="Imagens"/>
        <w:jc w:val="left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lastRenderedPageBreak/>
        <w:drawing>
          <wp:inline distT="0" distB="0" distL="0" distR="0">
            <wp:extent cx="5612130" cy="3634740"/>
            <wp:effectExtent l="0" t="0" r="7620" b="3810"/>
            <wp:docPr id="31" name="Imagem 31" descr="Uma imagem contendo texto, map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-20180113-WA000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55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48" w:name="_Toc503100008"/>
      <w:bookmarkStart w:id="149" w:name="_Toc503625784"/>
      <w:bookmarkStart w:id="150" w:name="_Toc50456991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23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Unidade de Controle gerado pelo Quartus.</w:t>
      </w:r>
      <w:bookmarkEnd w:id="148"/>
      <w:bookmarkEnd w:id="149"/>
      <w:bookmarkEnd w:id="150"/>
    </w:p>
    <w:p w:rsidR="00686773" w:rsidRPr="00CA2969" w:rsidRDefault="00686773" w:rsidP="00686773">
      <w:pPr>
        <w:rPr>
          <w:rFonts w:asciiTheme="majorHAnsi" w:hAnsiTheme="majorHAnsi" w:cstheme="majorHAnsi"/>
          <w:color w:val="auto"/>
        </w:rPr>
      </w:pPr>
    </w:p>
    <w:p w:rsidR="00686773" w:rsidRPr="00CA2969" w:rsidRDefault="00686773" w:rsidP="00686773">
      <w:pPr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5612130" cy="2258060"/>
            <wp:effectExtent l="0" t="0" r="7620" b="8890"/>
            <wp:docPr id="32" name="Imagem 32" descr="Uma imagem contendo mes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180113-WA000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84" w:rsidRPr="00CA2969" w:rsidRDefault="009F3D84" w:rsidP="009F3D84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51" w:name="_Toc503625785"/>
      <w:bookmarkStart w:id="152" w:name="_Toc504569911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24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Máquina de Estados da Unidade de Controle gerada pelo Quartus.</w:t>
      </w:r>
      <w:bookmarkEnd w:id="151"/>
      <w:bookmarkEnd w:id="152"/>
    </w:p>
    <w:p w:rsidR="0004194E" w:rsidRPr="00CA2969" w:rsidRDefault="0004194E" w:rsidP="0004194E">
      <w:pPr>
        <w:pStyle w:val="Ttulo3"/>
        <w:numPr>
          <w:ilvl w:val="0"/>
          <w:numId w:val="0"/>
        </w:numPr>
        <w:ind w:left="720"/>
        <w:rPr>
          <w:rFonts w:asciiTheme="majorHAnsi" w:hAnsiTheme="majorHAnsi" w:cstheme="majorHAnsi"/>
          <w:color w:val="auto"/>
        </w:rPr>
      </w:pPr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04194E" w:rsidRPr="00CA2969" w:rsidRDefault="0004194E" w:rsidP="0004194E">
      <w:pPr>
        <w:pStyle w:val="Ttulo2"/>
        <w:rPr>
          <w:rFonts w:asciiTheme="majorHAnsi" w:hAnsiTheme="majorHAnsi" w:cstheme="majorHAnsi"/>
          <w:color w:val="auto"/>
        </w:rPr>
      </w:pPr>
      <w:bookmarkStart w:id="153" w:name="_Toc503625957"/>
      <w:r w:rsidRPr="00CA2969">
        <w:rPr>
          <w:rFonts w:asciiTheme="majorHAnsi" w:hAnsiTheme="majorHAnsi" w:cstheme="majorHAnsi"/>
          <w:color w:val="auto"/>
        </w:rPr>
        <w:lastRenderedPageBreak/>
        <w:t>Bloco Operativo</w:t>
      </w:r>
      <w:bookmarkEnd w:id="153"/>
    </w:p>
    <w:p w:rsidR="0004194E" w:rsidRPr="00CA2969" w:rsidRDefault="0004194E" w:rsidP="0004194E">
      <w:pPr>
        <w:rPr>
          <w:rFonts w:asciiTheme="majorHAnsi" w:hAnsiTheme="majorHAnsi" w:cstheme="majorHAnsi"/>
          <w:color w:val="auto"/>
        </w:rPr>
      </w:pPr>
    </w:p>
    <w:p w:rsidR="0004194E" w:rsidRPr="00CA2969" w:rsidRDefault="0004194E" w:rsidP="0004194E">
      <w:pPr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4972050" cy="4257675"/>
            <wp:effectExtent l="0" t="0" r="0" b="9525"/>
            <wp:docPr id="35" name="Imagem 35" descr="Uma imagem contendo captura de tel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-20180113-WA000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E" w:rsidRPr="00CA2969" w:rsidRDefault="0004194E" w:rsidP="001B536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54" w:name="_Toc503625786"/>
      <w:bookmarkStart w:id="155" w:name="_Toc504569912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25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do Bloco Operativo.</w:t>
      </w:r>
      <w:bookmarkEnd w:id="154"/>
      <w:bookmarkEnd w:id="155"/>
    </w:p>
    <w:p w:rsidR="0004194E" w:rsidRPr="00CA2969" w:rsidRDefault="0004194E" w:rsidP="0004194E">
      <w:pPr>
        <w:jc w:val="center"/>
        <w:rPr>
          <w:rFonts w:asciiTheme="majorHAnsi" w:hAnsiTheme="majorHAnsi" w:cstheme="majorHAnsi"/>
          <w:noProof/>
          <w:color w:val="auto"/>
        </w:rPr>
      </w:pPr>
    </w:p>
    <w:p w:rsidR="0004194E" w:rsidRPr="00CA2969" w:rsidRDefault="0004194E" w:rsidP="0004194E">
      <w:pPr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lastRenderedPageBreak/>
        <w:drawing>
          <wp:inline distT="0" distB="0" distL="0" distR="0">
            <wp:extent cx="5612130" cy="6191250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-20180113-WA0009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"/>
                    <a:stretch/>
                  </pic:blipFill>
                  <pic:spPr bwMode="auto">
                    <a:xfrm>
                      <a:off x="0" y="0"/>
                      <a:ext cx="5612130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94E" w:rsidRPr="00CA2969" w:rsidRDefault="0004194E" w:rsidP="0004194E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56" w:name="_Toc503625787"/>
      <w:bookmarkStart w:id="157" w:name="_Toc504569913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26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componente Bloco Operativo gerado pelo Quartus.</w:t>
      </w:r>
      <w:bookmarkEnd w:id="156"/>
      <w:bookmarkEnd w:id="157"/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158" w:name="_1y810tw" w:colFirst="0" w:colLast="0"/>
      <w:bookmarkStart w:id="159" w:name="_Toc503096889"/>
      <w:bookmarkStart w:id="160" w:name="_Toc503625958"/>
      <w:bookmarkEnd w:id="158"/>
      <w:proofErr w:type="spellStart"/>
      <w:r w:rsidRPr="00CA2969">
        <w:rPr>
          <w:rFonts w:asciiTheme="majorHAnsi" w:hAnsiTheme="majorHAnsi" w:cstheme="majorHAnsi"/>
          <w:color w:val="auto"/>
        </w:rPr>
        <w:t>Datapath</w:t>
      </w:r>
      <w:bookmarkEnd w:id="159"/>
      <w:bookmarkEnd w:id="160"/>
      <w:proofErr w:type="spellEnd"/>
      <w:r w:rsidRPr="00CA2969">
        <w:rPr>
          <w:rFonts w:asciiTheme="majorHAnsi" w:hAnsiTheme="majorHAnsi" w:cstheme="majorHAnsi"/>
          <w:color w:val="auto"/>
        </w:rPr>
        <w:t xml:space="preserve">      </w:t>
      </w:r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183255" w:rsidRPr="00CA2969" w:rsidRDefault="00374921" w:rsidP="00E74A3D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É a conexão entre as unidades funcionais formando um único caminho de dados e acrescentando uma unidade de controle responsável pelo gerenciamento das ações que serão realizadas para diferentes </w:t>
      </w:r>
      <w:r w:rsidR="001B5367">
        <w:rPr>
          <w:rFonts w:asciiTheme="majorHAnsi" w:hAnsiTheme="majorHAnsi" w:cstheme="majorHAnsi"/>
          <w:color w:val="auto"/>
        </w:rPr>
        <w:t>tipos</w:t>
      </w:r>
      <w:r w:rsidRPr="00CA2969">
        <w:rPr>
          <w:rFonts w:asciiTheme="majorHAnsi" w:hAnsiTheme="majorHAnsi" w:cstheme="majorHAnsi"/>
          <w:color w:val="auto"/>
        </w:rPr>
        <w:t xml:space="preserve"> de instruções</w:t>
      </w:r>
      <w:r w:rsidR="009F3D84" w:rsidRPr="00CA2969">
        <w:rPr>
          <w:rFonts w:asciiTheme="majorHAnsi" w:hAnsiTheme="majorHAnsi" w:cstheme="majorHAnsi"/>
          <w:color w:val="auto"/>
        </w:rPr>
        <w:t xml:space="preserve">. Para o processador NEO foi decido colocar a </w:t>
      </w:r>
      <w:r w:rsidR="00E0274E" w:rsidRPr="00CA2969">
        <w:rPr>
          <w:rFonts w:asciiTheme="majorHAnsi" w:hAnsiTheme="majorHAnsi" w:cstheme="majorHAnsi"/>
          <w:color w:val="auto"/>
        </w:rPr>
        <w:t>memória</w:t>
      </w:r>
      <w:r w:rsidR="009F3D84" w:rsidRPr="00CA2969">
        <w:rPr>
          <w:rFonts w:asciiTheme="majorHAnsi" w:hAnsiTheme="majorHAnsi" w:cstheme="majorHAnsi"/>
          <w:color w:val="auto"/>
        </w:rPr>
        <w:t xml:space="preserve"> de dados e a </w:t>
      </w:r>
      <w:r w:rsidR="00E0274E" w:rsidRPr="00CA2969">
        <w:rPr>
          <w:rFonts w:asciiTheme="majorHAnsi" w:hAnsiTheme="majorHAnsi" w:cstheme="majorHAnsi"/>
          <w:color w:val="auto"/>
        </w:rPr>
        <w:t>memória</w:t>
      </w:r>
      <w:r w:rsidR="009F3D84" w:rsidRPr="00CA2969">
        <w:rPr>
          <w:rFonts w:asciiTheme="majorHAnsi" w:hAnsiTheme="majorHAnsi" w:cstheme="majorHAnsi"/>
          <w:color w:val="auto"/>
        </w:rPr>
        <w:t xml:space="preserve"> de instruções, pois ambas possibilitam um gerenciamento </w:t>
      </w:r>
      <w:r w:rsidR="00E0274E">
        <w:rPr>
          <w:rFonts w:asciiTheme="majorHAnsi" w:hAnsiTheme="majorHAnsi" w:cstheme="majorHAnsi"/>
          <w:color w:val="auto"/>
        </w:rPr>
        <w:t xml:space="preserve">melhor dos testes </w:t>
      </w:r>
      <w:r w:rsidR="009F3D84" w:rsidRPr="00CA2969">
        <w:rPr>
          <w:rFonts w:asciiTheme="majorHAnsi" w:hAnsiTheme="majorHAnsi" w:cstheme="majorHAnsi"/>
          <w:color w:val="auto"/>
        </w:rPr>
        <w:t>facilita</w:t>
      </w:r>
      <w:r w:rsidR="00E0274E">
        <w:rPr>
          <w:rFonts w:asciiTheme="majorHAnsi" w:hAnsiTheme="majorHAnsi" w:cstheme="majorHAnsi"/>
          <w:color w:val="auto"/>
        </w:rPr>
        <w:t>ndo</w:t>
      </w:r>
      <w:r w:rsidR="009F3D84" w:rsidRPr="00CA2969">
        <w:rPr>
          <w:rFonts w:asciiTheme="majorHAnsi" w:hAnsiTheme="majorHAnsi" w:cstheme="majorHAnsi"/>
          <w:color w:val="auto"/>
        </w:rPr>
        <w:t xml:space="preserve"> no momento d</w:t>
      </w:r>
      <w:r w:rsidR="00E0274E">
        <w:rPr>
          <w:rFonts w:asciiTheme="majorHAnsi" w:hAnsiTheme="majorHAnsi" w:cstheme="majorHAnsi"/>
          <w:color w:val="auto"/>
        </w:rPr>
        <w:t>a execução</w:t>
      </w:r>
      <w:r w:rsidR="009F3D84" w:rsidRPr="00CA2969">
        <w:rPr>
          <w:rFonts w:asciiTheme="majorHAnsi" w:hAnsiTheme="majorHAnsi" w:cstheme="majorHAnsi"/>
          <w:color w:val="auto"/>
        </w:rPr>
        <w:t xml:space="preserve"> dos algoritmos que foram codificados. </w:t>
      </w:r>
    </w:p>
    <w:p w:rsidR="00183255" w:rsidRPr="00CA2969" w:rsidRDefault="00183255" w:rsidP="00183255">
      <w:pPr>
        <w:spacing w:after="0" w:line="360" w:lineRule="auto"/>
        <w:ind w:firstLine="1134"/>
        <w:jc w:val="both"/>
        <w:rPr>
          <w:rFonts w:asciiTheme="majorHAnsi" w:hAnsiTheme="majorHAnsi" w:cstheme="majorHAnsi"/>
          <w:color w:val="auto"/>
        </w:rPr>
      </w:pPr>
    </w:p>
    <w:p w:rsidR="00183255" w:rsidRPr="00CA2969" w:rsidRDefault="00183255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61" w:name="_Toc503625959"/>
      <w:proofErr w:type="spellStart"/>
      <w:r w:rsidRPr="00CA2969">
        <w:rPr>
          <w:rFonts w:asciiTheme="majorHAnsi" w:hAnsiTheme="majorHAnsi" w:cstheme="majorHAnsi"/>
          <w:color w:val="auto"/>
        </w:rPr>
        <w:t>Datapath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idealizado</w:t>
      </w:r>
      <w:bookmarkEnd w:id="161"/>
    </w:p>
    <w:p w:rsidR="00183255" w:rsidRPr="00CA2969" w:rsidRDefault="00183255" w:rsidP="00584650">
      <w:pPr>
        <w:rPr>
          <w:rFonts w:asciiTheme="majorHAnsi" w:hAnsiTheme="majorHAnsi" w:cstheme="majorHAnsi"/>
          <w:color w:val="auto"/>
        </w:rPr>
      </w:pPr>
    </w:p>
    <w:p w:rsidR="00183255" w:rsidRPr="00CA2969" w:rsidRDefault="00183255" w:rsidP="00183255">
      <w:pPr>
        <w:spacing w:after="0" w:line="360" w:lineRule="auto"/>
        <w:ind w:firstLine="284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4191000" cy="25768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pathOficial (1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598" cy="25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55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62" w:name="_Toc503100009"/>
      <w:bookmarkStart w:id="163" w:name="_Toc503625788"/>
      <w:bookmarkStart w:id="164" w:name="_Toc50456991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27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 </w:t>
      </w:r>
      <w:proofErr w:type="spellStart"/>
      <w:r w:rsidRPr="00CA2969">
        <w:rPr>
          <w:rFonts w:asciiTheme="majorHAnsi" w:hAnsiTheme="majorHAnsi" w:cstheme="majorHAnsi"/>
          <w:color w:val="auto"/>
        </w:rPr>
        <w:t>Datapath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idealizado após a construção dos componentes.</w:t>
      </w:r>
      <w:bookmarkEnd w:id="162"/>
      <w:bookmarkEnd w:id="163"/>
      <w:bookmarkEnd w:id="164"/>
    </w:p>
    <w:p w:rsidR="00183255" w:rsidRPr="00CA2969" w:rsidRDefault="00183255" w:rsidP="001F65EA">
      <w:pPr>
        <w:rPr>
          <w:rFonts w:asciiTheme="majorHAnsi" w:hAnsiTheme="majorHAnsi" w:cstheme="majorHAnsi"/>
          <w:color w:val="auto"/>
        </w:rPr>
      </w:pPr>
    </w:p>
    <w:p w:rsidR="00183255" w:rsidRPr="00CA2969" w:rsidRDefault="00183255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65" w:name="_Toc503625960"/>
      <w:proofErr w:type="spellStart"/>
      <w:r w:rsidRPr="00CA2969">
        <w:rPr>
          <w:rFonts w:asciiTheme="majorHAnsi" w:hAnsiTheme="majorHAnsi" w:cstheme="majorHAnsi"/>
          <w:color w:val="auto"/>
        </w:rPr>
        <w:t>Datapath</w:t>
      </w:r>
      <w:bookmarkEnd w:id="165"/>
      <w:proofErr w:type="spellEnd"/>
    </w:p>
    <w:p w:rsidR="009F3D84" w:rsidRPr="00CA2969" w:rsidRDefault="009F3D84" w:rsidP="009F3D84">
      <w:pPr>
        <w:rPr>
          <w:rFonts w:asciiTheme="majorHAnsi" w:hAnsiTheme="majorHAnsi" w:cstheme="majorHAnsi"/>
          <w:color w:val="auto"/>
        </w:rPr>
      </w:pPr>
    </w:p>
    <w:p w:rsidR="0004194E" w:rsidRPr="00CA2969" w:rsidRDefault="0004194E" w:rsidP="0004194E">
      <w:pPr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4362450" cy="2873260"/>
            <wp:effectExtent l="0" t="0" r="0" b="3810"/>
            <wp:docPr id="33" name="Imagem 33" descr="Uma imagem contendo texto,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-20180113-WA001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91" cy="28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E" w:rsidRPr="00CA2969" w:rsidRDefault="0004194E" w:rsidP="0004194E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66" w:name="_Toc503625789"/>
      <w:bookmarkStart w:id="167" w:name="_Toc504569915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28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</w:t>
      </w:r>
      <w:proofErr w:type="spellStart"/>
      <w:r w:rsidRPr="00CA2969">
        <w:rPr>
          <w:rFonts w:asciiTheme="majorHAnsi" w:hAnsiTheme="majorHAnsi" w:cstheme="majorHAnsi"/>
          <w:color w:val="auto"/>
        </w:rPr>
        <w:t>datapath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processador NEO.</w:t>
      </w:r>
      <w:bookmarkEnd w:id="166"/>
      <w:bookmarkEnd w:id="167"/>
    </w:p>
    <w:p w:rsidR="009F3D84" w:rsidRPr="00CA2969" w:rsidRDefault="0004194E" w:rsidP="0004194E">
      <w:pPr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lastRenderedPageBreak/>
        <w:drawing>
          <wp:inline distT="0" distB="0" distL="0" distR="0">
            <wp:extent cx="5612130" cy="2718435"/>
            <wp:effectExtent l="0" t="0" r="7620" b="5715"/>
            <wp:docPr id="34" name="Imagem 34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-20180113-WA000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56" w:rsidRPr="00CA2969" w:rsidRDefault="001C57E5" w:rsidP="008C7656">
      <w:pPr>
        <w:pStyle w:val="Legenda"/>
        <w:jc w:val="center"/>
        <w:rPr>
          <w:rFonts w:asciiTheme="majorHAnsi" w:hAnsiTheme="majorHAnsi" w:cstheme="majorHAnsi"/>
          <w:color w:val="auto"/>
        </w:rPr>
        <w:sectPr w:rsidR="008C7656" w:rsidRPr="00CA2969">
          <w:type w:val="continuous"/>
          <w:pgSz w:w="12240" w:h="15840"/>
          <w:pgMar w:top="1134" w:right="1701" w:bottom="851" w:left="1701" w:header="708" w:footer="708" w:gutter="0"/>
          <w:cols w:space="720"/>
        </w:sectPr>
      </w:pPr>
      <w:bookmarkStart w:id="168" w:name="_Toc503100010"/>
      <w:bookmarkStart w:id="169" w:name="_Toc503625790"/>
      <w:bookmarkStart w:id="170" w:name="_Toc504569916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095D3E">
        <w:rPr>
          <w:rFonts w:asciiTheme="majorHAnsi" w:hAnsiTheme="majorHAnsi" w:cstheme="majorHAnsi"/>
          <w:noProof/>
          <w:color w:val="auto"/>
        </w:rPr>
        <w:t>29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 - RTL </w:t>
      </w:r>
      <w:proofErr w:type="spellStart"/>
      <w:r w:rsidRPr="00CA2969">
        <w:rPr>
          <w:rFonts w:asciiTheme="majorHAnsi" w:hAnsiTheme="majorHAnsi" w:cstheme="majorHAnsi"/>
          <w:color w:val="auto"/>
        </w:rPr>
        <w:t>view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do </w:t>
      </w:r>
      <w:proofErr w:type="spellStart"/>
      <w:r w:rsidRPr="00CA2969">
        <w:rPr>
          <w:rFonts w:asciiTheme="majorHAnsi" w:hAnsiTheme="majorHAnsi" w:cstheme="majorHAnsi"/>
          <w:color w:val="auto"/>
        </w:rPr>
        <w:t>Datapath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gerado pelo Quartus</w:t>
      </w:r>
      <w:bookmarkEnd w:id="168"/>
      <w:r w:rsidR="008C7656" w:rsidRPr="00CA2969">
        <w:rPr>
          <w:rFonts w:asciiTheme="majorHAnsi" w:hAnsiTheme="majorHAnsi" w:cstheme="majorHAnsi"/>
          <w:color w:val="auto"/>
        </w:rPr>
        <w:t>.</w:t>
      </w:r>
      <w:bookmarkEnd w:id="169"/>
      <w:bookmarkEnd w:id="170"/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171" w:name="_4i7ojhp" w:colFirst="0" w:colLast="0"/>
      <w:bookmarkStart w:id="172" w:name="_Toc503096890"/>
      <w:bookmarkStart w:id="173" w:name="_Toc503625961"/>
      <w:bookmarkEnd w:id="171"/>
      <w:r w:rsidRPr="00CA2969">
        <w:rPr>
          <w:rFonts w:asciiTheme="majorHAnsi" w:hAnsiTheme="majorHAnsi" w:cstheme="majorHAnsi"/>
          <w:color w:val="auto"/>
        </w:rPr>
        <w:t>Simulações e Testes</w:t>
      </w:r>
      <w:bookmarkEnd w:id="172"/>
      <w:bookmarkEnd w:id="173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after="0" w:line="360" w:lineRule="auto"/>
        <w:ind w:firstLine="432"/>
        <w:jc w:val="both"/>
        <w:rPr>
          <w:rFonts w:asciiTheme="majorHAnsi" w:hAnsiTheme="majorHAnsi" w:cstheme="majorHAnsi"/>
          <w:b/>
          <w:bCs/>
          <w:color w:val="auto"/>
          <w:sz w:val="18"/>
          <w:szCs w:val="18"/>
        </w:rPr>
      </w:pPr>
      <w:r w:rsidRPr="00CA2969">
        <w:rPr>
          <w:rFonts w:asciiTheme="majorHAnsi" w:hAnsiTheme="majorHAnsi" w:cstheme="majorHAnsi"/>
          <w:color w:val="auto"/>
          <w:sz w:val="24"/>
          <w:szCs w:val="24"/>
        </w:rPr>
        <w:t>Objetivando analisar e verificar o funcionamento do processador, efetuamos alguns testes analisando cada componente do processador em especifico, em seguida efetuamos testes de cada instrução que o processador implementa. Para demonstrar o funcionamento do processador</w:t>
      </w:r>
      <w:r w:rsidR="00DC073D"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NEO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utilizaremos como exemplo o código para calcular o </w:t>
      </w:r>
      <w:proofErr w:type="spellStart"/>
      <w:r w:rsidR="00DC073D" w:rsidRPr="00CA2969">
        <w:rPr>
          <w:rFonts w:asciiTheme="majorHAnsi" w:hAnsiTheme="majorHAnsi" w:cstheme="majorHAnsi"/>
          <w:bCs/>
          <w:color w:val="auto"/>
        </w:rPr>
        <w:t>N-ésimo</w:t>
      </w:r>
      <w:proofErr w:type="spellEnd"/>
      <w:r w:rsidR="00DC073D" w:rsidRPr="00CA2969">
        <w:rPr>
          <w:rFonts w:asciiTheme="majorHAnsi" w:hAnsiTheme="majorHAnsi" w:cstheme="majorHAnsi"/>
          <w:bCs/>
          <w:color w:val="auto"/>
        </w:rPr>
        <w:t xml:space="preserve"> termo de uma P.A</w:t>
      </w:r>
      <w:r w:rsidR="00AB47A1" w:rsidRPr="00CA2969">
        <w:rPr>
          <w:rFonts w:asciiTheme="majorHAnsi" w:hAnsiTheme="majorHAnsi" w:cstheme="majorHAnsi"/>
          <w:bCs/>
          <w:color w:val="auto"/>
        </w:rPr>
        <w:t xml:space="preserve">, o fatorial de </w:t>
      </w:r>
      <w:r w:rsidR="001B5367">
        <w:rPr>
          <w:rFonts w:asciiTheme="majorHAnsi" w:hAnsiTheme="majorHAnsi" w:cstheme="majorHAnsi"/>
          <w:bCs/>
          <w:color w:val="auto"/>
        </w:rPr>
        <w:t>3</w:t>
      </w:r>
      <w:r w:rsidR="00AB47A1" w:rsidRPr="00CA2969">
        <w:rPr>
          <w:rFonts w:asciiTheme="majorHAnsi" w:hAnsiTheme="majorHAnsi" w:cstheme="majorHAnsi"/>
          <w:bCs/>
          <w:color w:val="auto"/>
        </w:rPr>
        <w:t xml:space="preserve"> e a soma de números d</w:t>
      </w:r>
      <w:r w:rsidR="001B5367">
        <w:rPr>
          <w:rFonts w:asciiTheme="majorHAnsi" w:hAnsiTheme="majorHAnsi" w:cstheme="majorHAnsi"/>
          <w:bCs/>
          <w:color w:val="auto"/>
        </w:rPr>
        <w:t>e ponto flutuante</w:t>
      </w:r>
      <w:r w:rsidR="00AB47A1" w:rsidRPr="00CA2969">
        <w:rPr>
          <w:rFonts w:asciiTheme="majorHAnsi" w:hAnsiTheme="majorHAnsi" w:cstheme="majorHAnsi"/>
          <w:bCs/>
          <w:color w:val="auto"/>
        </w:rPr>
        <w:t xml:space="preserve">. </w:t>
      </w:r>
      <w:r w:rsidR="001B5367">
        <w:rPr>
          <w:rFonts w:asciiTheme="majorHAnsi" w:hAnsiTheme="majorHAnsi" w:cstheme="majorHAnsi"/>
          <w:bCs/>
          <w:color w:val="auto"/>
        </w:rPr>
        <w:t>O</w:t>
      </w:r>
      <w:r w:rsidR="004E49EA" w:rsidRPr="00CA2969">
        <w:rPr>
          <w:rFonts w:asciiTheme="majorHAnsi" w:hAnsiTheme="majorHAnsi" w:cstheme="majorHAnsi"/>
          <w:bCs/>
          <w:color w:val="auto"/>
        </w:rPr>
        <w:t>s testes</w:t>
      </w:r>
      <w:r w:rsidR="00AB47A1" w:rsidRPr="00CA2969">
        <w:rPr>
          <w:rFonts w:asciiTheme="majorHAnsi" w:hAnsiTheme="majorHAnsi" w:cstheme="majorHAnsi"/>
          <w:bCs/>
          <w:color w:val="auto"/>
        </w:rPr>
        <w:t xml:space="preserve"> podem ser verificados </w:t>
      </w:r>
      <w:r w:rsidR="001B5367">
        <w:rPr>
          <w:rFonts w:asciiTheme="majorHAnsi" w:hAnsiTheme="majorHAnsi" w:cstheme="majorHAnsi"/>
          <w:bCs/>
          <w:color w:val="auto"/>
        </w:rPr>
        <w:t>logo abaixo</w:t>
      </w:r>
      <w:r w:rsidR="00AB47A1" w:rsidRPr="00CA2969">
        <w:rPr>
          <w:rFonts w:asciiTheme="majorHAnsi" w:hAnsiTheme="majorHAnsi" w:cstheme="majorHAnsi"/>
          <w:bCs/>
          <w:color w:val="auto"/>
        </w:rPr>
        <w:t xml:space="preserve">. </w:t>
      </w:r>
    </w:p>
    <w:p w:rsidR="001F65EA" w:rsidRPr="00CA2969" w:rsidRDefault="001F65EA" w:rsidP="00E74A3D">
      <w:pPr>
        <w:spacing w:after="0" w:line="360" w:lineRule="auto"/>
        <w:ind w:firstLine="432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1F65EA" w:rsidRPr="00CA2969" w:rsidRDefault="001F65EA" w:rsidP="001F65EA">
      <w:pPr>
        <w:pStyle w:val="Ttulo2"/>
        <w:rPr>
          <w:rFonts w:asciiTheme="majorHAnsi" w:hAnsiTheme="majorHAnsi" w:cstheme="majorHAnsi"/>
          <w:color w:val="auto"/>
          <w:sz w:val="24"/>
          <w:szCs w:val="24"/>
        </w:rPr>
      </w:pPr>
      <w:bookmarkStart w:id="174" w:name="_Toc503625962"/>
      <w:proofErr w:type="spellStart"/>
      <w:r w:rsidRPr="00CA2969">
        <w:rPr>
          <w:rFonts w:asciiTheme="majorHAnsi" w:hAnsiTheme="majorHAnsi" w:cstheme="majorHAnsi"/>
          <w:color w:val="auto"/>
        </w:rPr>
        <w:t>N-ésimo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termo de uma P.A:</w:t>
      </w:r>
      <w:bookmarkEnd w:id="174"/>
    </w:p>
    <w:p w:rsidR="005E2184" w:rsidRPr="00CA2969" w:rsidRDefault="005E2184" w:rsidP="00374921">
      <w:pPr>
        <w:spacing w:after="0" w:line="360" w:lineRule="aut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C7656" w:rsidRPr="00CA2969" w:rsidRDefault="008775C7" w:rsidP="00AB47A1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75" w:name="_Toc503098717"/>
      <w:bookmarkStart w:id="176" w:name="_Toc503625716"/>
      <w:bookmarkStart w:id="177" w:name="_Toc504569847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10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Código </w:t>
      </w:r>
      <w:proofErr w:type="spellStart"/>
      <w:r w:rsidRPr="00CA2969">
        <w:rPr>
          <w:rFonts w:asciiTheme="majorHAnsi" w:hAnsiTheme="majorHAnsi" w:cstheme="majorHAnsi"/>
          <w:color w:val="auto"/>
        </w:rPr>
        <w:t>N-ésimo</w:t>
      </w:r>
      <w:proofErr w:type="spellEnd"/>
      <w:r w:rsidRPr="00CA2969">
        <w:rPr>
          <w:rFonts w:asciiTheme="majorHAnsi" w:hAnsiTheme="majorHAnsi" w:cstheme="majorHAnsi"/>
          <w:color w:val="auto"/>
        </w:rPr>
        <w:t xml:space="preserve"> termo de uma P.A. para o processador NEO.</w:t>
      </w:r>
      <w:bookmarkEnd w:id="175"/>
      <w:bookmarkEnd w:id="176"/>
      <w:bookmarkEnd w:id="177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CA2969" w:rsidRPr="00CA2969" w:rsidTr="00AB47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Código</w:t>
            </w:r>
          </w:p>
        </w:tc>
        <w:tc>
          <w:tcPr>
            <w:tcW w:w="2993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Endereço</w:t>
            </w:r>
          </w:p>
        </w:tc>
        <w:tc>
          <w:tcPr>
            <w:tcW w:w="2993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Binário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main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: </w:t>
            </w:r>
            <w:r w:rsidRPr="00D83878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3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 00 11​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CA2969">
              <w:rPr>
                <w:rFonts w:asciiTheme="majorHAnsi" w:hAnsiTheme="majorHAnsi" w:cstheme="majorHAnsi"/>
                <w:bCs w:val="0"/>
              </w:rPr>
              <w:t>addi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</w:rPr>
              <w:t xml:space="preserve"> $s1, 3​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 00 11​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3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0010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 00 11​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1​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0011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 00 01​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$s2, 3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0100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1001 01 11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$s2, 2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0101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0001 01 10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$s3, 3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0110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1001 10 11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loop: </w:t>
            </w:r>
            <w:proofErr w:type="spellStart"/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</w:t>
            </w:r>
            <w:proofErr w:type="spellEnd"/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 xml:space="preserve"> 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$s1, $s</w:t>
            </w:r>
            <w:r w:rsidRPr="00D83878">
              <w:rPr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3​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0111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0000 00 10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subi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$s2, 1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1000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0011 01 01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AB47A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CA2969">
              <w:rPr>
                <w:rFonts w:asciiTheme="majorHAnsi" w:hAnsiTheme="majorHAnsi" w:cstheme="majorHAnsi"/>
                <w:bCs w:val="0"/>
              </w:rPr>
              <w:lastRenderedPageBreak/>
              <w:t>eq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</w:rPr>
              <w:t xml:space="preserve"> $s2, 0​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0111 01 00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A2969">
              <w:rPr>
                <w:rFonts w:asciiTheme="majorHAnsi" w:hAnsiTheme="majorHAnsi" w:cstheme="majorHAnsi"/>
                <w:bCs w:val="0"/>
                <w:color w:val="auto"/>
              </w:rPr>
              <w:t>bne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</w:rPr>
              <w:t xml:space="preserve"> loop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1010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1101 01 11​</w:t>
            </w:r>
          </w:p>
        </w:tc>
      </w:tr>
    </w:tbl>
    <w:p w:rsidR="00095D3E" w:rsidRDefault="00095D3E" w:rsidP="00AB47A1">
      <w:pPr>
        <w:pStyle w:val="Imagens"/>
        <w:jc w:val="left"/>
        <w:rPr>
          <w:rFonts w:asciiTheme="majorHAnsi" w:hAnsiTheme="majorHAnsi" w:cstheme="majorHAnsi"/>
          <w:noProof/>
          <w:color w:val="auto"/>
        </w:rPr>
      </w:pPr>
    </w:p>
    <w:p w:rsidR="00671CD8" w:rsidRDefault="006D2CFE" w:rsidP="00AB47A1">
      <w:pPr>
        <w:pStyle w:val="Imagens"/>
        <w:jc w:val="left"/>
        <w:rPr>
          <w:rFonts w:asciiTheme="majorHAnsi" w:hAnsiTheme="majorHAnsi" w:cstheme="majorHAnsi"/>
          <w:noProof/>
          <w:color w:val="auto"/>
        </w:rPr>
      </w:pP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2665EE1" wp14:editId="5C52D76C">
                <wp:simplePos x="0" y="0"/>
                <wp:positionH relativeFrom="column">
                  <wp:posOffset>3977640</wp:posOffset>
                </wp:positionH>
                <wp:positionV relativeFrom="paragraph">
                  <wp:posOffset>5715</wp:posOffset>
                </wp:positionV>
                <wp:extent cx="295275" cy="295275"/>
                <wp:effectExtent l="342900" t="0" r="28575" b="561975"/>
                <wp:wrapNone/>
                <wp:docPr id="23" name="Texto Explicativo: Lin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69331"/>
                            <a:gd name="adj4" fmla="val -107886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5D3E" w:rsidRDefault="00095D3E" w:rsidP="00671CD8">
                            <w:pPr>
                              <w:jc w:val="center"/>
                            </w:pPr>
                            <w:r>
                              <w:t xml:space="preserve">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65EE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Texto Explicativo: Linha 23" o:spid="_x0000_s1026" type="#_x0000_t47" style="position:absolute;margin-left:313.2pt;margin-top:.45pt;width:23.25pt;height:23.2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lBuQIAANMFAAAOAAAAZHJzL2Uyb0RvYy54bWysVN9v2yAQfp+0/wHx3jp2kiaN6lRRuk6T&#10;orZaO/WZYKjZMDAgsdO/fgd2HK+rNGnai31w3x133/24um4qifbMOqFVjtPzEUZMUV0I9ZLjb0+3&#10;Z3OMnCeqIFIrluMDc/h6+fHDVW0WLNOllgWzCJwot6hNjkvvzSJJHC1ZRdy5NkyBkmtbEQ9H+5IU&#10;ltTgvZJJNhpdJLW2hbGaMufg9qZV4mX0zzmj/p5zxzySOYbYfPza+N2Gb7K8IosXS0wpaBcG+Yco&#10;KiIUPNq7uiGeoJ0Vf7iqBLXaae7Pqa4SzbmgLOYA2aSjN9k8lsSwmAuQ40xPk/t/bund/sEiUeQ4&#10;G2OkSAU1emKN1+hTY6SgxIu9XqCNUCVBAAG+auMWYPZoHmx3ciCG5Btuq/CHtFATOT70HINPROEy&#10;u5xmsylGFFSdDF6Sk7Gxzn9mukJByPEW6svsmkipdz6NHJP9xvlIdtFFTIrvKUa8klC7PZEonc+m&#10;x9oOMNkQczYfj2M+ULQBBlg4+ckuLsfjtGuSAWgyBJ2lo9l8fhFQkEYXHEjHROA6UNaSFCV/kCzE&#10;L9VXxoH8QEvMLLY9W0uLIIscE0qZ8jFI8BfRwYwLKXvDlpI3hhKYasPpsMGMxXHoDUd/f7G3iK9q&#10;5XvjSiht33NQ/OhfbvHH7NucQ/q+2TZd42x1cYD2s7qdS2forYCqb4jzD8RCMWFkYbn4e/hwqesc&#10;607CqNT29b37gIf5AC1GNQx2jt3PHbEMI/lFweRcppNJ2ATxMJnOMjjYoWY71KhdtdZQCmgviC6K&#10;Ae/lUeRWV8/Qo6vwKqiIovB2jqm3x8PatwsHthhlq1WEwfQb4jfq0dDgPBAc+uWpeSbWdK3vYWbu&#10;9HEJdK3VlvWEDZZKr3Zec+GDMlDc8todYHOA9NtqGp4j6rSLl78AAAD//wMAUEsDBBQABgAIAAAA&#10;IQBHp4ua2wAAAAcBAAAPAAAAZHJzL2Rvd25yZXYueG1sTI7BTsMwEETvSPyDtUjcqEMUUghxKlqp&#10;nElBokc3duOIeDeN3Sb8PcsJbjOa0cwrV7PvxcWOoSNUcL9IQFhsyHTYKvh43949gghRo9E9oVXw&#10;bQOsquurUheGJqztZRdbwSMYCq3AxTgUUobGWa/DggaLnB1p9DqyHVtpRj3xuO9lmiS59LpDfnB6&#10;sBtnm6/d2SugcAr4Vk+v63q/dUd6WO/ps1bq9mZ+eQYR7Rz/yvCLz+hQMdOBzmiC6BXkaZ5xVcET&#10;CI7zZcrioCBbZiCrUv7nr34AAAD//wMAUEsBAi0AFAAGAAgAAAAhALaDOJL+AAAA4QEAABMAAAAA&#10;AAAAAAAAAAAAAAAAAFtDb250ZW50X1R5cGVzXS54bWxQSwECLQAUAAYACAAAACEAOP0h/9YAAACU&#10;AQAACwAAAAAAAAAAAAAAAAAvAQAAX3JlbHMvLnJlbHNQSwECLQAUAAYACAAAACEA2qSZQbkCAADT&#10;BQAADgAAAAAAAAAAAAAAAAAuAgAAZHJzL2Uyb0RvYy54bWxQSwECLQAUAAYACAAAACEAR6eLmtsA&#10;AAAHAQAADwAAAAAAAAAAAAAAAAATBQAAZHJzL2Rvd25yZXYueG1sUEsFBgAAAAAEAAQA8wAAABsG&#10;AAAAAA==&#10;" adj="-23303,58175" fillcolor="white [3201]" strokecolor="#9bbb59 [3206]" strokeweight="2pt">
                <v:textbox>
                  <w:txbxContent>
                    <w:p w:rsidR="00095D3E" w:rsidRDefault="00095D3E" w:rsidP="00671CD8">
                      <w:pPr>
                        <w:jc w:val="center"/>
                      </w:pPr>
                      <w:r>
                        <w:t xml:space="preserve">2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5715</wp:posOffset>
                </wp:positionV>
                <wp:extent cx="295275" cy="295275"/>
                <wp:effectExtent l="342900" t="0" r="28575" b="561975"/>
                <wp:wrapNone/>
                <wp:docPr id="22" name="Texto Explicativo: Lin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69331"/>
                            <a:gd name="adj4" fmla="val -107886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5D3E" w:rsidRDefault="00095D3E" w:rsidP="00671CD8">
                            <w:pPr>
                              <w:jc w:val="center"/>
                            </w:pPr>
                            <w: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: Linha 22" o:spid="_x0000_s1027" type="#_x0000_t47" style="position:absolute;margin-left:154.2pt;margin-top:.45pt;width:23.25pt;height:23.2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l76twIAANoFAAAOAAAAZHJzL2Uyb0RvYy54bWysVMFu2zAMvQ/YPwi6t46dpEmDOkWQrsOA&#10;oC3WDj0rslRrkyVNUmJnXz9KdhyvLTBg2MUmxUeKfBR5dd1UEu2ZdUKrHKfnI4yYoroQ6iXH355u&#10;z+YYOU9UQaRWLMcH5vD18uOHq9osWKZLLQtmEQRRblGbHJfem0WSOFqyirhzbZgCI9e2Ih5U+5IU&#10;ltQQvZJJNhpdJLW2hbGaMufg9KY14mWMzzmj/p5zxzySOYbcfPza+N2Gb7K8IosXS0wpaJcG+Ycs&#10;KiIUXNqHuiGeoJ0Vb0JVglrtNPfnVFeJ5lxQFmuAatLRq2oeS2JYrAXIcaanyf2/sPRu/2CRKHKc&#10;ZRgpUkGPnljjNfrUGCko8WKvF2gjVEkQQICv2rgFuD2aB9tpDsRQfMNtFf5QFmoix4eeY4iJKBxm&#10;l9NsNsWIgqmTIUpycjbW+c9MVygIOd5Cf5ldEyn1zqeRY7LfOB/JLrqMSfE9xYhXEnq3JxKl89n0&#10;2NsBBio8Yc7m4/G46/8AMx5isovL8Th9C5oMQWfpaDafXwQUlNElB9KxEDgOlLUkRckfJAv5S/WV&#10;cSA/0BIri8+eraVFUEWOCaVM+ZgkxIvo4MaFlL1jS8krRwlMtel02ODG4jj0jqO/39h7xFu18r1z&#10;JZS27wUofvQ3t/hj9W3NoXzfbJv44iIynGx1cYBXaHU7ns7QWwHN3xDnH4iFnsLkwo7x9/DhUtc5&#10;1p2EUantr/fOAx7GBKwY1TDfOXY/d8QyjOQXBQN0mU4mYSFEZTKdZaDYoWU7tKhdtdbQEXhlkF0U&#10;A97Lo8itrp7hqa7CrWAiisLdOabeHpW1b/cOLDPKVqsIgyVgiN+oR0ND8MBzeDZPzTOxppsAD6Nz&#10;p4+7oHthbXdP2OCp9GrnNRc+GE+8dgosEJD+2FBDPaJOK3n5GwAA//8DAFBLAwQUAAYACAAAACEA&#10;UgrDnNsAAAAHAQAADwAAAGRycy9kb3ducmV2LnhtbEyOwU7DMBBE70j8g7VI3KgDTaGEbCqKVM6k&#10;INGjm2zjiHg3xG4T/h5zKrcZzWjm5avJdepEg2+FEW5nCSjiSuqWG4SP983NEpQPhmvTCRPCD3lY&#10;FZcXuclqGbmk0zY0Ko6wzwyCDaHPtPaVJWf8THrimB1kcCZEOzS6HswYx12n75LkXjvTcnywpqcX&#10;S9XX9ugQxH97fivH13W529iDLNY7+SwRr6+m5ydQgaZwLsMffkSHIjLt5ci1Vx3CPFmmsYrwCCrG&#10;80UaxR4hfUhBF7n+z1/8AgAA//8DAFBLAQItABQABgAIAAAAIQC2gziS/gAAAOEBAAATAAAAAAAA&#10;AAAAAAAAAAAAAABbQ29udGVudF9UeXBlc10ueG1sUEsBAi0AFAAGAAgAAAAhADj9If/WAAAAlAEA&#10;AAsAAAAAAAAAAAAAAAAALwEAAF9yZWxzLy5yZWxzUEsBAi0AFAAGAAgAAAAhAFeGXvq3AgAA2gUA&#10;AA4AAAAAAAAAAAAAAAAALgIAAGRycy9lMm9Eb2MueG1sUEsBAi0AFAAGAAgAAAAhAFIKw5zbAAAA&#10;BwEAAA8AAAAAAAAAAAAAAAAAEQUAAGRycy9kb3ducmV2LnhtbFBLBQYAAAAABAAEAPMAAAAZBgAA&#10;AAA=&#10;" adj="-23303,58175" fillcolor="white [3201]" strokecolor="#9bbb59 [3206]" strokeweight="2pt">
                <v:textbox>
                  <w:txbxContent>
                    <w:p w:rsidR="00095D3E" w:rsidRDefault="00095D3E" w:rsidP="00671CD8">
                      <w:pPr>
                        <w:jc w:val="center"/>
                      </w:pPr>
                      <w:r>
                        <w:t xml:space="preserve">1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671CD8" w:rsidRDefault="006D2CFE" w:rsidP="00671CD8">
      <w:pPr>
        <w:pStyle w:val="Imagens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F3AB26F" wp14:editId="09DC43C3">
                <wp:simplePos x="0" y="0"/>
                <wp:positionH relativeFrom="column">
                  <wp:posOffset>1419225</wp:posOffset>
                </wp:positionH>
                <wp:positionV relativeFrom="paragraph">
                  <wp:posOffset>3350260</wp:posOffset>
                </wp:positionV>
                <wp:extent cx="295275" cy="295275"/>
                <wp:effectExtent l="0" t="876300" r="962025" b="28575"/>
                <wp:wrapNone/>
                <wp:docPr id="38" name="Texto Explicativo: Lin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borderCallout1">
                          <a:avLst>
                            <a:gd name="adj1" fmla="val 13795"/>
                            <a:gd name="adj2" fmla="val 113061"/>
                            <a:gd name="adj3" fmla="val -287058"/>
                            <a:gd name="adj4" fmla="val 400783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5D3E" w:rsidRDefault="00095D3E" w:rsidP="001217C1">
                            <w:pPr>
                              <w:jc w:val="center"/>
                            </w:pPr>
                            <w:r>
                              <w:t xml:space="preserve">3 </w:t>
                            </w:r>
                            <w:r w:rsidRPr="001217C1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6995" cy="112396"/>
                                  <wp:effectExtent l="0" t="0" r="8255" b="1905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995" cy="112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AB26F" id="Texto Explicativo: Linha 38" o:spid="_x0000_s1028" type="#_x0000_t47" style="position:absolute;left:0;text-align:left;margin-left:111.75pt;margin-top:263.8pt;width:23.25pt;height:23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CjhuAIAANsFAAAOAAAAZHJzL2Uyb0RvYy54bWysVNtu2zAMfR+wfxD03vqSpGmDOkWQrsOA&#10;oC3WDn1WZKnWJkuapMROv36U7DjpBRgw7MUmxYt4DkVeXrW1RFtmndCqwNlpihFTVJdCPRf4x+PN&#10;yTlGzhNVEqkVK/COOXw1//zpsjEzlutKy5JZBEmUmzWmwJX3ZpYkjlasJu5UG6bAyLWtiQfVPiel&#10;JQ1kr2WSp+lZ0mhbGqspcw5Orzsjnsf8nDPq7zh3zCNZYKjNx6+N33X4JvNLMnu2xFSC9mWQf6ii&#10;JkLBpUOqa+IJ2ljxLlUtqNVOc39KdZ1ozgVlEQOgydI3aB4qYljEAuQ4M9Dk/l9aeru9t0iUBR5B&#10;pxSpoUePrPUafWmNFJR4sdUztBKqIghcgK/GuBmEPZh722sOxAC+5bYOf4CF2sjxbuAYciIKh/nF&#10;JJ9OMKJg6mXIkhyCjXX+K9M1CkKB19BfZpdESr3xWeSYbFfOR7LLvmJS/sww4rWE3m2JRNloejHp&#10;e3vkk7/yyUbpWfbeaXTsdJKfT9NJhA29PUo1PvYap+n0fBRSAY6+OpD2SOA4cNaxFCW/kywAkOo7&#10;48B+4CVCi++eLaVFAKPAhFKm/D5z9A5hXEg5BHacvAmUQFVXTu8bwlichyEw/fuNQ0S8VSs/BNdC&#10;aftRgvLXcHPnv0ffYQ7wfbtu45PLQ43hZK3LHTxDq7v5dIbeCOj+ijh/Tyw0FUYXloy/gw+Xuimw&#10;7iWMKm1fPjoP/jAnYMWogQEvsPu9IZZhJL8pmKCLbDwOGyEq48k0B8UeW9bHFrWplxo6As8Mqoti&#10;8PdyL3Kr6yd4q4twK5iIonB3gam3e2Xpu8UD24yyxSK6wRYwxK/Ug6EheeA5PJvH9olY04+Ah9m5&#10;1ftl0L+wrrsH3xCp9GLjNRc+GA+89gpsEJBerahjPXoddvL8DwAAAP//AwBQSwMEFAAGAAgAAAAh&#10;AMdRSobhAAAACwEAAA8AAABkcnMvZG93bnJldi54bWxMj8FOwkAQhu8mvsNmTLzJliqU1G4JIXJR&#10;ooI+wNIdtg3d2dpdoLy94wmPM/Pln+8v5oNrxQn70HhSMB4lIJAqbxqyCr6/Vg8zECFqMrr1hAou&#10;GGBe3t4UOjf+TBs8baMVHEIh1wrqGLtcylDV6HQY+Q6Jb3vfOx157K00vT5zuGtlmiRT6XRD/KHW&#10;HS5rrA7bo1OwPnzovX3vPl82q9e4DDP783ZZKHV/NyyeQUQc4hWGP31Wh5Kddv5IJohWQZo+ThhV&#10;MEmzKQgm0izhdjveZE9jkGUh/3cofwEAAP//AwBQSwECLQAUAAYACAAAACEAtoM4kv4AAADhAQAA&#10;EwAAAAAAAAAAAAAAAAAAAAAAW0NvbnRlbnRfVHlwZXNdLnhtbFBLAQItABQABgAIAAAAIQA4/SH/&#10;1gAAAJQBAAALAAAAAAAAAAAAAAAAAC8BAABfcmVscy8ucmVsc1BLAQItABQABgAIAAAAIQBPICjh&#10;uAIAANsFAAAOAAAAAAAAAAAAAAAAAC4CAABkcnMvZTJvRG9jLnhtbFBLAQItABQABgAIAAAAIQDH&#10;UUqG4QAAAAsBAAAPAAAAAAAAAAAAAAAAABIFAABkcnMvZG93bnJldi54bWxQSwUGAAAAAAQABADz&#10;AAAAIAYAAAAA&#10;" adj="86569,-62005,24421,2980" fillcolor="white [3201]" strokecolor="#9bbb59 [3206]" strokeweight="2pt">
                <v:textbox>
                  <w:txbxContent>
                    <w:p w:rsidR="00095D3E" w:rsidRDefault="00095D3E" w:rsidP="001217C1">
                      <w:pPr>
                        <w:jc w:val="center"/>
                      </w:pPr>
                      <w:r>
                        <w:t xml:space="preserve">3 </w:t>
                      </w:r>
                      <w:r w:rsidRPr="001217C1">
                        <w:rPr>
                          <w:noProof/>
                        </w:rPr>
                        <w:drawing>
                          <wp:inline distT="0" distB="0" distL="0" distR="0">
                            <wp:extent cx="86995" cy="112396"/>
                            <wp:effectExtent l="0" t="0" r="8255" b="1905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995" cy="1123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BFFA0A5" wp14:editId="78C2D366">
                <wp:simplePos x="0" y="0"/>
                <wp:positionH relativeFrom="column">
                  <wp:posOffset>-272415</wp:posOffset>
                </wp:positionH>
                <wp:positionV relativeFrom="paragraph">
                  <wp:posOffset>2471420</wp:posOffset>
                </wp:positionV>
                <wp:extent cx="176543" cy="81481"/>
                <wp:effectExtent l="57150" t="38100" r="52070" b="90170"/>
                <wp:wrapNone/>
                <wp:docPr id="27" name="Seta: para a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43" cy="8148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81E9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7" o:spid="_x0000_s1026" type="#_x0000_t13" style="position:absolute;margin-left:-21.45pt;margin-top:194.6pt;width:13.9pt;height:6.4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38kZwIAACcFAAAOAAAAZHJzL2Uyb0RvYy54bWysVNtu2zAMfR+wfxD0vjrO0suMOkXQosOA&#10;oi2WDn1WZSkWZosapcTJvn6UfGnRFdgw7EUWTR5eDkmdX+zbhu0UegO25PnRjDNlJVTGbkr+7eH6&#10;wxlnPghbiQasKvlBeX6xfP/uvHOFmkMNTaWQkRPri86VvA7BFVnmZa1a4Y/AKUtKDdiKQCJusgpF&#10;R97bJpvPZidZB1g5BKm8p79XvZIvk3+tlQx3WnsVWFNyyi2kE9P5FM9seS6KDQpXGzmkIf4hi1YY&#10;S0EnV1ciCLZF85ur1kgEDzocSWgz0NpIlWqgavLZq2rWtXAq1ULkeDfR5P+fW3m7u0dmqpLPTzmz&#10;oqUerVUQBXMCBRPsyqAyVAypiavO+YIga3ePg+TpGgvfa2zjl0pi+8TvYeJX7QOT9DM/PTlefORM&#10;kuosX5zl0WX2jHXow2cFLYuXkqPZ1GGFCF2iVuxufOgBoyGhY0Z9DukWDo2KaTT2q9JUV4ya0Gmi&#10;1GWDbCdoFoSUyob5kECyjjBtmmYCzv8MHOwjVKVpm8B/EXVCpMhgwwRujQV8K3r1feRM9/YjA33d&#10;kYInqA7UUoR+1r2T14bovBE+3FNLU2toYcMdHbqBruQw3DirAX++9T/a08yRlrOOlqXk/sdWoOKs&#10;+WJpGj/li0XcriQsjk/nJOBLzdNLjd22l0A9yOlpcDJdo31oxqtGaB9pr1cxKqmElRS75DLgKFyG&#10;fonpZZBqtUpmtFFOhBu7dnLsehyUh/2jQDfMVKBZvIVxsUTxaqh629gPC6ttAG3SxD3zOvBN25gm&#10;d3g54rq/lJPV8/u2/AUAAP//AwBQSwMEFAAGAAgAAAAhAPXMtrrhAAAACwEAAA8AAABkcnMvZG93&#10;bnJldi54bWxMj8tuwjAQRfeV+g/WVOou2AkPQZoJaitVVN0V2LAz8ZBEjcdRbCD9+5oVXY7u0b1n&#10;ivVoO3GhwbeOEdKJAkFcOdNyjbDffSRLED5oNrpzTAi/5GFdPj4UOjfuyt902YZaxBL2uUZoQuhz&#10;KX3VkNV+4nrimJ3cYHWI51BLM+hrLLedzJRaSKtbjguN7um9oepne7YINl1486k2p/btsB938y/2&#10;h+kG8flpfH0BEWgMdxhu+lEdyuh0dGc2XnQIySxbRRRhulxlICKRpPMUxBFhpjIFsizk/x/KPwAA&#10;AP//AwBQSwECLQAUAAYACAAAACEAtoM4kv4AAADhAQAAEwAAAAAAAAAAAAAAAAAAAAAAW0NvbnRl&#10;bnRfVHlwZXNdLnhtbFBLAQItABQABgAIAAAAIQA4/SH/1gAAAJQBAAALAAAAAAAAAAAAAAAAAC8B&#10;AABfcmVscy8ucmVsc1BLAQItABQABgAIAAAAIQDS+38kZwIAACcFAAAOAAAAAAAAAAAAAAAAAC4C&#10;AABkcnMvZTJvRG9jLnhtbFBLAQItABQABgAIAAAAIQD1zLa64QAAAAsBAAAPAAAAAAAAAAAAAAAA&#10;AMEEAABkcnMvZG93bnJldi54bWxQSwUGAAAAAAQABADzAAAAzwUAAAAA&#10;" adj="16615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CF30AF" wp14:editId="4A8BA701">
                <wp:simplePos x="0" y="0"/>
                <wp:positionH relativeFrom="column">
                  <wp:posOffset>5512435</wp:posOffset>
                </wp:positionH>
                <wp:positionV relativeFrom="paragraph">
                  <wp:posOffset>2581910</wp:posOffset>
                </wp:positionV>
                <wp:extent cx="295275" cy="295275"/>
                <wp:effectExtent l="514350" t="76200" r="28575" b="28575"/>
                <wp:wrapNone/>
                <wp:docPr id="41" name="Texto Explicativo: Lin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4452"/>
                            <a:gd name="adj4" fmla="val -164069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5D3E" w:rsidRDefault="00095D3E" w:rsidP="001217C1">
                            <w:pPr>
                              <w:jc w:val="center"/>
                            </w:pPr>
                            <w:r>
                              <w:t xml:space="preserve">4 </w:t>
                            </w:r>
                            <w:r w:rsidRPr="001217C1">
                              <w:rPr>
                                <w:noProof/>
                              </w:rPr>
                              <w:drawing>
                                <wp:inline distT="0" distB="0" distL="0" distR="0" wp14:anchorId="03627AEB" wp14:editId="7412496F">
                                  <wp:extent cx="86995" cy="112396"/>
                                  <wp:effectExtent l="0" t="0" r="8255" b="190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995" cy="112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F30AF" id="Texto Explicativo: Linha 41" o:spid="_x0000_s1029" type="#_x0000_t47" style="position:absolute;left:0;text-align:left;margin-left:434.05pt;margin-top:203.3pt;width:23.25pt;height:23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BT2tQIAANoFAAAOAAAAZHJzL2Uyb0RvYy54bWysVNtu2zAMfR+wfxD03jpxnF6COkWQrsOA&#10;YC3WDn1WZKnRJouapCTOvn6U7DjpBRgw7MUmxUOKPBR5dd3UmmyE8wpMSYenA0qE4VAp81zS74+3&#10;JxeU+MBMxTQYUdKd8PR6+vHD1dZORA4r0JVwBIMYP9nakq5CsJMs83wlauZPwQqDRgmuZgFV95xV&#10;jm0xeq2zfDA4y7bgKuuAC+/x9KY10mmKL6Xg4U5KLwLRJcXcQvq69F3Gbza9YpNnx+xK8S4N9g9Z&#10;1EwZvLQPdcMCI2un3oSqFXfgQYZTDnUGUiouUg1YzXDwqpqHFbMi1YLkeNvT5P9fWP51c++Iqkpa&#10;DCkxrMYePYomAPnUWK04C2oDE7JQZsUIQpCvrfUTdHuw967TPIqx+Ea6Ov6xLNIkjnc9xxiTcDzM&#10;L8f5+ZgSjqZOxijZwdk6Hz4LqEkUSrrE/go3Z1rDOgwTx2yz8CGRXXUZs+oHZi9rjb3bME2GF+fj&#10;fW+PMPkx5uRiNBp1/T/CjF5g8qIY529BxQvQ8KwYnF1GFJbRJYfSvhA8jpS1JCUp7LSI+WvzTUgk&#10;P9KSKkvPXsy1I1hFSRnnwoSUJMZL6Ogmlda9Y0vJK0eNTLXpdNjoJtI49I6Dv9/Ye6RbwYTeuVYG&#10;3HsBqp/9zS1+X31bcyw/NMsmvbhUWDxZQrXDV+igHU9v+a3C5i+YD/fMYU9xcnHHhDv8SA3bkkIn&#10;UbIC9/u984jHMUErJVuc75L6X2vmBCX6i8EBuhwWRVwISSnG5zkq7tiyPLaYdT0H7Ai+MswuiREf&#10;9F6UDuonfKqzeCuamOF4d0l5cHtlHtq9g8uMi9kswXAJWBYW5sHyGDzyHJ/NY/PEnO0mIODofIX9&#10;LuheWNvdAzZ6GpitA0gVovHAa6fgAkHpxYY61hPqsJKnfwAAAP//AwBQSwMEFAAGAAgAAAAhAPd5&#10;re7dAAAACwEAAA8AAABkcnMvZG93bnJldi54bWxMj8tOwzAQRfdI/IM1SOyok9BaIcSpqkosi0TL&#10;Bzjx5AHxOMRuG/6eYQW7eRzdOVNuFzeKC85h8KQhXSUgkBpvB+o0vJ9eHnIQIRqyZvSEGr4xwLa6&#10;vSlNYf2V3vByjJ3gEAqF0dDHOBVShqZHZ8LKT0i8a/3sTOR27qSdzZXD3SizJFHSmYH4Qm8m3PfY&#10;fB7PTkPc1a3chOx1nx1a+0H1l00PSuv7u2X3DCLiEv9g+NVndajYqfZnskGMGnKVp4xqWCdKgWDi&#10;KV1zUfNk85iCrEr5/4fqBwAA//8DAFBLAQItABQABgAIAAAAIQC2gziS/gAAAOEBAAATAAAAAAAA&#10;AAAAAAAAAAAAAABbQ29udGVudF9UeXBlc10ueG1sUEsBAi0AFAAGAAgAAAAhADj9If/WAAAAlAEA&#10;AAsAAAAAAAAAAAAAAAAALwEAAF9yZWxzLy5yZWxzUEsBAi0AFAAGAAgAAAAhAKDkFPa1AgAA2gUA&#10;AA4AAAAAAAAAAAAAAAAALgIAAGRycy9lMm9Eb2MueG1sUEsBAi0AFAAGAAgAAAAhAPd5re7dAAAA&#10;CwEAAA8AAAAAAAAAAAAAAAAADwUAAGRycy9kb3ducmV2LnhtbFBLBQYAAAAABAAEAPMAAAAZBgAA&#10;AAA=&#10;" adj="-35439,-5282" fillcolor="white [3201]" strokecolor="#9bbb59 [3206]" strokeweight="2pt">
                <v:textbox>
                  <w:txbxContent>
                    <w:p w:rsidR="00095D3E" w:rsidRDefault="00095D3E" w:rsidP="001217C1">
                      <w:pPr>
                        <w:jc w:val="center"/>
                      </w:pPr>
                      <w:r>
                        <w:t xml:space="preserve">4 </w:t>
                      </w:r>
                      <w:r w:rsidRPr="001217C1">
                        <w:rPr>
                          <w:noProof/>
                        </w:rPr>
                        <w:drawing>
                          <wp:inline distT="0" distB="0" distL="0" distR="0" wp14:anchorId="03627AEB" wp14:editId="7412496F">
                            <wp:extent cx="86995" cy="112396"/>
                            <wp:effectExtent l="0" t="0" r="8255" b="190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995" cy="1123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-232410</wp:posOffset>
                </wp:positionH>
                <wp:positionV relativeFrom="paragraph">
                  <wp:posOffset>474345</wp:posOffset>
                </wp:positionV>
                <wp:extent cx="176543" cy="81481"/>
                <wp:effectExtent l="57150" t="38100" r="52070" b="90170"/>
                <wp:wrapNone/>
                <wp:docPr id="24" name="Seta: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43" cy="8148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5A633" id="Seta: para a Direita 24" o:spid="_x0000_s1026" type="#_x0000_t13" style="position:absolute;margin-left:-18.3pt;margin-top:37.35pt;width:13.9pt;height:6.4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xsfZwIAACcFAAAOAAAAZHJzL2Uyb0RvYy54bWysVNtu2zAMfR+wfxD0vjrO0suMOkXQosOA&#10;oi2WDn1WZSkWZosapcTJvn6UfGnRFdgw7EUWTR5eDkmdX+zbhu0UegO25PnRjDNlJVTGbkr+7eH6&#10;wxlnPghbiQasKvlBeX6xfP/uvHOFmkMNTaWQkRPri86VvA7BFVnmZa1a4Y/AKUtKDdiKQCJusgpF&#10;R97bJpvPZidZB1g5BKm8p79XvZIvk3+tlQx3WnsVWFNyyi2kE9P5FM9seS6KDQpXGzmkIf4hi1YY&#10;S0EnV1ciCLZF85ur1kgEDzocSWgz0NpIlWqgavLZq2rWtXAq1ULkeDfR5P+fW3m7u0dmqpLPF5xZ&#10;0VKP1iqIgjmBggl2ZVAZKobUxFXnfEGQtbvHQfJ0jYXvNbbxSyWxfeL3MPGr9oFJ+pmfnhwvPnIm&#10;SXWWL87y6DJ7xjr04bOClsVLydFs6rBChC5RK3Y3PvSA0ZDQMaM+h3QLh0bFNBr7VWmqK0ZN6DRR&#10;6rJBthM0C0JKZcN8SCBZR5g2TTMB538GDvYRqtK0TeC/iDohUmSwYQK3xgK+Fb36PnKme/uRgb7u&#10;SMETVAdqKUI/697Ja0N03ggf7qmlqTW0sOGODt1AV3IYbpzVgD/f+h/taeZIy1lHy1Jy/2MrUHHW&#10;fLE0jZ/yxSJuVxIWx6dzEvCl5umlxm7bS6Ae5PQ0OJmu0T4041UjtI+016sYlVTCSopdchlwFC5D&#10;v8T0Mki1WiUz2ignwo1dOzl2PQ7Kw/5RoBtmKtAs3sK4WKJ4NVS9beyHhdU2gDZp4p55HfimbUyT&#10;O7wccd1fysnq+X1b/gIAAP//AwBQSwMEFAAGAAgAAAAhALOf+jHeAAAACAEAAA8AAABkcnMvZG93&#10;bnJldi54bWxMj0FPwkAQhe8m/ofNmHiDLSJtUzslamIw3gQu3Jbu0DZ2Z5vuAvXfO570OJkv732v&#10;XE+uVxcaQ+cZYTFPQBHX3nbcIOx3b7McVIiGrek9E8I3BVhXtzelKay/8iddtrFREsKhMAhtjEOh&#10;dahbcibM/UAsv5MfnYlyjo22o7lKuOv1Q5Kk2pmOpaE1A722VH9tzw7BLdJg35PNqXs57Kfd6oPD&#10;YblBvL+bnp9ARZriHwy/+qIOlTgd/ZltUD3CbJmmgiJkjxkoAWa5TDki5NkKdFXq/wOqHwAAAP//&#10;AwBQSwECLQAUAAYACAAAACEAtoM4kv4AAADhAQAAEwAAAAAAAAAAAAAAAAAAAAAAW0NvbnRlbnRf&#10;VHlwZXNdLnhtbFBLAQItABQABgAIAAAAIQA4/SH/1gAAAJQBAAALAAAAAAAAAAAAAAAAAC8BAABf&#10;cmVscy8ucmVsc1BLAQItABQABgAIAAAAIQDP1xsfZwIAACcFAAAOAAAAAAAAAAAAAAAAAC4CAABk&#10;cnMvZTJvRG9jLnhtbFBLAQItABQABgAIAAAAIQCzn/ox3gAAAAgBAAAPAAAAAAAAAAAAAAAAAMEE&#10;AABkcnMvZG93bnJldi54bWxQSwUGAAAAAAQABADzAAAAzAUAAAAA&#10;" adj="16615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5612130" cy="3564890"/>
            <wp:effectExtent l="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strucoe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D8" w:rsidRPr="006D2CFE" w:rsidRDefault="001217C1" w:rsidP="006D2CFE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78" w:name="_Toc504569917"/>
      <w:r w:rsidRPr="006D2CFE">
        <w:rPr>
          <w:rFonts w:asciiTheme="majorHAnsi" w:hAnsiTheme="majorHAnsi" w:cstheme="majorHAnsi"/>
          <w:color w:val="auto"/>
        </w:rPr>
        <w:softHyphen/>
      </w:r>
      <w:r w:rsidR="006D2CFE" w:rsidRPr="006D2CFE">
        <w:rPr>
          <w:color w:val="auto"/>
        </w:rPr>
        <w:t xml:space="preserve">Figura </w:t>
      </w:r>
      <w:r w:rsidR="006D2CFE" w:rsidRPr="006D2CFE">
        <w:rPr>
          <w:color w:val="auto"/>
        </w:rPr>
        <w:fldChar w:fldCharType="begin"/>
      </w:r>
      <w:r w:rsidR="006D2CFE" w:rsidRPr="006D2CFE">
        <w:rPr>
          <w:color w:val="auto"/>
        </w:rPr>
        <w:instrText xml:space="preserve"> SEQ Figura \* ARABIC </w:instrText>
      </w:r>
      <w:r w:rsidR="006D2CFE" w:rsidRPr="006D2CFE">
        <w:rPr>
          <w:color w:val="auto"/>
        </w:rPr>
        <w:fldChar w:fldCharType="separate"/>
      </w:r>
      <w:r w:rsidR="00095D3E">
        <w:rPr>
          <w:noProof/>
          <w:color w:val="auto"/>
        </w:rPr>
        <w:t>30</w:t>
      </w:r>
      <w:r w:rsidR="006D2CFE" w:rsidRPr="006D2CFE">
        <w:rPr>
          <w:color w:val="auto"/>
        </w:rPr>
        <w:fldChar w:fldCharType="end"/>
      </w:r>
      <w:r w:rsidR="006D2CFE" w:rsidRPr="006D2CFE">
        <w:rPr>
          <w:color w:val="auto"/>
        </w:rPr>
        <w:t xml:space="preserve"> -  </w:t>
      </w:r>
      <w:proofErr w:type="spellStart"/>
      <w:r w:rsidR="006D2CFE" w:rsidRPr="006D2CFE">
        <w:rPr>
          <w:color w:val="auto"/>
        </w:rPr>
        <w:t>Waveform</w:t>
      </w:r>
      <w:proofErr w:type="spellEnd"/>
      <w:r w:rsidR="006D2CFE" w:rsidRPr="006D2CFE">
        <w:rPr>
          <w:color w:val="auto"/>
        </w:rPr>
        <w:t xml:space="preserve"> do teste do algoritmo </w:t>
      </w:r>
      <w:proofErr w:type="spellStart"/>
      <w:r w:rsidR="006D2CFE" w:rsidRPr="006D2CFE">
        <w:rPr>
          <w:color w:val="auto"/>
        </w:rPr>
        <w:t>N-ésimo</w:t>
      </w:r>
      <w:proofErr w:type="spellEnd"/>
      <w:r w:rsidR="006D2CFE" w:rsidRPr="006D2CFE">
        <w:rPr>
          <w:color w:val="auto"/>
        </w:rPr>
        <w:t xml:space="preserve"> termo de uma P.A.</w:t>
      </w:r>
      <w:bookmarkEnd w:id="178"/>
    </w:p>
    <w:p w:rsidR="001217C1" w:rsidRPr="001217C1" w:rsidRDefault="001217C1" w:rsidP="00671CD8">
      <w:pPr>
        <w:pStyle w:val="Imagens"/>
        <w:rPr>
          <w:rFonts w:asciiTheme="majorHAnsi" w:hAnsiTheme="majorHAnsi" w:cstheme="majorHAnsi"/>
          <w:color w:val="auto"/>
        </w:rPr>
      </w:pPr>
    </w:p>
    <w:p w:rsidR="00671CD8" w:rsidRDefault="00671CD8" w:rsidP="00671CD8">
      <w:pPr>
        <w:pStyle w:val="Imagens"/>
        <w:jc w:val="both"/>
        <w:rPr>
          <w:rFonts w:asciiTheme="majorHAnsi" w:hAnsiTheme="majorHAnsi" w:cstheme="majorHAnsi"/>
          <w:b w:val="0"/>
          <w:color w:val="auto"/>
          <w:sz w:val="24"/>
          <w:szCs w:val="24"/>
        </w:rPr>
      </w:pPr>
      <w:r w:rsidRPr="00437DA9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Na porta </w:t>
      </w:r>
      <w:proofErr w:type="spellStart"/>
      <w:r w:rsidR="00437DA9" w:rsidRPr="00437DA9">
        <w:rPr>
          <w:rFonts w:asciiTheme="majorHAnsi" w:hAnsiTheme="majorHAnsi" w:cstheme="majorHAnsi"/>
          <w:color w:val="auto"/>
          <w:sz w:val="24"/>
          <w:szCs w:val="24"/>
        </w:rPr>
        <w:t>out_estado</w:t>
      </w:r>
      <w:proofErr w:type="spellEnd"/>
      <w:r w:rsidR="00437DA9" w:rsidRPr="00437DA9">
        <w:rPr>
          <w:rFonts w:asciiTheme="majorHAnsi" w:hAnsiTheme="majorHAnsi" w:cstheme="majorHAnsi"/>
          <w:b w:val="0"/>
          <w:color w:val="auto"/>
          <w:sz w:val="24"/>
          <w:szCs w:val="24"/>
        </w:rPr>
        <w:t>, pod</w:t>
      </w:r>
      <w:r w:rsidR="00437DA9">
        <w:rPr>
          <w:rFonts w:asciiTheme="majorHAnsi" w:hAnsiTheme="majorHAnsi" w:cstheme="majorHAnsi"/>
          <w:b w:val="0"/>
          <w:color w:val="auto"/>
          <w:sz w:val="24"/>
          <w:szCs w:val="24"/>
        </w:rPr>
        <w:t>emos</w:t>
      </w:r>
      <w:r w:rsidR="00437DA9" w:rsidRPr="00437DA9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 verificar em qual estado a instrução está</w:t>
      </w:r>
      <w:r w:rsidR="00437DA9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, neste exemplo temos um trecho de onde é executado duas instruções do tipo R, no quadro </w:t>
      </w:r>
      <w:r w:rsidR="00437DA9">
        <w:rPr>
          <w:rFonts w:asciiTheme="majorHAnsi" w:hAnsiTheme="majorHAnsi" w:cstheme="majorHAnsi"/>
          <w:color w:val="auto"/>
          <w:sz w:val="24"/>
          <w:szCs w:val="24"/>
        </w:rPr>
        <w:t>1</w:t>
      </w:r>
      <w:r w:rsidR="00437DA9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, podemos verificar que a instrução 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>(</w:t>
      </w:r>
      <w:proofErr w:type="spellStart"/>
      <w:r w:rsidR="00EB772F">
        <w:rPr>
          <w:rFonts w:asciiTheme="majorHAnsi" w:hAnsiTheme="majorHAnsi" w:cstheme="majorHAnsi"/>
          <w:color w:val="auto"/>
          <w:sz w:val="24"/>
          <w:szCs w:val="24"/>
        </w:rPr>
        <w:t>addi</w:t>
      </w:r>
      <w:proofErr w:type="spellEnd"/>
      <w:r w:rsidR="00EB772F">
        <w:rPr>
          <w:rFonts w:asciiTheme="majorHAnsi" w:hAnsiTheme="majorHAnsi" w:cstheme="majorHAnsi"/>
          <w:color w:val="auto"/>
          <w:sz w:val="24"/>
          <w:szCs w:val="24"/>
        </w:rPr>
        <w:t xml:space="preserve"> $s1, 2) 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que </w:t>
      </w:r>
      <w:r w:rsidR="00437DA9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está no estado S0 (busca da instrução e incremento do PC), passa pelo S1 (decodificação da instrução), passa pelo S6 (Execução da Instrução) e termina em S7 (Escrita no Registrador). O mesmo pode ser observado no quadro </w:t>
      </w:r>
      <w:r w:rsidR="00437DA9">
        <w:rPr>
          <w:rFonts w:asciiTheme="majorHAnsi" w:hAnsiTheme="majorHAnsi" w:cstheme="majorHAnsi"/>
          <w:color w:val="auto"/>
          <w:sz w:val="24"/>
          <w:szCs w:val="24"/>
        </w:rPr>
        <w:t>2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>,</w:t>
      </w:r>
      <w:r w:rsidR="00437DA9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 onde come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>ça a segunda i</w:t>
      </w:r>
      <w:r w:rsidR="00437DA9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nstrução 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>(</w:t>
      </w:r>
      <w:r w:rsidR="00EB772F">
        <w:rPr>
          <w:rFonts w:asciiTheme="majorHAnsi" w:hAnsiTheme="majorHAnsi" w:cstheme="majorHAnsi"/>
          <w:color w:val="auto"/>
          <w:sz w:val="24"/>
          <w:szCs w:val="24"/>
        </w:rPr>
        <w:t>movi $s2, 3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). No estado S6 (Execução da Instrução), podemos verificar na porta </w:t>
      </w:r>
      <w:proofErr w:type="spellStart"/>
      <w:r w:rsidR="00EB772F">
        <w:rPr>
          <w:rFonts w:asciiTheme="majorHAnsi" w:hAnsiTheme="majorHAnsi" w:cstheme="majorHAnsi"/>
          <w:color w:val="auto"/>
          <w:sz w:val="24"/>
          <w:szCs w:val="24"/>
        </w:rPr>
        <w:t>saída_ULA</w:t>
      </w:r>
      <w:proofErr w:type="spellEnd"/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, no quadro </w:t>
      </w:r>
      <w:r w:rsidR="00EB772F">
        <w:rPr>
          <w:rFonts w:asciiTheme="majorHAnsi" w:hAnsiTheme="majorHAnsi" w:cstheme="majorHAnsi"/>
          <w:color w:val="auto"/>
          <w:sz w:val="24"/>
          <w:szCs w:val="24"/>
        </w:rPr>
        <w:t xml:space="preserve">3 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>que</w:t>
      </w:r>
      <w:r w:rsidR="00EB772F" w:rsidRPr="00EB772F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 o resultado</w:t>
      </w:r>
      <w:r w:rsidR="00EB772F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da primeira instrução é cinco, e no quadro </w:t>
      </w:r>
      <w:r w:rsidR="00EB772F">
        <w:rPr>
          <w:rFonts w:asciiTheme="majorHAnsi" w:hAnsiTheme="majorHAnsi" w:cstheme="majorHAnsi"/>
          <w:color w:val="auto"/>
          <w:sz w:val="24"/>
          <w:szCs w:val="24"/>
        </w:rPr>
        <w:t>4</w:t>
      </w:r>
      <w:r w:rsidR="00EB772F">
        <w:rPr>
          <w:rFonts w:asciiTheme="majorHAnsi" w:hAnsiTheme="majorHAnsi" w:cstheme="majorHAnsi"/>
          <w:b w:val="0"/>
          <w:color w:val="auto"/>
          <w:sz w:val="24"/>
          <w:szCs w:val="24"/>
        </w:rPr>
        <w:t xml:space="preserve"> é onde podemos verificar que o resultado da segunda instrução é três.</w:t>
      </w:r>
    </w:p>
    <w:p w:rsidR="00036753" w:rsidRPr="00EB772F" w:rsidRDefault="00095D3E" w:rsidP="00095D3E">
      <w:pPr>
        <w:pStyle w:val="Imagens"/>
        <w:rPr>
          <w:rFonts w:asciiTheme="majorHAnsi" w:hAnsiTheme="majorHAnsi" w:cstheme="majorHAnsi"/>
          <w:b w:val="0"/>
          <w:color w:val="auto"/>
          <w:sz w:val="24"/>
          <w:szCs w:val="24"/>
        </w:rPr>
      </w:pPr>
      <w:r>
        <w:rPr>
          <w:rFonts w:asciiTheme="majorHAnsi" w:hAnsiTheme="majorHAnsi" w:cstheme="majorHAnsi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1B2056" wp14:editId="5CB46B64">
                <wp:simplePos x="0" y="0"/>
                <wp:positionH relativeFrom="column">
                  <wp:posOffset>206872</wp:posOffset>
                </wp:positionH>
                <wp:positionV relativeFrom="paragraph">
                  <wp:posOffset>2319131</wp:posOffset>
                </wp:positionV>
                <wp:extent cx="295275" cy="295275"/>
                <wp:effectExtent l="0" t="704850" r="619125" b="28575"/>
                <wp:wrapNone/>
                <wp:docPr id="51" name="Texto Explicativo: Lin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borderCallout1">
                          <a:avLst>
                            <a:gd name="adj1" fmla="val 13795"/>
                            <a:gd name="adj2" fmla="val 113061"/>
                            <a:gd name="adj3" fmla="val -226197"/>
                            <a:gd name="adj4" fmla="val 293380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5D3E" w:rsidRDefault="00095D3E" w:rsidP="00E103DE">
                            <w:pPr>
                              <w:jc w:val="center"/>
                            </w:pPr>
                            <w:r>
                              <w:t>5</w:t>
                            </w:r>
                            <w:r w:rsidRPr="001217C1">
                              <w:rPr>
                                <w:noProof/>
                              </w:rPr>
                              <w:drawing>
                                <wp:inline distT="0" distB="0" distL="0" distR="0" wp14:anchorId="78286F51" wp14:editId="42437894">
                                  <wp:extent cx="86995" cy="112396"/>
                                  <wp:effectExtent l="0" t="0" r="8255" b="1905"/>
                                  <wp:docPr id="52" name="Imagem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995" cy="112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B2056" id="Texto Explicativo: Linha 51" o:spid="_x0000_s1030" type="#_x0000_t47" style="position:absolute;left:0;text-align:left;margin-left:16.3pt;margin-top:182.6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75XvAIAANsFAAAOAAAAZHJzL2Uyb0RvYy54bWysVFtv2yAUfp+0/4B4bx07SdNEdaooXadJ&#10;UVutnfpMMNRsGBiQ2Nmv3wE7jtdWmjTtxT5wLpzvO5er66aSaM+sE1rlOD0fYcQU1YVQLzn+9nR7&#10;domR80QVRGrFcnxgDl8vP364qs2CZbrUsmAWQRDlFrXJcem9WSSJoyWriDvXhilQcm0r4uFoX5LC&#10;khqiVzLJRqOLpNa2MFZT5hzc3rRKvIzxOWfU33PumEcyx5Cbj18bv9vwTZZXZPFiiSkF7dIg/5BF&#10;RYSCR/tQN8QTtLPiTahKUKud5v6c6irRnAvKIgZAk45eoXksiWERC5DjTE+T+39h6d3+wSJR5Hia&#10;YqRIBTV6Yo3X6FNjpKDEi71eoI1QJUFgAnzVxi3A7dE82O7kQAzgG26r8AdYqIkcH3qOISaicJnN&#10;p9lsihEFVSdDlOTkbKzzn5muUBByvIX6MrsmUuqdTyPHZL9xPpJddBmT4jtkzysJtdsTidLxbD7t&#10;ajuwyf6wScejiwgIqjYwGg+NzrLsIp3P3oaaDK2y+Xh8GXsJcHTZgXREAvACZy1LUfIHyQIAqb4y&#10;DuwHXiK02PdsLS0CGDkmlDLlx+F5iBetgxsXUvaOLSevHCVQ1Tp1tsGNxXnoHUd/f7H3iK9q5Xvn&#10;Siht3wtQ/Ohfbu2P6FvMAb5vtk1suUnIMdxsdXGANrS6nU9n6K2A6m+I8w/EQlFhdGHJ+Hv4cKnr&#10;HOtOwqjU9td798Ee5gS0GNUw4Dl2P3fEMozkFwUTNE8nk7AR4mEynWVwsEPNdqhRu2qtoSLQZpBd&#10;FIO9l0eRW109Q6+uwqugIorC2zmm3h4Pa98uHthmlK1W0Qy2gCF+ox4NDcEDz6FtnppnYk03Ah5m&#10;504fl0HXYW11T7bBU+nVzmsufFCeeO0OsEFiG3XbLqyo4TlanXby8jcAAAD//wMAUEsDBBQABgAI&#10;AAAAIQAFjG2e3wAAAAkBAAAPAAAAZHJzL2Rvd25yZXYueG1sTI9NT4QwEIbvJv6HZky8uQVcYEXK&#10;xo8YE0+K7r3ACGTplLTdXfTXO570NJnMk3eet9wuZhJHdH60pCBeRSCQWtuN1Cv4eH+62oDwQVOn&#10;J0uo4As9bKvzs1IXnT3RGx7r0AsOIV9oBUMIcyGlbwc02q/sjMS3T+uMDry6XnZOnzjcTDKJokwa&#10;PRJ/GPSMDwO2+/pgFLSPe3J0/7rIl/VzqBubfu/yVKnLi+XuFkTAJfzB8KvP6lCxU2MP1HkxKbhO&#10;MiZ5ZmkCgoH8JgbRKFjHcQ6yKuX/BtUPAAAA//8DAFBLAQItABQABgAIAAAAIQC2gziS/gAAAOEB&#10;AAATAAAAAAAAAAAAAAAAAAAAAABbQ29udGVudF9UeXBlc10ueG1sUEsBAi0AFAAGAAgAAAAhADj9&#10;If/WAAAAlAEAAAsAAAAAAAAAAAAAAAAALwEAAF9yZWxzLy5yZWxzUEsBAi0AFAAGAAgAAAAhACKL&#10;vle8AgAA2wUAAA4AAAAAAAAAAAAAAAAALgIAAGRycy9lMm9Eb2MueG1sUEsBAi0AFAAGAAgAAAAh&#10;AAWMbZ7fAAAACQEAAA8AAAAAAAAAAAAAAAAAFgUAAGRycy9kb3ducmV2LnhtbFBLBQYAAAAABAAE&#10;APMAAAAiBgAAAAA=&#10;" adj="63370,-48859,24421,2980" fillcolor="white [3201]" strokecolor="#9bbb59 [3206]" strokeweight="2pt">
                <v:textbox>
                  <w:txbxContent>
                    <w:p w:rsidR="00095D3E" w:rsidRDefault="00095D3E" w:rsidP="00E103DE">
                      <w:pPr>
                        <w:jc w:val="center"/>
                      </w:pPr>
                      <w:r>
                        <w:t>5</w:t>
                      </w:r>
                      <w:r w:rsidRPr="001217C1">
                        <w:rPr>
                          <w:noProof/>
                        </w:rPr>
                        <w:drawing>
                          <wp:inline distT="0" distB="0" distL="0" distR="0" wp14:anchorId="78286F51" wp14:editId="42437894">
                            <wp:extent cx="86995" cy="112396"/>
                            <wp:effectExtent l="0" t="0" r="8255" b="1905"/>
                            <wp:docPr id="52" name="Imagem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995" cy="1123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3B16E5" wp14:editId="53EA5816">
                <wp:simplePos x="0" y="0"/>
                <wp:positionH relativeFrom="column">
                  <wp:posOffset>-57813</wp:posOffset>
                </wp:positionH>
                <wp:positionV relativeFrom="paragraph">
                  <wp:posOffset>1609532</wp:posOffset>
                </wp:positionV>
                <wp:extent cx="176543" cy="81481"/>
                <wp:effectExtent l="57150" t="38100" r="52070" b="90170"/>
                <wp:wrapNone/>
                <wp:docPr id="50" name="Seta: para a Direi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43" cy="8148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DB030" id="Seta: para a Direita 50" o:spid="_x0000_s1026" type="#_x0000_t13" style="position:absolute;margin-left:-4.55pt;margin-top:126.75pt;width:13.9pt;height: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NUVZwIAACcFAAAOAAAAZHJzL2Uyb0RvYy54bWysVNtu2zAMfR+wfxD0vjrO0suMOkXQosOA&#10;oi2WDn1WZSkWZosapcTJvn6UfGnRFdgw7EUWTR5eDkmdX+zbhu0UegO25PnRjDNlJVTGbkr+7eH6&#10;wxlnPghbiQasKvlBeX6xfP/uvHOFmkMNTaWQkRPri86VvA7BFVnmZa1a4Y/AKUtKDdiKQCJusgpF&#10;R97bJpvPZidZB1g5BKm8p79XvZIvk3+tlQx3WnsVWFNyyi2kE9P5FM9seS6KDQpXGzmkIf4hi1YY&#10;S0EnV1ciCLZF85ur1kgEDzocSWgz0NpIlWqgavLZq2rWtXAq1ULkeDfR5P+fW3m7u0dmqpIfEz1W&#10;tNSjtQqiYE6gYIJdGVSGiiE1cdU5XxBk7e5xkDxdY+F7jW38Uklsn/g9TPyqfWCSfuanJ8eLj5xJ&#10;Up3li7M8usyesQ59+KygZfFScjSbOqwQoUvUit2NDz1gNCR0zKjPId3CoVExjcZ+VZrqilETOk2U&#10;umyQ7QTNgpBS2TAfEkjWEaZN00zA+Z+Bg32EqjRtE/gvok6IFBlsmMCtsYBvRa++j5zp3n5koK87&#10;UvAE1YFaitDPunfy2hCdN8KHe2ppag0tbLijQzfQlRyGG2c14M+3/kd7mjnSctbRspTc/9gKVJw1&#10;XyxN46d8sYjblYTF8emcBHypeXqpsdv2EqgHOT0NTqZrtA/NeNUI7SPt9SpGJZWwkmKXXAYchcvQ&#10;LzG9DFKtVsmMNsqJcGPXTo5dj4PysH8U6IaZCjSLtzAuliheDVVvG/thYbUNoE2auGdeB75pG9Pk&#10;Di9HXPeXcrJ6ft+WvwAAAP//AwBQSwMEFAAGAAgAAAAhAFmQuP3eAAAACQEAAA8AAABkcnMvZG93&#10;bnJldi54bWxMj01vwjAMhu+T+A+RJ+0GaalaWNcUsUkT0258XLiFxrTVGqdqAnT/fuY0jrYfvX7e&#10;YjXaTlxx8K0jBfEsAoFUOdNSreCw/5wuQfigyejOESr4RQ+rcvJU6Ny4G23xugu14BDyuVbQhNDn&#10;UvqqQav9zPVIfDu7werA41BLM+gbh9tOzqMok1a3xB8a3eNHg9XP7mIV2Djz5ivanNv342Hcp9/k&#10;j8lGqZfncf0GIuAY/mG467M6lOx0chcyXnQKpq8xkwrmaZKCuAPLBYgTL7IsAVkW8rFB+QcAAP//&#10;AwBQSwECLQAUAAYACAAAACEAtoM4kv4AAADhAQAAEwAAAAAAAAAAAAAAAAAAAAAAW0NvbnRlbnRf&#10;VHlwZXNdLnhtbFBLAQItABQABgAIAAAAIQA4/SH/1gAAAJQBAAALAAAAAAAAAAAAAAAAAC8BAABf&#10;cmVscy8ucmVsc1BLAQItABQABgAIAAAAIQBlrNUVZwIAACcFAAAOAAAAAAAAAAAAAAAAAC4CAABk&#10;cnMvZTJvRG9jLnhtbFBLAQItABQABgAIAAAAIQBZkLj93gAAAAkBAAAPAAAAAAAAAAAAAAAAAMEE&#10;AABkcnMvZG93bnJldi54bWxQSwUGAAAAAAQABADzAAAAzAUAAAAA&#10;" adj="16615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="00036753">
        <w:rPr>
          <w:rFonts w:asciiTheme="majorHAnsi" w:hAnsiTheme="majorHAnsi" w:cstheme="majorHAnsi"/>
          <w:b w:val="0"/>
          <w:noProof/>
          <w:color w:val="auto"/>
          <w:sz w:val="24"/>
          <w:szCs w:val="24"/>
        </w:rPr>
        <w:drawing>
          <wp:inline distT="0" distB="0" distL="0" distR="0">
            <wp:extent cx="5279666" cy="2192394"/>
            <wp:effectExtent l="0" t="0" r="0" b="0"/>
            <wp:docPr id="49" name="Imagem 4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aveformPA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58" cy="21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D8" w:rsidRDefault="00E103DE" w:rsidP="00E103DE">
      <w:pPr>
        <w:pStyle w:val="Legenda"/>
        <w:jc w:val="center"/>
      </w:pPr>
      <w:bookmarkStart w:id="179" w:name="_Toc504569918"/>
      <w:r w:rsidRPr="00E103DE">
        <w:rPr>
          <w:color w:val="auto"/>
        </w:rPr>
        <w:t xml:space="preserve">Figura </w:t>
      </w:r>
      <w:r w:rsidRPr="00E103DE">
        <w:rPr>
          <w:color w:val="auto"/>
        </w:rPr>
        <w:fldChar w:fldCharType="begin"/>
      </w:r>
      <w:r w:rsidRPr="00E103DE">
        <w:rPr>
          <w:color w:val="auto"/>
        </w:rPr>
        <w:instrText xml:space="preserve"> SEQ Figura \* ARABIC </w:instrText>
      </w:r>
      <w:r w:rsidRPr="00E103DE">
        <w:rPr>
          <w:color w:val="auto"/>
        </w:rPr>
        <w:fldChar w:fldCharType="separate"/>
      </w:r>
      <w:r w:rsidR="00095D3E">
        <w:rPr>
          <w:noProof/>
          <w:color w:val="auto"/>
        </w:rPr>
        <w:t>31</w:t>
      </w:r>
      <w:r w:rsidRPr="00E103DE">
        <w:rPr>
          <w:color w:val="auto"/>
        </w:rPr>
        <w:fldChar w:fldCharType="end"/>
      </w:r>
      <w:r w:rsidRPr="00E103DE">
        <w:rPr>
          <w:color w:val="auto"/>
        </w:rPr>
        <w:t xml:space="preserve"> - </w:t>
      </w:r>
      <w:proofErr w:type="spellStart"/>
      <w:r w:rsidRPr="00E103DE">
        <w:rPr>
          <w:color w:val="auto"/>
        </w:rPr>
        <w:t>Waveform</w:t>
      </w:r>
      <w:proofErr w:type="spellEnd"/>
      <w:r w:rsidRPr="00E103DE">
        <w:rPr>
          <w:color w:val="auto"/>
        </w:rPr>
        <w:t xml:space="preserve"> do teste do algoritmo </w:t>
      </w:r>
      <w:proofErr w:type="spellStart"/>
      <w:r w:rsidRPr="00E103DE">
        <w:rPr>
          <w:color w:val="auto"/>
        </w:rPr>
        <w:t>N-ésimo</w:t>
      </w:r>
      <w:proofErr w:type="spellEnd"/>
      <w:r w:rsidRPr="00E103DE">
        <w:rPr>
          <w:color w:val="auto"/>
        </w:rPr>
        <w:t xml:space="preserve"> termo de uma P.A</w:t>
      </w:r>
      <w:r w:rsidRPr="005711A8">
        <w:t>.</w:t>
      </w:r>
      <w:bookmarkEnd w:id="179"/>
    </w:p>
    <w:p w:rsidR="00E103DE" w:rsidRDefault="00E103DE" w:rsidP="00E103DE"/>
    <w:p w:rsidR="00E103DE" w:rsidRPr="00E103DE" w:rsidRDefault="00E103DE" w:rsidP="00E103DE">
      <w:r>
        <w:t xml:space="preserve">No quadro </w:t>
      </w:r>
      <w:r>
        <w:rPr>
          <w:b/>
        </w:rPr>
        <w:t>5</w:t>
      </w:r>
      <w:r>
        <w:t xml:space="preserve"> podemos analisar na porta </w:t>
      </w:r>
      <w:proofErr w:type="spellStart"/>
      <w:r>
        <w:rPr>
          <w:b/>
        </w:rPr>
        <w:t>saída_RegULAout</w:t>
      </w:r>
      <w:proofErr w:type="spellEnd"/>
      <w:r>
        <w:t xml:space="preserve"> o resultado referente ao algoritmo do </w:t>
      </w:r>
      <w:proofErr w:type="spellStart"/>
      <w:r>
        <w:t>N-ésimo</w:t>
      </w:r>
      <w:proofErr w:type="spellEnd"/>
      <w:r>
        <w:t xml:space="preserve"> termo de uma P.A. Este algoritmo tem duração de 980ns.</w:t>
      </w:r>
    </w:p>
    <w:p w:rsidR="00E103DE" w:rsidRPr="00E103DE" w:rsidRDefault="00E103DE" w:rsidP="00E103DE"/>
    <w:p w:rsidR="00DC073D" w:rsidRPr="00CA2969" w:rsidRDefault="001F65EA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80" w:name="_Toc503625963"/>
      <w:r w:rsidRPr="00CA2969">
        <w:rPr>
          <w:rFonts w:asciiTheme="majorHAnsi" w:hAnsiTheme="majorHAnsi" w:cstheme="majorHAnsi"/>
          <w:color w:val="auto"/>
        </w:rPr>
        <w:t>Fatorial:</w:t>
      </w:r>
      <w:bookmarkEnd w:id="180"/>
    </w:p>
    <w:p w:rsidR="00DC073D" w:rsidRPr="00CA2969" w:rsidRDefault="00DC073D" w:rsidP="00DC073D">
      <w:pPr>
        <w:pStyle w:val="Imagens"/>
        <w:rPr>
          <w:rFonts w:asciiTheme="majorHAnsi" w:hAnsiTheme="majorHAnsi" w:cstheme="majorHAnsi"/>
          <w:color w:val="auto"/>
        </w:rPr>
      </w:pPr>
    </w:p>
    <w:p w:rsidR="00DC073D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81" w:name="_Toc503098718"/>
      <w:bookmarkStart w:id="182" w:name="_Toc503625717"/>
      <w:bookmarkStart w:id="183" w:name="_Toc504569848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46543B">
        <w:rPr>
          <w:rFonts w:asciiTheme="majorHAnsi" w:hAnsiTheme="majorHAnsi" w:cstheme="majorHAnsi"/>
          <w:noProof/>
          <w:color w:val="auto"/>
        </w:rPr>
        <w:t>11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Código Fatorial para o processador NEO.</w:t>
      </w:r>
      <w:bookmarkEnd w:id="181"/>
      <w:bookmarkEnd w:id="182"/>
      <w:bookmarkEnd w:id="183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Código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Endereço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Binário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main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: </w:t>
            </w: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$s0,</w:t>
            </w:r>
            <w:r w:rsidR="00BF4585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proofErr w:type="gramStart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3;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  <w:proofErr w:type="gramEnd"/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1001 00 11</w:t>
            </w:r>
            <w:r w:rsidR="00AB47A1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move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$s</w:t>
            </w:r>
            <w:proofErr w:type="gramStart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0;​</w:t>
            </w:r>
            <w:proofErr w:type="gramEnd"/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</w:t>
            </w:r>
            <w:r w:rsidR="00550B3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1000 01 00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subi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</w:t>
            </w:r>
            <w:proofErr w:type="gramStart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1;​</w:t>
            </w:r>
            <w:proofErr w:type="gramEnd"/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</w:t>
            </w:r>
            <w:r w:rsidR="00550B3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0011 01 01</w:t>
            </w:r>
            <w:r w:rsidR="00AB47A1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loop: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mult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$s0,</w:t>
            </w:r>
            <w:r w:rsidR="00550B35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$s</w:t>
            </w:r>
            <w:proofErr w:type="gramStart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1;​</w:t>
            </w:r>
            <w:proofErr w:type="gramEnd"/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</w:t>
            </w:r>
            <w:r w:rsidR="00550B3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0100 00 01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subi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</w:t>
            </w:r>
            <w:proofErr w:type="gramStart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1;​</w:t>
            </w:r>
            <w:proofErr w:type="gramEnd"/>
          </w:p>
        </w:tc>
        <w:tc>
          <w:tcPr>
            <w:tcW w:w="2993" w:type="dxa"/>
            <w:vAlign w:val="center"/>
          </w:tcPr>
          <w:p w:rsidR="00AB47A1" w:rsidRPr="00CA2969" w:rsidRDefault="00550B35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0011 01 01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 </w:t>
            </w:r>
            <w:proofErr w:type="spellStart"/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eqi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</w:t>
            </w:r>
            <w:proofErr w:type="gramStart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0;​</w:t>
            </w:r>
            <w:proofErr w:type="gramEnd"/>
          </w:p>
        </w:tc>
        <w:tc>
          <w:tcPr>
            <w:tcW w:w="2993" w:type="dxa"/>
            <w:vAlign w:val="center"/>
          </w:tcPr>
          <w:p w:rsidR="00AB47A1" w:rsidRPr="00CA2969" w:rsidRDefault="00550B35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0101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0111 01 00​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CA2969">
              <w:rPr>
                <w:rFonts w:asciiTheme="majorHAnsi" w:hAnsiTheme="majorHAnsi" w:cstheme="majorHAnsi"/>
                <w:bCs w:val="0"/>
              </w:rPr>
              <w:t>bne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</w:rPr>
              <w:t xml:space="preserve"> loop;</w:t>
            </w:r>
          </w:p>
        </w:tc>
        <w:tc>
          <w:tcPr>
            <w:tcW w:w="2993" w:type="dxa"/>
            <w:vAlign w:val="center"/>
          </w:tcPr>
          <w:p w:rsidR="00AB47A1" w:rsidRPr="00CA2969" w:rsidRDefault="00550B35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1101 0110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4E49EA" w:rsidRPr="00CA2969" w:rsidRDefault="004E49EA" w:rsidP="004E49E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</w:rPr>
            </w:pPr>
            <w:proofErr w:type="spellStart"/>
            <w:r w:rsidRPr="00CA2969">
              <w:rPr>
                <w:rFonts w:asciiTheme="majorHAnsi" w:hAnsiTheme="majorHAnsi" w:cstheme="majorHAnsi"/>
              </w:rPr>
              <w:t>exit</w:t>
            </w:r>
            <w:proofErr w:type="spellEnd"/>
            <w:r w:rsidRPr="00CA2969">
              <w:rPr>
                <w:rFonts w:asciiTheme="majorHAnsi" w:hAnsiTheme="majorHAnsi" w:cstheme="majorHAnsi"/>
              </w:rPr>
              <w:t>: ​</w:t>
            </w:r>
          </w:p>
        </w:tc>
        <w:tc>
          <w:tcPr>
            <w:tcW w:w="2993" w:type="dxa"/>
            <w:vAlign w:val="center"/>
          </w:tcPr>
          <w:p w:rsidR="004E49EA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993" w:type="dxa"/>
            <w:vAlign w:val="center"/>
          </w:tcPr>
          <w:p w:rsidR="004E49EA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</w:tr>
    </w:tbl>
    <w:p w:rsidR="00DC073D" w:rsidRDefault="00DC073D" w:rsidP="00374921">
      <w:pPr>
        <w:spacing w:line="360" w:lineRule="auto"/>
        <w:rPr>
          <w:rFonts w:asciiTheme="majorHAnsi" w:hAnsiTheme="majorHAnsi" w:cstheme="majorHAnsi"/>
          <w:b/>
          <w:color w:val="auto"/>
        </w:rPr>
      </w:pPr>
    </w:p>
    <w:p w:rsidR="00E103DE" w:rsidRPr="00E103DE" w:rsidRDefault="00E103DE" w:rsidP="00374921">
      <w:pPr>
        <w:spacing w:line="360" w:lineRule="auto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 xml:space="preserve">Logo abaixo na Figura 32, podemos verificar os testes realizado com este algoritmo. No quadro </w:t>
      </w:r>
      <w:r>
        <w:rPr>
          <w:rFonts w:asciiTheme="majorHAnsi" w:hAnsiTheme="majorHAnsi" w:cstheme="majorHAnsi"/>
          <w:b/>
          <w:color w:val="auto"/>
        </w:rPr>
        <w:t>1</w:t>
      </w:r>
      <w:r>
        <w:rPr>
          <w:rFonts w:asciiTheme="majorHAnsi" w:hAnsiTheme="majorHAnsi" w:cstheme="majorHAnsi"/>
          <w:color w:val="auto"/>
        </w:rPr>
        <w:t xml:space="preserve"> na porta </w:t>
      </w:r>
      <w:proofErr w:type="spellStart"/>
      <w:r>
        <w:rPr>
          <w:rFonts w:asciiTheme="majorHAnsi" w:hAnsiTheme="majorHAnsi" w:cstheme="majorHAnsi"/>
          <w:b/>
          <w:color w:val="auto"/>
        </w:rPr>
        <w:t>saída_RegULAout</w:t>
      </w:r>
      <w:proofErr w:type="spellEnd"/>
      <w:r>
        <w:rPr>
          <w:rFonts w:asciiTheme="majorHAnsi" w:hAnsiTheme="majorHAnsi" w:cstheme="majorHAnsi"/>
          <w:b/>
          <w:color w:val="auto"/>
        </w:rPr>
        <w:t xml:space="preserve"> </w:t>
      </w:r>
      <w:r>
        <w:rPr>
          <w:rFonts w:asciiTheme="majorHAnsi" w:hAnsiTheme="majorHAnsi" w:cstheme="majorHAnsi"/>
          <w:color w:val="auto"/>
        </w:rPr>
        <w:t>podemos verificar o resultado obtido ao realizar o fatorial de 3</w:t>
      </w:r>
      <w:r w:rsidR="00DF103A">
        <w:rPr>
          <w:rFonts w:asciiTheme="majorHAnsi" w:hAnsiTheme="majorHAnsi" w:cstheme="majorHAnsi"/>
          <w:color w:val="auto"/>
        </w:rPr>
        <w:t>. Neste algoritmo o tempo de duração de 400ns.</w:t>
      </w:r>
    </w:p>
    <w:p w:rsidR="00E103DE" w:rsidRDefault="00095D3E" w:rsidP="00095D3E">
      <w:pPr>
        <w:spacing w:line="360" w:lineRule="auto"/>
        <w:jc w:val="center"/>
        <w:rPr>
          <w:rFonts w:asciiTheme="majorHAnsi" w:hAnsiTheme="majorHAnsi" w:cstheme="majorHAnsi"/>
          <w:b/>
          <w:color w:val="auto"/>
        </w:rPr>
      </w:pPr>
      <w:r>
        <w:rPr>
          <w:rFonts w:asciiTheme="majorHAnsi" w:hAnsiTheme="majorHAnsi" w:cstheme="majorHAnsi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50394E" wp14:editId="69B35E91">
                <wp:simplePos x="0" y="0"/>
                <wp:positionH relativeFrom="column">
                  <wp:posOffset>100330</wp:posOffset>
                </wp:positionH>
                <wp:positionV relativeFrom="paragraph">
                  <wp:posOffset>2485307</wp:posOffset>
                </wp:positionV>
                <wp:extent cx="295275" cy="295275"/>
                <wp:effectExtent l="0" t="742950" r="638175" b="28575"/>
                <wp:wrapNone/>
                <wp:docPr id="55" name="Texto Explicativo: Lin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borderCallout1">
                          <a:avLst>
                            <a:gd name="adj1" fmla="val 13795"/>
                            <a:gd name="adj2" fmla="val 113061"/>
                            <a:gd name="adj3" fmla="val -240517"/>
                            <a:gd name="adj4" fmla="val 296960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5D3E" w:rsidRDefault="00095D3E" w:rsidP="00E103DE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1217C1">
                              <w:rPr>
                                <w:noProof/>
                              </w:rPr>
                              <w:drawing>
                                <wp:inline distT="0" distB="0" distL="0" distR="0" wp14:anchorId="17767D0C" wp14:editId="37A7FF77">
                                  <wp:extent cx="86995" cy="112396"/>
                                  <wp:effectExtent l="0" t="0" r="8255" b="190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995" cy="112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394E" id="Texto Explicativo: Linha 55" o:spid="_x0000_s1031" type="#_x0000_t47" style="position:absolute;left:0;text-align:left;margin-left:7.9pt;margin-top:195.7pt;width:23.25pt;height:2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J+yuQIAANsFAAAOAAAAZHJzL2Uyb0RvYy54bWysVFtv0zAUfkfiP1h+33LpjVZLp6pjCKli&#10;Exvas+vYi8Gxje22Kb+eYydNwzYJCfGSnONz/c7t6rqpJdoz64RWBc4uU4yYoroU6rnA3x5vLz5g&#10;5DxRJZFasQIfmcPXy/fvrg5mwXJdaVkyi8CJcouDKXDlvVkkiaMVq4m71IYpEHJta+KBtc9JackB&#10;vNcyydN0mhy0LY3VlDkHrzetEC+jf84Z9XecO+aRLDDk5uPXxu82fJPlFVk8W2IqQbs0yD9kUROh&#10;IGjv6oZ4gnZWvHJVC2q109xfUl0nmnNBWcQAaLL0BZqHihgWsUBxnOnL5P6fW/plf2+RKAs8mWCk&#10;SA09emSN1+hjY6SgxIu9XqCNUBVBoAL1Ohi3ALMHc287zgEZwDfc1uEPsFATa3zsaww+EYXHfD7J&#10;ZxCKgqijwUtyNjbW+U9M1ygQBd5Cf5ldEyn1zmexxmS/cT4Wu+wyJuX3DCNeS+jdnkiUjWbzmCs0&#10;ZKCT/6GTjdJp1g3AQGk0VLrIx+kkm73WGg+18vl0Po2zBDi67IA6IQF4oWZtlSLlj5IFAFJ9ZRyq&#10;H+oSocW5Z2tpEcAoMKGUKT8K4cFf1A5mXEjZG7Y1eWEooVStUacbzFjch94w/XvE3iJG1cr3xrVQ&#10;2r7loPzRR271T+hbzAG+b7ZNO3Ihx/Cy1eURxtDqdj+dobcCur8hzt8TC02F1YUj4+/gw6U+FFh3&#10;FEaVtr/eeg/6sCcgxegAC15g93NHLMNIflawQfNsPA4XITLjySwHxg4l26FE7eq1ho7AmEF2kQz6&#10;Xp5IbnX9BLO6ClFBRBSF2AWm3p6YtW8PD1wzylarqAZXwBC/UQ+GBuehzmFsHpsnYk23Ah5254s+&#10;HYNuwtrunnWDpdKrnddc+CA817Vj4ILEMequXThRQz5qnW/y8jcAAAD//wMAUEsDBBQABgAIAAAA&#10;IQDYwhKD3gAAAAkBAAAPAAAAZHJzL2Rvd25yZXYueG1sTI9BT4NAFITvJv6HzTPxZpcC1hZZmtpo&#10;vGmoXnrbsk8gsm+RfVD8964nPU5mMvNNvp1tJyYcfOtIwXIRgUCqnGmpVvD+9nSzBuFZk9GdI1Tw&#10;jR62xeVFrjPjzlTidOBahBLymVbQMPeZlL5q0Gq/cD1S8D7cYDUHOdTSDPocym0n4yhaSatbCguN&#10;7nHfYPV5GK2C8WgtPX4976L95F7KmMuUXx+Uur6ad/cgGGf+C8MvfkCHIjCd3EjGiy7o20DOCpLN&#10;MgURAqs4AXFSkCZ3G5BFLv8/KH4AAAD//wMAUEsBAi0AFAAGAAgAAAAhALaDOJL+AAAA4QEAABMA&#10;AAAAAAAAAAAAAAAAAAAAAFtDb250ZW50X1R5cGVzXS54bWxQSwECLQAUAAYACAAAACEAOP0h/9YA&#10;AACUAQAACwAAAAAAAAAAAAAAAAAvAQAAX3JlbHMvLnJlbHNQSwECLQAUAAYACAAAACEAO6SfsrkC&#10;AADbBQAADgAAAAAAAAAAAAAAAAAuAgAAZHJzL2Uyb0RvYy54bWxQSwECLQAUAAYACAAAACEA2MIS&#10;g94AAAAJAQAADwAAAAAAAAAAAAAAAAATBQAAZHJzL2Rvd25yZXYueG1sUEsFBgAAAAAEAAQA8wAA&#10;AB4GAAAAAA==&#10;" adj="64143,-51952,24421,2980" fillcolor="white [3201]" strokecolor="#9bbb59 [3206]" strokeweight="2pt">
                <v:textbox>
                  <w:txbxContent>
                    <w:p w:rsidR="00095D3E" w:rsidRDefault="00095D3E" w:rsidP="00E103DE">
                      <w:pPr>
                        <w:jc w:val="center"/>
                      </w:pPr>
                      <w:r>
                        <w:t>1</w:t>
                      </w:r>
                      <w:r w:rsidRPr="001217C1">
                        <w:rPr>
                          <w:noProof/>
                        </w:rPr>
                        <w:drawing>
                          <wp:inline distT="0" distB="0" distL="0" distR="0" wp14:anchorId="17767D0C" wp14:editId="37A7FF77">
                            <wp:extent cx="86995" cy="112396"/>
                            <wp:effectExtent l="0" t="0" r="8255" b="190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995" cy="1123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04C294" wp14:editId="73A96953">
                <wp:simplePos x="0" y="0"/>
                <wp:positionH relativeFrom="column">
                  <wp:posOffset>-79762</wp:posOffset>
                </wp:positionH>
                <wp:positionV relativeFrom="paragraph">
                  <wp:posOffset>1759916</wp:posOffset>
                </wp:positionV>
                <wp:extent cx="176543" cy="81481"/>
                <wp:effectExtent l="57150" t="38100" r="52070" b="90170"/>
                <wp:wrapNone/>
                <wp:docPr id="54" name="Seta: para a Direi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43" cy="8148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0CBCE" id="Seta: para a Direita 54" o:spid="_x0000_s1026" type="#_x0000_t13" style="position:absolute;margin-left:-6.3pt;margin-top:138.6pt;width:13.9pt;height:6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X4ZwIAACcFAAAOAAAAZHJzL2Uyb0RvYy54bWysVNtu2zAMfR+wfxD0vjrO0suMOkXQosOA&#10;oi2WDn1WZSkWZosapcTJvn6UfGnRFdgw7EUWTR5eDkmdX+zbhu0UegO25PnRjDNlJVTGbkr+7eH6&#10;wxlnPghbiQasKvlBeX6xfP/uvHOFmkMNTaWQkRPri86VvA7BFVnmZa1a4Y/AKUtKDdiKQCJusgpF&#10;R97bJpvPZidZB1g5BKm8p79XvZIvk3+tlQx3WnsVWFNyyi2kE9P5FM9seS6KDQpXGzmkIf4hi1YY&#10;S0EnV1ciCLZF85ur1kgEDzocSWgz0NpIlWqgavLZq2rWtXAq1ULkeDfR5P+fW3m7u0dmqpIfLziz&#10;oqUerVUQBXMCBRPsyqAyVAypiavO+YIga3ePg+TpGgvfa2zjl0pi+8TvYeJX7QOT9DM/PTlefORM&#10;kuosX5zl0WX2jHXow2cFLYuXkqPZ1GGFCF2iVuxufOgBoyGhY0Z9DukWDo2KaTT2q9JUV4ya0Gmi&#10;1GWDbCdoFoSUyob5kECyjjBtmmYCzv8MHOwjVKVpm8B/EXVCpMhgwwRujQV8K3r1feRM9/YjA33d&#10;kYInqA7UUoR+1r2T14bovBE+3FNLU2toYcMdHbqBruQw3DirAX++9T/a08yRlrOOlqXk/sdWoOKs&#10;+WJpGj/li0XcriQsjk/nJOBLzdNLjd22l0A9yOlpcDJdo31oxqtGaB9pr1cxKqmElRS75DLgKFyG&#10;fonpZZBqtUpmtFFOhBu7dnLsehyUh/2jQDfMVKBZvIVxsUTxaqh629gPC6ttAG3SxD3zOvBN25gm&#10;d3g54rq/lJPV8/u2/AUAAP//AwBQSwMEFAAGAAgAAAAhAGUgTF/eAAAACgEAAA8AAABkcnMvZG93&#10;bnJldi54bWxMj8FuwjAMhu+TeIfISLtB0k6UrWuKYNLEtNuAC7fQmLZa41RNgO7tZ07bybL96ffn&#10;YjW6TlxxCK0nDclcgUCqvG2p1nDYv8+eQYRoyJrOE2r4wQCrcvJQmNz6G33hdRdrwSEUcqOhibHP&#10;pQxVg86Eue+ReHf2gzOR26GWdjA3DnedTJXKpDMt8YXG9PjWYPW9uzgNLsmC/VDbc7s5Hsb94pPC&#10;8Wmr9eN0XL+CiDjGPxju+qwOJTud/IVsEJ2GWZJmjGpIl8sUxJ1YcD3x4EUpkGUh/79Q/gIAAP//&#10;AwBQSwECLQAUAAYACAAAACEAtoM4kv4AAADhAQAAEwAAAAAAAAAAAAAAAAAAAAAAW0NvbnRlbnRf&#10;VHlwZXNdLnhtbFBLAQItABQABgAIAAAAIQA4/SH/1gAAAJQBAAALAAAAAAAAAAAAAAAAAC8BAABf&#10;cmVscy8ucmVsc1BLAQItABQABgAIAAAAIQB2PnX4ZwIAACcFAAAOAAAAAAAAAAAAAAAAAC4CAABk&#10;cnMvZTJvRG9jLnhtbFBLAQItABQABgAIAAAAIQBlIExf3gAAAAoBAAAPAAAAAAAAAAAAAAAAAMEE&#10;AABkcnMvZG93bnJldi54bWxQSwUGAAAAAAQABADzAAAAzAUAAAAA&#10;" adj="16615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="00E103DE">
        <w:rPr>
          <w:rFonts w:asciiTheme="majorHAnsi" w:hAnsiTheme="majorHAnsi" w:cstheme="majorHAnsi"/>
          <w:b/>
          <w:noProof/>
          <w:color w:val="auto"/>
        </w:rPr>
        <w:drawing>
          <wp:inline distT="0" distB="0" distL="0" distR="0">
            <wp:extent cx="5279666" cy="2374596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rFatorial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13" cy="23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DE" w:rsidRPr="00E103DE" w:rsidRDefault="00E103DE" w:rsidP="00E103DE">
      <w:pPr>
        <w:pStyle w:val="Legenda"/>
        <w:jc w:val="center"/>
        <w:rPr>
          <w:rFonts w:asciiTheme="majorHAnsi" w:hAnsiTheme="majorHAnsi" w:cstheme="majorHAnsi"/>
          <w:b/>
          <w:color w:val="auto"/>
        </w:rPr>
      </w:pPr>
      <w:bookmarkStart w:id="184" w:name="_Toc504569919"/>
      <w:r w:rsidRPr="00E103DE">
        <w:rPr>
          <w:color w:val="auto"/>
        </w:rPr>
        <w:t xml:space="preserve">Figura </w:t>
      </w:r>
      <w:r w:rsidRPr="00E103DE">
        <w:rPr>
          <w:color w:val="auto"/>
        </w:rPr>
        <w:fldChar w:fldCharType="begin"/>
      </w:r>
      <w:r w:rsidRPr="00E103DE">
        <w:rPr>
          <w:color w:val="auto"/>
        </w:rPr>
        <w:instrText xml:space="preserve"> SEQ Figura \* ARABIC </w:instrText>
      </w:r>
      <w:r w:rsidRPr="00E103DE">
        <w:rPr>
          <w:color w:val="auto"/>
        </w:rPr>
        <w:fldChar w:fldCharType="separate"/>
      </w:r>
      <w:r w:rsidR="00095D3E">
        <w:rPr>
          <w:noProof/>
          <w:color w:val="auto"/>
        </w:rPr>
        <w:t>32</w:t>
      </w:r>
      <w:r w:rsidRPr="00E103DE">
        <w:rPr>
          <w:color w:val="auto"/>
        </w:rPr>
        <w:fldChar w:fldCharType="end"/>
      </w:r>
      <w:r w:rsidRPr="00E103DE">
        <w:rPr>
          <w:color w:val="auto"/>
        </w:rPr>
        <w:t xml:space="preserve"> - </w:t>
      </w:r>
      <w:proofErr w:type="spellStart"/>
      <w:r w:rsidRPr="00E103DE">
        <w:rPr>
          <w:color w:val="auto"/>
        </w:rPr>
        <w:t>Waveform</w:t>
      </w:r>
      <w:proofErr w:type="spellEnd"/>
      <w:r w:rsidRPr="00E103DE">
        <w:rPr>
          <w:color w:val="auto"/>
        </w:rPr>
        <w:t xml:space="preserve"> do teste do algoritmo para </w:t>
      </w:r>
      <w:r w:rsidR="00095D3E" w:rsidRPr="00E103DE">
        <w:rPr>
          <w:color w:val="auto"/>
        </w:rPr>
        <w:t>calcular fatorial</w:t>
      </w:r>
      <w:r w:rsidRPr="00E103DE">
        <w:rPr>
          <w:noProof/>
          <w:color w:val="auto"/>
        </w:rPr>
        <w:t>.</w:t>
      </w:r>
      <w:bookmarkEnd w:id="184"/>
    </w:p>
    <w:p w:rsidR="00E103DE" w:rsidRDefault="00E103DE" w:rsidP="00374921">
      <w:pPr>
        <w:spacing w:line="360" w:lineRule="auto"/>
        <w:rPr>
          <w:rFonts w:asciiTheme="majorHAnsi" w:hAnsiTheme="majorHAnsi" w:cstheme="majorHAnsi"/>
          <w:b/>
          <w:color w:val="auto"/>
        </w:rPr>
      </w:pPr>
    </w:p>
    <w:p w:rsidR="00EC10DC" w:rsidRPr="0046543B" w:rsidRDefault="00EC10DC" w:rsidP="0046543B">
      <w:pPr>
        <w:pStyle w:val="Ttulo2"/>
        <w:rPr>
          <w:rFonts w:asciiTheme="majorHAnsi" w:hAnsiTheme="majorHAnsi" w:cstheme="majorHAnsi"/>
          <w:color w:val="auto"/>
        </w:rPr>
      </w:pPr>
      <w:r w:rsidRPr="0046543B">
        <w:rPr>
          <w:rFonts w:asciiTheme="majorHAnsi" w:hAnsiTheme="majorHAnsi" w:cstheme="majorHAnsi"/>
          <w:color w:val="auto"/>
        </w:rPr>
        <w:t>Soma Ponto Flutuante:</w:t>
      </w:r>
    </w:p>
    <w:p w:rsidR="0046543B" w:rsidRPr="0046543B" w:rsidRDefault="0046543B" w:rsidP="0046543B">
      <w:pPr>
        <w:rPr>
          <w:color w:val="auto"/>
        </w:rPr>
      </w:pPr>
    </w:p>
    <w:p w:rsidR="0046543B" w:rsidRPr="0046543B" w:rsidRDefault="0046543B" w:rsidP="0046543B">
      <w:pPr>
        <w:pStyle w:val="Legenda"/>
        <w:jc w:val="center"/>
        <w:rPr>
          <w:color w:val="auto"/>
        </w:rPr>
      </w:pPr>
      <w:bookmarkStart w:id="185" w:name="_Toc504569849"/>
      <w:r w:rsidRPr="0046543B">
        <w:rPr>
          <w:color w:val="auto"/>
        </w:rPr>
        <w:t xml:space="preserve">Tabela </w:t>
      </w:r>
      <w:r w:rsidRPr="0046543B">
        <w:rPr>
          <w:color w:val="auto"/>
        </w:rPr>
        <w:fldChar w:fldCharType="begin"/>
      </w:r>
      <w:r w:rsidRPr="0046543B">
        <w:rPr>
          <w:color w:val="auto"/>
        </w:rPr>
        <w:instrText xml:space="preserve"> SEQ Tabela \* ARABIC </w:instrText>
      </w:r>
      <w:r w:rsidRPr="0046543B">
        <w:rPr>
          <w:color w:val="auto"/>
        </w:rPr>
        <w:fldChar w:fldCharType="separate"/>
      </w:r>
      <w:r w:rsidRPr="0046543B">
        <w:rPr>
          <w:noProof/>
          <w:color w:val="auto"/>
        </w:rPr>
        <w:t>12</w:t>
      </w:r>
      <w:r w:rsidRPr="0046543B">
        <w:rPr>
          <w:color w:val="auto"/>
        </w:rPr>
        <w:fldChar w:fldCharType="end"/>
      </w:r>
      <w:r w:rsidRPr="0046543B">
        <w:rPr>
          <w:color w:val="auto"/>
        </w:rPr>
        <w:t xml:space="preserve"> - Código para calcular a soma de ponto flutuante do processador NEO.</w:t>
      </w:r>
      <w:bookmarkEnd w:id="185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EC10DC" w:rsidRPr="00CA2969" w:rsidTr="00EB77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Código</w:t>
            </w:r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Endereço</w:t>
            </w:r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Binário</w:t>
            </w:r>
          </w:p>
        </w:tc>
      </w:tr>
      <w:tr w:rsidR="00EC10DC" w:rsidRPr="00CA2969" w:rsidTr="00EB7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main</w:t>
            </w:r>
            <w:proofErr w:type="spellEnd"/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: </w:t>
            </w: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$s0,</w:t>
            </w:r>
            <w:r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proofErr w:type="gramStart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3;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  <w:proofErr w:type="gramEnd"/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</w:t>
            </w:r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1001 00 11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</w:p>
        </w:tc>
      </w:tr>
      <w:tr w:rsidR="00EC10DC" w:rsidRPr="00CA2969" w:rsidTr="00EB77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CA2969" w:rsidRDefault="00BD1B38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proofErr w:type="spellEnd"/>
            <w:r w:rsidR="00EC10DC"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</w:t>
            </w:r>
            <w:r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0</w:t>
            </w:r>
            <w:r w:rsidR="00EC10DC"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2</w:t>
            </w:r>
            <w:r w:rsidR="00EC10DC"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;​</w:t>
            </w:r>
            <w:proofErr w:type="gramEnd"/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</w:t>
            </w: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</w:t>
            </w:r>
          </w:p>
        </w:tc>
        <w:tc>
          <w:tcPr>
            <w:tcW w:w="2993" w:type="dxa"/>
            <w:vAlign w:val="center"/>
          </w:tcPr>
          <w:p w:rsidR="00EC10DC" w:rsidRPr="00CA2969" w:rsidRDefault="00BD1B38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</w:rPr>
              <w:t>0</w:t>
            </w:r>
            <w:r w:rsidR="00EC10DC" w:rsidRPr="00CA2969">
              <w:rPr>
                <w:rFonts w:asciiTheme="majorHAnsi" w:hAnsiTheme="majorHAnsi" w:cstheme="majorHAnsi"/>
                <w:color w:val="auto"/>
              </w:rPr>
              <w:t>00</w:t>
            </w:r>
            <w:r>
              <w:rPr>
                <w:rFonts w:asciiTheme="majorHAnsi" w:hAnsiTheme="majorHAnsi" w:cstheme="majorHAnsi"/>
                <w:color w:val="auto"/>
              </w:rPr>
              <w:t>1</w:t>
            </w:r>
            <w:r w:rsidR="00EC10DC" w:rsidRPr="00CA2969">
              <w:rPr>
                <w:rFonts w:asciiTheme="majorHAnsi" w:hAnsiTheme="majorHAnsi" w:cstheme="majorHAnsi"/>
                <w:color w:val="auto"/>
              </w:rPr>
              <w:t xml:space="preserve"> 0</w:t>
            </w:r>
            <w:r>
              <w:rPr>
                <w:rFonts w:asciiTheme="majorHAnsi" w:hAnsiTheme="majorHAnsi" w:cstheme="majorHAnsi"/>
                <w:color w:val="auto"/>
              </w:rPr>
              <w:t>0</w:t>
            </w:r>
            <w:r w:rsidR="00EC10DC" w:rsidRPr="00CA2969">
              <w:rPr>
                <w:rFonts w:asciiTheme="majorHAnsi" w:hAnsiTheme="majorHAnsi" w:cstheme="majorHAnsi"/>
                <w:color w:val="auto"/>
              </w:rPr>
              <w:t xml:space="preserve"> </w:t>
            </w:r>
            <w:r>
              <w:rPr>
                <w:rFonts w:asciiTheme="majorHAnsi" w:hAnsiTheme="majorHAnsi" w:cstheme="majorHAnsi"/>
                <w:color w:val="auto"/>
              </w:rPr>
              <w:t>1</w:t>
            </w:r>
            <w:r w:rsidR="00EC10DC" w:rsidRPr="00CA2969">
              <w:rPr>
                <w:rFonts w:asciiTheme="majorHAnsi" w:hAnsiTheme="majorHAnsi" w:cstheme="majorHAnsi"/>
                <w:color w:val="auto"/>
              </w:rPr>
              <w:t>0</w:t>
            </w:r>
          </w:p>
        </w:tc>
      </w:tr>
      <w:tr w:rsidR="00EC10DC" w:rsidRPr="00CA2969" w:rsidTr="00EB7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CA2969" w:rsidRDefault="00BD1B38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="00EC10DC"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</w:t>
            </w:r>
            <w:proofErr w:type="gramStart"/>
            <w:r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2</w:t>
            </w:r>
            <w:r w:rsidR="00EC10DC"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;​</w:t>
            </w:r>
            <w:proofErr w:type="gramEnd"/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</w:t>
            </w: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</w:t>
            </w:r>
          </w:p>
        </w:tc>
        <w:tc>
          <w:tcPr>
            <w:tcW w:w="2993" w:type="dxa"/>
            <w:vAlign w:val="center"/>
          </w:tcPr>
          <w:p w:rsidR="00EC10DC" w:rsidRPr="00CA2969" w:rsidRDefault="00BD1B38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</w:rPr>
              <w:t>1</w:t>
            </w:r>
            <w:r w:rsidR="00EC10DC" w:rsidRPr="00CA2969">
              <w:rPr>
                <w:rFonts w:asciiTheme="majorHAnsi" w:hAnsiTheme="majorHAnsi" w:cstheme="majorHAnsi"/>
                <w:color w:val="auto"/>
              </w:rPr>
              <w:t>0</w:t>
            </w:r>
            <w:r>
              <w:rPr>
                <w:rFonts w:asciiTheme="majorHAnsi" w:hAnsiTheme="majorHAnsi" w:cstheme="majorHAnsi"/>
                <w:color w:val="auto"/>
              </w:rPr>
              <w:t>0</w:t>
            </w:r>
            <w:r w:rsidR="00EC10DC" w:rsidRPr="00CA2969">
              <w:rPr>
                <w:rFonts w:asciiTheme="majorHAnsi" w:hAnsiTheme="majorHAnsi" w:cstheme="majorHAnsi"/>
                <w:color w:val="auto"/>
              </w:rPr>
              <w:t xml:space="preserve">1 01 </w:t>
            </w:r>
            <w:r>
              <w:rPr>
                <w:rFonts w:asciiTheme="majorHAnsi" w:hAnsiTheme="majorHAnsi" w:cstheme="majorHAnsi"/>
                <w:color w:val="auto"/>
              </w:rPr>
              <w:t>10</w:t>
            </w:r>
            <w:r w:rsidR="00EC10DC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</w:p>
        </w:tc>
      </w:tr>
      <w:tr w:rsidR="00EC10DC" w:rsidRPr="00CA2969" w:rsidTr="00EB77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mult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$s0,</w:t>
            </w:r>
            <w:r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$s</w:t>
            </w:r>
            <w:proofErr w:type="gramStart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1;​</w:t>
            </w:r>
            <w:proofErr w:type="gramEnd"/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</w:t>
            </w: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</w:t>
            </w:r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0100 00 01</w:t>
            </w:r>
          </w:p>
        </w:tc>
      </w:tr>
      <w:tr w:rsidR="00EC10DC" w:rsidRPr="00CA2969" w:rsidTr="00EB7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CA2969" w:rsidRDefault="00BD1B38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proofErr w:type="spellEnd"/>
            <w:r w:rsidR="00EC10DC"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</w:t>
            </w:r>
            <w:proofErr w:type="gramStart"/>
            <w:r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3</w:t>
            </w:r>
            <w:r w:rsidR="00EC10DC"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;​</w:t>
            </w:r>
            <w:proofErr w:type="gramEnd"/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0100</w:t>
            </w:r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00</w:t>
            </w:r>
            <w:r w:rsidR="00BD1B38">
              <w:rPr>
                <w:rFonts w:asciiTheme="majorHAnsi" w:hAnsiTheme="majorHAnsi" w:cstheme="majorHAnsi"/>
                <w:color w:val="auto"/>
              </w:rPr>
              <w:t>0</w:t>
            </w:r>
            <w:r w:rsidRPr="00CA2969">
              <w:rPr>
                <w:rFonts w:asciiTheme="majorHAnsi" w:hAnsiTheme="majorHAnsi" w:cstheme="majorHAnsi"/>
                <w:color w:val="auto"/>
              </w:rPr>
              <w:t xml:space="preserve">1 01 </w:t>
            </w:r>
            <w:r w:rsidR="00BD1B38">
              <w:rPr>
                <w:rFonts w:asciiTheme="majorHAnsi" w:hAnsiTheme="majorHAnsi" w:cstheme="majorHAnsi"/>
                <w:color w:val="auto"/>
              </w:rPr>
              <w:t>1</w:t>
            </w:r>
            <w:r w:rsidRPr="00CA2969">
              <w:rPr>
                <w:rFonts w:asciiTheme="majorHAnsi" w:hAnsiTheme="majorHAnsi" w:cstheme="majorHAnsi"/>
                <w:color w:val="auto"/>
              </w:rPr>
              <w:t>1</w:t>
            </w:r>
          </w:p>
        </w:tc>
      </w:tr>
      <w:tr w:rsidR="00EC10DC" w:rsidRPr="00CA2969" w:rsidTr="00EB77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 </w:t>
            </w:r>
            <w:proofErr w:type="spellStart"/>
            <w:r w:rsidR="00BD1B38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proofErr w:type="spellEnd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</w:t>
            </w:r>
            <w:r w:rsidR="00BD1B38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proofErr w:type="gramStart"/>
            <w:r w:rsidR="00BD1B38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2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;​</w:t>
            </w:r>
            <w:proofErr w:type="gramEnd"/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0101</w:t>
            </w:r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</w:t>
            </w:r>
            <w:r w:rsidR="00BD1B38">
              <w:rPr>
                <w:rFonts w:asciiTheme="majorHAnsi" w:hAnsiTheme="majorHAnsi" w:cstheme="majorHAnsi"/>
                <w:color w:val="auto"/>
              </w:rPr>
              <w:t>00</w:t>
            </w:r>
            <w:r w:rsidRPr="00CA2969">
              <w:rPr>
                <w:rFonts w:asciiTheme="majorHAnsi" w:hAnsiTheme="majorHAnsi" w:cstheme="majorHAnsi"/>
                <w:color w:val="auto"/>
              </w:rPr>
              <w:t xml:space="preserve">1 01 </w:t>
            </w:r>
            <w:r w:rsidR="00BD1B38">
              <w:rPr>
                <w:rFonts w:asciiTheme="majorHAnsi" w:hAnsiTheme="majorHAnsi" w:cstheme="majorHAnsi"/>
                <w:color w:val="auto"/>
              </w:rPr>
              <w:t>1</w:t>
            </w:r>
            <w:r w:rsidRPr="00CA2969">
              <w:rPr>
                <w:rFonts w:asciiTheme="majorHAnsi" w:hAnsiTheme="majorHAnsi" w:cstheme="majorHAnsi"/>
                <w:color w:val="auto"/>
              </w:rPr>
              <w:t>0​</w:t>
            </w:r>
          </w:p>
        </w:tc>
      </w:tr>
      <w:tr w:rsidR="00EC10DC" w:rsidRPr="00CA2969" w:rsidTr="00EB7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CA2969" w:rsidRDefault="00BD1B38" w:rsidP="00EB772F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Cs w:val="0"/>
              </w:rPr>
              <w:t xml:space="preserve">move </w:t>
            </w:r>
            <w:r w:rsidRPr="00BD1B38">
              <w:rPr>
                <w:rFonts w:asciiTheme="majorHAnsi" w:hAnsiTheme="majorHAnsi" w:cstheme="majorHAnsi"/>
                <w:b w:val="0"/>
                <w:bCs w:val="0"/>
              </w:rPr>
              <w:t>$s2</w:t>
            </w:r>
            <w:r>
              <w:rPr>
                <w:rFonts w:asciiTheme="majorHAnsi" w:hAnsiTheme="majorHAnsi" w:cstheme="majorHAnsi"/>
                <w:b w:val="0"/>
                <w:bCs w:val="0"/>
              </w:rPr>
              <w:t>, $s1</w:t>
            </w:r>
            <w:r w:rsidR="00EC10DC" w:rsidRPr="00CA2969">
              <w:rPr>
                <w:rFonts w:asciiTheme="majorHAnsi" w:hAnsiTheme="majorHAnsi" w:cstheme="majorHAnsi"/>
                <w:b w:val="0"/>
                <w:bCs w:val="0"/>
              </w:rPr>
              <w:t>;</w:t>
            </w:r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0110</w:t>
            </w:r>
          </w:p>
        </w:tc>
        <w:tc>
          <w:tcPr>
            <w:tcW w:w="2993" w:type="dxa"/>
            <w:vAlign w:val="center"/>
          </w:tcPr>
          <w:p w:rsidR="00EC10DC" w:rsidRPr="00CA2969" w:rsidRDefault="00EC10DC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</w:t>
            </w:r>
            <w:r w:rsidR="00BD1B38">
              <w:rPr>
                <w:rFonts w:asciiTheme="majorHAnsi" w:hAnsiTheme="majorHAnsi" w:cstheme="majorHAnsi"/>
                <w:color w:val="auto"/>
              </w:rPr>
              <w:t>0</w:t>
            </w:r>
            <w:r w:rsidRPr="00CA2969">
              <w:rPr>
                <w:rFonts w:asciiTheme="majorHAnsi" w:hAnsiTheme="majorHAnsi" w:cstheme="majorHAnsi"/>
                <w:color w:val="auto"/>
              </w:rPr>
              <w:t>0</w:t>
            </w:r>
            <w:r w:rsidR="00BD1B38">
              <w:rPr>
                <w:rFonts w:asciiTheme="majorHAnsi" w:hAnsiTheme="majorHAnsi" w:cstheme="majorHAnsi"/>
                <w:color w:val="auto"/>
              </w:rPr>
              <w:t>0</w:t>
            </w:r>
            <w:r w:rsidRPr="00CA2969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BD1B38">
              <w:rPr>
                <w:rFonts w:asciiTheme="majorHAnsi" w:hAnsiTheme="majorHAnsi" w:cstheme="majorHAnsi"/>
                <w:color w:val="auto"/>
              </w:rPr>
              <w:t>10 01</w:t>
            </w:r>
          </w:p>
        </w:tc>
      </w:tr>
      <w:tr w:rsidR="00EC10DC" w:rsidRPr="00CA2969" w:rsidTr="00EB77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EC10DC" w:rsidRPr="00BD1B38" w:rsidRDefault="00BD1B38" w:rsidP="00BD1B38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mult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  <w:b w:val="0"/>
              </w:rPr>
              <w:t>$s1, $s2;</w:t>
            </w:r>
          </w:p>
        </w:tc>
        <w:tc>
          <w:tcPr>
            <w:tcW w:w="2993" w:type="dxa"/>
            <w:vAlign w:val="center"/>
          </w:tcPr>
          <w:p w:rsidR="00EC10DC" w:rsidRPr="00CA2969" w:rsidRDefault="00BD1B38" w:rsidP="00BD1B3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0111</w:t>
            </w:r>
          </w:p>
        </w:tc>
        <w:tc>
          <w:tcPr>
            <w:tcW w:w="2993" w:type="dxa"/>
            <w:vAlign w:val="center"/>
          </w:tcPr>
          <w:p w:rsidR="00EC10DC" w:rsidRPr="00CA2969" w:rsidRDefault="00BD1B38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0100 01 10</w:t>
            </w:r>
          </w:p>
        </w:tc>
      </w:tr>
      <w:tr w:rsidR="00BD1B38" w:rsidRPr="00CA2969" w:rsidTr="00EB7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BD1B38" w:rsidRPr="00BD1B38" w:rsidRDefault="00BD1B38" w:rsidP="00BD1B38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addf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  <w:b w:val="0"/>
              </w:rPr>
              <w:t>$s0, $s1;</w:t>
            </w:r>
          </w:p>
        </w:tc>
        <w:tc>
          <w:tcPr>
            <w:tcW w:w="2993" w:type="dxa"/>
            <w:vAlign w:val="center"/>
          </w:tcPr>
          <w:p w:rsidR="00BD1B38" w:rsidRDefault="00BD1B38" w:rsidP="00BD1B3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1000</w:t>
            </w:r>
          </w:p>
        </w:tc>
        <w:tc>
          <w:tcPr>
            <w:tcW w:w="2993" w:type="dxa"/>
            <w:vAlign w:val="center"/>
          </w:tcPr>
          <w:p w:rsidR="00BD1B38" w:rsidRDefault="00BD1B38" w:rsidP="00EB7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1100 00 01</w:t>
            </w:r>
          </w:p>
        </w:tc>
      </w:tr>
    </w:tbl>
    <w:p w:rsidR="00EC10DC" w:rsidRDefault="00EC10DC" w:rsidP="00374921">
      <w:pPr>
        <w:spacing w:line="360" w:lineRule="auto"/>
        <w:rPr>
          <w:rFonts w:asciiTheme="majorHAnsi" w:hAnsiTheme="majorHAnsi" w:cstheme="majorHAnsi"/>
          <w:b/>
          <w:color w:val="auto"/>
        </w:rPr>
      </w:pPr>
    </w:p>
    <w:p w:rsidR="001460E3" w:rsidRDefault="00095D3E" w:rsidP="001460E3">
      <w:pPr>
        <w:spacing w:line="360" w:lineRule="auto"/>
        <w:jc w:val="center"/>
        <w:rPr>
          <w:rFonts w:asciiTheme="majorHAnsi" w:hAnsiTheme="majorHAnsi" w:cstheme="majorHAnsi"/>
          <w:b/>
          <w:color w:val="auto"/>
        </w:rPr>
      </w:pPr>
      <w:r>
        <w:rPr>
          <w:rFonts w:asciiTheme="majorHAnsi" w:hAnsiTheme="majorHAnsi" w:cstheme="majorHAnsi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4DAABF" wp14:editId="0D9C1F5B">
                <wp:simplePos x="0" y="0"/>
                <wp:positionH relativeFrom="column">
                  <wp:posOffset>318052</wp:posOffset>
                </wp:positionH>
                <wp:positionV relativeFrom="paragraph">
                  <wp:posOffset>2683069</wp:posOffset>
                </wp:positionV>
                <wp:extent cx="295275" cy="295275"/>
                <wp:effectExtent l="0" t="742950" r="638175" b="28575"/>
                <wp:wrapNone/>
                <wp:docPr id="59" name="Texto Explicativo: Lin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borderCallout1">
                          <a:avLst>
                            <a:gd name="adj1" fmla="val 13795"/>
                            <a:gd name="adj2" fmla="val 113061"/>
                            <a:gd name="adj3" fmla="val -240517"/>
                            <a:gd name="adj4" fmla="val 296960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5D3E" w:rsidRDefault="00095D3E" w:rsidP="00095D3E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1217C1">
                              <w:rPr>
                                <w:noProof/>
                              </w:rPr>
                              <w:drawing>
                                <wp:inline distT="0" distB="0" distL="0" distR="0" wp14:anchorId="6B3C09C8" wp14:editId="79502880">
                                  <wp:extent cx="86995" cy="112396"/>
                                  <wp:effectExtent l="0" t="0" r="8255" b="1905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995" cy="112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AABF" id="Texto Explicativo: Linha 59" o:spid="_x0000_s1032" type="#_x0000_t47" style="position:absolute;left:0;text-align:left;margin-left:25.05pt;margin-top:211.25pt;width:23.2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AoGuAIAANsFAAAOAAAAZHJzL2Uyb0RvYy54bWysVFtv2yAUfp+0/4B4b33JbYnqVFG6TpOi&#10;tVo79ZlgqNkwMCCxs1+/A3acrK00adqLfQ7nAt93LlfXbS3RnlkntCpwdplixBTVpVDPBf72eHvx&#10;ASPniSqJ1IoV+MAcvl6+f3fVmAXLdaVlySyCJMotGlPgynuzSBJHK1YTd6kNU2Dk2tbEg2qfk9KS&#10;BrLXMsnTdJo02pbGasqcg9ObzoiXMT/njPo7zh3zSBYY3ubj18bvNnyT5RVZPFtiKkH7Z5B/eEVN&#10;hIJLh1Q3xBO0s+JVqlpQq53m/pLqOtGcC8oiBkCTpS/QPFTEsIgFyHFmoMn9v7T0y/7eIlEWeDLH&#10;SJEaavTIWq/Rx9ZIQYkXe71AG6EqgsAF+GqMW0DYg7m3veZADOBbbuvwB1iojRwfBo4hJ6JwmM8n&#10;+WyCEQVTL0OW5BRsrPOfmK5REAq8hfoyuyZS6p3PIsdkv3E+kl32Lybl9wwjXkuo3Z5IlI1m80lf&#10;2zOf/A+fbJROs9dOo3Oni3ycTrLZa6/xuVc+n86nsZcAR/86kI5IAF7grGMpSv4gWQAg1VfGgf3A&#10;S4QW+56tpUUAo8CEUqb8KFwP+aJ3CONCyiGw4+RFoASquqDeN4SxOA9DYPr3G4eIeKtWfgiuhdL2&#10;rQTlj+Hmzv+IvsMc4Pt228aWm4Y3hpOtLg/QhlZ38+kMvRVQ/Q1x/p5YKCqMLiwZfwcfLnVTYN1L&#10;GFXa/nrrPPjDnIAVowYGvMDu545YhpH8rGCC5tl4HDZCVMaTWQ6KPbdszy1qV681VATaDF4XxeDv&#10;5VHkVtdP0KurcCuYiKJwd4Gpt0dl7bvFA9uMstUqusEWMMRv1IOhIXngObTNY/tErOlHwMPsfNHH&#10;ZdB3WFfdk2+IVHq185oLH4wnXnsFNkhso37bhRV1rkev005e/gYAAP//AwBQSwMEFAAGAAgAAAAh&#10;AHzL/4neAAAACQEAAA8AAABkcnMvZG93bnJldi54bWxMj8FOwzAMhu9IvENkJG4sWbVVrGs6jQnE&#10;DdTBZbesMW1F45Qm7crbY05wtP3p9/fnu9l1YsIhtJ40LBcKBFLlbUu1hve3p7t7ECEasqbzhBq+&#10;McCuuL7KTWb9hUqcjrEWHEIhMxqaGPtMylA16ExY+B6Jbx9+cCbyONTSDubC4a6TiVKpdKYl/tCY&#10;Hg8NVp/H0WkYT87R49fzXh0m/1ImsVzF1wetb2/m/RZExDn+wfCrz+pQsNPZj2SD6DSs1ZJJDask&#10;WYNgYJOmIM68SDcKZJHL/w2KHwAAAP//AwBQSwECLQAUAAYACAAAACEAtoM4kv4AAADhAQAAEwAA&#10;AAAAAAAAAAAAAAAAAAAAW0NvbnRlbnRfVHlwZXNdLnhtbFBLAQItABQABgAIAAAAIQA4/SH/1gAA&#10;AJQBAAALAAAAAAAAAAAAAAAAAC8BAABfcmVscy8ucmVsc1BLAQItABQABgAIAAAAIQBmWAoGuAIA&#10;ANsFAAAOAAAAAAAAAAAAAAAAAC4CAABkcnMvZTJvRG9jLnhtbFBLAQItABQABgAIAAAAIQB8y/+J&#10;3gAAAAkBAAAPAAAAAAAAAAAAAAAAABIFAABkcnMvZG93bnJldi54bWxQSwUGAAAAAAQABADzAAAA&#10;HQYAAAAA&#10;" adj="64143,-51952,24421,2980" fillcolor="white [3201]" strokecolor="#9bbb59 [3206]" strokeweight="2pt">
                <v:textbox>
                  <w:txbxContent>
                    <w:p w:rsidR="00095D3E" w:rsidRDefault="00095D3E" w:rsidP="00095D3E">
                      <w:pPr>
                        <w:jc w:val="center"/>
                      </w:pPr>
                      <w:r>
                        <w:t>1</w:t>
                      </w:r>
                      <w:r w:rsidRPr="001217C1">
                        <w:rPr>
                          <w:noProof/>
                        </w:rPr>
                        <w:drawing>
                          <wp:inline distT="0" distB="0" distL="0" distR="0" wp14:anchorId="6B3C09C8" wp14:editId="79502880">
                            <wp:extent cx="86995" cy="112396"/>
                            <wp:effectExtent l="0" t="0" r="8255" b="1905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995" cy="1123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1FB424" wp14:editId="314EB1E7">
                <wp:simplePos x="0" y="0"/>
                <wp:positionH relativeFrom="column">
                  <wp:posOffset>-127139</wp:posOffset>
                </wp:positionH>
                <wp:positionV relativeFrom="paragraph">
                  <wp:posOffset>1914497</wp:posOffset>
                </wp:positionV>
                <wp:extent cx="176543" cy="81481"/>
                <wp:effectExtent l="57150" t="38100" r="52070" b="90170"/>
                <wp:wrapNone/>
                <wp:docPr id="58" name="Seta: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43" cy="8148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9B55A" id="Seta: para a Direita 58" o:spid="_x0000_s1026" type="#_x0000_t13" style="position:absolute;margin-left:-10pt;margin-top:150.75pt;width:13.9pt;height:6.4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uUVZgIAACcFAAAOAAAAZHJzL2Uyb0RvYy54bWysVNtq3DAQfS/0H4TeG6+3m0tNvGFJSCmE&#10;JHRT8qzI0lrU1qgj7Xq3X9+RfElIAy2lL7LGcz9zRucX+7ZhO4XegC15fjTjTFkJlbGbkn97uP5w&#10;xpkPwlaiAatKflCeXyzfvzvvXKHmUENTKWQUxPqicyWvQ3BFlnlZq1b4I3DKklIDtiKQiJusQtFR&#10;9LbJ5rPZSdYBVg5BKu/p71Wv5MsUX2slw53WXgXWlJxqC+nEdD7FM1uei2KDwtVGDmWIf6iiFcZS&#10;0inUlQiCbdH8Fqo1EsGDDkcS2gy0NlKlHqibfPaqm3UtnEq9EDjeTTD5/xdW3u7ukZmq5Mc0KSta&#10;mtFaBVEwJ1Awwa4MKkPNkJqw6pwvyGXt7nGQPF1j43uNbfxSS2yf8D1M+Kp9YJJ+5qcnx4uPnElS&#10;neWLszyGzJ59HfrwWUHL4qXkaDZ1WCFCl6AVuxsfeofRkLxjRX0N6RYOjYplNPar0tRXzJq8E6PU&#10;ZYNsJ4gLQkplw3woIFlHN22aZnKc/9lxsI+uKrFtcv6LrJNHygw2TM6tsYBvZa++j5jp3n5EoO87&#10;QvAE1YFGitBz3Tt5bQjOG+HDPY00jYYWNtzRoRvoSg7DjbMa8Odb/6M9cY60nHW0LCX3P7YCFWfN&#10;F0ts/JQvFnG7krA4Pp2TgC81Ty81dtteAs0gp6fByXSN9qEZrxqhfaS9XsWspBJWUu6Sy4CjcBn6&#10;JaaXQarVKpnRRjkRbuzayXHqkSgP+0eBbuBUIC7ewrhYonhFqt42zsPCahtAm8S4Z1wHvGkbE3OH&#10;lyOu+0s5WT2/b8tfAAAA//8DAFBLAwQUAAYACAAAACEA0W4W1NwAAAAJAQAADwAAAGRycy9kb3du&#10;cmV2LnhtbEyPwU7DMBBE70j8g7VI3Fo7hBYUsqkACRVxo+2lNzfeJhHxOordNvw9ywmOox29fVOu&#10;Jt+rM42xC4yQzQ0o4jq4jhuE3fZt9ggqJsvO9oEJ4ZsirKrrq9IWLlz4k86b1CiBcCwsQpvSUGgd&#10;65a8jfMwEMvtGEZvk8Sx0W60F4H7Xt8Zs9TediwfWjvQa0v11+bkEXy2jO7drI/dy343bRcfHPf5&#10;GvH2Znp+ApVoSn9l+NUXdajE6RBO7KLqEWaClypCbrIFKGk8yJSD5Ow+B12V+v+C6gcAAP//AwBQ&#10;SwECLQAUAAYACAAAACEAtoM4kv4AAADhAQAAEwAAAAAAAAAAAAAAAAAAAAAAW0NvbnRlbnRfVHlw&#10;ZXNdLnhtbFBLAQItABQABgAIAAAAIQA4/SH/1gAAAJQBAAALAAAAAAAAAAAAAAAAAC8BAABfcmVs&#10;cy8ucmVsc1BLAQItABQABgAIAAAAIQACjuUVZgIAACcFAAAOAAAAAAAAAAAAAAAAAC4CAABkcnMv&#10;ZTJvRG9jLnhtbFBLAQItABQABgAIAAAAIQDRbhbU3AAAAAkBAAAPAAAAAAAAAAAAAAAAAMAEAABk&#10;cnMvZG93bnJldi54bWxQSwUGAAAAAAQABADzAAAAyQUAAAAA&#10;" adj="16615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="001460E3">
        <w:rPr>
          <w:rFonts w:asciiTheme="majorHAnsi" w:hAnsiTheme="majorHAnsi" w:cstheme="majorHAnsi"/>
          <w:b/>
          <w:noProof/>
          <w:color w:val="auto"/>
        </w:rPr>
        <w:drawing>
          <wp:inline distT="0" distB="0" distL="0" distR="0">
            <wp:extent cx="5383033" cy="2714052"/>
            <wp:effectExtent l="0" t="0" r="825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omaFlutuant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574" cy="275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53" w:rsidRDefault="00095D3E" w:rsidP="00095D3E">
      <w:pPr>
        <w:pStyle w:val="Legenda"/>
        <w:jc w:val="center"/>
      </w:pPr>
      <w:bookmarkStart w:id="186" w:name="_Toc504569920"/>
      <w:r>
        <w:t xml:space="preserve">Figura </w:t>
      </w:r>
      <w:fldSimple w:instr=" SEQ Figura \* ARABIC ">
        <w:r>
          <w:rPr>
            <w:noProof/>
          </w:rPr>
          <w:t>33</w:t>
        </w:r>
      </w:fldSimple>
      <w:r>
        <w:t xml:space="preserve"> - </w:t>
      </w:r>
      <w:proofErr w:type="spellStart"/>
      <w:r w:rsidRPr="001437A1">
        <w:t>Waveform</w:t>
      </w:r>
      <w:proofErr w:type="spellEnd"/>
      <w:r w:rsidRPr="001437A1">
        <w:t xml:space="preserve"> do teste do algoritmo </w:t>
      </w:r>
      <w:r>
        <w:t>de Soma de Ponto Flutuante</w:t>
      </w:r>
      <w:r w:rsidRPr="001437A1">
        <w:t>.</w:t>
      </w:r>
      <w:bookmarkEnd w:id="186"/>
    </w:p>
    <w:p w:rsidR="00095D3E" w:rsidRDefault="00095D3E" w:rsidP="00095D3E"/>
    <w:p w:rsidR="00095D3E" w:rsidRPr="00095D3E" w:rsidRDefault="00095D3E" w:rsidP="00095D3E">
      <w:r>
        <w:t xml:space="preserve">No quadro </w:t>
      </w:r>
      <w:r>
        <w:rPr>
          <w:b/>
        </w:rPr>
        <w:t>1</w:t>
      </w:r>
      <w:r>
        <w:t xml:space="preserve"> podemos analisar o resultado na porta </w:t>
      </w:r>
      <w:proofErr w:type="spellStart"/>
      <w:r>
        <w:rPr>
          <w:b/>
        </w:rPr>
        <w:t>saída_RegULAout</w:t>
      </w:r>
      <w:proofErr w:type="spellEnd"/>
      <w:r>
        <w:t xml:space="preserve"> é 0,28 em decimal.</w:t>
      </w:r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187" w:name="_3whwml4" w:colFirst="0" w:colLast="0"/>
      <w:bookmarkStart w:id="188" w:name="_Toc503096891"/>
      <w:bookmarkStart w:id="189" w:name="_Toc503625965"/>
      <w:bookmarkEnd w:id="187"/>
      <w:r w:rsidRPr="00CA2969">
        <w:rPr>
          <w:rFonts w:asciiTheme="majorHAnsi" w:hAnsiTheme="majorHAnsi" w:cstheme="majorHAnsi"/>
          <w:color w:val="auto"/>
        </w:rPr>
        <w:t>Considerações finais</w:t>
      </w:r>
      <w:bookmarkEnd w:id="188"/>
      <w:bookmarkEnd w:id="189"/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 </w:t>
      </w:r>
    </w:p>
    <w:p w:rsidR="005E2184" w:rsidRPr="00CA2969" w:rsidRDefault="00374921" w:rsidP="00E74A3D">
      <w:pPr>
        <w:spacing w:line="360" w:lineRule="auto"/>
        <w:ind w:firstLine="432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Este trabalho apresentou o projeto e implementação do processador de 8 bits denominado de </w:t>
      </w:r>
      <w:r w:rsidR="001448BF" w:rsidRPr="00CA2969">
        <w:rPr>
          <w:rFonts w:asciiTheme="majorHAnsi" w:hAnsiTheme="majorHAnsi" w:cstheme="majorHAnsi"/>
          <w:color w:val="auto"/>
        </w:rPr>
        <w:t>NEO que é a junção dos conhecimentos adquiridos durante o período de ensino da disciplina Arquitetura e Organização de Computadores. Os conhecimentos passados pelo professor Herbert, foram suficientes para concluir a construção do processador com êxito.</w:t>
      </w:r>
    </w:p>
    <w:p w:rsidR="001448BF" w:rsidRPr="00CA2969" w:rsidRDefault="001448BF" w:rsidP="00E74A3D">
      <w:pPr>
        <w:spacing w:line="360" w:lineRule="auto"/>
        <w:ind w:firstLine="432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O nome escolhido para o processador faz </w:t>
      </w:r>
      <w:r w:rsidR="004E49EA" w:rsidRPr="00CA2969">
        <w:rPr>
          <w:rFonts w:asciiTheme="majorHAnsi" w:hAnsiTheme="majorHAnsi" w:cstheme="majorHAnsi"/>
          <w:color w:val="auto"/>
        </w:rPr>
        <w:t>referência</w:t>
      </w:r>
      <w:r w:rsidRPr="00CA2969">
        <w:rPr>
          <w:rFonts w:asciiTheme="majorHAnsi" w:hAnsiTheme="majorHAnsi" w:cstheme="majorHAnsi"/>
          <w:color w:val="auto"/>
        </w:rPr>
        <w:t xml:space="preserve"> a trilogia matrix que tem como protagonista o personagem Neo interpretado pelo ator </w:t>
      </w:r>
      <w:r w:rsidRPr="00CA2969">
        <w:rPr>
          <w:rFonts w:asciiTheme="majorHAnsi" w:hAnsiTheme="majorHAnsi" w:cstheme="majorHAnsi"/>
          <w:color w:val="auto"/>
          <w:shd w:val="clear" w:color="auto" w:fill="FFFFFF"/>
        </w:rPr>
        <w:t>Keanu Reeves que possui a seguinte simbologia e significado: A palavra ‘Neo’ é um </w:t>
      </w:r>
      <w:hyperlink r:id="rId44" w:tooltip="Anagrama" w:history="1">
        <w:r w:rsidRPr="00CA2969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anagrama</w:t>
        </w:r>
      </w:hyperlink>
      <w:r w:rsidRPr="00CA2969">
        <w:rPr>
          <w:rFonts w:asciiTheme="majorHAnsi" w:hAnsiTheme="majorHAnsi" w:cstheme="majorHAnsi"/>
          <w:color w:val="auto"/>
          <w:shd w:val="clear" w:color="auto" w:fill="FFFFFF"/>
        </w:rPr>
        <w:t> da palavra ‘</w:t>
      </w:r>
      <w:proofErr w:type="spellStart"/>
      <w:r w:rsidRPr="00CA2969">
        <w:rPr>
          <w:rFonts w:asciiTheme="majorHAnsi" w:hAnsiTheme="majorHAnsi" w:cstheme="majorHAnsi"/>
          <w:color w:val="auto"/>
          <w:shd w:val="clear" w:color="auto" w:fill="FFFFFF"/>
        </w:rPr>
        <w:t>One</w:t>
      </w:r>
      <w:proofErr w:type="spellEnd"/>
      <w:r w:rsidRPr="00CA2969">
        <w:rPr>
          <w:rFonts w:asciiTheme="majorHAnsi" w:hAnsiTheme="majorHAnsi" w:cstheme="majorHAnsi"/>
          <w:color w:val="auto"/>
          <w:shd w:val="clear" w:color="auto" w:fill="FFFFFF"/>
        </w:rPr>
        <w:t xml:space="preserve">’. Neo também é uma palavra latim que significa "novo", sugerindo assim uma pista para a sua missão na Matrix. Ainda no filme Neo é a pessoa escolhida da profecia, onde </w:t>
      </w:r>
      <w:r w:rsidR="00E74A3D" w:rsidRPr="00CA2969">
        <w:rPr>
          <w:rFonts w:asciiTheme="majorHAnsi" w:hAnsiTheme="majorHAnsi" w:cstheme="majorHAnsi"/>
          <w:color w:val="auto"/>
          <w:shd w:val="clear" w:color="auto" w:fill="FFFFFF"/>
        </w:rPr>
        <w:t>essa pessoa</w:t>
      </w:r>
      <w:r w:rsidRPr="00CA2969">
        <w:rPr>
          <w:rFonts w:asciiTheme="majorHAnsi" w:hAnsiTheme="majorHAnsi" w:cstheme="majorHAnsi"/>
          <w:color w:val="auto"/>
          <w:shd w:val="clear" w:color="auto" w:fill="FFFFFF"/>
        </w:rPr>
        <w:t xml:space="preserve"> é chamada de “O escolhido” (The </w:t>
      </w:r>
      <w:proofErr w:type="spellStart"/>
      <w:r w:rsidRPr="00CA2969">
        <w:rPr>
          <w:rFonts w:asciiTheme="majorHAnsi" w:hAnsiTheme="majorHAnsi" w:cstheme="majorHAnsi"/>
          <w:color w:val="auto"/>
          <w:shd w:val="clear" w:color="auto" w:fill="FFFFFF"/>
        </w:rPr>
        <w:t>One</w:t>
      </w:r>
      <w:proofErr w:type="spellEnd"/>
      <w:r w:rsidRPr="00CA2969">
        <w:rPr>
          <w:rFonts w:asciiTheme="majorHAnsi" w:hAnsiTheme="majorHAnsi" w:cstheme="majorHAnsi"/>
          <w:color w:val="auto"/>
          <w:shd w:val="clear" w:color="auto" w:fill="FFFFFF"/>
        </w:rPr>
        <w:t xml:space="preserve">). Por guarda tantos significados e por se tratar de uma </w:t>
      </w:r>
      <w:r w:rsidR="004E49EA" w:rsidRPr="00CA2969">
        <w:rPr>
          <w:rFonts w:asciiTheme="majorHAnsi" w:hAnsiTheme="majorHAnsi" w:cstheme="majorHAnsi"/>
          <w:color w:val="auto"/>
          <w:shd w:val="clear" w:color="auto" w:fill="FFFFFF"/>
        </w:rPr>
        <w:t>referência</w:t>
      </w:r>
      <w:r w:rsidRPr="00CA2969">
        <w:rPr>
          <w:rFonts w:asciiTheme="majorHAnsi" w:hAnsiTheme="majorHAnsi" w:cstheme="majorHAnsi"/>
          <w:color w:val="auto"/>
          <w:shd w:val="clear" w:color="auto" w:fill="FFFFFF"/>
        </w:rPr>
        <w:t xml:space="preserve"> </w:t>
      </w:r>
      <w:r w:rsidR="00E74A3D" w:rsidRPr="00CA2969">
        <w:rPr>
          <w:rFonts w:asciiTheme="majorHAnsi" w:hAnsiTheme="majorHAnsi" w:cstheme="majorHAnsi"/>
          <w:color w:val="auto"/>
          <w:shd w:val="clear" w:color="auto" w:fill="FFFFFF"/>
        </w:rPr>
        <w:t>a uma excelente trilogia escolhemos o nome NEO para o processador de 8 bits.</w:t>
      </w:r>
    </w:p>
    <w:sectPr w:rsidR="001448BF" w:rsidRPr="00CA2969">
      <w:type w:val="continuous"/>
      <w:pgSz w:w="12240" w:h="15840"/>
      <w:pgMar w:top="1134" w:right="1701" w:bottom="851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4A50" w:rsidRDefault="00F94A50">
      <w:pPr>
        <w:spacing w:after="0" w:line="240" w:lineRule="auto"/>
      </w:pPr>
      <w:r>
        <w:separator/>
      </w:r>
    </w:p>
  </w:endnote>
  <w:endnote w:type="continuationSeparator" w:id="0">
    <w:p w:rsidR="00F94A50" w:rsidRDefault="00F94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4A50" w:rsidRDefault="00F94A50">
      <w:pPr>
        <w:spacing w:after="0" w:line="240" w:lineRule="auto"/>
      </w:pPr>
      <w:r>
        <w:separator/>
      </w:r>
    </w:p>
  </w:footnote>
  <w:footnote w:type="continuationSeparator" w:id="0">
    <w:p w:rsidR="00F94A50" w:rsidRDefault="00F94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5D3E" w:rsidRDefault="00095D3E">
    <w:pPr>
      <w:tabs>
        <w:tab w:val="center" w:pos="4419"/>
        <w:tab w:val="right" w:pos="8838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8F1AA7">
      <w:rPr>
        <w:noProof/>
      </w:rPr>
      <w:t>7</w:t>
    </w:r>
    <w:r>
      <w:fldChar w:fldCharType="end"/>
    </w:r>
  </w:p>
  <w:p w:rsidR="00095D3E" w:rsidRDefault="00095D3E">
    <w:pPr>
      <w:tabs>
        <w:tab w:val="center" w:pos="4419"/>
        <w:tab w:val="right" w:pos="8838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0F9C"/>
    <w:multiLevelType w:val="multilevel"/>
    <w:tmpl w:val="21E0F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30C7952"/>
    <w:multiLevelType w:val="multilevel"/>
    <w:tmpl w:val="D30C1BD8"/>
    <w:lvl w:ilvl="0">
      <w:start w:val="1"/>
      <w:numFmt w:val="decimal"/>
      <w:pStyle w:val="Sumrio"/>
      <w:lvlText w:val="%1"/>
      <w:lvlJc w:val="left"/>
      <w:pPr>
        <w:ind w:left="432" w:hanging="432"/>
      </w:pPr>
    </w:lvl>
    <w:lvl w:ilvl="1">
      <w:start w:val="1"/>
      <w:numFmt w:val="decimal"/>
      <w:pStyle w:val="SubTituloSumario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SubTitulo2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39357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7C471AC"/>
    <w:multiLevelType w:val="multilevel"/>
    <w:tmpl w:val="D7206DB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2BA3D4C"/>
    <w:multiLevelType w:val="hybridMultilevel"/>
    <w:tmpl w:val="BF8871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527375"/>
    <w:multiLevelType w:val="multilevel"/>
    <w:tmpl w:val="3D08A716"/>
    <w:lvl w:ilvl="0">
      <w:start w:val="1"/>
      <w:numFmt w:val="bullet"/>
      <w:lvlText w:val="▪"/>
      <w:lvlJc w:val="left"/>
      <w:pPr>
        <w:ind w:left="114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C36294F"/>
    <w:multiLevelType w:val="hybridMultilevel"/>
    <w:tmpl w:val="FEA801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2C360C"/>
    <w:multiLevelType w:val="multilevel"/>
    <w:tmpl w:val="21E0F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2184"/>
    <w:rsid w:val="00036753"/>
    <w:rsid w:val="0004194E"/>
    <w:rsid w:val="000549E8"/>
    <w:rsid w:val="000677F4"/>
    <w:rsid w:val="00095D3E"/>
    <w:rsid w:val="000B0678"/>
    <w:rsid w:val="000D2991"/>
    <w:rsid w:val="00102DBA"/>
    <w:rsid w:val="001217C1"/>
    <w:rsid w:val="001405A1"/>
    <w:rsid w:val="001448BF"/>
    <w:rsid w:val="001460E3"/>
    <w:rsid w:val="00183255"/>
    <w:rsid w:val="001B5367"/>
    <w:rsid w:val="001C57E5"/>
    <w:rsid w:val="001D29FF"/>
    <w:rsid w:val="001F65EA"/>
    <w:rsid w:val="00235485"/>
    <w:rsid w:val="00374921"/>
    <w:rsid w:val="003842EA"/>
    <w:rsid w:val="00420A25"/>
    <w:rsid w:val="00437DA9"/>
    <w:rsid w:val="0046543B"/>
    <w:rsid w:val="004E49EA"/>
    <w:rsid w:val="00507EE9"/>
    <w:rsid w:val="00550B35"/>
    <w:rsid w:val="00577F2A"/>
    <w:rsid w:val="00584650"/>
    <w:rsid w:val="00597C38"/>
    <w:rsid w:val="005B7F7E"/>
    <w:rsid w:val="005E2184"/>
    <w:rsid w:val="00671CD8"/>
    <w:rsid w:val="00685CB3"/>
    <w:rsid w:val="00686773"/>
    <w:rsid w:val="00696460"/>
    <w:rsid w:val="006D2AE6"/>
    <w:rsid w:val="006D2CFE"/>
    <w:rsid w:val="007B0E8A"/>
    <w:rsid w:val="007C50E8"/>
    <w:rsid w:val="00872D3E"/>
    <w:rsid w:val="008775C7"/>
    <w:rsid w:val="008A3865"/>
    <w:rsid w:val="008C4742"/>
    <w:rsid w:val="008C7656"/>
    <w:rsid w:val="008F1AA7"/>
    <w:rsid w:val="009F3D84"/>
    <w:rsid w:val="00A31952"/>
    <w:rsid w:val="00AB47A1"/>
    <w:rsid w:val="00BD1B38"/>
    <w:rsid w:val="00BF4585"/>
    <w:rsid w:val="00C2662C"/>
    <w:rsid w:val="00C44D3A"/>
    <w:rsid w:val="00C54E84"/>
    <w:rsid w:val="00C938B4"/>
    <w:rsid w:val="00CA2969"/>
    <w:rsid w:val="00D757E5"/>
    <w:rsid w:val="00D83878"/>
    <w:rsid w:val="00D91EE8"/>
    <w:rsid w:val="00DC073D"/>
    <w:rsid w:val="00DE6F49"/>
    <w:rsid w:val="00DF103A"/>
    <w:rsid w:val="00E0274E"/>
    <w:rsid w:val="00E103DE"/>
    <w:rsid w:val="00E20360"/>
    <w:rsid w:val="00E2753F"/>
    <w:rsid w:val="00E724B1"/>
    <w:rsid w:val="00E74A3D"/>
    <w:rsid w:val="00EB772F"/>
    <w:rsid w:val="00EC10DC"/>
    <w:rsid w:val="00F94A50"/>
    <w:rsid w:val="00FA5EE4"/>
    <w:rsid w:val="00FA7E0B"/>
    <w:rsid w:val="00FD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0F20E"/>
  <w15:docId w15:val="{B63EBE2D-6351-4F22-B2EF-011F156AB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pPr>
      <w:keepNext/>
      <w:keepLines/>
      <w:numPr>
        <w:numId w:val="7"/>
      </w:numP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link w:val="Ttulo2Char"/>
    <w:pPr>
      <w:keepNext/>
      <w:keepLines/>
      <w:numPr>
        <w:ilvl w:val="1"/>
        <w:numId w:val="7"/>
      </w:numP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numPr>
        <w:ilvl w:val="2"/>
        <w:numId w:val="7"/>
      </w:numPr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link w:val="Ttulo4Char"/>
    <w:pPr>
      <w:keepNext/>
      <w:keepLines/>
      <w:numPr>
        <w:ilvl w:val="3"/>
        <w:numId w:val="7"/>
      </w:numPr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Ttulo5">
    <w:name w:val="heading 5"/>
    <w:basedOn w:val="Normal"/>
    <w:next w:val="Normal"/>
    <w:pPr>
      <w:keepNext/>
      <w:keepLines/>
      <w:numPr>
        <w:ilvl w:val="4"/>
        <w:numId w:val="7"/>
      </w:numPr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numPr>
        <w:ilvl w:val="5"/>
        <w:numId w:val="7"/>
      </w:numPr>
      <w:spacing w:before="200" w:after="0"/>
      <w:outlineLvl w:val="5"/>
    </w:pPr>
    <w:rPr>
      <w:rFonts w:ascii="Cambria" w:eastAsia="Cambria" w:hAnsi="Cambria" w:cs="Cambria"/>
      <w:i/>
      <w:color w:val="243F61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58465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8465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84650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</w:style>
  <w:style w:type="paragraph" w:customStyle="1" w:styleId="Sumrio">
    <w:name w:val="Sumário"/>
    <w:basedOn w:val="Ttulo1"/>
    <w:link w:val="SumrioChar"/>
    <w:rsid w:val="00235485"/>
    <w:pPr>
      <w:numPr>
        <w:numId w:val="5"/>
      </w:numPr>
    </w:pPr>
    <w:rPr>
      <w:rFonts w:ascii="Calibri" w:eastAsia="Calibri" w:hAnsi="Calibri" w:cs="Calibri"/>
      <w:color w:val="000000"/>
    </w:rPr>
  </w:style>
  <w:style w:type="paragraph" w:customStyle="1" w:styleId="SubTituloSumario">
    <w:name w:val="SubTitulo Sumario"/>
    <w:basedOn w:val="Ttulo2"/>
    <w:link w:val="SubTituloSumarioChar"/>
    <w:rsid w:val="00235485"/>
    <w:pPr>
      <w:numPr>
        <w:numId w:val="5"/>
      </w:numPr>
    </w:pPr>
    <w:rPr>
      <w:rFonts w:ascii="Calibri" w:eastAsia="Calibri" w:hAnsi="Calibri" w:cs="Calibri"/>
      <w:color w:val="000000"/>
    </w:rPr>
  </w:style>
  <w:style w:type="character" w:customStyle="1" w:styleId="Ttulo1Char">
    <w:name w:val="Título 1 Char"/>
    <w:basedOn w:val="Fontepargpadro"/>
    <w:link w:val="Ttulo1"/>
    <w:rsid w:val="00235485"/>
    <w:rPr>
      <w:rFonts w:ascii="Cambria" w:eastAsia="Cambria" w:hAnsi="Cambria" w:cs="Cambria"/>
      <w:b/>
      <w:color w:val="366091"/>
      <w:sz w:val="28"/>
      <w:szCs w:val="28"/>
    </w:rPr>
  </w:style>
  <w:style w:type="character" w:customStyle="1" w:styleId="SumrioChar">
    <w:name w:val="Sumário Char"/>
    <w:basedOn w:val="Ttulo1Char"/>
    <w:link w:val="Sumrio"/>
    <w:rsid w:val="00235485"/>
    <w:rPr>
      <w:rFonts w:ascii="Cambria" w:eastAsia="Cambria" w:hAnsi="Cambria" w:cs="Cambria"/>
      <w:b/>
      <w:color w:val="366091"/>
      <w:sz w:val="28"/>
      <w:szCs w:val="28"/>
    </w:rPr>
  </w:style>
  <w:style w:type="paragraph" w:customStyle="1" w:styleId="Imagens">
    <w:name w:val="Imagens"/>
    <w:basedOn w:val="Normal"/>
    <w:link w:val="ImagensChar"/>
    <w:rsid w:val="00235485"/>
    <w:pPr>
      <w:spacing w:line="240" w:lineRule="auto"/>
      <w:jc w:val="center"/>
    </w:pPr>
    <w:rPr>
      <w:b/>
      <w:sz w:val="18"/>
      <w:szCs w:val="18"/>
    </w:rPr>
  </w:style>
  <w:style w:type="character" w:customStyle="1" w:styleId="Ttulo2Char">
    <w:name w:val="Título 2 Char"/>
    <w:basedOn w:val="Fontepargpadro"/>
    <w:link w:val="Ttulo2"/>
    <w:rsid w:val="00235485"/>
    <w:rPr>
      <w:rFonts w:ascii="Cambria" w:eastAsia="Cambria" w:hAnsi="Cambria" w:cs="Cambria"/>
      <w:b/>
      <w:color w:val="4F81BD"/>
      <w:sz w:val="26"/>
      <w:szCs w:val="26"/>
    </w:rPr>
  </w:style>
  <w:style w:type="character" w:customStyle="1" w:styleId="SubTituloSumarioChar">
    <w:name w:val="SubTitulo Sumario Char"/>
    <w:basedOn w:val="Ttulo2Char"/>
    <w:link w:val="SubTituloSumario"/>
    <w:rsid w:val="00235485"/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SubTitulo2">
    <w:name w:val="SubTitulo 2"/>
    <w:basedOn w:val="Ttulo4"/>
    <w:link w:val="SubTitulo2Char"/>
    <w:rsid w:val="00584650"/>
    <w:pPr>
      <w:numPr>
        <w:numId w:val="5"/>
      </w:numPr>
      <w:spacing w:line="240" w:lineRule="auto"/>
    </w:pPr>
    <w:rPr>
      <w:rFonts w:ascii="Calibri" w:eastAsia="Calibri" w:hAnsi="Calibri" w:cs="Calibri"/>
      <w:i w:val="0"/>
      <w:color w:val="000000"/>
    </w:rPr>
  </w:style>
  <w:style w:type="character" w:customStyle="1" w:styleId="ImagensChar">
    <w:name w:val="Imagens Char"/>
    <w:basedOn w:val="Fontepargpadro"/>
    <w:link w:val="Imagens"/>
    <w:rsid w:val="00235485"/>
    <w:rPr>
      <w:b/>
      <w:sz w:val="18"/>
      <w:szCs w:val="18"/>
    </w:rPr>
  </w:style>
  <w:style w:type="paragraph" w:customStyle="1" w:styleId="Tabelas">
    <w:name w:val="Tabelas"/>
    <w:basedOn w:val="Normal"/>
    <w:link w:val="TabelasChar"/>
    <w:rsid w:val="00235485"/>
    <w:pPr>
      <w:keepNext/>
      <w:spacing w:line="240" w:lineRule="auto"/>
      <w:jc w:val="center"/>
    </w:pPr>
    <w:rPr>
      <w:b/>
      <w:sz w:val="18"/>
      <w:szCs w:val="18"/>
    </w:rPr>
  </w:style>
  <w:style w:type="character" w:customStyle="1" w:styleId="Ttulo4Char">
    <w:name w:val="Título 4 Char"/>
    <w:basedOn w:val="Fontepargpadro"/>
    <w:link w:val="Ttulo4"/>
    <w:rsid w:val="00235485"/>
    <w:rPr>
      <w:rFonts w:ascii="Cambria" w:eastAsia="Cambria" w:hAnsi="Cambria" w:cs="Cambria"/>
      <w:b/>
      <w:i/>
      <w:color w:val="4F81BD"/>
    </w:rPr>
  </w:style>
  <w:style w:type="character" w:customStyle="1" w:styleId="SubTitulo2Char">
    <w:name w:val="SubTitulo 2 Char"/>
    <w:basedOn w:val="Ttulo4Char"/>
    <w:link w:val="SubTitulo2"/>
    <w:rsid w:val="00584650"/>
    <w:rPr>
      <w:rFonts w:ascii="Cambria" w:eastAsia="Cambria" w:hAnsi="Cambria" w:cs="Cambria"/>
      <w:b/>
      <w:i w:val="0"/>
      <w:color w:val="4F81BD"/>
    </w:rPr>
  </w:style>
  <w:style w:type="table" w:styleId="TabeladeGrade5Escura-nfase3">
    <w:name w:val="Grid Table 5 Dark Accent 3"/>
    <w:basedOn w:val="Tabelanormal"/>
    <w:uiPriority w:val="50"/>
    <w:rsid w:val="008A38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customStyle="1" w:styleId="TabelasChar">
    <w:name w:val="Tabelas Char"/>
    <w:basedOn w:val="Fontepargpadro"/>
    <w:link w:val="Tabelas"/>
    <w:rsid w:val="00235485"/>
    <w:rPr>
      <w:b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1448BF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74A3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E74A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74A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4A3D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584650"/>
    <w:pPr>
      <w:ind w:left="720"/>
      <w:contextualSpacing/>
    </w:pPr>
  </w:style>
  <w:style w:type="character" w:customStyle="1" w:styleId="Ttulo7Char">
    <w:name w:val="Título 7 Char"/>
    <w:basedOn w:val="Fontepargpadro"/>
    <w:link w:val="Ttulo7"/>
    <w:uiPriority w:val="9"/>
    <w:rsid w:val="005846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846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846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mEspaamento">
    <w:name w:val="No Spacing"/>
    <w:uiPriority w:val="1"/>
    <w:qFormat/>
    <w:rsid w:val="00E2753F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E2753F"/>
    <w:rPr>
      <w:i/>
      <w:iCs/>
      <w:color w:val="404040" w:themeColor="text1" w:themeTint="BF"/>
    </w:rPr>
  </w:style>
  <w:style w:type="character" w:styleId="Forte">
    <w:name w:val="Strong"/>
    <w:basedOn w:val="Fontepargpadro"/>
    <w:uiPriority w:val="22"/>
    <w:qFormat/>
    <w:rsid w:val="00E2753F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E275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2753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2753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2753F"/>
    <w:rPr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E2753F"/>
    <w:rPr>
      <w:smallCaps/>
      <w:color w:val="5A5A5A" w:themeColor="text1" w:themeTint="A5"/>
    </w:rPr>
  </w:style>
  <w:style w:type="table" w:styleId="TabelaSimples4">
    <w:name w:val="Plain Table 4"/>
    <w:basedOn w:val="Tabelanormal"/>
    <w:uiPriority w:val="44"/>
    <w:rsid w:val="00E275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E2753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C50E8"/>
    <w:pPr>
      <w:spacing w:after="0"/>
    </w:pPr>
  </w:style>
  <w:style w:type="table" w:styleId="Tabelacomgrade">
    <w:name w:val="Table Grid"/>
    <w:basedOn w:val="Tabelanormal"/>
    <w:uiPriority w:val="39"/>
    <w:rsid w:val="00C26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3">
    <w:name w:val="Grid Table 2 Accent 3"/>
    <w:basedOn w:val="Tabelanormal"/>
    <w:uiPriority w:val="47"/>
    <w:rsid w:val="001405A1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Grade4-nfase3">
    <w:name w:val="Grid Table 4 Accent 3"/>
    <w:basedOn w:val="Tabelanormal"/>
    <w:uiPriority w:val="49"/>
    <w:rsid w:val="001405A1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D29FF"/>
    <w:rPr>
      <w:color w:val="808080"/>
    </w:rPr>
  </w:style>
  <w:style w:type="character" w:styleId="nfase">
    <w:name w:val="Emphasis"/>
    <w:basedOn w:val="Fontepargpadro"/>
    <w:uiPriority w:val="20"/>
    <w:qFormat/>
    <w:rsid w:val="00C938B4"/>
    <w:rPr>
      <w:i/>
      <w:iCs/>
    </w:rPr>
  </w:style>
  <w:style w:type="paragraph" w:styleId="NormalWeb">
    <w:name w:val="Normal (Web)"/>
    <w:basedOn w:val="Normal"/>
    <w:uiPriority w:val="99"/>
    <w:unhideWhenUsed/>
    <w:rsid w:val="008C765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4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hyperlink" Target="https://pt.wikipedia.org/wiki/Anagrama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0B801-AF3B-4004-8979-BF5171951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27</Pages>
  <Words>4182</Words>
  <Characters>22587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Hermino Barbosa</cp:lastModifiedBy>
  <cp:revision>17</cp:revision>
  <cp:lastPrinted>2018-01-13T21:10:00Z</cp:lastPrinted>
  <dcterms:created xsi:type="dcterms:W3CDTF">2018-01-07T13:45:00Z</dcterms:created>
  <dcterms:modified xsi:type="dcterms:W3CDTF">2018-01-24T19:10:00Z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10b11e21-ace3-3759-8e9d-c5240388e43e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