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EAAA9" w14:textId="24B4D3DB" w:rsidR="004D4528" w:rsidRPr="003D498F" w:rsidRDefault="00397FDD" w:rsidP="003D498F">
      <w:pPr>
        <w:spacing w:line="276" w:lineRule="auto"/>
        <w:jc w:val="center"/>
        <w:rPr>
          <w:rFonts w:ascii="Times" w:hAnsi="Times"/>
          <w:b/>
          <w:bCs/>
          <w:sz w:val="44"/>
          <w:szCs w:val="44"/>
        </w:rPr>
      </w:pPr>
      <w:r w:rsidRPr="003D498F">
        <w:rPr>
          <w:rFonts w:ascii="Times" w:hAnsi="Times"/>
          <w:b/>
          <w:bCs/>
          <w:sz w:val="44"/>
          <w:szCs w:val="44"/>
        </w:rPr>
        <w:t>Project 2</w:t>
      </w:r>
      <w:r w:rsidR="004D4528" w:rsidRPr="003D498F">
        <w:rPr>
          <w:rFonts w:ascii="Times" w:hAnsi="Times"/>
          <w:b/>
          <w:bCs/>
          <w:sz w:val="44"/>
          <w:szCs w:val="44"/>
        </w:rPr>
        <w:t xml:space="preserve"> Report</w:t>
      </w:r>
    </w:p>
    <w:p w14:paraId="0228172C" w14:textId="570D9FCA" w:rsidR="006B0EDA" w:rsidRPr="003D498F" w:rsidRDefault="00397FDD" w:rsidP="006B0EDA">
      <w:pPr>
        <w:spacing w:line="276" w:lineRule="auto"/>
        <w:jc w:val="center"/>
        <w:rPr>
          <w:rFonts w:ascii="Times" w:hAnsi="Times"/>
          <w:b/>
          <w:bCs/>
          <w:sz w:val="44"/>
          <w:szCs w:val="44"/>
        </w:rPr>
      </w:pPr>
      <w:r w:rsidRPr="003D498F">
        <w:rPr>
          <w:rFonts w:ascii="Times" w:hAnsi="Times"/>
          <w:b/>
          <w:bCs/>
          <w:sz w:val="44"/>
          <w:szCs w:val="44"/>
        </w:rPr>
        <w:t>Simple Window-Based Reliable Data Transfer</w:t>
      </w:r>
    </w:p>
    <w:p w14:paraId="6D00A441" w14:textId="77777777" w:rsidR="006B0EDA" w:rsidRDefault="006B0EDA" w:rsidP="003D498F">
      <w:pPr>
        <w:spacing w:line="276" w:lineRule="auto"/>
        <w:jc w:val="center"/>
        <w:rPr>
          <w:rFonts w:ascii="Times" w:hAnsi="Times"/>
        </w:rPr>
      </w:pPr>
    </w:p>
    <w:p w14:paraId="434907B8" w14:textId="40B7FA0D" w:rsidR="00397FDD" w:rsidRPr="003D498F" w:rsidRDefault="00397FDD" w:rsidP="003D498F">
      <w:pPr>
        <w:spacing w:line="276" w:lineRule="auto"/>
        <w:jc w:val="center"/>
        <w:rPr>
          <w:rFonts w:ascii="Times" w:hAnsi="Times"/>
        </w:rPr>
      </w:pPr>
      <w:r w:rsidRPr="003D498F">
        <w:rPr>
          <w:rFonts w:ascii="Times" w:hAnsi="Times"/>
        </w:rPr>
        <w:t>Hermmy Wang</w:t>
      </w:r>
    </w:p>
    <w:p w14:paraId="63BA076A" w14:textId="19E5F6BF" w:rsidR="00397FDD" w:rsidRPr="003D498F" w:rsidRDefault="00397FDD" w:rsidP="003D498F">
      <w:pPr>
        <w:spacing w:line="276" w:lineRule="auto"/>
        <w:jc w:val="center"/>
        <w:rPr>
          <w:rFonts w:ascii="Times" w:hAnsi="Times"/>
        </w:rPr>
      </w:pPr>
      <w:r w:rsidRPr="003D498F">
        <w:rPr>
          <w:rFonts w:ascii="Times" w:hAnsi="Times"/>
        </w:rPr>
        <w:t>704978214</w:t>
      </w:r>
    </w:p>
    <w:p w14:paraId="637B7962" w14:textId="12EC9A3E" w:rsidR="004D4528" w:rsidRPr="003D498F" w:rsidRDefault="00397FDD" w:rsidP="003D498F">
      <w:pPr>
        <w:spacing w:line="276" w:lineRule="auto"/>
        <w:jc w:val="center"/>
        <w:rPr>
          <w:rFonts w:ascii="Times" w:hAnsi="Times"/>
        </w:rPr>
      </w:pPr>
      <w:proofErr w:type="spellStart"/>
      <w:r w:rsidRPr="003D498F">
        <w:rPr>
          <w:rFonts w:ascii="Times" w:hAnsi="Times"/>
        </w:rPr>
        <w:t>Keyu</w:t>
      </w:r>
      <w:proofErr w:type="spellEnd"/>
      <w:r w:rsidRPr="003D498F">
        <w:rPr>
          <w:rFonts w:ascii="Times" w:hAnsi="Times"/>
        </w:rPr>
        <w:t xml:space="preserve"> Ji</w:t>
      </w:r>
    </w:p>
    <w:p w14:paraId="736CBC32" w14:textId="48303673" w:rsidR="006F39B8" w:rsidRPr="003D498F" w:rsidRDefault="004D4528" w:rsidP="003D498F">
      <w:pPr>
        <w:spacing w:line="276" w:lineRule="auto"/>
        <w:jc w:val="center"/>
        <w:rPr>
          <w:rFonts w:ascii="Times" w:hAnsi="Times"/>
        </w:rPr>
      </w:pPr>
      <w:r w:rsidRPr="003D498F">
        <w:rPr>
          <w:rFonts w:ascii="Times" w:hAnsi="Times"/>
        </w:rPr>
        <w:t>704966744</w:t>
      </w:r>
    </w:p>
    <w:p w14:paraId="7CA5B4F6" w14:textId="77777777" w:rsidR="004D4528" w:rsidRPr="003D498F" w:rsidRDefault="004D4528" w:rsidP="003D498F">
      <w:pPr>
        <w:spacing w:line="276" w:lineRule="auto"/>
        <w:jc w:val="center"/>
        <w:rPr>
          <w:rFonts w:ascii="Times" w:hAnsi="Times"/>
        </w:rPr>
      </w:pPr>
    </w:p>
    <w:p w14:paraId="140CF68C" w14:textId="31A4A81C" w:rsidR="006F39B8" w:rsidRDefault="006F39B8" w:rsidP="003D498F">
      <w:pPr>
        <w:pStyle w:val="ListParagraph"/>
        <w:numPr>
          <w:ilvl w:val="0"/>
          <w:numId w:val="1"/>
        </w:numPr>
        <w:spacing w:line="276" w:lineRule="auto"/>
        <w:rPr>
          <w:rFonts w:ascii="Times" w:hAnsi="Times"/>
          <w:b/>
          <w:bCs/>
        </w:rPr>
      </w:pPr>
      <w:r w:rsidRPr="003D498F">
        <w:rPr>
          <w:rFonts w:ascii="Times" w:hAnsi="Times"/>
          <w:b/>
          <w:bCs/>
        </w:rPr>
        <w:t>Introduction</w:t>
      </w:r>
    </w:p>
    <w:p w14:paraId="14D20495" w14:textId="77777777" w:rsidR="003D498F" w:rsidRPr="003D498F" w:rsidRDefault="003D498F" w:rsidP="003D498F">
      <w:pPr>
        <w:pStyle w:val="ListParagraph"/>
        <w:spacing w:line="276" w:lineRule="auto"/>
        <w:rPr>
          <w:rFonts w:ascii="Times" w:hAnsi="Times"/>
          <w:b/>
          <w:bCs/>
        </w:rPr>
      </w:pPr>
    </w:p>
    <w:p w14:paraId="25A8A6C0" w14:textId="114E17D3" w:rsidR="006F39B8" w:rsidRPr="003D498F" w:rsidRDefault="006F39B8" w:rsidP="003D498F">
      <w:pPr>
        <w:pStyle w:val="ListParagraph"/>
        <w:spacing w:line="276" w:lineRule="auto"/>
        <w:rPr>
          <w:rFonts w:ascii="Times" w:hAnsi="Times"/>
        </w:rPr>
      </w:pPr>
      <w:r w:rsidRPr="003D498F">
        <w:rPr>
          <w:rFonts w:ascii="Times" w:hAnsi="Times"/>
        </w:rPr>
        <w:t>TCP and UDP are two protocols to implement the transport layer of a network packet. These protocols are the reason why multiple applications can use the same network connection simultaneously. The purpose of this project is to implement a TCP connection with UDP in C programming language. While UDP has smaller packet size and does not require creating a connection before sending out data, it does not guarantee in-order data delivery, does not recover packet loss, and has no congestion control. On the other hand, although TCP has more overhead</w:t>
      </w:r>
      <w:r w:rsidR="004D4528" w:rsidRPr="003D498F">
        <w:rPr>
          <w:rFonts w:ascii="Times" w:hAnsi="Times"/>
        </w:rPr>
        <w:t xml:space="preserve"> such as establishing three-way handshake with the server before sending data than UDP</w:t>
      </w:r>
      <w:r w:rsidRPr="003D498F">
        <w:rPr>
          <w:rFonts w:ascii="Times" w:hAnsi="Times"/>
        </w:rPr>
        <w:t xml:space="preserve">, it </w:t>
      </w:r>
      <w:r w:rsidR="004D4528" w:rsidRPr="003D498F">
        <w:rPr>
          <w:rFonts w:ascii="Times" w:hAnsi="Times"/>
        </w:rPr>
        <w:t>guarantees reliable data transfer and offers congestion control via algorithms like slow start, congestion avoidance, and fast retransmission.</w:t>
      </w:r>
    </w:p>
    <w:p w14:paraId="55DECE26" w14:textId="77777777" w:rsidR="004D4528" w:rsidRPr="003D498F" w:rsidRDefault="004D4528" w:rsidP="003D498F">
      <w:pPr>
        <w:pStyle w:val="ListParagraph"/>
        <w:spacing w:line="276" w:lineRule="auto"/>
        <w:rPr>
          <w:rFonts w:ascii="Times" w:hAnsi="Times"/>
          <w:b/>
          <w:bCs/>
        </w:rPr>
      </w:pPr>
    </w:p>
    <w:p w14:paraId="2C12C9FE" w14:textId="4ABB00CE" w:rsidR="003D498F" w:rsidRDefault="00397FDD" w:rsidP="003D498F">
      <w:pPr>
        <w:pStyle w:val="ListParagraph"/>
        <w:numPr>
          <w:ilvl w:val="0"/>
          <w:numId w:val="1"/>
        </w:numPr>
        <w:spacing w:line="276" w:lineRule="auto"/>
        <w:rPr>
          <w:rFonts w:ascii="Times" w:hAnsi="Times"/>
          <w:b/>
          <w:bCs/>
        </w:rPr>
      </w:pPr>
      <w:r w:rsidRPr="003D498F">
        <w:rPr>
          <w:rFonts w:ascii="Times" w:hAnsi="Times"/>
          <w:b/>
          <w:bCs/>
        </w:rPr>
        <w:t>Implementation description</w:t>
      </w:r>
    </w:p>
    <w:p w14:paraId="031AAE7D" w14:textId="77777777" w:rsidR="003D498F" w:rsidRPr="003D498F" w:rsidRDefault="003D498F" w:rsidP="003D498F">
      <w:pPr>
        <w:pStyle w:val="ListParagraph"/>
        <w:spacing w:line="276" w:lineRule="auto"/>
        <w:rPr>
          <w:rFonts w:ascii="Times" w:hAnsi="Times"/>
          <w:b/>
          <w:bCs/>
        </w:rPr>
      </w:pPr>
    </w:p>
    <w:p w14:paraId="0AA3CEDE" w14:textId="761808FF" w:rsidR="003D498F" w:rsidRPr="003D498F" w:rsidRDefault="003D498F" w:rsidP="003D498F">
      <w:pPr>
        <w:pStyle w:val="ListParagraph"/>
        <w:numPr>
          <w:ilvl w:val="1"/>
          <w:numId w:val="1"/>
        </w:numPr>
        <w:spacing w:line="276" w:lineRule="auto"/>
        <w:rPr>
          <w:rFonts w:ascii="Times" w:hAnsi="Times"/>
          <w:b/>
          <w:bCs/>
        </w:rPr>
      </w:pPr>
      <w:r w:rsidRPr="003D498F">
        <w:rPr>
          <w:rFonts w:ascii="Times" w:hAnsi="Times"/>
          <w:b/>
          <w:bCs/>
        </w:rPr>
        <w:t>Window-based protocol</w:t>
      </w:r>
    </w:p>
    <w:p w14:paraId="71C2FB78" w14:textId="7C9C1378" w:rsidR="00BA3953" w:rsidRPr="003D498F" w:rsidRDefault="00BA3953" w:rsidP="003D498F">
      <w:pPr>
        <w:pStyle w:val="ListParagraph"/>
        <w:spacing w:line="276" w:lineRule="auto"/>
        <w:ind w:left="1440"/>
        <w:rPr>
          <w:rFonts w:ascii="Times" w:hAnsi="Times"/>
        </w:rPr>
      </w:pPr>
      <w:r w:rsidRPr="003D498F">
        <w:rPr>
          <w:rFonts w:ascii="Times" w:hAnsi="Times"/>
        </w:rPr>
        <w:t>In this project, we are required to write a server application and a client</w:t>
      </w:r>
      <w:r w:rsidR="003D498F" w:rsidRPr="003D498F">
        <w:rPr>
          <w:rFonts w:ascii="Times" w:hAnsi="Times"/>
        </w:rPr>
        <w:t xml:space="preserve"> </w:t>
      </w:r>
      <w:r w:rsidRPr="003D498F">
        <w:rPr>
          <w:rFonts w:ascii="Times" w:hAnsi="Times"/>
        </w:rPr>
        <w:t xml:space="preserve">application. </w:t>
      </w:r>
    </w:p>
    <w:p w14:paraId="60361F08" w14:textId="77777777" w:rsidR="00BA3953" w:rsidRPr="003D498F" w:rsidRDefault="00BA3953" w:rsidP="003D498F">
      <w:pPr>
        <w:spacing w:line="276" w:lineRule="auto"/>
        <w:ind w:left="1440" w:firstLine="288"/>
        <w:rPr>
          <w:rFonts w:ascii="Times" w:hAnsi="Times"/>
        </w:rPr>
      </w:pPr>
      <w:r w:rsidRPr="003D498F">
        <w:rPr>
          <w:rFonts w:ascii="Times" w:hAnsi="Times"/>
        </w:rPr>
        <w:t xml:space="preserve">The server application opens UDP socket and saves the client’s files (up to 100MB) in their arriving order. The saved file needs to handle the case where a signal interrupts the transmission. Also, the connection times out after 10 seconds (10000ms) no matter whether it has received any file successfully from the connection. Upon receiving the request from the client, the server should respond to the client with SYN and ACK flag set. </w:t>
      </w:r>
    </w:p>
    <w:p w14:paraId="3D4AA1F7" w14:textId="6486B34A" w:rsidR="004E5196" w:rsidRPr="003D498F" w:rsidRDefault="00BA3953" w:rsidP="003D498F">
      <w:pPr>
        <w:spacing w:line="276" w:lineRule="auto"/>
        <w:ind w:left="1440" w:firstLine="288"/>
        <w:rPr>
          <w:rFonts w:ascii="Times" w:hAnsi="Times"/>
        </w:rPr>
      </w:pPr>
      <w:r w:rsidRPr="003D498F">
        <w:rPr>
          <w:rFonts w:ascii="Times" w:hAnsi="Times"/>
        </w:rPr>
        <w:t xml:space="preserve">The client application opens UDP socket, sends files to the server, and also implements congestion control. Upon the connection is initiated with 3-way handshake, the client should first send a packet with SYN, a random sequence number, and a </w:t>
      </w:r>
      <w:proofErr w:type="gramStart"/>
      <w:r w:rsidRPr="003D498F">
        <w:rPr>
          <w:rFonts w:ascii="Times" w:hAnsi="Times"/>
        </w:rPr>
        <w:t>0 acknowledgement</w:t>
      </w:r>
      <w:proofErr w:type="gramEnd"/>
      <w:r w:rsidRPr="003D498F">
        <w:rPr>
          <w:rFonts w:ascii="Times" w:hAnsi="Times"/>
        </w:rPr>
        <w:t xml:space="preserve"> number; then it waits the server’s response; lastly, it sends another packet with ACK flag to start sending the real data. The client times out after 10 seconds when it receives no packets from the server. After the data transmission is completed, the termination steps are sending FIN </w:t>
      </w:r>
      <w:r w:rsidRPr="003D498F">
        <w:rPr>
          <w:rFonts w:ascii="Times" w:hAnsi="Times"/>
        </w:rPr>
        <w:lastRenderedPageBreak/>
        <w:t xml:space="preserve">flag, waiting for ACK flag from the server, waiting 2 seconds for the server’s FIN flags while responding with ACK flag upon each server’s FIN. </w:t>
      </w:r>
    </w:p>
    <w:p w14:paraId="1E99134C" w14:textId="574EB217" w:rsidR="004E5196" w:rsidRPr="003D498F" w:rsidRDefault="004E5196" w:rsidP="003D498F">
      <w:pPr>
        <w:spacing w:line="276" w:lineRule="auto"/>
        <w:ind w:left="1440" w:firstLine="288"/>
        <w:rPr>
          <w:rFonts w:ascii="Times" w:hAnsi="Times"/>
        </w:rPr>
      </w:pPr>
      <w:r w:rsidRPr="003D498F">
        <w:rPr>
          <w:rFonts w:ascii="Times" w:hAnsi="Times"/>
        </w:rPr>
        <w:t>The congestion control allows the client to send data of the initial window size before waiting for the first acknowledgement. After the window size decreases below the threshold for the first time, increment it with 512 bytes (slow start). If the window size is above the threshold, increment it with 512*512/window size.</w:t>
      </w:r>
    </w:p>
    <w:p w14:paraId="34DBDD3B" w14:textId="1753679D" w:rsidR="00BA3953" w:rsidRPr="003D498F" w:rsidRDefault="004E5196" w:rsidP="003D498F">
      <w:pPr>
        <w:spacing w:line="276" w:lineRule="auto"/>
        <w:ind w:left="1440"/>
        <w:rPr>
          <w:rFonts w:ascii="Times" w:hAnsi="Times"/>
        </w:rPr>
      </w:pPr>
      <w:r w:rsidRPr="003D498F">
        <w:rPr>
          <w:rFonts w:ascii="Times" w:hAnsi="Times"/>
        </w:rPr>
        <w:t xml:space="preserve">In the case of timeout, the threshold is set up the maximum value between half the window size and 1024; the window size is reset to 512.  Slow start is performed after each retransmission. Note that </w:t>
      </w:r>
      <w:r w:rsidR="00433475" w:rsidRPr="003D498F">
        <w:rPr>
          <w:rFonts w:ascii="Times" w:hAnsi="Times"/>
        </w:rPr>
        <w:t>ACK from the server indicates the sequence number of the next packet from the client.  After receiving 3 duplicate ACKs in a row, the threshold is set up the maximum value between half the window size and 1024; the window size is reset to the threshold+1536. After retransmission, window size is set to the threshold and enter congestion avoidance. If there is another duplicate ACK arrives, increment the window size by 512 bytes. Then send a datagram if allowed by the window size. Upon a new ACK arrived, reset the window size to the threshold.</w:t>
      </w:r>
    </w:p>
    <w:p w14:paraId="75BAC1E8" w14:textId="77777777" w:rsidR="00433475" w:rsidRPr="003D498F" w:rsidRDefault="00433475" w:rsidP="003D498F">
      <w:pPr>
        <w:spacing w:line="276" w:lineRule="auto"/>
        <w:ind w:left="720"/>
        <w:rPr>
          <w:rFonts w:ascii="Times" w:hAnsi="Times"/>
        </w:rPr>
      </w:pPr>
    </w:p>
    <w:p w14:paraId="202694AD" w14:textId="494AAF5C" w:rsidR="00397FDD" w:rsidRPr="003D498F" w:rsidRDefault="00397FDD" w:rsidP="003D498F">
      <w:pPr>
        <w:pStyle w:val="ListParagraph"/>
        <w:numPr>
          <w:ilvl w:val="1"/>
          <w:numId w:val="1"/>
        </w:numPr>
        <w:spacing w:line="276" w:lineRule="auto"/>
        <w:rPr>
          <w:rFonts w:ascii="Times" w:hAnsi="Times"/>
          <w:b/>
          <w:bCs/>
        </w:rPr>
      </w:pPr>
      <w:r w:rsidRPr="003D498F">
        <w:rPr>
          <w:rFonts w:ascii="Times" w:hAnsi="Times"/>
          <w:b/>
          <w:bCs/>
        </w:rPr>
        <w:t>Header format</w:t>
      </w:r>
    </w:p>
    <w:p w14:paraId="513635F6" w14:textId="051E2EE7" w:rsidR="006F39B8" w:rsidRPr="003D498F" w:rsidRDefault="006F39B8" w:rsidP="003D498F">
      <w:pPr>
        <w:pStyle w:val="ListParagraph"/>
        <w:spacing w:line="276" w:lineRule="auto"/>
        <w:ind w:left="1440"/>
        <w:rPr>
          <w:rFonts w:ascii="Times" w:hAnsi="Times"/>
        </w:rPr>
      </w:pPr>
      <w:r w:rsidRPr="003D498F">
        <w:rPr>
          <w:rFonts w:ascii="Times" w:hAnsi="Times"/>
        </w:rPr>
        <w:t xml:space="preserve">We have designed our own format of the protocol header for this project. The header consists of a sequence number, an acknowledgement number, an acknowledgement flag, a SYN flag, a FIN flag, and the </w:t>
      </w:r>
      <w:r w:rsidR="003F35AD">
        <w:rPr>
          <w:rFonts w:ascii="Times" w:hAnsi="Times"/>
        </w:rPr>
        <w:t>data</w:t>
      </w:r>
      <w:r w:rsidRPr="003D498F">
        <w:rPr>
          <w:rFonts w:ascii="Times" w:hAnsi="Times"/>
        </w:rPr>
        <w:t xml:space="preserve"> size.</w:t>
      </w:r>
      <w:r w:rsidR="006D4BED">
        <w:rPr>
          <w:rFonts w:ascii="Times" w:hAnsi="Times"/>
        </w:rPr>
        <w:t xml:space="preserve"> The flags are characters, and the other parameters are of short type. </w:t>
      </w:r>
      <w:r w:rsidRPr="003D498F">
        <w:rPr>
          <w:rFonts w:ascii="Times" w:hAnsi="Times"/>
        </w:rPr>
        <w:t xml:space="preserve">Since the project requires the header length to be strictly 12 bytes, we pad the rest bytes with zeros. </w:t>
      </w:r>
    </w:p>
    <w:p w14:paraId="3EC64DB2" w14:textId="77777777" w:rsidR="006F39B8" w:rsidRPr="003D498F" w:rsidRDefault="006F39B8" w:rsidP="003D498F">
      <w:pPr>
        <w:pStyle w:val="ListParagraph"/>
        <w:spacing w:line="276" w:lineRule="auto"/>
        <w:ind w:left="1440"/>
        <w:rPr>
          <w:rFonts w:ascii="Times" w:hAnsi="Times"/>
        </w:rPr>
      </w:pPr>
    </w:p>
    <w:p w14:paraId="032278EF" w14:textId="589F6BF2" w:rsidR="00397FDD" w:rsidRPr="003D498F" w:rsidRDefault="00397FDD" w:rsidP="003D498F">
      <w:pPr>
        <w:pStyle w:val="ListParagraph"/>
        <w:numPr>
          <w:ilvl w:val="1"/>
          <w:numId w:val="1"/>
        </w:numPr>
        <w:spacing w:line="276" w:lineRule="auto"/>
        <w:rPr>
          <w:rFonts w:ascii="Times" w:hAnsi="Times"/>
          <w:b/>
          <w:bCs/>
        </w:rPr>
      </w:pPr>
      <w:r w:rsidRPr="003D498F">
        <w:rPr>
          <w:rFonts w:ascii="Times" w:hAnsi="Times"/>
          <w:b/>
          <w:bCs/>
        </w:rPr>
        <w:t>Messages</w:t>
      </w:r>
    </w:p>
    <w:p w14:paraId="76FD0B49" w14:textId="5C8EB397" w:rsidR="006F39B8" w:rsidRPr="003D498F" w:rsidRDefault="00433475" w:rsidP="003D498F">
      <w:pPr>
        <w:pStyle w:val="ListParagraph"/>
        <w:spacing w:line="276" w:lineRule="auto"/>
        <w:ind w:left="1440"/>
        <w:rPr>
          <w:rFonts w:ascii="Times" w:hAnsi="Times"/>
        </w:rPr>
      </w:pPr>
      <w:r w:rsidRPr="003D498F">
        <w:rPr>
          <w:rFonts w:ascii="Times" w:hAnsi="Times"/>
        </w:rPr>
        <w:t>The messages are printed out to the standard output in the following format:</w:t>
      </w:r>
    </w:p>
    <w:p w14:paraId="17A83952" w14:textId="77777777" w:rsidR="003D498F" w:rsidRDefault="00433475" w:rsidP="003D498F">
      <w:pPr>
        <w:pStyle w:val="ListParagraph"/>
        <w:spacing w:line="276" w:lineRule="auto"/>
        <w:ind w:left="1728"/>
        <w:rPr>
          <w:rFonts w:ascii="Times" w:hAnsi="Times"/>
        </w:rPr>
      </w:pPr>
      <w:r w:rsidRPr="003D498F">
        <w:rPr>
          <w:rFonts w:ascii="Times" w:hAnsi="Times"/>
        </w:rPr>
        <w:t>Receive a packet:</w:t>
      </w:r>
    </w:p>
    <w:p w14:paraId="1784A8E9" w14:textId="2FC4456D" w:rsidR="00433475" w:rsidRPr="003D498F" w:rsidRDefault="00433475" w:rsidP="003D498F">
      <w:pPr>
        <w:pStyle w:val="ListParagraph"/>
        <w:spacing w:line="276" w:lineRule="auto"/>
        <w:ind w:left="1728" w:firstLine="288"/>
        <w:rPr>
          <w:rFonts w:ascii="Times" w:hAnsi="Times"/>
        </w:rPr>
      </w:pPr>
      <w:r w:rsidRPr="003D498F">
        <w:rPr>
          <w:rFonts w:ascii="Times" w:hAnsi="Times"/>
        </w:rPr>
        <w:t xml:space="preserve">RECV </w:t>
      </w:r>
      <w:r w:rsidRPr="003D498F">
        <w:rPr>
          <w:rFonts w:ascii="Cambria Math" w:hAnsi="Cambria Math" w:cs="Cambria Math"/>
        </w:rPr>
        <w:t>⟨</w:t>
      </w:r>
      <w:proofErr w:type="spellStart"/>
      <w:r w:rsidRPr="003D498F">
        <w:rPr>
          <w:rFonts w:ascii="Times" w:hAnsi="Times"/>
        </w:rPr>
        <w:t>SeqNum</w:t>
      </w:r>
      <w:proofErr w:type="spellEnd"/>
      <w:r w:rsidRPr="003D498F">
        <w:rPr>
          <w:rFonts w:ascii="Cambria Math" w:hAnsi="Cambria Math" w:cs="Cambria Math"/>
        </w:rPr>
        <w:t>⟩</w:t>
      </w:r>
      <w:r w:rsidRPr="003D498F">
        <w:rPr>
          <w:rFonts w:ascii="Times" w:hAnsi="Times"/>
        </w:rPr>
        <w:t xml:space="preserve"> </w:t>
      </w:r>
      <w:r w:rsidRPr="003D498F">
        <w:rPr>
          <w:rFonts w:ascii="Cambria Math" w:hAnsi="Cambria Math" w:cs="Cambria Math"/>
        </w:rPr>
        <w:t>⟨</w:t>
      </w:r>
      <w:proofErr w:type="spellStart"/>
      <w:r w:rsidRPr="003D498F">
        <w:rPr>
          <w:rFonts w:ascii="Times" w:hAnsi="Times"/>
        </w:rPr>
        <w:t>AckNum</w:t>
      </w:r>
      <w:proofErr w:type="spellEnd"/>
      <w:r w:rsidRPr="003D498F">
        <w:rPr>
          <w:rFonts w:ascii="Cambria Math" w:hAnsi="Cambria Math" w:cs="Cambria Math"/>
        </w:rPr>
        <w:t>⟩</w:t>
      </w:r>
      <w:r w:rsidRPr="003D498F">
        <w:rPr>
          <w:rFonts w:ascii="Times" w:hAnsi="Times"/>
        </w:rPr>
        <w:t xml:space="preserve"> </w:t>
      </w:r>
      <w:r w:rsidRPr="003D498F">
        <w:rPr>
          <w:rFonts w:ascii="Cambria Math" w:hAnsi="Cambria Math" w:cs="Cambria Math"/>
        </w:rPr>
        <w:t>⟨</w:t>
      </w:r>
      <w:proofErr w:type="spellStart"/>
      <w:r w:rsidRPr="003D498F">
        <w:rPr>
          <w:rFonts w:ascii="Times" w:hAnsi="Times"/>
        </w:rPr>
        <w:t>cwnd</w:t>
      </w:r>
      <w:proofErr w:type="spellEnd"/>
      <w:r w:rsidRPr="003D498F">
        <w:rPr>
          <w:rFonts w:ascii="Cambria Math" w:hAnsi="Cambria Math" w:cs="Cambria Math"/>
        </w:rPr>
        <w:t>⟩</w:t>
      </w:r>
      <w:r w:rsidRPr="003D498F">
        <w:rPr>
          <w:rFonts w:ascii="Times" w:hAnsi="Times"/>
        </w:rPr>
        <w:t xml:space="preserve"> </w:t>
      </w:r>
      <w:r w:rsidRPr="003D498F">
        <w:rPr>
          <w:rFonts w:ascii="Cambria Math" w:hAnsi="Cambria Math" w:cs="Cambria Math"/>
        </w:rPr>
        <w:t>⟨</w:t>
      </w:r>
      <w:proofErr w:type="spellStart"/>
      <w:r w:rsidRPr="003D498F">
        <w:rPr>
          <w:rFonts w:ascii="Times" w:hAnsi="Times"/>
        </w:rPr>
        <w:t>ssthresh</w:t>
      </w:r>
      <w:proofErr w:type="spellEnd"/>
      <w:r w:rsidRPr="003D498F">
        <w:rPr>
          <w:rFonts w:ascii="Cambria Math" w:hAnsi="Cambria Math" w:cs="Cambria Math"/>
        </w:rPr>
        <w:t>⟩</w:t>
      </w:r>
      <w:r w:rsidRPr="003D498F">
        <w:rPr>
          <w:rFonts w:ascii="Times" w:hAnsi="Times"/>
        </w:rPr>
        <w:t xml:space="preserve"> [ACK] [SYN] [FIN]</w:t>
      </w:r>
    </w:p>
    <w:p w14:paraId="38515B70" w14:textId="77777777" w:rsidR="003D498F" w:rsidRDefault="00433475" w:rsidP="003D498F">
      <w:pPr>
        <w:pStyle w:val="ListParagraph"/>
        <w:spacing w:line="276" w:lineRule="auto"/>
        <w:ind w:left="1728"/>
        <w:rPr>
          <w:rFonts w:ascii="Times" w:hAnsi="Times"/>
        </w:rPr>
      </w:pPr>
      <w:r w:rsidRPr="003D498F">
        <w:rPr>
          <w:rFonts w:ascii="Times" w:hAnsi="Times"/>
        </w:rPr>
        <w:t>Send a packet:</w:t>
      </w:r>
    </w:p>
    <w:p w14:paraId="1AB1FC05" w14:textId="0A275E12" w:rsidR="00433475" w:rsidRDefault="00433475" w:rsidP="003D498F">
      <w:pPr>
        <w:pStyle w:val="ListParagraph"/>
        <w:spacing w:line="276" w:lineRule="auto"/>
        <w:ind w:left="1728" w:firstLine="288"/>
        <w:rPr>
          <w:rFonts w:ascii="Times" w:hAnsi="Times"/>
        </w:rPr>
      </w:pPr>
      <w:r w:rsidRPr="003D498F">
        <w:rPr>
          <w:rFonts w:ascii="Times" w:hAnsi="Times"/>
        </w:rPr>
        <w:t xml:space="preserve">SEND </w:t>
      </w:r>
      <w:r w:rsidRPr="003D498F">
        <w:rPr>
          <w:rFonts w:ascii="Cambria Math" w:hAnsi="Cambria Math" w:cs="Cambria Math"/>
        </w:rPr>
        <w:t>⟨</w:t>
      </w:r>
      <w:proofErr w:type="spellStart"/>
      <w:r w:rsidRPr="003D498F">
        <w:rPr>
          <w:rFonts w:ascii="Times" w:hAnsi="Times"/>
        </w:rPr>
        <w:t>SeqNum</w:t>
      </w:r>
      <w:proofErr w:type="spellEnd"/>
      <w:r w:rsidRPr="003D498F">
        <w:rPr>
          <w:rFonts w:ascii="Cambria Math" w:hAnsi="Cambria Math" w:cs="Cambria Math"/>
        </w:rPr>
        <w:t>⟩</w:t>
      </w:r>
      <w:r w:rsidRPr="003D498F">
        <w:rPr>
          <w:rFonts w:ascii="Times" w:hAnsi="Times"/>
        </w:rPr>
        <w:t xml:space="preserve"> </w:t>
      </w:r>
      <w:r w:rsidRPr="003D498F">
        <w:rPr>
          <w:rFonts w:ascii="Cambria Math" w:hAnsi="Cambria Math" w:cs="Cambria Math"/>
        </w:rPr>
        <w:t>⟨</w:t>
      </w:r>
      <w:proofErr w:type="spellStart"/>
      <w:r w:rsidRPr="003D498F">
        <w:rPr>
          <w:rFonts w:ascii="Times" w:hAnsi="Times"/>
        </w:rPr>
        <w:t>AckNum</w:t>
      </w:r>
      <w:proofErr w:type="spellEnd"/>
      <w:r w:rsidRPr="003D498F">
        <w:rPr>
          <w:rFonts w:ascii="Cambria Math" w:hAnsi="Cambria Math" w:cs="Cambria Math"/>
        </w:rPr>
        <w:t>⟩</w:t>
      </w:r>
      <w:r w:rsidRPr="003D498F">
        <w:rPr>
          <w:rFonts w:ascii="Times" w:hAnsi="Times"/>
        </w:rPr>
        <w:t xml:space="preserve"> </w:t>
      </w:r>
      <w:r w:rsidRPr="003D498F">
        <w:rPr>
          <w:rFonts w:ascii="Cambria Math" w:hAnsi="Cambria Math" w:cs="Cambria Math"/>
        </w:rPr>
        <w:t>⟨</w:t>
      </w:r>
      <w:proofErr w:type="spellStart"/>
      <w:r w:rsidRPr="003D498F">
        <w:rPr>
          <w:rFonts w:ascii="Times" w:hAnsi="Times"/>
        </w:rPr>
        <w:t>cwnd</w:t>
      </w:r>
      <w:proofErr w:type="spellEnd"/>
      <w:r w:rsidRPr="003D498F">
        <w:rPr>
          <w:rFonts w:ascii="Cambria Math" w:hAnsi="Cambria Math" w:cs="Cambria Math"/>
        </w:rPr>
        <w:t>⟩</w:t>
      </w:r>
      <w:r w:rsidRPr="003D498F">
        <w:rPr>
          <w:rFonts w:ascii="Times" w:hAnsi="Times"/>
        </w:rPr>
        <w:t xml:space="preserve"> </w:t>
      </w:r>
      <w:r w:rsidRPr="003D498F">
        <w:rPr>
          <w:rFonts w:ascii="Cambria Math" w:hAnsi="Cambria Math" w:cs="Cambria Math"/>
        </w:rPr>
        <w:t>⟨</w:t>
      </w:r>
      <w:proofErr w:type="spellStart"/>
      <w:r w:rsidRPr="003D498F">
        <w:rPr>
          <w:rFonts w:ascii="Times" w:hAnsi="Times"/>
        </w:rPr>
        <w:t>ssthresh</w:t>
      </w:r>
      <w:proofErr w:type="spellEnd"/>
      <w:r w:rsidRPr="003D498F">
        <w:rPr>
          <w:rFonts w:ascii="Cambria Math" w:hAnsi="Cambria Math" w:cs="Cambria Math"/>
        </w:rPr>
        <w:t>⟩</w:t>
      </w:r>
      <w:r w:rsidRPr="003D498F">
        <w:rPr>
          <w:rFonts w:ascii="Times" w:hAnsi="Times"/>
        </w:rPr>
        <w:t xml:space="preserve"> [ACK] [SYN] [FIN] [DUP]</w:t>
      </w:r>
    </w:p>
    <w:p w14:paraId="2350886C" w14:textId="4D214EF7" w:rsidR="003D498F" w:rsidRPr="003D498F" w:rsidRDefault="003D498F" w:rsidP="003D498F">
      <w:pPr>
        <w:pStyle w:val="ListParagraph"/>
        <w:spacing w:line="276" w:lineRule="auto"/>
        <w:ind w:left="1440"/>
        <w:rPr>
          <w:rFonts w:ascii="Times" w:hAnsi="Times"/>
        </w:rPr>
      </w:pPr>
      <w:r w:rsidRPr="003D498F">
        <w:rPr>
          <w:rFonts w:ascii="Times" w:hAnsi="Times"/>
        </w:rPr>
        <w:t>Since the server does not need to implement congestion control, the field &lt;</w:t>
      </w:r>
      <w:proofErr w:type="spellStart"/>
      <w:r w:rsidRPr="003D498F">
        <w:rPr>
          <w:rFonts w:ascii="Times" w:hAnsi="Times"/>
        </w:rPr>
        <w:t>cwnd</w:t>
      </w:r>
      <w:proofErr w:type="spellEnd"/>
      <w:r w:rsidRPr="003D498F">
        <w:rPr>
          <w:rFonts w:ascii="Times" w:hAnsi="Times"/>
        </w:rPr>
        <w:t>&gt; and &lt;</w:t>
      </w:r>
      <w:proofErr w:type="spellStart"/>
      <w:r w:rsidRPr="003D498F">
        <w:rPr>
          <w:rFonts w:ascii="Times" w:hAnsi="Times"/>
        </w:rPr>
        <w:t>ssthresh</w:t>
      </w:r>
      <w:proofErr w:type="spellEnd"/>
      <w:r w:rsidRPr="003D498F">
        <w:rPr>
          <w:rFonts w:ascii="Times" w:hAnsi="Times"/>
        </w:rPr>
        <w:t>&gt; will be zeros for the server</w:t>
      </w:r>
      <w:r w:rsidR="006D4BED">
        <w:rPr>
          <w:rFonts w:ascii="Times" w:hAnsi="Times"/>
        </w:rPr>
        <w:t>.</w:t>
      </w:r>
    </w:p>
    <w:p w14:paraId="4CBF96B1" w14:textId="77777777" w:rsidR="00433475" w:rsidRPr="003D498F" w:rsidRDefault="00433475" w:rsidP="003D498F">
      <w:pPr>
        <w:pStyle w:val="ListParagraph"/>
        <w:spacing w:line="276" w:lineRule="auto"/>
        <w:ind w:left="1440" w:firstLine="720"/>
        <w:rPr>
          <w:rFonts w:ascii="Times" w:hAnsi="Times"/>
        </w:rPr>
      </w:pPr>
    </w:p>
    <w:p w14:paraId="70E184B1" w14:textId="2AED74DE" w:rsidR="00433475" w:rsidRPr="003D498F" w:rsidRDefault="00397FDD" w:rsidP="003D498F">
      <w:pPr>
        <w:pStyle w:val="ListParagraph"/>
        <w:numPr>
          <w:ilvl w:val="1"/>
          <w:numId w:val="1"/>
        </w:numPr>
        <w:spacing w:line="276" w:lineRule="auto"/>
        <w:rPr>
          <w:rFonts w:ascii="Times" w:hAnsi="Times"/>
          <w:b/>
          <w:bCs/>
        </w:rPr>
      </w:pPr>
      <w:r w:rsidRPr="003D498F">
        <w:rPr>
          <w:rFonts w:ascii="Times" w:hAnsi="Times"/>
          <w:b/>
          <w:bCs/>
        </w:rPr>
        <w:t>Timeout</w:t>
      </w:r>
    </w:p>
    <w:p w14:paraId="72A9379F" w14:textId="5B2327DC" w:rsidR="00433475" w:rsidRPr="003D498F" w:rsidRDefault="003D498F" w:rsidP="003D498F">
      <w:pPr>
        <w:pStyle w:val="ListParagraph"/>
        <w:spacing w:line="276" w:lineRule="auto"/>
        <w:ind w:left="1440"/>
        <w:rPr>
          <w:rFonts w:ascii="Times" w:hAnsi="Times"/>
        </w:rPr>
      </w:pPr>
      <w:r w:rsidRPr="003D498F">
        <w:rPr>
          <w:rFonts w:ascii="Times" w:hAnsi="Times"/>
        </w:rPr>
        <w:t>A timer is added on each send and un-</w:t>
      </w:r>
      <w:proofErr w:type="spellStart"/>
      <w:r w:rsidRPr="003D498F">
        <w:rPr>
          <w:rFonts w:ascii="Times" w:hAnsi="Times"/>
        </w:rPr>
        <w:t>ACKed</w:t>
      </w:r>
      <w:proofErr w:type="spellEnd"/>
      <w:r w:rsidRPr="003D498F">
        <w:rPr>
          <w:rFonts w:ascii="Times" w:hAnsi="Times"/>
        </w:rPr>
        <w:t xml:space="preserve"> packet. Once the timer times out after 10 seconds, we initiate retransmission on this lost packet.</w:t>
      </w:r>
    </w:p>
    <w:p w14:paraId="22F9AE09" w14:textId="01636F6A" w:rsidR="004D4528" w:rsidRDefault="004D4528" w:rsidP="003D498F">
      <w:pPr>
        <w:spacing w:line="276" w:lineRule="auto"/>
        <w:rPr>
          <w:rFonts w:ascii="Times" w:hAnsi="Times"/>
        </w:rPr>
      </w:pPr>
    </w:p>
    <w:p w14:paraId="5EB5E589" w14:textId="77777777" w:rsidR="008432B1" w:rsidRPr="003D498F" w:rsidRDefault="008432B1" w:rsidP="003D498F">
      <w:pPr>
        <w:spacing w:line="276" w:lineRule="auto"/>
        <w:rPr>
          <w:rFonts w:ascii="Times" w:hAnsi="Times"/>
        </w:rPr>
      </w:pPr>
      <w:bookmarkStart w:id="0" w:name="_GoBack"/>
      <w:bookmarkEnd w:id="0"/>
    </w:p>
    <w:p w14:paraId="639D47FC" w14:textId="77777777" w:rsidR="00397FDD" w:rsidRPr="003D498F" w:rsidRDefault="00397FDD" w:rsidP="003D498F">
      <w:pPr>
        <w:pStyle w:val="ListParagraph"/>
        <w:numPr>
          <w:ilvl w:val="0"/>
          <w:numId w:val="1"/>
        </w:numPr>
        <w:spacing w:line="276" w:lineRule="auto"/>
        <w:rPr>
          <w:rFonts w:ascii="Times" w:hAnsi="Times"/>
          <w:b/>
          <w:bCs/>
        </w:rPr>
      </w:pPr>
      <w:r w:rsidRPr="003D498F">
        <w:rPr>
          <w:rFonts w:ascii="Times" w:hAnsi="Times"/>
          <w:b/>
          <w:bCs/>
        </w:rPr>
        <w:t>Difficulties</w:t>
      </w:r>
    </w:p>
    <w:p w14:paraId="79301250" w14:textId="77777777" w:rsidR="008432B1" w:rsidRDefault="005B016A" w:rsidP="003F35AD">
      <w:pPr>
        <w:pStyle w:val="ListParagraph"/>
        <w:numPr>
          <w:ilvl w:val="1"/>
          <w:numId w:val="1"/>
        </w:numPr>
        <w:spacing w:line="276" w:lineRule="auto"/>
        <w:rPr>
          <w:rFonts w:ascii="Times" w:hAnsi="Times"/>
        </w:rPr>
      </w:pPr>
      <w:r>
        <w:rPr>
          <w:rFonts w:ascii="Times" w:hAnsi="Times"/>
        </w:rPr>
        <w:t>Data structure for the packet</w:t>
      </w:r>
    </w:p>
    <w:p w14:paraId="6F005FFA" w14:textId="5F55C9EA" w:rsidR="003F35AD" w:rsidRDefault="003F35AD" w:rsidP="008432B1">
      <w:pPr>
        <w:pStyle w:val="ListParagraph"/>
        <w:spacing w:line="276" w:lineRule="auto"/>
        <w:ind w:left="1440"/>
        <w:rPr>
          <w:rFonts w:ascii="Times" w:hAnsi="Times"/>
        </w:rPr>
      </w:pPr>
      <w:r>
        <w:rPr>
          <w:rFonts w:ascii="Times" w:hAnsi="Times"/>
        </w:rPr>
        <w:lastRenderedPageBreak/>
        <w:t xml:space="preserve">We wanted to design the header format as an array of data. Each field consists of one byte. All the fields form an array of 6 bytes of valid data, while the rest is padded with zeros. However, later we realize this method cannot work out because we need more than one byte to store numbers. Therefore, our final data structure for the packet is a struct in which six fields, </w:t>
      </w:r>
      <w:r w:rsidRPr="003D498F">
        <w:rPr>
          <w:rFonts w:ascii="Times" w:hAnsi="Times"/>
        </w:rPr>
        <w:t xml:space="preserve">a sequence number, an acknowledgement number, an acknowledgement flag, a SYN flag, a FIN flag, and the </w:t>
      </w:r>
      <w:r>
        <w:rPr>
          <w:rFonts w:ascii="Times" w:hAnsi="Times"/>
        </w:rPr>
        <w:t>data</w:t>
      </w:r>
      <w:r w:rsidRPr="003D498F">
        <w:rPr>
          <w:rFonts w:ascii="Times" w:hAnsi="Times"/>
        </w:rPr>
        <w:t xml:space="preserve"> size</w:t>
      </w:r>
      <w:r>
        <w:rPr>
          <w:rFonts w:ascii="Times" w:hAnsi="Times"/>
        </w:rPr>
        <w:t>, are wrapped together in a data structure called “</w:t>
      </w:r>
      <w:proofErr w:type="spellStart"/>
      <w:r>
        <w:rPr>
          <w:rFonts w:ascii="Times" w:hAnsi="Times"/>
        </w:rPr>
        <w:t>header_proto</w:t>
      </w:r>
      <w:proofErr w:type="spellEnd"/>
      <w:r>
        <w:rPr>
          <w:rFonts w:ascii="Times" w:hAnsi="Times"/>
        </w:rPr>
        <w:t xml:space="preserve">”. </w:t>
      </w:r>
    </w:p>
    <w:p w14:paraId="57130DC8" w14:textId="77777777" w:rsidR="008432B1" w:rsidRPr="008432B1" w:rsidRDefault="008432B1" w:rsidP="008432B1">
      <w:pPr>
        <w:spacing w:line="276" w:lineRule="auto"/>
        <w:rPr>
          <w:rFonts w:ascii="Times" w:hAnsi="Times"/>
        </w:rPr>
      </w:pPr>
    </w:p>
    <w:p w14:paraId="5F273F60" w14:textId="77777777" w:rsidR="008432B1" w:rsidRDefault="005B016A" w:rsidP="008432B1">
      <w:pPr>
        <w:pStyle w:val="ListParagraph"/>
        <w:numPr>
          <w:ilvl w:val="1"/>
          <w:numId w:val="1"/>
        </w:numPr>
        <w:spacing w:line="276" w:lineRule="auto"/>
        <w:rPr>
          <w:rFonts w:ascii="Times" w:hAnsi="Times"/>
        </w:rPr>
      </w:pPr>
      <w:r>
        <w:rPr>
          <w:rFonts w:ascii="Times" w:hAnsi="Times"/>
        </w:rPr>
        <w:t>Congestion Control</w:t>
      </w:r>
    </w:p>
    <w:p w14:paraId="02BD491C" w14:textId="707F4FDA" w:rsidR="008432B1" w:rsidRDefault="008432B1" w:rsidP="008432B1">
      <w:pPr>
        <w:pStyle w:val="ListParagraph"/>
        <w:spacing w:line="276" w:lineRule="auto"/>
        <w:ind w:left="1440"/>
        <w:rPr>
          <w:rFonts w:ascii="Times" w:hAnsi="Times"/>
        </w:rPr>
      </w:pPr>
      <w:r>
        <w:rPr>
          <w:rFonts w:ascii="Times" w:hAnsi="Times"/>
        </w:rPr>
        <w:t xml:space="preserve">Implementing congestion control requires the client to send multiple packets before receiving any response from the server. We have to control the loop and initiate reading from the server only after sending the window-sized data. </w:t>
      </w:r>
    </w:p>
    <w:p w14:paraId="11D14605" w14:textId="77777777" w:rsidR="008432B1" w:rsidRPr="008432B1" w:rsidRDefault="008432B1" w:rsidP="008432B1">
      <w:pPr>
        <w:pStyle w:val="ListParagraph"/>
        <w:spacing w:line="276" w:lineRule="auto"/>
        <w:ind w:left="1440"/>
        <w:rPr>
          <w:rFonts w:ascii="Times" w:hAnsi="Times"/>
        </w:rPr>
      </w:pPr>
    </w:p>
    <w:p w14:paraId="32AC9A19" w14:textId="77777777" w:rsidR="008432B1" w:rsidRDefault="005B016A" w:rsidP="008432B1">
      <w:pPr>
        <w:pStyle w:val="ListParagraph"/>
        <w:numPr>
          <w:ilvl w:val="1"/>
          <w:numId w:val="1"/>
        </w:numPr>
        <w:spacing w:line="276" w:lineRule="auto"/>
        <w:rPr>
          <w:rFonts w:ascii="Times" w:hAnsi="Times"/>
        </w:rPr>
      </w:pPr>
      <w:r w:rsidRPr="008432B1">
        <w:rPr>
          <w:rFonts w:ascii="Times" w:hAnsi="Times"/>
        </w:rPr>
        <w:t>Timer</w:t>
      </w:r>
      <w:r w:rsidR="008432B1" w:rsidRPr="008432B1">
        <w:rPr>
          <w:rFonts w:ascii="Times" w:hAnsi="Times"/>
        </w:rPr>
        <w:t xml:space="preserve">: </w:t>
      </w:r>
    </w:p>
    <w:p w14:paraId="1D007EDA" w14:textId="22A0798A" w:rsidR="008432B1" w:rsidRPr="008432B1" w:rsidRDefault="008432B1" w:rsidP="008432B1">
      <w:pPr>
        <w:pStyle w:val="ListParagraph"/>
        <w:spacing w:line="276" w:lineRule="auto"/>
        <w:ind w:left="1440"/>
        <w:rPr>
          <w:rFonts w:ascii="Times" w:hAnsi="Times"/>
        </w:rPr>
      </w:pPr>
      <w:r>
        <w:rPr>
          <w:rFonts w:ascii="Times" w:hAnsi="Times"/>
        </w:rPr>
        <w:t>To implement timeout, we choose the function in the</w:t>
      </w:r>
      <w:r w:rsidRPr="008432B1">
        <w:rPr>
          <w:rFonts w:ascii="Times" w:hAnsi="Times"/>
        </w:rPr>
        <w:t xml:space="preserve"> &lt;sys/</w:t>
      </w:r>
      <w:proofErr w:type="spellStart"/>
      <w:r w:rsidRPr="008432B1">
        <w:rPr>
          <w:rFonts w:ascii="Times" w:hAnsi="Times"/>
        </w:rPr>
        <w:t>select.h</w:t>
      </w:r>
      <w:proofErr w:type="spellEnd"/>
      <w:r w:rsidRPr="008432B1">
        <w:rPr>
          <w:rFonts w:ascii="Times" w:hAnsi="Times"/>
        </w:rPr>
        <w:t>&gt;</w:t>
      </w:r>
      <w:r>
        <w:rPr>
          <w:rFonts w:ascii="Times" w:hAnsi="Times"/>
        </w:rPr>
        <w:t xml:space="preserve"> library:</w:t>
      </w:r>
    </w:p>
    <w:p w14:paraId="3972CFC9" w14:textId="2B9BEE56" w:rsidR="008432B1" w:rsidRPr="008432B1" w:rsidRDefault="008432B1" w:rsidP="008432B1">
      <w:pPr>
        <w:spacing w:line="276" w:lineRule="auto"/>
        <w:ind w:left="1728"/>
        <w:rPr>
          <w:rFonts w:ascii="Courier" w:hAnsi="Courier"/>
          <w:b/>
          <w:bCs/>
          <w:sz w:val="20"/>
          <w:szCs w:val="20"/>
        </w:rPr>
      </w:pPr>
      <w:r w:rsidRPr="008432B1">
        <w:rPr>
          <w:rFonts w:ascii="Courier" w:hAnsi="Courier"/>
          <w:b/>
          <w:bCs/>
          <w:sz w:val="20"/>
          <w:szCs w:val="20"/>
        </w:rPr>
        <w:t xml:space="preserve">int </w:t>
      </w:r>
      <w:proofErr w:type="gramStart"/>
      <w:r w:rsidRPr="008432B1">
        <w:rPr>
          <w:rFonts w:ascii="Courier" w:hAnsi="Courier"/>
          <w:b/>
          <w:bCs/>
          <w:sz w:val="20"/>
          <w:szCs w:val="20"/>
        </w:rPr>
        <w:t>select(</w:t>
      </w:r>
      <w:proofErr w:type="gramEnd"/>
      <w:r w:rsidRPr="008432B1">
        <w:rPr>
          <w:rFonts w:ascii="Courier" w:hAnsi="Courier"/>
          <w:b/>
          <w:bCs/>
          <w:sz w:val="20"/>
          <w:szCs w:val="20"/>
        </w:rPr>
        <w:t xml:space="preserve">int </w:t>
      </w:r>
      <w:proofErr w:type="spellStart"/>
      <w:r w:rsidRPr="008432B1">
        <w:rPr>
          <w:rFonts w:ascii="Courier" w:hAnsi="Courier"/>
          <w:b/>
          <w:bCs/>
          <w:sz w:val="20"/>
          <w:szCs w:val="20"/>
        </w:rPr>
        <w:t>nfds</w:t>
      </w:r>
      <w:proofErr w:type="spellEnd"/>
      <w:r w:rsidRPr="008432B1">
        <w:rPr>
          <w:rFonts w:ascii="Courier" w:hAnsi="Courier"/>
          <w:b/>
          <w:bCs/>
          <w:sz w:val="20"/>
          <w:szCs w:val="20"/>
        </w:rPr>
        <w:t xml:space="preserve">, </w:t>
      </w:r>
      <w:proofErr w:type="spellStart"/>
      <w:r w:rsidRPr="008432B1">
        <w:rPr>
          <w:rFonts w:ascii="Courier" w:hAnsi="Courier"/>
          <w:b/>
          <w:bCs/>
          <w:sz w:val="20"/>
          <w:szCs w:val="20"/>
        </w:rPr>
        <w:t>fd_set</w:t>
      </w:r>
      <w:proofErr w:type="spellEnd"/>
      <w:r w:rsidRPr="008432B1">
        <w:rPr>
          <w:rFonts w:ascii="Courier" w:hAnsi="Courier"/>
          <w:b/>
          <w:bCs/>
          <w:sz w:val="20"/>
          <w:szCs w:val="20"/>
        </w:rPr>
        <w:t xml:space="preserve"> *</w:t>
      </w:r>
      <w:proofErr w:type="spellStart"/>
      <w:r w:rsidRPr="008432B1">
        <w:rPr>
          <w:rFonts w:ascii="Courier" w:hAnsi="Courier"/>
          <w:b/>
          <w:bCs/>
          <w:sz w:val="20"/>
          <w:szCs w:val="20"/>
        </w:rPr>
        <w:t>readfds</w:t>
      </w:r>
      <w:proofErr w:type="spellEnd"/>
      <w:r w:rsidRPr="008432B1">
        <w:rPr>
          <w:rFonts w:ascii="Courier" w:hAnsi="Courier"/>
          <w:b/>
          <w:bCs/>
          <w:sz w:val="20"/>
          <w:szCs w:val="20"/>
        </w:rPr>
        <w:t xml:space="preserve">, </w:t>
      </w:r>
      <w:proofErr w:type="spellStart"/>
      <w:r w:rsidRPr="008432B1">
        <w:rPr>
          <w:rFonts w:ascii="Courier" w:hAnsi="Courier"/>
          <w:b/>
          <w:bCs/>
          <w:sz w:val="20"/>
          <w:szCs w:val="20"/>
        </w:rPr>
        <w:t>fd_set</w:t>
      </w:r>
      <w:proofErr w:type="spellEnd"/>
      <w:r w:rsidRPr="008432B1">
        <w:rPr>
          <w:rFonts w:ascii="Courier" w:hAnsi="Courier"/>
          <w:b/>
          <w:bCs/>
          <w:sz w:val="20"/>
          <w:szCs w:val="20"/>
        </w:rPr>
        <w:t xml:space="preserve"> *</w:t>
      </w:r>
      <w:proofErr w:type="spellStart"/>
      <w:r w:rsidRPr="008432B1">
        <w:rPr>
          <w:rFonts w:ascii="Courier" w:hAnsi="Courier"/>
          <w:b/>
          <w:bCs/>
          <w:sz w:val="20"/>
          <w:szCs w:val="20"/>
        </w:rPr>
        <w:t>writefds</w:t>
      </w:r>
      <w:proofErr w:type="spellEnd"/>
      <w:r w:rsidRPr="008432B1">
        <w:rPr>
          <w:rFonts w:ascii="Courier" w:hAnsi="Courier"/>
          <w:b/>
          <w:bCs/>
          <w:sz w:val="20"/>
          <w:szCs w:val="20"/>
        </w:rPr>
        <w:t>,</w:t>
      </w:r>
      <w:r w:rsidRPr="008432B1">
        <w:rPr>
          <w:rFonts w:ascii="Courier" w:hAnsi="Courier"/>
          <w:b/>
          <w:bCs/>
          <w:sz w:val="20"/>
          <w:szCs w:val="20"/>
        </w:rPr>
        <w:t xml:space="preserve"> </w:t>
      </w:r>
      <w:proofErr w:type="spellStart"/>
      <w:r w:rsidRPr="008432B1">
        <w:rPr>
          <w:rFonts w:ascii="Courier" w:hAnsi="Courier"/>
          <w:b/>
          <w:bCs/>
          <w:sz w:val="20"/>
          <w:szCs w:val="20"/>
        </w:rPr>
        <w:t>fd_set</w:t>
      </w:r>
      <w:proofErr w:type="spellEnd"/>
      <w:r w:rsidRPr="008432B1">
        <w:rPr>
          <w:rFonts w:ascii="Courier" w:hAnsi="Courier"/>
          <w:b/>
          <w:bCs/>
          <w:sz w:val="20"/>
          <w:szCs w:val="20"/>
        </w:rPr>
        <w:t xml:space="preserve"> *</w:t>
      </w:r>
      <w:proofErr w:type="spellStart"/>
      <w:r w:rsidRPr="008432B1">
        <w:rPr>
          <w:rFonts w:ascii="Courier" w:hAnsi="Courier"/>
          <w:b/>
          <w:bCs/>
          <w:sz w:val="20"/>
          <w:szCs w:val="20"/>
        </w:rPr>
        <w:t>exceptfds</w:t>
      </w:r>
      <w:proofErr w:type="spellEnd"/>
      <w:r w:rsidRPr="008432B1">
        <w:rPr>
          <w:rFonts w:ascii="Courier" w:hAnsi="Courier"/>
          <w:b/>
          <w:bCs/>
          <w:sz w:val="20"/>
          <w:szCs w:val="20"/>
        </w:rPr>
        <w:t xml:space="preserve">, struct </w:t>
      </w:r>
      <w:proofErr w:type="spellStart"/>
      <w:r w:rsidRPr="008432B1">
        <w:rPr>
          <w:rFonts w:ascii="Courier" w:hAnsi="Courier"/>
          <w:b/>
          <w:bCs/>
          <w:sz w:val="20"/>
          <w:szCs w:val="20"/>
        </w:rPr>
        <w:t>timeval</w:t>
      </w:r>
      <w:proofErr w:type="spellEnd"/>
      <w:r w:rsidRPr="008432B1">
        <w:rPr>
          <w:rFonts w:ascii="Courier" w:hAnsi="Courier"/>
          <w:b/>
          <w:bCs/>
          <w:sz w:val="20"/>
          <w:szCs w:val="20"/>
        </w:rPr>
        <w:t xml:space="preserve"> *timeout);</w:t>
      </w:r>
    </w:p>
    <w:p w14:paraId="34AD0D2B" w14:textId="77777777" w:rsidR="008432B1" w:rsidRPr="008432B1" w:rsidRDefault="008432B1" w:rsidP="008432B1">
      <w:pPr>
        <w:spacing w:line="276" w:lineRule="auto"/>
        <w:ind w:left="1728" w:firstLine="288"/>
        <w:rPr>
          <w:rFonts w:ascii="Courier" w:hAnsi="Courier"/>
          <w:sz w:val="20"/>
          <w:szCs w:val="20"/>
        </w:rPr>
      </w:pPr>
      <w:r w:rsidRPr="008432B1">
        <w:rPr>
          <w:rFonts w:ascii="Courier" w:hAnsi="Courier"/>
          <w:sz w:val="20"/>
          <w:szCs w:val="20"/>
        </w:rPr>
        <w:t xml:space="preserve">struct </w:t>
      </w:r>
      <w:proofErr w:type="spellStart"/>
      <w:r w:rsidRPr="008432B1">
        <w:rPr>
          <w:rFonts w:ascii="Courier" w:hAnsi="Courier"/>
          <w:sz w:val="20"/>
          <w:szCs w:val="20"/>
        </w:rPr>
        <w:t>timeval</w:t>
      </w:r>
      <w:proofErr w:type="spellEnd"/>
      <w:r w:rsidRPr="008432B1">
        <w:rPr>
          <w:rFonts w:ascii="Courier" w:hAnsi="Courier"/>
          <w:sz w:val="20"/>
          <w:szCs w:val="20"/>
        </w:rPr>
        <w:t xml:space="preserve"> timeout;</w:t>
      </w:r>
    </w:p>
    <w:p w14:paraId="6DDF0369" w14:textId="77777777" w:rsidR="008432B1" w:rsidRPr="008432B1" w:rsidRDefault="008432B1" w:rsidP="008432B1">
      <w:pPr>
        <w:spacing w:line="276" w:lineRule="auto"/>
        <w:ind w:left="1728"/>
        <w:rPr>
          <w:rFonts w:ascii="Courier" w:hAnsi="Courier"/>
          <w:sz w:val="20"/>
          <w:szCs w:val="20"/>
        </w:rPr>
      </w:pPr>
      <w:r w:rsidRPr="008432B1">
        <w:rPr>
          <w:rFonts w:ascii="Courier" w:hAnsi="Courier"/>
          <w:sz w:val="20"/>
          <w:szCs w:val="20"/>
        </w:rPr>
        <w:tab/>
      </w:r>
      <w:proofErr w:type="spellStart"/>
      <w:r w:rsidRPr="008432B1">
        <w:rPr>
          <w:rFonts w:ascii="Courier" w:hAnsi="Courier"/>
          <w:sz w:val="20"/>
          <w:szCs w:val="20"/>
        </w:rPr>
        <w:t>timeout.tv_sec</w:t>
      </w:r>
      <w:proofErr w:type="spellEnd"/>
      <w:r w:rsidRPr="008432B1">
        <w:rPr>
          <w:rFonts w:ascii="Courier" w:hAnsi="Courier"/>
          <w:sz w:val="20"/>
          <w:szCs w:val="20"/>
        </w:rPr>
        <w:t xml:space="preserve"> = 10;</w:t>
      </w:r>
    </w:p>
    <w:p w14:paraId="1F92B65A" w14:textId="77777777" w:rsidR="008432B1" w:rsidRPr="008432B1" w:rsidRDefault="008432B1" w:rsidP="008432B1">
      <w:pPr>
        <w:spacing w:line="276" w:lineRule="auto"/>
        <w:ind w:left="1728"/>
        <w:rPr>
          <w:rFonts w:ascii="Courier" w:hAnsi="Courier"/>
          <w:sz w:val="20"/>
          <w:szCs w:val="20"/>
        </w:rPr>
      </w:pPr>
      <w:r w:rsidRPr="008432B1">
        <w:rPr>
          <w:rFonts w:ascii="Courier" w:hAnsi="Courier"/>
          <w:sz w:val="20"/>
          <w:szCs w:val="20"/>
        </w:rPr>
        <w:tab/>
      </w:r>
      <w:proofErr w:type="spellStart"/>
      <w:r w:rsidRPr="008432B1">
        <w:rPr>
          <w:rFonts w:ascii="Courier" w:hAnsi="Courier"/>
          <w:sz w:val="20"/>
          <w:szCs w:val="20"/>
        </w:rPr>
        <w:t>timeout.tv_usec</w:t>
      </w:r>
      <w:proofErr w:type="spellEnd"/>
      <w:r w:rsidRPr="008432B1">
        <w:rPr>
          <w:rFonts w:ascii="Courier" w:hAnsi="Courier"/>
          <w:sz w:val="20"/>
          <w:szCs w:val="20"/>
        </w:rPr>
        <w:t xml:space="preserve"> = 0; // wait for 10 seconds</w:t>
      </w:r>
    </w:p>
    <w:p w14:paraId="5A6A610D" w14:textId="77777777" w:rsidR="008432B1" w:rsidRPr="008432B1" w:rsidRDefault="008432B1" w:rsidP="008432B1">
      <w:pPr>
        <w:spacing w:line="276" w:lineRule="auto"/>
        <w:ind w:left="1728"/>
        <w:rPr>
          <w:rFonts w:ascii="Courier" w:hAnsi="Courier"/>
          <w:sz w:val="20"/>
          <w:szCs w:val="20"/>
        </w:rPr>
      </w:pPr>
      <w:r w:rsidRPr="008432B1">
        <w:rPr>
          <w:rFonts w:ascii="Courier" w:hAnsi="Courier"/>
          <w:sz w:val="20"/>
          <w:szCs w:val="20"/>
        </w:rPr>
        <w:tab/>
        <w:t>int received = 0;</w:t>
      </w:r>
    </w:p>
    <w:p w14:paraId="3E1A1F11" w14:textId="77777777" w:rsidR="008432B1" w:rsidRPr="008432B1" w:rsidRDefault="008432B1" w:rsidP="008432B1">
      <w:pPr>
        <w:spacing w:line="276" w:lineRule="auto"/>
        <w:ind w:left="1728"/>
        <w:rPr>
          <w:rFonts w:ascii="Courier" w:hAnsi="Courier"/>
          <w:sz w:val="20"/>
          <w:szCs w:val="20"/>
        </w:rPr>
      </w:pPr>
      <w:r w:rsidRPr="008432B1">
        <w:rPr>
          <w:rFonts w:ascii="Courier" w:hAnsi="Courier"/>
          <w:sz w:val="20"/>
          <w:szCs w:val="20"/>
        </w:rPr>
        <w:tab/>
      </w:r>
      <w:proofErr w:type="spellStart"/>
      <w:r w:rsidRPr="008432B1">
        <w:rPr>
          <w:rFonts w:ascii="Courier" w:hAnsi="Courier"/>
          <w:sz w:val="20"/>
          <w:szCs w:val="20"/>
        </w:rPr>
        <w:t>fd_set</w:t>
      </w:r>
      <w:proofErr w:type="spellEnd"/>
      <w:r w:rsidRPr="008432B1">
        <w:rPr>
          <w:rFonts w:ascii="Courier" w:hAnsi="Courier"/>
          <w:sz w:val="20"/>
          <w:szCs w:val="20"/>
        </w:rPr>
        <w:t xml:space="preserve"> </w:t>
      </w:r>
      <w:proofErr w:type="spellStart"/>
      <w:r w:rsidRPr="008432B1">
        <w:rPr>
          <w:rFonts w:ascii="Courier" w:hAnsi="Courier"/>
          <w:sz w:val="20"/>
          <w:szCs w:val="20"/>
        </w:rPr>
        <w:t>inSet</w:t>
      </w:r>
      <w:proofErr w:type="spellEnd"/>
      <w:r w:rsidRPr="008432B1">
        <w:rPr>
          <w:rFonts w:ascii="Courier" w:hAnsi="Courier"/>
          <w:sz w:val="20"/>
          <w:szCs w:val="20"/>
        </w:rPr>
        <w:t>;</w:t>
      </w:r>
    </w:p>
    <w:p w14:paraId="0B26A5DF" w14:textId="77777777" w:rsidR="008432B1" w:rsidRPr="008432B1" w:rsidRDefault="008432B1" w:rsidP="008432B1">
      <w:pPr>
        <w:spacing w:line="276" w:lineRule="auto"/>
        <w:ind w:left="1728"/>
        <w:rPr>
          <w:rFonts w:ascii="Courier" w:hAnsi="Courier"/>
          <w:sz w:val="20"/>
          <w:szCs w:val="20"/>
        </w:rPr>
      </w:pPr>
      <w:r w:rsidRPr="008432B1">
        <w:rPr>
          <w:rFonts w:ascii="Courier" w:hAnsi="Courier"/>
          <w:sz w:val="20"/>
          <w:szCs w:val="20"/>
        </w:rPr>
        <w:tab/>
        <w:t>FD_ZERO(&amp;</w:t>
      </w:r>
      <w:proofErr w:type="spellStart"/>
      <w:r w:rsidRPr="008432B1">
        <w:rPr>
          <w:rFonts w:ascii="Courier" w:hAnsi="Courier"/>
          <w:sz w:val="20"/>
          <w:szCs w:val="20"/>
        </w:rPr>
        <w:t>inSet</w:t>
      </w:r>
      <w:proofErr w:type="spellEnd"/>
      <w:r w:rsidRPr="008432B1">
        <w:rPr>
          <w:rFonts w:ascii="Courier" w:hAnsi="Courier"/>
          <w:sz w:val="20"/>
          <w:szCs w:val="20"/>
        </w:rPr>
        <w:t>);</w:t>
      </w:r>
    </w:p>
    <w:p w14:paraId="64B6158E" w14:textId="77777777" w:rsidR="008432B1" w:rsidRPr="008432B1" w:rsidRDefault="008432B1" w:rsidP="008432B1">
      <w:pPr>
        <w:spacing w:line="276" w:lineRule="auto"/>
        <w:ind w:left="1728"/>
        <w:rPr>
          <w:rFonts w:ascii="Courier" w:hAnsi="Courier"/>
          <w:sz w:val="20"/>
          <w:szCs w:val="20"/>
        </w:rPr>
      </w:pPr>
      <w:r w:rsidRPr="008432B1">
        <w:rPr>
          <w:rFonts w:ascii="Courier" w:hAnsi="Courier"/>
          <w:sz w:val="20"/>
          <w:szCs w:val="20"/>
        </w:rPr>
        <w:tab/>
        <w:t>FD_</w:t>
      </w:r>
      <w:proofErr w:type="gramStart"/>
      <w:r w:rsidRPr="008432B1">
        <w:rPr>
          <w:rFonts w:ascii="Courier" w:hAnsi="Courier"/>
          <w:sz w:val="20"/>
          <w:szCs w:val="20"/>
        </w:rPr>
        <w:t>SET(</w:t>
      </w:r>
      <w:proofErr w:type="spellStart"/>
      <w:proofErr w:type="gramEnd"/>
      <w:r w:rsidRPr="008432B1">
        <w:rPr>
          <w:rFonts w:ascii="Courier" w:hAnsi="Courier"/>
          <w:sz w:val="20"/>
          <w:szCs w:val="20"/>
        </w:rPr>
        <w:t>sockfd</w:t>
      </w:r>
      <w:proofErr w:type="spellEnd"/>
      <w:r w:rsidRPr="008432B1">
        <w:rPr>
          <w:rFonts w:ascii="Courier" w:hAnsi="Courier"/>
          <w:sz w:val="20"/>
          <w:szCs w:val="20"/>
        </w:rPr>
        <w:t>, &amp;</w:t>
      </w:r>
      <w:proofErr w:type="spellStart"/>
      <w:r w:rsidRPr="008432B1">
        <w:rPr>
          <w:rFonts w:ascii="Courier" w:hAnsi="Courier"/>
          <w:sz w:val="20"/>
          <w:szCs w:val="20"/>
        </w:rPr>
        <w:t>inSet</w:t>
      </w:r>
      <w:proofErr w:type="spellEnd"/>
      <w:r w:rsidRPr="008432B1">
        <w:rPr>
          <w:rFonts w:ascii="Courier" w:hAnsi="Courier"/>
          <w:sz w:val="20"/>
          <w:szCs w:val="20"/>
        </w:rPr>
        <w:t>);</w:t>
      </w:r>
    </w:p>
    <w:p w14:paraId="4921D573" w14:textId="77777777" w:rsidR="008432B1" w:rsidRPr="008432B1" w:rsidRDefault="008432B1" w:rsidP="008432B1">
      <w:pPr>
        <w:spacing w:line="276" w:lineRule="auto"/>
        <w:ind w:left="1728"/>
        <w:rPr>
          <w:rFonts w:ascii="Courier" w:hAnsi="Courier"/>
          <w:sz w:val="20"/>
          <w:szCs w:val="20"/>
        </w:rPr>
      </w:pPr>
      <w:r w:rsidRPr="008432B1">
        <w:rPr>
          <w:rFonts w:ascii="Courier" w:hAnsi="Courier"/>
          <w:sz w:val="20"/>
          <w:szCs w:val="20"/>
        </w:rPr>
        <w:tab/>
        <w:t xml:space="preserve">received = </w:t>
      </w:r>
      <w:proofErr w:type="gramStart"/>
      <w:r w:rsidRPr="008432B1">
        <w:rPr>
          <w:rFonts w:ascii="Courier" w:hAnsi="Courier"/>
          <w:sz w:val="20"/>
          <w:szCs w:val="20"/>
        </w:rPr>
        <w:t>select(</w:t>
      </w:r>
      <w:proofErr w:type="gramEnd"/>
      <w:r w:rsidRPr="008432B1">
        <w:rPr>
          <w:rFonts w:ascii="Courier" w:hAnsi="Courier"/>
          <w:sz w:val="20"/>
          <w:szCs w:val="20"/>
        </w:rPr>
        <w:t>sockfd+1, &amp;</w:t>
      </w:r>
      <w:proofErr w:type="spellStart"/>
      <w:r w:rsidRPr="008432B1">
        <w:rPr>
          <w:rFonts w:ascii="Courier" w:hAnsi="Courier"/>
          <w:sz w:val="20"/>
          <w:szCs w:val="20"/>
        </w:rPr>
        <w:t>inSet</w:t>
      </w:r>
      <w:proofErr w:type="spellEnd"/>
      <w:r w:rsidRPr="008432B1">
        <w:rPr>
          <w:rFonts w:ascii="Courier" w:hAnsi="Courier"/>
          <w:sz w:val="20"/>
          <w:szCs w:val="20"/>
        </w:rPr>
        <w:t>, NULL, NULL, &amp;timeout);</w:t>
      </w:r>
    </w:p>
    <w:p w14:paraId="3F8C887E" w14:textId="0E395941" w:rsidR="008432B1" w:rsidRPr="008432B1" w:rsidRDefault="008432B1" w:rsidP="008432B1">
      <w:pPr>
        <w:spacing w:line="276" w:lineRule="auto"/>
        <w:ind w:left="1440"/>
        <w:rPr>
          <w:rFonts w:ascii="Times" w:hAnsi="Times"/>
        </w:rPr>
      </w:pPr>
      <w:r w:rsidRPr="008432B1">
        <w:rPr>
          <w:rFonts w:ascii="Times" w:hAnsi="Times"/>
        </w:rPr>
        <w:t>The function will return a value greater than 0 if the time out does not occur.</w:t>
      </w:r>
    </w:p>
    <w:sectPr w:rsidR="008432B1" w:rsidRPr="008432B1" w:rsidSect="00F102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2C2AF" w14:textId="77777777" w:rsidR="00D32AA6" w:rsidRDefault="00D32AA6" w:rsidP="008432B1">
      <w:r>
        <w:separator/>
      </w:r>
    </w:p>
  </w:endnote>
  <w:endnote w:type="continuationSeparator" w:id="0">
    <w:p w14:paraId="49155081" w14:textId="77777777" w:rsidR="00D32AA6" w:rsidRDefault="00D32AA6" w:rsidP="0084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326A0" w14:textId="77777777" w:rsidR="00D32AA6" w:rsidRDefault="00D32AA6" w:rsidP="008432B1">
      <w:r>
        <w:separator/>
      </w:r>
    </w:p>
  </w:footnote>
  <w:footnote w:type="continuationSeparator" w:id="0">
    <w:p w14:paraId="76E2F941" w14:textId="77777777" w:rsidR="00D32AA6" w:rsidRDefault="00D32AA6" w:rsidP="00843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1518"/>
    <w:multiLevelType w:val="hybridMultilevel"/>
    <w:tmpl w:val="20B29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proofState w:spelling="clean" w:grammar="clean"/>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DD"/>
    <w:rsid w:val="000F0408"/>
    <w:rsid w:val="001D1E2C"/>
    <w:rsid w:val="00317126"/>
    <w:rsid w:val="00397FDD"/>
    <w:rsid w:val="003D498F"/>
    <w:rsid w:val="003F35AD"/>
    <w:rsid w:val="00433475"/>
    <w:rsid w:val="004A6212"/>
    <w:rsid w:val="004D4528"/>
    <w:rsid w:val="004E5196"/>
    <w:rsid w:val="00543CB0"/>
    <w:rsid w:val="005B016A"/>
    <w:rsid w:val="006B0EDA"/>
    <w:rsid w:val="006D4BED"/>
    <w:rsid w:val="006F39B8"/>
    <w:rsid w:val="00717049"/>
    <w:rsid w:val="007C074A"/>
    <w:rsid w:val="00817E4B"/>
    <w:rsid w:val="008432B1"/>
    <w:rsid w:val="008D4B76"/>
    <w:rsid w:val="00906691"/>
    <w:rsid w:val="009522FE"/>
    <w:rsid w:val="009B36A2"/>
    <w:rsid w:val="009D5A89"/>
    <w:rsid w:val="00AE472B"/>
    <w:rsid w:val="00B40553"/>
    <w:rsid w:val="00B5184A"/>
    <w:rsid w:val="00BA3953"/>
    <w:rsid w:val="00C40653"/>
    <w:rsid w:val="00D065B6"/>
    <w:rsid w:val="00D32AA6"/>
    <w:rsid w:val="00D43D2D"/>
    <w:rsid w:val="00D77828"/>
    <w:rsid w:val="00E54518"/>
    <w:rsid w:val="00E57DFD"/>
    <w:rsid w:val="00E606D1"/>
    <w:rsid w:val="00F102C6"/>
    <w:rsid w:val="00F24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9FDD13"/>
  <w14:defaultImageDpi w14:val="32767"/>
  <w15:chartTrackingRefBased/>
  <w15:docId w15:val="{489A8CFF-02C0-7944-9A32-34BFE4EF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paragraph" w:styleId="Header">
    <w:name w:val="header"/>
    <w:basedOn w:val="Normal"/>
    <w:link w:val="HeaderChar"/>
    <w:uiPriority w:val="99"/>
    <w:unhideWhenUsed/>
    <w:rsid w:val="008432B1"/>
    <w:pPr>
      <w:tabs>
        <w:tab w:val="center" w:pos="4680"/>
        <w:tab w:val="right" w:pos="9360"/>
      </w:tabs>
    </w:pPr>
  </w:style>
  <w:style w:type="character" w:customStyle="1" w:styleId="HeaderChar">
    <w:name w:val="Header Char"/>
    <w:basedOn w:val="DefaultParagraphFont"/>
    <w:link w:val="Header"/>
    <w:uiPriority w:val="99"/>
    <w:rsid w:val="008432B1"/>
  </w:style>
  <w:style w:type="paragraph" w:styleId="Footer">
    <w:name w:val="footer"/>
    <w:basedOn w:val="Normal"/>
    <w:link w:val="FooterChar"/>
    <w:uiPriority w:val="99"/>
    <w:unhideWhenUsed/>
    <w:rsid w:val="008432B1"/>
    <w:pPr>
      <w:tabs>
        <w:tab w:val="center" w:pos="4680"/>
        <w:tab w:val="right" w:pos="9360"/>
      </w:tabs>
    </w:pPr>
  </w:style>
  <w:style w:type="character" w:customStyle="1" w:styleId="FooterChar">
    <w:name w:val="Footer Char"/>
    <w:basedOn w:val="DefaultParagraphFont"/>
    <w:link w:val="Footer"/>
    <w:uiPriority w:val="99"/>
    <w:rsid w:val="0084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322931">
      <w:bodyDiv w:val="1"/>
      <w:marLeft w:val="0"/>
      <w:marRight w:val="0"/>
      <w:marTop w:val="0"/>
      <w:marBottom w:val="0"/>
      <w:divBdr>
        <w:top w:val="none" w:sz="0" w:space="0" w:color="auto"/>
        <w:left w:val="none" w:sz="0" w:space="0" w:color="auto"/>
        <w:bottom w:val="none" w:sz="0" w:space="0" w:color="auto"/>
        <w:right w:val="none" w:sz="0" w:space="0" w:color="auto"/>
      </w:divBdr>
      <w:divsChild>
        <w:div w:id="1517770185">
          <w:marLeft w:val="0"/>
          <w:marRight w:val="0"/>
          <w:marTop w:val="0"/>
          <w:marBottom w:val="0"/>
          <w:divBdr>
            <w:top w:val="none" w:sz="0" w:space="0" w:color="auto"/>
            <w:left w:val="none" w:sz="0" w:space="0" w:color="auto"/>
            <w:bottom w:val="none" w:sz="0" w:space="0" w:color="auto"/>
            <w:right w:val="none" w:sz="0" w:space="0" w:color="auto"/>
          </w:divBdr>
          <w:divsChild>
            <w:div w:id="2141455993">
              <w:marLeft w:val="0"/>
              <w:marRight w:val="0"/>
              <w:marTop w:val="0"/>
              <w:marBottom w:val="0"/>
              <w:divBdr>
                <w:top w:val="none" w:sz="0" w:space="0" w:color="auto"/>
                <w:left w:val="none" w:sz="0" w:space="0" w:color="auto"/>
                <w:bottom w:val="none" w:sz="0" w:space="0" w:color="auto"/>
                <w:right w:val="none" w:sz="0" w:space="0" w:color="auto"/>
              </w:divBdr>
              <w:divsChild>
                <w:div w:id="7143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96034">
      <w:bodyDiv w:val="1"/>
      <w:marLeft w:val="0"/>
      <w:marRight w:val="0"/>
      <w:marTop w:val="0"/>
      <w:marBottom w:val="0"/>
      <w:divBdr>
        <w:top w:val="none" w:sz="0" w:space="0" w:color="auto"/>
        <w:left w:val="none" w:sz="0" w:space="0" w:color="auto"/>
        <w:bottom w:val="none" w:sz="0" w:space="0" w:color="auto"/>
        <w:right w:val="none" w:sz="0" w:space="0" w:color="auto"/>
      </w:divBdr>
    </w:div>
    <w:div w:id="160661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6</cp:revision>
  <dcterms:created xsi:type="dcterms:W3CDTF">2019-06-06T23:10:00Z</dcterms:created>
  <dcterms:modified xsi:type="dcterms:W3CDTF">2019-06-07T17:13:00Z</dcterms:modified>
</cp:coreProperties>
</file>