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604D" w14:textId="77777777" w:rsidR="008E0DA2" w:rsidRPr="0095429F" w:rsidRDefault="008E0DA2" w:rsidP="008E0DA2">
      <w:pPr>
        <w:jc w:val="both"/>
        <w:rPr>
          <w:rFonts w:ascii="Verdana" w:hAnsi="Verdana" w:cs="Arial"/>
          <w:sz w:val="19"/>
          <w:szCs w:val="19"/>
          <w:lang w:val="es-CO"/>
        </w:rPr>
      </w:pPr>
    </w:p>
    <w:p w14:paraId="671154F8" w14:textId="77777777" w:rsidR="008E0DA2" w:rsidRPr="003A6551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1E33B0">
        <w:rPr>
          <w:rFonts w:ascii="Arial" w:hAnsi="Arial" w:cs="Arial"/>
          <w:sz w:val="22"/>
          <w:szCs w:val="22"/>
          <w:lang w:val="es-CO"/>
        </w:rPr>
        <w:t>Fecha:</w:t>
      </w:r>
      <w:r w:rsidRPr="001E33B0">
        <w:rPr>
          <w:rFonts w:ascii="Arial" w:hAnsi="Arial" w:cs="Arial"/>
          <w:sz w:val="22"/>
          <w:szCs w:val="22"/>
          <w:lang w:val="es-CO"/>
        </w:rPr>
        <w:tab/>
      </w:r>
      <w:r w:rsidRPr="001E33B0">
        <w:rPr>
          <w:rFonts w:ascii="Arial" w:hAnsi="Arial" w:cs="Arial"/>
          <w:sz w:val="22"/>
          <w:szCs w:val="22"/>
          <w:lang w:val="es-CO"/>
        </w:rPr>
        <w:tab/>
      </w:r>
      <w:r w:rsidRPr="003A6551">
        <w:rPr>
          <w:rFonts w:ascii="Arial" w:hAnsi="Arial" w:cs="Arial"/>
          <w:sz w:val="22"/>
          <w:szCs w:val="22"/>
          <w:lang w:val="es-CO"/>
        </w:rPr>
        <w:t>(día – mes – año)</w:t>
      </w:r>
    </w:p>
    <w:p w14:paraId="1EF5969F" w14:textId="77777777" w:rsidR="008E0DA2" w:rsidRPr="003A6551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3A6551">
        <w:rPr>
          <w:rFonts w:ascii="Arial" w:hAnsi="Arial" w:cs="Arial"/>
          <w:sz w:val="22"/>
          <w:szCs w:val="22"/>
          <w:lang w:val="es-CO"/>
        </w:rPr>
        <w:t>Para:</w:t>
      </w:r>
      <w:r w:rsidRPr="003A6551">
        <w:rPr>
          <w:rFonts w:ascii="Arial" w:hAnsi="Arial" w:cs="Arial"/>
          <w:sz w:val="22"/>
          <w:szCs w:val="22"/>
          <w:lang w:val="es-CO"/>
        </w:rPr>
        <w:tab/>
      </w:r>
      <w:r w:rsidRPr="003A6551">
        <w:rPr>
          <w:rFonts w:ascii="Arial" w:hAnsi="Arial" w:cs="Arial"/>
          <w:sz w:val="22"/>
          <w:szCs w:val="22"/>
          <w:lang w:val="es-CO"/>
        </w:rPr>
        <w:tab/>
      </w:r>
      <w:r w:rsidR="00FF361A" w:rsidRPr="003A6551">
        <w:rPr>
          <w:rFonts w:ascii="Arial" w:hAnsi="Arial" w:cs="Arial"/>
          <w:sz w:val="22"/>
          <w:szCs w:val="22"/>
          <w:lang w:val="es-CO"/>
        </w:rPr>
        <w:t>nombre del jefe de la Oficina de Control Interno</w:t>
      </w:r>
    </w:p>
    <w:p w14:paraId="4EA01426" w14:textId="77777777" w:rsidR="008E0DA2" w:rsidRPr="001E33B0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1E33B0">
        <w:rPr>
          <w:rFonts w:ascii="Arial" w:hAnsi="Arial" w:cs="Arial"/>
          <w:sz w:val="22"/>
          <w:szCs w:val="22"/>
          <w:lang w:val="es-CO"/>
        </w:rPr>
        <w:t xml:space="preserve">Cargo:            </w:t>
      </w:r>
      <w:r w:rsidR="00585DC1">
        <w:rPr>
          <w:rFonts w:ascii="Arial" w:hAnsi="Arial" w:cs="Arial"/>
          <w:sz w:val="22"/>
          <w:szCs w:val="22"/>
          <w:lang w:val="es-CO"/>
        </w:rPr>
        <w:t>J</w:t>
      </w:r>
      <w:r w:rsidR="00FF361A" w:rsidRPr="001E33B0">
        <w:rPr>
          <w:rFonts w:ascii="Arial" w:hAnsi="Arial" w:cs="Arial"/>
          <w:sz w:val="22"/>
          <w:szCs w:val="22"/>
          <w:lang w:val="es-CO"/>
        </w:rPr>
        <w:t>efe de la Oficina de Control Interno</w:t>
      </w:r>
    </w:p>
    <w:p w14:paraId="6E31CD18" w14:textId="77777777" w:rsidR="008E0DA2" w:rsidRPr="001E33B0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7960304" w14:textId="77777777" w:rsidR="008E0DA2" w:rsidRPr="001E33B0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20FE5625" w14:textId="77777777" w:rsidR="008E0DA2" w:rsidRPr="003A6551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1E33B0">
        <w:rPr>
          <w:rFonts w:ascii="Arial" w:hAnsi="Arial" w:cs="Arial"/>
          <w:sz w:val="22"/>
          <w:szCs w:val="22"/>
          <w:lang w:val="es-CO"/>
        </w:rPr>
        <w:t xml:space="preserve">Asunto: </w:t>
      </w:r>
      <w:r w:rsidRPr="001E33B0">
        <w:rPr>
          <w:rFonts w:ascii="Arial" w:hAnsi="Arial" w:cs="Arial"/>
          <w:sz w:val="22"/>
          <w:szCs w:val="22"/>
          <w:lang w:val="es-CO"/>
        </w:rPr>
        <w:tab/>
      </w:r>
      <w:r w:rsidR="00FF361A" w:rsidRPr="001E33B0">
        <w:rPr>
          <w:rFonts w:ascii="Arial" w:hAnsi="Arial" w:cs="Arial"/>
          <w:sz w:val="22"/>
          <w:szCs w:val="22"/>
          <w:lang w:val="es-CO"/>
        </w:rPr>
        <w:t>Carta de representación de la auditoría interna</w:t>
      </w:r>
      <w:r w:rsidR="002476C3" w:rsidRPr="001E33B0">
        <w:rPr>
          <w:rFonts w:ascii="Arial" w:hAnsi="Arial" w:cs="Arial"/>
          <w:sz w:val="22"/>
          <w:szCs w:val="22"/>
          <w:lang w:val="es-CO"/>
        </w:rPr>
        <w:t xml:space="preserve"> basada en riesgos </w:t>
      </w:r>
      <w:r w:rsidR="00622F01">
        <w:rPr>
          <w:rFonts w:ascii="Arial" w:hAnsi="Arial" w:cs="Arial"/>
          <w:sz w:val="22"/>
          <w:szCs w:val="22"/>
          <w:lang w:val="es-CO"/>
        </w:rPr>
        <w:t xml:space="preserve">al </w:t>
      </w:r>
      <w:r w:rsidRPr="003A6551">
        <w:rPr>
          <w:rFonts w:ascii="Arial" w:hAnsi="Arial" w:cs="Arial"/>
          <w:sz w:val="22"/>
          <w:szCs w:val="22"/>
          <w:lang w:val="es-CO"/>
        </w:rPr>
        <w:t>(</w:t>
      </w:r>
      <w:r w:rsidR="00622F01" w:rsidRPr="003A6551">
        <w:rPr>
          <w:rFonts w:ascii="Arial" w:hAnsi="Arial" w:cs="Arial"/>
          <w:sz w:val="22"/>
          <w:szCs w:val="22"/>
          <w:lang w:val="es-CO"/>
        </w:rPr>
        <w:t xml:space="preserve">se menciona </w:t>
      </w:r>
      <w:r w:rsidR="00C84981" w:rsidRPr="003A6551">
        <w:rPr>
          <w:rFonts w:ascii="Arial" w:hAnsi="Arial" w:cs="Arial"/>
          <w:sz w:val="22"/>
          <w:szCs w:val="22"/>
          <w:lang w:val="es-CO"/>
        </w:rPr>
        <w:t>unidad auditable</w:t>
      </w:r>
      <w:r w:rsidR="002F7B02" w:rsidRPr="003A6551">
        <w:rPr>
          <w:rFonts w:ascii="Arial" w:hAnsi="Arial" w:cs="Arial"/>
          <w:sz w:val="22"/>
          <w:szCs w:val="22"/>
          <w:lang w:val="es-CO"/>
        </w:rPr>
        <w:t>)</w:t>
      </w:r>
    </w:p>
    <w:p w14:paraId="583B8AED" w14:textId="77777777" w:rsidR="002F7B02" w:rsidRPr="001E33B0" w:rsidRDefault="002F7B02" w:rsidP="008E0DA2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  <w:lang w:val="es-CO"/>
        </w:rPr>
      </w:pPr>
    </w:p>
    <w:p w14:paraId="7F4D9CDB" w14:textId="77777777" w:rsidR="00622F01" w:rsidRPr="001E33B0" w:rsidRDefault="00622F01" w:rsidP="008E0DA2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  <w:lang w:val="es-CO"/>
        </w:rPr>
      </w:pPr>
    </w:p>
    <w:p w14:paraId="5F8779F0" w14:textId="77777777" w:rsidR="008E0DA2" w:rsidRPr="001E33B0" w:rsidRDefault="002F7B02" w:rsidP="008E0DA2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  <w:lang w:val="es-CO"/>
        </w:rPr>
      </w:pPr>
      <w:r w:rsidRPr="001E33B0">
        <w:rPr>
          <w:rFonts w:ascii="Arial" w:hAnsi="Arial" w:cs="Arial"/>
          <w:sz w:val="22"/>
          <w:szCs w:val="22"/>
          <w:lang w:val="es-CO"/>
        </w:rPr>
        <w:t>Cordial saludo</w:t>
      </w:r>
    </w:p>
    <w:p w14:paraId="6B5DDA1B" w14:textId="77777777" w:rsidR="001E33B0" w:rsidRPr="001E33B0" w:rsidRDefault="001E33B0" w:rsidP="008E0DA2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  <w:lang w:val="es-CO"/>
        </w:rPr>
      </w:pPr>
    </w:p>
    <w:p w14:paraId="0A85298F" w14:textId="77777777" w:rsidR="001E33B0" w:rsidRPr="001E33B0" w:rsidRDefault="001E33B0" w:rsidP="001E33B0">
      <w:pPr>
        <w:jc w:val="both"/>
        <w:rPr>
          <w:rFonts w:ascii="Arial" w:hAnsi="Arial" w:cs="Arial"/>
          <w:sz w:val="22"/>
          <w:szCs w:val="22"/>
          <w:lang w:val="es-MX"/>
        </w:rPr>
      </w:pPr>
      <w:r w:rsidRPr="001E33B0">
        <w:rPr>
          <w:rFonts w:ascii="Arial" w:hAnsi="Arial" w:cs="Arial"/>
          <w:sz w:val="22"/>
          <w:szCs w:val="22"/>
          <w:lang w:val="es-MX"/>
        </w:rPr>
        <w:t xml:space="preserve">Mediante la presente </w:t>
      </w:r>
      <w:r w:rsidR="00622F01">
        <w:rPr>
          <w:rFonts w:ascii="Arial" w:hAnsi="Arial" w:cs="Arial"/>
          <w:sz w:val="22"/>
          <w:szCs w:val="22"/>
          <w:lang w:val="es-MX"/>
        </w:rPr>
        <w:t>carta de representación</w:t>
      </w:r>
      <w:r w:rsidRPr="001E33B0">
        <w:rPr>
          <w:rFonts w:ascii="Arial" w:hAnsi="Arial" w:cs="Arial"/>
          <w:sz w:val="22"/>
          <w:szCs w:val="22"/>
          <w:lang w:val="es-MX"/>
        </w:rPr>
        <w:t xml:space="preserve"> me permito </w:t>
      </w:r>
      <w:r w:rsidR="00E33B0C">
        <w:rPr>
          <w:rFonts w:ascii="Arial" w:hAnsi="Arial" w:cs="Arial"/>
          <w:sz w:val="22"/>
          <w:szCs w:val="22"/>
          <w:lang w:val="es-MX"/>
        </w:rPr>
        <w:t>comunicar</w:t>
      </w:r>
      <w:r w:rsidRPr="001E33B0">
        <w:rPr>
          <w:rFonts w:ascii="Arial" w:hAnsi="Arial" w:cs="Arial"/>
          <w:sz w:val="22"/>
          <w:szCs w:val="22"/>
          <w:lang w:val="es-MX"/>
        </w:rPr>
        <w:t xml:space="preserve"> </w:t>
      </w:r>
      <w:r w:rsidR="00622F01" w:rsidRPr="001E33B0">
        <w:rPr>
          <w:rFonts w:ascii="Arial" w:hAnsi="Arial" w:cs="Arial"/>
          <w:sz w:val="22"/>
          <w:szCs w:val="22"/>
          <w:lang w:val="es-MX"/>
        </w:rPr>
        <w:t>que,</w:t>
      </w:r>
      <w:r w:rsidRPr="001E33B0">
        <w:rPr>
          <w:rFonts w:ascii="Arial" w:hAnsi="Arial" w:cs="Arial"/>
          <w:sz w:val="22"/>
          <w:szCs w:val="22"/>
          <w:lang w:val="es-MX"/>
        </w:rPr>
        <w:t xml:space="preserve"> para el desarrollo de la auditoria </w:t>
      </w:r>
      <w:r w:rsidR="00E33B0C">
        <w:rPr>
          <w:rFonts w:ascii="Arial" w:hAnsi="Arial" w:cs="Arial"/>
          <w:sz w:val="22"/>
          <w:szCs w:val="22"/>
          <w:lang w:val="es-MX"/>
        </w:rPr>
        <w:t xml:space="preserve">interna basada en riesgos al </w:t>
      </w:r>
      <w:r w:rsidR="00622F01" w:rsidRPr="000E1E25">
        <w:rPr>
          <w:rFonts w:ascii="Arial" w:hAnsi="Arial" w:cs="Arial"/>
          <w:sz w:val="22"/>
          <w:szCs w:val="22"/>
          <w:lang w:val="es-CO"/>
        </w:rPr>
        <w:t xml:space="preserve">(se menciona </w:t>
      </w:r>
      <w:r w:rsidR="00C84981" w:rsidRPr="000E1E25">
        <w:rPr>
          <w:rFonts w:ascii="Arial" w:hAnsi="Arial" w:cs="Arial"/>
          <w:sz w:val="22"/>
          <w:szCs w:val="22"/>
          <w:lang w:val="es-CO"/>
        </w:rPr>
        <w:t>unidad auditable</w:t>
      </w:r>
      <w:r w:rsidR="00622F01" w:rsidRPr="000E1E25">
        <w:rPr>
          <w:rFonts w:ascii="Arial" w:hAnsi="Arial" w:cs="Arial"/>
          <w:sz w:val="22"/>
          <w:szCs w:val="22"/>
          <w:lang w:val="es-CO"/>
        </w:rPr>
        <w:t>)</w:t>
      </w:r>
      <w:r w:rsidRPr="000E1E25">
        <w:rPr>
          <w:rFonts w:ascii="Arial" w:hAnsi="Arial" w:cs="Arial"/>
          <w:sz w:val="22"/>
          <w:szCs w:val="22"/>
          <w:lang w:val="es-MX"/>
        </w:rPr>
        <w:t xml:space="preserve">, </w:t>
      </w:r>
      <w:r w:rsidRPr="001E33B0">
        <w:rPr>
          <w:rFonts w:ascii="Arial" w:hAnsi="Arial" w:cs="Arial"/>
          <w:sz w:val="22"/>
          <w:szCs w:val="22"/>
          <w:lang w:val="es-MX"/>
        </w:rPr>
        <w:t>que será adelantada por parte de la Oficina de Control Interno</w:t>
      </w:r>
      <w:r w:rsidR="00E33B0C">
        <w:rPr>
          <w:rFonts w:ascii="Arial" w:hAnsi="Arial" w:cs="Arial"/>
          <w:sz w:val="22"/>
          <w:szCs w:val="22"/>
          <w:lang w:val="es-MX"/>
        </w:rPr>
        <w:t xml:space="preserve"> - OCI</w:t>
      </w:r>
      <w:r w:rsidRPr="001E33B0">
        <w:rPr>
          <w:rFonts w:ascii="Arial" w:hAnsi="Arial" w:cs="Arial"/>
          <w:sz w:val="22"/>
          <w:szCs w:val="22"/>
          <w:lang w:val="es-MX"/>
        </w:rPr>
        <w:t xml:space="preserve">, </w:t>
      </w:r>
      <w:r w:rsidR="00E33B0C">
        <w:rPr>
          <w:rFonts w:ascii="Arial" w:hAnsi="Arial" w:cs="Arial"/>
          <w:sz w:val="22"/>
          <w:szCs w:val="22"/>
          <w:lang w:val="es-MX"/>
        </w:rPr>
        <w:t>declaramos lo siguiente:</w:t>
      </w:r>
    </w:p>
    <w:p w14:paraId="31980E38" w14:textId="77777777" w:rsidR="001E33B0" w:rsidRPr="001E33B0" w:rsidRDefault="001E33B0" w:rsidP="001E33B0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16647D2" w14:textId="77777777" w:rsidR="00E33B0C" w:rsidRDefault="001E33B0" w:rsidP="00CB77AB">
      <w:pPr>
        <w:pStyle w:val="Prrafodelista"/>
        <w:numPr>
          <w:ilvl w:val="0"/>
          <w:numId w:val="5"/>
        </w:numPr>
        <w:ind w:left="360"/>
        <w:contextualSpacing/>
        <w:jc w:val="both"/>
        <w:rPr>
          <w:rFonts w:ascii="Arial" w:hAnsi="Arial" w:cs="Arial"/>
          <w:sz w:val="22"/>
          <w:szCs w:val="22"/>
          <w:lang w:val="es-MX"/>
        </w:rPr>
      </w:pPr>
      <w:r w:rsidRPr="00E33B0C">
        <w:rPr>
          <w:rFonts w:ascii="Arial" w:hAnsi="Arial" w:cs="Arial"/>
          <w:sz w:val="22"/>
          <w:szCs w:val="22"/>
          <w:lang w:val="es-MX"/>
        </w:rPr>
        <w:t xml:space="preserve">Somos responsables de la oportuna preparación, presentación y consistencia de la información que será entregada </w:t>
      </w:r>
      <w:r w:rsidR="00E33B0C" w:rsidRPr="00E33B0C">
        <w:rPr>
          <w:rFonts w:ascii="Arial" w:hAnsi="Arial" w:cs="Arial"/>
          <w:sz w:val="22"/>
          <w:szCs w:val="22"/>
          <w:lang w:val="es-MX"/>
        </w:rPr>
        <w:t>en el marco de la auditorí</w:t>
      </w:r>
      <w:r w:rsidRPr="00E33B0C">
        <w:rPr>
          <w:rFonts w:ascii="Arial" w:hAnsi="Arial" w:cs="Arial"/>
          <w:sz w:val="22"/>
          <w:szCs w:val="22"/>
          <w:lang w:val="es-MX"/>
        </w:rPr>
        <w:t xml:space="preserve">a </w:t>
      </w:r>
      <w:r w:rsidR="00E33B0C">
        <w:rPr>
          <w:rFonts w:ascii="Arial" w:hAnsi="Arial" w:cs="Arial"/>
          <w:sz w:val="22"/>
          <w:szCs w:val="22"/>
          <w:lang w:val="es-MX"/>
        </w:rPr>
        <w:t xml:space="preserve">a </w:t>
      </w:r>
      <w:r w:rsidRPr="00E33B0C">
        <w:rPr>
          <w:rFonts w:ascii="Arial" w:hAnsi="Arial" w:cs="Arial"/>
          <w:sz w:val="22"/>
          <w:szCs w:val="22"/>
          <w:lang w:val="es-MX"/>
        </w:rPr>
        <w:t>la OCI para</w:t>
      </w:r>
      <w:r w:rsidR="00E33B0C" w:rsidRPr="00E33B0C">
        <w:rPr>
          <w:rFonts w:ascii="Arial" w:hAnsi="Arial" w:cs="Arial"/>
          <w:sz w:val="22"/>
          <w:szCs w:val="22"/>
          <w:lang w:val="es-MX"/>
        </w:rPr>
        <w:t xml:space="preserve"> su</w:t>
      </w:r>
      <w:r w:rsidRPr="00E33B0C">
        <w:rPr>
          <w:rFonts w:ascii="Arial" w:hAnsi="Arial" w:cs="Arial"/>
          <w:sz w:val="22"/>
          <w:szCs w:val="22"/>
          <w:lang w:val="es-MX"/>
        </w:rPr>
        <w:t xml:space="preserve"> revisión</w:t>
      </w:r>
      <w:r w:rsidR="00E33B0C">
        <w:rPr>
          <w:rFonts w:ascii="Arial" w:hAnsi="Arial" w:cs="Arial"/>
          <w:sz w:val="22"/>
          <w:szCs w:val="22"/>
          <w:lang w:val="es-MX"/>
        </w:rPr>
        <w:t>.</w:t>
      </w:r>
    </w:p>
    <w:p w14:paraId="3BDE1616" w14:textId="77777777" w:rsidR="00742631" w:rsidRDefault="00742631" w:rsidP="00742631">
      <w:pPr>
        <w:pStyle w:val="Prrafodelista"/>
        <w:ind w:left="360"/>
        <w:contextualSpacing/>
        <w:jc w:val="both"/>
        <w:rPr>
          <w:rFonts w:ascii="Arial" w:hAnsi="Arial" w:cs="Arial"/>
          <w:sz w:val="22"/>
          <w:szCs w:val="22"/>
          <w:lang w:val="es-MX"/>
        </w:rPr>
      </w:pPr>
    </w:p>
    <w:p w14:paraId="520218D1" w14:textId="77777777" w:rsidR="00742631" w:rsidRPr="00A10A8F" w:rsidRDefault="00742631" w:rsidP="00CB77AB">
      <w:pPr>
        <w:pStyle w:val="Prrafodelista"/>
        <w:numPr>
          <w:ilvl w:val="0"/>
          <w:numId w:val="5"/>
        </w:numPr>
        <w:ind w:left="360"/>
        <w:contextualSpacing/>
        <w:jc w:val="both"/>
        <w:rPr>
          <w:rFonts w:ascii="Arial" w:hAnsi="Arial" w:cs="Arial"/>
          <w:sz w:val="22"/>
          <w:szCs w:val="22"/>
          <w:lang w:val="es-MX"/>
        </w:rPr>
      </w:pPr>
      <w:r w:rsidRPr="00742631">
        <w:rPr>
          <w:rFonts w:ascii="Arial" w:hAnsi="Arial" w:cs="Arial"/>
          <w:sz w:val="22"/>
          <w:szCs w:val="22"/>
          <w:lang w:val="es-MX"/>
        </w:rPr>
        <w:t xml:space="preserve">Se </w:t>
      </w:r>
      <w:r w:rsidRPr="001E33B0">
        <w:rPr>
          <w:rFonts w:ascii="Arial" w:eastAsiaTheme="minorHAnsi" w:hAnsi="Arial" w:cs="Arial"/>
          <w:color w:val="000000"/>
          <w:sz w:val="22"/>
          <w:szCs w:val="22"/>
          <w:lang w:val="es-CO"/>
        </w:rPr>
        <w:t>hará entrega oficialmente de toda la información relacionada con la gestión del proceso a evaluar, atendiendo los requerimientos hechos por la Oficina de Control Interno</w:t>
      </w:r>
      <w:r>
        <w:rPr>
          <w:rFonts w:ascii="Arial" w:eastAsiaTheme="minorHAnsi" w:hAnsi="Arial" w:cs="Arial"/>
          <w:color w:val="000000"/>
          <w:sz w:val="22"/>
          <w:szCs w:val="22"/>
          <w:lang w:val="es-CO"/>
        </w:rPr>
        <w:t xml:space="preserve"> y en los plazos que así sean establecidos.</w:t>
      </w:r>
    </w:p>
    <w:p w14:paraId="357EE710" w14:textId="77777777" w:rsidR="00A10A8F" w:rsidRPr="00A10A8F" w:rsidRDefault="00A10A8F" w:rsidP="00A10A8F">
      <w:pPr>
        <w:pStyle w:val="Prrafodelista"/>
        <w:rPr>
          <w:rFonts w:ascii="Arial" w:hAnsi="Arial" w:cs="Arial"/>
          <w:sz w:val="22"/>
          <w:szCs w:val="22"/>
          <w:lang w:val="es-MX"/>
        </w:rPr>
      </w:pPr>
    </w:p>
    <w:p w14:paraId="6073222F" w14:textId="77777777" w:rsidR="00A10A8F" w:rsidRPr="00A10A8F" w:rsidRDefault="00A10A8F" w:rsidP="00A10A8F">
      <w:pPr>
        <w:pStyle w:val="Prrafodelista"/>
        <w:numPr>
          <w:ilvl w:val="0"/>
          <w:numId w:val="5"/>
        </w:numPr>
        <w:ind w:left="360"/>
        <w:contextualSpacing/>
        <w:jc w:val="both"/>
        <w:rPr>
          <w:rFonts w:ascii="Arial" w:hAnsi="Arial" w:cs="Arial"/>
          <w:sz w:val="22"/>
          <w:szCs w:val="22"/>
          <w:lang w:val="es-MX"/>
        </w:rPr>
      </w:pPr>
      <w:r w:rsidRPr="00A10A8F">
        <w:rPr>
          <w:rFonts w:ascii="Arial" w:hAnsi="Arial" w:cs="Arial"/>
          <w:sz w:val="22"/>
          <w:szCs w:val="22"/>
          <w:lang w:val="es-MX"/>
        </w:rPr>
        <w:t xml:space="preserve">La </w:t>
      </w:r>
      <w:r w:rsidRPr="00A10A8F">
        <w:rPr>
          <w:rFonts w:ascii="Arial" w:eastAsiaTheme="minorHAnsi" w:hAnsi="Arial" w:cs="Arial"/>
          <w:color w:val="000000"/>
          <w:sz w:val="22"/>
          <w:szCs w:val="22"/>
          <w:lang w:val="es-CO"/>
        </w:rPr>
        <w:t xml:space="preserve">información a suministrar será válida, integral </w:t>
      </w:r>
      <w:r w:rsidRPr="00A10A8F">
        <w:rPr>
          <w:rFonts w:ascii="Arial" w:hAnsi="Arial" w:cs="Arial"/>
          <w:sz w:val="22"/>
          <w:szCs w:val="22"/>
          <w:lang w:val="es-MX"/>
        </w:rPr>
        <w:t>(suficiente y pertinente)</w:t>
      </w:r>
      <w:r w:rsidRPr="00A10A8F">
        <w:rPr>
          <w:rFonts w:ascii="Arial" w:eastAsiaTheme="minorHAnsi" w:hAnsi="Arial" w:cs="Arial"/>
          <w:color w:val="000000"/>
          <w:sz w:val="22"/>
          <w:szCs w:val="22"/>
          <w:lang w:val="es-CO"/>
        </w:rPr>
        <w:t xml:space="preserve"> y completa para los propósitos del proceso auditor. </w:t>
      </w:r>
    </w:p>
    <w:p w14:paraId="3BF348F4" w14:textId="77777777" w:rsidR="001E33B0" w:rsidRPr="00A10A8F" w:rsidRDefault="001E33B0" w:rsidP="007A3819">
      <w:pPr>
        <w:pStyle w:val="Prrafodelista"/>
        <w:ind w:left="360"/>
        <w:contextualSpacing/>
        <w:jc w:val="both"/>
        <w:rPr>
          <w:rFonts w:ascii="Arial" w:hAnsi="Arial" w:cs="Arial"/>
          <w:sz w:val="22"/>
          <w:szCs w:val="22"/>
          <w:lang w:val="es-MX"/>
        </w:rPr>
      </w:pPr>
    </w:p>
    <w:p w14:paraId="7F429759" w14:textId="77777777" w:rsidR="001E33B0" w:rsidRPr="001E33B0" w:rsidRDefault="001E33B0" w:rsidP="001E33B0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8B521F3" w14:textId="77777777" w:rsidR="001E33B0" w:rsidRPr="001E33B0" w:rsidRDefault="001E33B0" w:rsidP="001E33B0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7E4416B" w14:textId="77777777" w:rsidR="00357994" w:rsidRPr="008E0DA2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  <w:r w:rsidRPr="008E0DA2">
        <w:rPr>
          <w:rFonts w:ascii="Arial" w:hAnsi="Arial" w:cs="Arial"/>
          <w:sz w:val="22"/>
          <w:szCs w:val="22"/>
          <w:lang w:val="es-CO"/>
        </w:rPr>
        <w:t>Cordialmente,</w:t>
      </w:r>
    </w:p>
    <w:p w14:paraId="2AAE6D0E" w14:textId="77777777" w:rsidR="00357994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09A7AFF" w14:textId="77777777" w:rsidR="00357994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416D31FF" w14:textId="77777777" w:rsidR="00357994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1523E7AC" w14:textId="77777777" w:rsidR="00357994" w:rsidRPr="000E1E25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  <w:r w:rsidRPr="000E1E25">
        <w:rPr>
          <w:rFonts w:ascii="Arial" w:hAnsi="Arial" w:cs="Arial"/>
          <w:sz w:val="22"/>
          <w:szCs w:val="22"/>
          <w:lang w:val="es-CO"/>
        </w:rPr>
        <w:t>(firma)</w:t>
      </w:r>
    </w:p>
    <w:p w14:paraId="1D7B5CDF" w14:textId="77777777" w:rsidR="00357994" w:rsidRPr="000E1E25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  <w:r w:rsidRPr="000E1E25">
        <w:rPr>
          <w:rFonts w:ascii="Arial" w:hAnsi="Arial" w:cs="Arial"/>
          <w:sz w:val="22"/>
          <w:szCs w:val="22"/>
          <w:lang w:val="es-CO"/>
        </w:rPr>
        <w:t>______________________________________</w:t>
      </w:r>
    </w:p>
    <w:p w14:paraId="20A69102" w14:textId="77777777" w:rsidR="00357994" w:rsidRPr="000E1E25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  <w:r w:rsidRPr="000E1E25">
        <w:rPr>
          <w:rFonts w:ascii="Arial" w:hAnsi="Arial" w:cs="Arial"/>
          <w:sz w:val="22"/>
          <w:szCs w:val="22"/>
          <w:lang w:val="es-CO"/>
        </w:rPr>
        <w:t>(nombre del responsable de la unidad a auditar)</w:t>
      </w:r>
    </w:p>
    <w:p w14:paraId="3115C3D5" w14:textId="77777777" w:rsidR="00357994" w:rsidRPr="000E1E25" w:rsidRDefault="00357994" w:rsidP="00357994">
      <w:pPr>
        <w:jc w:val="both"/>
        <w:rPr>
          <w:rFonts w:ascii="Arial" w:hAnsi="Arial" w:cs="Arial"/>
          <w:sz w:val="22"/>
          <w:szCs w:val="22"/>
          <w:lang w:val="es-CO"/>
        </w:rPr>
      </w:pPr>
      <w:r w:rsidRPr="000E1E25">
        <w:rPr>
          <w:rFonts w:ascii="Arial" w:hAnsi="Arial" w:cs="Arial"/>
          <w:sz w:val="22"/>
          <w:szCs w:val="22"/>
          <w:lang w:val="es-CO"/>
        </w:rPr>
        <w:t>Cargo del responsable de la unidad a auditar</w:t>
      </w:r>
    </w:p>
    <w:p w14:paraId="2B068E82" w14:textId="77777777" w:rsidR="001E33B0" w:rsidRPr="000E1E25" w:rsidRDefault="001E33B0" w:rsidP="001E33B0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</w:rPr>
      </w:pPr>
    </w:p>
    <w:p w14:paraId="3595D9AF" w14:textId="77777777" w:rsidR="00357994" w:rsidRPr="000E1E25" w:rsidRDefault="00357994" w:rsidP="00357994">
      <w:pPr>
        <w:jc w:val="both"/>
        <w:rPr>
          <w:rFonts w:ascii="Arial" w:hAnsi="Arial" w:cs="Arial"/>
          <w:sz w:val="18"/>
          <w:szCs w:val="22"/>
          <w:lang w:val="es-CO"/>
        </w:rPr>
      </w:pPr>
      <w:r w:rsidRPr="000E1E25">
        <w:rPr>
          <w:rFonts w:ascii="Arial" w:hAnsi="Arial" w:cs="Arial"/>
          <w:sz w:val="18"/>
          <w:szCs w:val="22"/>
          <w:lang w:val="es-CO"/>
        </w:rPr>
        <w:t>Elaboró:</w:t>
      </w:r>
    </w:p>
    <w:p w14:paraId="50CCDADA" w14:textId="77777777" w:rsidR="00357994" w:rsidRDefault="00357994" w:rsidP="001E33B0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</w:rPr>
      </w:pPr>
    </w:p>
    <w:sectPr w:rsidR="0035799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5CE6" w14:textId="77777777" w:rsidR="001A410C" w:rsidRDefault="001A410C" w:rsidP="00F34FBC">
      <w:r>
        <w:separator/>
      </w:r>
    </w:p>
  </w:endnote>
  <w:endnote w:type="continuationSeparator" w:id="0">
    <w:p w14:paraId="01FDE3D5" w14:textId="77777777" w:rsidR="001A410C" w:rsidRDefault="001A410C" w:rsidP="00F3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3AAC" w14:textId="77777777" w:rsidR="001A410C" w:rsidRDefault="001A410C" w:rsidP="00F34FBC">
      <w:r>
        <w:separator/>
      </w:r>
    </w:p>
  </w:footnote>
  <w:footnote w:type="continuationSeparator" w:id="0">
    <w:p w14:paraId="1F42E055" w14:textId="77777777" w:rsidR="001A410C" w:rsidRDefault="001A410C" w:rsidP="00F3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6383" w14:textId="56651D6A" w:rsidR="00F34FBC" w:rsidRDefault="00F34FBC">
    <w:pPr>
      <w:pStyle w:val="Encabezado"/>
    </w:pPr>
  </w:p>
  <w:tbl>
    <w:tblPr>
      <w:tblW w:w="935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71"/>
      <w:gridCol w:w="4576"/>
      <w:gridCol w:w="2410"/>
    </w:tblGrid>
    <w:tr w:rsidR="00EB1A72" w14:paraId="3014061E" w14:textId="77777777" w:rsidTr="00640E90">
      <w:trPr>
        <w:trHeight w:val="578"/>
      </w:trPr>
      <w:tc>
        <w:tcPr>
          <w:tcW w:w="2371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58B7DF10" w14:textId="77777777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1312" behindDoc="0" locked="0" layoutInCell="1" allowOverlap="1" wp14:anchorId="2EE657DC" wp14:editId="55C570F5">
                <wp:simplePos x="0" y="0"/>
                <wp:positionH relativeFrom="column">
                  <wp:posOffset>91440</wp:posOffset>
                </wp:positionH>
                <wp:positionV relativeFrom="paragraph">
                  <wp:posOffset>46355</wp:posOffset>
                </wp:positionV>
                <wp:extent cx="1202690" cy="924560"/>
                <wp:effectExtent l="0" t="0" r="0" b="0"/>
                <wp:wrapNone/>
                <wp:docPr id="12" name="Imagen 12" descr="Imagen-de-identidad-ESAP-Cu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1" descr="Imagen-de-identidad-ESAP-Cu">
                          <a:extLst>
                            <a:ext uri="{FF2B5EF4-FFF2-40B4-BE49-F238E27FC236}">
                              <a16:creationId xmlns:a16="http://schemas.microsoft.com/office/drawing/2014/main" id="{00000000-0008-0000-0000-00000C00000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399" cy="857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76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auto"/>
          </w:tcBorders>
          <w:shd w:val="clear" w:color="auto" w:fill="auto"/>
          <w:vAlign w:val="center"/>
        </w:tcPr>
        <w:p w14:paraId="20F55CBB" w14:textId="7B49DC43" w:rsidR="00EB1A72" w:rsidRDefault="00EB1A72" w:rsidP="00EB1A72">
          <w:pPr>
            <w:spacing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>FORMATO</w:t>
          </w:r>
          <w:r>
            <w:rPr>
              <w:rFonts w:ascii="Arial" w:hAnsi="Arial" w:cs="Arial"/>
              <w:b/>
              <w:bCs/>
            </w:rPr>
            <w:br/>
          </w:r>
          <w:r>
            <w:rPr>
              <w:rFonts w:ascii="Arial" w:hAnsi="Arial" w:cs="Arial"/>
              <w:b/>
              <w:bCs/>
              <w:lang w:eastAsia="es-CO"/>
            </w:rPr>
            <w:t>CARTA DE REPRESENTACIÓN</w:t>
          </w:r>
          <w:r w:rsidR="00D81B8A">
            <w:rPr>
              <w:rFonts w:ascii="Arial" w:hAnsi="Arial" w:cs="Arial"/>
              <w:b/>
              <w:bCs/>
              <w:lang w:eastAsia="es-CO"/>
            </w:rPr>
            <w:t xml:space="preserve"> </w:t>
          </w:r>
          <w:r w:rsidR="00794291">
            <w:rPr>
              <w:rFonts w:ascii="Arial" w:hAnsi="Arial" w:cs="Arial"/>
              <w:b/>
              <w:bCs/>
              <w:lang w:eastAsia="es-CO"/>
            </w:rPr>
            <w:t>OCI</w:t>
          </w:r>
        </w:p>
      </w:tc>
      <w:tc>
        <w:tcPr>
          <w:tcW w:w="24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7FF333B8" w14:textId="6485B386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  <w:r>
            <w:rPr>
              <w:rFonts w:ascii="Calibri" w:hAnsi="Calibri" w:cs="Calibri"/>
              <w:b/>
              <w:bCs/>
              <w:color w:val="000000"/>
            </w:rPr>
            <w:t>CÓDIGO</w:t>
          </w:r>
          <w:r w:rsidRPr="00252A2E">
            <w:rPr>
              <w:rFonts w:ascii="Calibri" w:hAnsi="Calibri" w:cs="Calibri"/>
              <w:b/>
              <w:bCs/>
              <w:color w:val="000000"/>
            </w:rPr>
            <w:t xml:space="preserve">: </w:t>
          </w:r>
          <w:r>
            <w:rPr>
              <w:rFonts w:ascii="Calibri" w:hAnsi="Calibri" w:cs="Calibri"/>
              <w:b/>
              <w:bCs/>
              <w:color w:val="000000"/>
            </w:rPr>
            <w:t>EM-FO-0</w:t>
          </w:r>
          <w:r w:rsidR="00CB38D5">
            <w:rPr>
              <w:rFonts w:ascii="Calibri" w:hAnsi="Calibri" w:cs="Calibri"/>
              <w:b/>
              <w:bCs/>
              <w:color w:val="000000"/>
            </w:rPr>
            <w:t>10</w:t>
          </w:r>
        </w:p>
      </w:tc>
    </w:tr>
    <w:tr w:rsidR="00EB1A72" w14:paraId="7EE4EE8B" w14:textId="77777777" w:rsidTr="00640E90">
      <w:trPr>
        <w:trHeight w:val="558"/>
      </w:trPr>
      <w:tc>
        <w:tcPr>
          <w:tcW w:w="2371" w:type="dxa"/>
          <w:vMerge/>
          <w:tcBorders>
            <w:left w:val="single" w:sz="12" w:space="0" w:color="000000"/>
            <w:right w:val="single" w:sz="12" w:space="0" w:color="000000"/>
          </w:tcBorders>
          <w:shd w:val="clear" w:color="auto" w:fill="auto"/>
        </w:tcPr>
        <w:p w14:paraId="0B3B7283" w14:textId="77777777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4576" w:type="dxa"/>
          <w:vMerge/>
          <w:tcBorders>
            <w:left w:val="single" w:sz="12" w:space="0" w:color="000000"/>
            <w:right w:val="single" w:sz="12" w:space="0" w:color="auto"/>
          </w:tcBorders>
          <w:shd w:val="clear" w:color="auto" w:fill="auto"/>
        </w:tcPr>
        <w:p w14:paraId="02A4B541" w14:textId="77777777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24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03CA31CB" w14:textId="628B67CD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  <w:r>
            <w:rPr>
              <w:rFonts w:ascii="Calibri" w:hAnsi="Calibri" w:cs="Calibri"/>
              <w:b/>
              <w:bCs/>
              <w:color w:val="000000"/>
            </w:rPr>
            <w:t>VERSIÓN:</w:t>
          </w:r>
          <w:r w:rsidRPr="00252A2E">
            <w:rPr>
              <w:rFonts w:ascii="Calibri" w:hAnsi="Calibri" w:cs="Calibri"/>
              <w:b/>
              <w:bCs/>
              <w:color w:val="000000"/>
            </w:rPr>
            <w:t xml:space="preserve"> 0</w:t>
          </w:r>
          <w:r w:rsidR="00BF4393">
            <w:rPr>
              <w:rFonts w:ascii="Calibri" w:hAnsi="Calibri" w:cs="Calibri"/>
              <w:b/>
              <w:bCs/>
              <w:color w:val="000000"/>
            </w:rPr>
            <w:t>2</w:t>
          </w:r>
        </w:p>
      </w:tc>
    </w:tr>
    <w:tr w:rsidR="00EB1A72" w14:paraId="74AB3CF7" w14:textId="77777777" w:rsidTr="00640E90">
      <w:trPr>
        <w:trHeight w:val="534"/>
      </w:trPr>
      <w:tc>
        <w:tcPr>
          <w:tcW w:w="2371" w:type="dxa"/>
          <w:vMerge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</w:tcPr>
        <w:p w14:paraId="2FA04B5D" w14:textId="77777777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4576" w:type="dxa"/>
          <w:vMerge/>
          <w:tcBorders>
            <w:left w:val="single" w:sz="12" w:space="0" w:color="000000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337809AD" w14:textId="77777777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24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1F17F1FD" w14:textId="077B883D" w:rsidR="00EB1A72" w:rsidRDefault="00EB1A72" w:rsidP="00EB1A72">
          <w:pPr>
            <w:spacing w:line="360" w:lineRule="auto"/>
            <w:rPr>
              <w:rFonts w:ascii="Arial" w:hAnsi="Arial" w:cs="Arial"/>
            </w:rPr>
          </w:pPr>
          <w:r>
            <w:rPr>
              <w:rFonts w:ascii="Calibri" w:hAnsi="Calibri" w:cs="Calibri"/>
              <w:b/>
              <w:bCs/>
              <w:color w:val="000000"/>
            </w:rPr>
            <w:t xml:space="preserve">FECHA: </w:t>
          </w:r>
          <w:r w:rsidR="00BF4393">
            <w:rPr>
              <w:rFonts w:ascii="Calibri" w:hAnsi="Calibri" w:cs="Calibri"/>
              <w:b/>
              <w:bCs/>
              <w:color w:val="000000"/>
            </w:rPr>
            <w:t>24/02/2025</w:t>
          </w:r>
        </w:p>
      </w:tc>
    </w:tr>
    <w:tr w:rsidR="00EB1A72" w14:paraId="319780A4" w14:textId="77777777" w:rsidTr="002B51EF">
      <w:tc>
        <w:tcPr>
          <w:tcW w:w="9357" w:type="dxa"/>
          <w:gridSpan w:val="3"/>
          <w:tcBorders>
            <w:left w:val="single" w:sz="12" w:space="0" w:color="000000"/>
            <w:right w:val="single" w:sz="12" w:space="0" w:color="000000"/>
          </w:tcBorders>
          <w:shd w:val="clear" w:color="auto" w:fill="auto"/>
          <w:vAlign w:val="bottom"/>
        </w:tcPr>
        <w:p w14:paraId="684EC990" w14:textId="77777777" w:rsidR="00EB1A72" w:rsidRPr="00505DDC" w:rsidRDefault="00EB1A72" w:rsidP="00EB1A72">
          <w:pPr>
            <w:spacing w:line="360" w:lineRule="auto"/>
            <w:rPr>
              <w:rFonts w:ascii="Calibri" w:hAnsi="Calibri" w:cs="Calibri"/>
              <w:b/>
              <w:bCs/>
            </w:rPr>
          </w:pPr>
          <w:r w:rsidRPr="00505DDC">
            <w:rPr>
              <w:rFonts w:ascii="Calibri" w:hAnsi="Calibri" w:cs="Calibri"/>
              <w:b/>
              <w:bCs/>
            </w:rPr>
            <w:t>Proceso: Evaluación Control y Mejora</w:t>
          </w:r>
        </w:p>
      </w:tc>
    </w:tr>
    <w:tr w:rsidR="00EB1A72" w14:paraId="4C5D35D0" w14:textId="77777777" w:rsidTr="002B51EF">
      <w:tc>
        <w:tcPr>
          <w:tcW w:w="9357" w:type="dxa"/>
          <w:gridSpan w:val="3"/>
          <w:tcBorders>
            <w:left w:val="single" w:sz="12" w:space="0" w:color="000000"/>
            <w:bottom w:val="single" w:sz="12" w:space="0" w:color="auto"/>
            <w:right w:val="single" w:sz="12" w:space="0" w:color="000000"/>
          </w:tcBorders>
          <w:shd w:val="clear" w:color="auto" w:fill="auto"/>
          <w:vAlign w:val="bottom"/>
        </w:tcPr>
        <w:p w14:paraId="1C2ED990" w14:textId="3C27CC74" w:rsidR="00EB1A72" w:rsidRPr="00505DDC" w:rsidRDefault="00EB1A72" w:rsidP="00EB1A72">
          <w:pPr>
            <w:spacing w:line="360" w:lineRule="auto"/>
            <w:rPr>
              <w:rFonts w:ascii="Calibri" w:hAnsi="Calibri" w:cs="Calibri"/>
              <w:b/>
              <w:bCs/>
              <w:color w:val="000000"/>
            </w:rPr>
          </w:pPr>
          <w:r w:rsidRPr="00EB1A72">
            <w:rPr>
              <w:rFonts w:ascii="Calibri" w:hAnsi="Calibri" w:cs="Calibri"/>
              <w:b/>
              <w:bCs/>
              <w:color w:val="000000"/>
            </w:rPr>
            <w:t xml:space="preserve">Documento de referencia: Procedimiento </w:t>
          </w:r>
          <w:r w:rsidR="00BC263A">
            <w:rPr>
              <w:rFonts w:ascii="Calibri" w:hAnsi="Calibri" w:cs="Calibri"/>
              <w:b/>
              <w:bCs/>
              <w:color w:val="000000"/>
            </w:rPr>
            <w:t xml:space="preserve">de </w:t>
          </w:r>
          <w:r w:rsidRPr="00EB1A72">
            <w:rPr>
              <w:rFonts w:ascii="Calibri" w:hAnsi="Calibri" w:cs="Calibri"/>
              <w:b/>
              <w:bCs/>
              <w:color w:val="000000"/>
            </w:rPr>
            <w:t>Auditorías internas basadas en riesgos EM-PT-004</w:t>
          </w:r>
        </w:p>
      </w:tc>
    </w:tr>
  </w:tbl>
  <w:p w14:paraId="00264F2B" w14:textId="77777777" w:rsidR="00EB1A72" w:rsidRDefault="00EB1A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E9D"/>
    <w:multiLevelType w:val="hybridMultilevel"/>
    <w:tmpl w:val="B784E6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C0B32"/>
    <w:multiLevelType w:val="hybridMultilevel"/>
    <w:tmpl w:val="DB8295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013DD"/>
    <w:multiLevelType w:val="hybridMultilevel"/>
    <w:tmpl w:val="5BD2DE72"/>
    <w:lvl w:ilvl="0" w:tplc="E1D411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24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17315"/>
    <w:multiLevelType w:val="hybridMultilevel"/>
    <w:tmpl w:val="47B8B5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B2F43"/>
    <w:multiLevelType w:val="hybridMultilevel"/>
    <w:tmpl w:val="50AE73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881715">
    <w:abstractNumId w:val="1"/>
  </w:num>
  <w:num w:numId="2" w16cid:durableId="480388609">
    <w:abstractNumId w:val="2"/>
  </w:num>
  <w:num w:numId="3" w16cid:durableId="1312908221">
    <w:abstractNumId w:val="0"/>
  </w:num>
  <w:num w:numId="4" w16cid:durableId="128013029">
    <w:abstractNumId w:val="4"/>
  </w:num>
  <w:num w:numId="5" w16cid:durableId="907299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FBC"/>
    <w:rsid w:val="000E1E25"/>
    <w:rsid w:val="001A410C"/>
    <w:rsid w:val="001E33B0"/>
    <w:rsid w:val="002210CB"/>
    <w:rsid w:val="00221672"/>
    <w:rsid w:val="00230EFE"/>
    <w:rsid w:val="00245B87"/>
    <w:rsid w:val="002476C3"/>
    <w:rsid w:val="002B51EF"/>
    <w:rsid w:val="002F7B02"/>
    <w:rsid w:val="00357994"/>
    <w:rsid w:val="0039325D"/>
    <w:rsid w:val="003A6551"/>
    <w:rsid w:val="004B32BD"/>
    <w:rsid w:val="005053F8"/>
    <w:rsid w:val="00585DC1"/>
    <w:rsid w:val="00592A0F"/>
    <w:rsid w:val="005F10EA"/>
    <w:rsid w:val="006061BC"/>
    <w:rsid w:val="00622F01"/>
    <w:rsid w:val="0063095D"/>
    <w:rsid w:val="006B56EF"/>
    <w:rsid w:val="006C5835"/>
    <w:rsid w:val="00742631"/>
    <w:rsid w:val="00770095"/>
    <w:rsid w:val="00794291"/>
    <w:rsid w:val="007A3819"/>
    <w:rsid w:val="008128B6"/>
    <w:rsid w:val="008D55B5"/>
    <w:rsid w:val="008E0DA2"/>
    <w:rsid w:val="00971EBD"/>
    <w:rsid w:val="00977E9C"/>
    <w:rsid w:val="00986984"/>
    <w:rsid w:val="009C10BB"/>
    <w:rsid w:val="00A10A8F"/>
    <w:rsid w:val="00A12E52"/>
    <w:rsid w:val="00A43A6D"/>
    <w:rsid w:val="00A863B3"/>
    <w:rsid w:val="00B82926"/>
    <w:rsid w:val="00B82B13"/>
    <w:rsid w:val="00B87120"/>
    <w:rsid w:val="00B87E21"/>
    <w:rsid w:val="00BC263A"/>
    <w:rsid w:val="00BF4393"/>
    <w:rsid w:val="00C84981"/>
    <w:rsid w:val="00CB38D5"/>
    <w:rsid w:val="00D0467A"/>
    <w:rsid w:val="00D22B2B"/>
    <w:rsid w:val="00D81B8A"/>
    <w:rsid w:val="00E33B0C"/>
    <w:rsid w:val="00E53E76"/>
    <w:rsid w:val="00EB1A72"/>
    <w:rsid w:val="00F34FBC"/>
    <w:rsid w:val="00F75E1B"/>
    <w:rsid w:val="00FA6821"/>
    <w:rsid w:val="00FF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9F5739"/>
  <w15:chartTrackingRefBased/>
  <w15:docId w15:val="{9B26AE97-3197-4443-9759-A01BB87D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D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4F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4FBC"/>
  </w:style>
  <w:style w:type="paragraph" w:styleId="Piedepgina">
    <w:name w:val="footer"/>
    <w:basedOn w:val="Normal"/>
    <w:link w:val="PiedepginaCar"/>
    <w:uiPriority w:val="99"/>
    <w:unhideWhenUsed/>
    <w:rsid w:val="00F34F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FBC"/>
  </w:style>
  <w:style w:type="paragraph" w:customStyle="1" w:styleId="IndentedMatter">
    <w:name w:val="Indented Matter"/>
    <w:basedOn w:val="Normal"/>
    <w:link w:val="IndentedMatterChar"/>
    <w:rsid w:val="008E0DA2"/>
    <w:pPr>
      <w:keepLines/>
      <w:tabs>
        <w:tab w:val="left" w:pos="600"/>
        <w:tab w:val="left" w:pos="840"/>
      </w:tabs>
      <w:overflowPunct w:val="0"/>
      <w:autoSpaceDE w:val="0"/>
      <w:autoSpaceDN w:val="0"/>
      <w:adjustRightInd w:val="0"/>
      <w:spacing w:after="80" w:line="240" w:lineRule="atLeast"/>
      <w:ind w:left="187"/>
      <w:jc w:val="both"/>
      <w:textAlignment w:val="baseline"/>
    </w:pPr>
    <w:rPr>
      <w:sz w:val="24"/>
    </w:rPr>
  </w:style>
  <w:style w:type="character" w:customStyle="1" w:styleId="IndentedMatterChar">
    <w:name w:val="Indented Matter Char"/>
    <w:link w:val="IndentedMatter"/>
    <w:rsid w:val="008E0DA2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8E0DA2"/>
    <w:pPr>
      <w:ind w:left="708"/>
    </w:pPr>
  </w:style>
  <w:style w:type="character" w:customStyle="1" w:styleId="SubttuloCar">
    <w:name w:val="Subtítulo Car"/>
    <w:aliases w:val="SubEcopetrol S.A. Car"/>
    <w:link w:val="Subttulo"/>
    <w:locked/>
    <w:rsid w:val="00B87120"/>
    <w:rPr>
      <w:rFonts w:ascii="Arial" w:hAnsi="Arial" w:cs="Arial"/>
      <w:b/>
      <w:i/>
      <w:color w:val="FF0000"/>
      <w:lang w:eastAsia="es-ES"/>
    </w:rPr>
  </w:style>
  <w:style w:type="paragraph" w:styleId="Subttulo">
    <w:name w:val="Subtitle"/>
    <w:aliases w:val="SubEcopetrol S.A."/>
    <w:basedOn w:val="Normal"/>
    <w:link w:val="SubttuloCar"/>
    <w:autoRedefine/>
    <w:qFormat/>
    <w:rsid w:val="00B87120"/>
    <w:pPr>
      <w:spacing w:before="20" w:after="40"/>
      <w:jc w:val="both"/>
      <w:outlineLvl w:val="1"/>
    </w:pPr>
    <w:rPr>
      <w:rFonts w:ascii="Arial" w:eastAsiaTheme="minorHAnsi" w:hAnsi="Arial" w:cs="Arial"/>
      <w:b/>
      <w:i/>
      <w:color w:val="FF0000"/>
      <w:sz w:val="22"/>
      <w:szCs w:val="22"/>
      <w:lang w:val="es-CO" w:eastAsia="es-ES"/>
    </w:rPr>
  </w:style>
  <w:style w:type="character" w:customStyle="1" w:styleId="SubttuloCar1">
    <w:name w:val="Subtítulo Car1"/>
    <w:basedOn w:val="Fuentedeprrafopredeter"/>
    <w:uiPriority w:val="11"/>
    <w:rsid w:val="008E0DA2"/>
    <w:rPr>
      <w:rFonts w:eastAsiaTheme="minorEastAsia"/>
      <w:color w:val="5A5A5A" w:themeColor="text1" w:themeTint="A5"/>
      <w:spacing w:val="15"/>
      <w:lang w:val="es-ES_tradnl"/>
    </w:rPr>
  </w:style>
  <w:style w:type="paragraph" w:customStyle="1" w:styleId="Default">
    <w:name w:val="Default"/>
    <w:rsid w:val="008E0DA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1030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LARA</dc:creator>
  <cp:keywords/>
  <dc:description/>
  <cp:lastModifiedBy>Angela Maria Ramirez Giraldo</cp:lastModifiedBy>
  <cp:revision>2</cp:revision>
  <dcterms:created xsi:type="dcterms:W3CDTF">2025-02-24T20:46:00Z</dcterms:created>
  <dcterms:modified xsi:type="dcterms:W3CDTF">2025-02-24T20:46:00Z</dcterms:modified>
</cp:coreProperties>
</file>