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A2" w:rsidRDefault="007409AC" w:rsidP="00894DFD">
      <w:pPr>
        <w:pStyle w:val="Sinespaciado"/>
      </w:pPr>
      <w:r>
        <w:t xml:space="preserve"> </w:t>
      </w:r>
      <w:r w:rsidR="00F25F3D">
        <w:t>Gestión de Datos</w:t>
      </w:r>
    </w:p>
    <w:p w:rsidR="00894DFD" w:rsidRDefault="00894DFD" w:rsidP="00894DFD">
      <w:pPr>
        <w:pStyle w:val="Sinespaciado"/>
      </w:pPr>
      <w:r>
        <w:rPr>
          <w:noProof/>
          <w:lang w:eastAsia="es-AR"/>
        </w:rPr>
        <w:drawing>
          <wp:anchor distT="0" distB="0" distL="114300" distR="114300" simplePos="0" relativeHeight="251658240" behindDoc="0" locked="0" layoutInCell="1" allowOverlap="1">
            <wp:simplePos x="1076325" y="1066800"/>
            <wp:positionH relativeFrom="margin">
              <wp:align>left</wp:align>
            </wp:positionH>
            <wp:positionV relativeFrom="margin">
              <wp:align>top</wp:align>
            </wp:positionV>
            <wp:extent cx="600075" cy="641985"/>
            <wp:effectExtent l="0" t="0" r="9525" b="571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41985"/>
                    </a:xfrm>
                    <a:prstGeom prst="rect">
                      <a:avLst/>
                    </a:prstGeom>
                  </pic:spPr>
                </pic:pic>
              </a:graphicData>
            </a:graphic>
          </wp:anchor>
        </w:drawing>
      </w:r>
      <w:r w:rsidR="00E561B0">
        <w:t xml:space="preserve"> K</w:t>
      </w:r>
      <w:r w:rsidR="007409AC">
        <w:t>3012</w:t>
      </w:r>
    </w:p>
    <w:p w:rsidR="00894DFD" w:rsidRDefault="00E561B0" w:rsidP="00894DFD">
      <w:pPr>
        <w:pStyle w:val="Sinespaciado"/>
      </w:pPr>
      <w:r>
        <w:t xml:space="preserve"> </w:t>
      </w:r>
      <w:r w:rsidR="007409AC">
        <w:t>Lunes (Turno Mañana) – Martes (Turno Mañana)</w:t>
      </w:r>
    </w:p>
    <w:p w:rsidR="00894DFD" w:rsidRDefault="00894DFD"/>
    <w:p w:rsidR="00894DFD" w:rsidRDefault="00894DFD"/>
    <w:p w:rsidR="00921A67" w:rsidRDefault="003F09FF">
      <w:r>
        <w:rPr>
          <w:noProof/>
          <w:lang w:val="en-US"/>
        </w:rPr>
        <w:pict>
          <v:shapetype id="_x0000_t202" coordsize="21600,21600" o:spt="202" path="m,l,21600r21600,l21600,xe">
            <v:stroke joinstyle="miter"/>
            <v:path gradientshapeok="t" o:connecttype="rect"/>
          </v:shapetype>
          <v:shape id="_x0000_s1028" type="#_x0000_t202" style="position:absolute;margin-left:21.45pt;margin-top:2.25pt;width:394.5pt;height:117pt;z-index:251663360">
            <v:textbox>
              <w:txbxContent>
                <w:p w:rsidR="00EC6478" w:rsidRDefault="00EC6478" w:rsidP="00EC6478">
                  <w:pPr>
                    <w:jc w:val="center"/>
                    <w:rPr>
                      <w:sz w:val="28"/>
                      <w:szCs w:val="28"/>
                    </w:rPr>
                  </w:pPr>
                  <w:r>
                    <w:rPr>
                      <w:sz w:val="46"/>
                      <w:szCs w:val="46"/>
                    </w:rPr>
                    <w:t>TRABAJO PRÁCTICO</w:t>
                  </w:r>
                  <w:r w:rsidRPr="00EC6478">
                    <w:rPr>
                      <w:sz w:val="46"/>
                      <w:szCs w:val="46"/>
                    </w:rPr>
                    <w:br/>
                    <w:t>Pago Electrónico</w:t>
                  </w:r>
                  <w:r w:rsidRPr="00EC6478">
                    <w:rPr>
                      <w:sz w:val="46"/>
                      <w:szCs w:val="46"/>
                    </w:rPr>
                    <w:br/>
                  </w:r>
                </w:p>
                <w:p w:rsidR="00EC6478" w:rsidRPr="00EC6478" w:rsidRDefault="00EC6478" w:rsidP="00EC6478">
                  <w:pPr>
                    <w:jc w:val="center"/>
                    <w:rPr>
                      <w:sz w:val="46"/>
                      <w:szCs w:val="46"/>
                    </w:rPr>
                  </w:pPr>
                  <w:r w:rsidRPr="00EC6478">
                    <w:rPr>
                      <w:sz w:val="28"/>
                      <w:szCs w:val="28"/>
                    </w:rPr>
                    <w:t>(1° Cuatrimestre, 2015)</w:t>
                  </w:r>
                </w:p>
              </w:txbxContent>
            </v:textbox>
          </v:shape>
        </w:pict>
      </w:r>
    </w:p>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tbl>
      <w:tblPr>
        <w:tblStyle w:val="Tablaconcuadrcula"/>
        <w:tblpPr w:leftFromText="141" w:rightFromText="141" w:vertAnchor="text" w:horzAnchor="margin" w:tblpXSpec="center" w:tblpY="99"/>
        <w:tblW w:w="0" w:type="auto"/>
        <w:shd w:val="clear" w:color="auto" w:fill="D9D9D9" w:themeFill="background1" w:themeFillShade="D9"/>
        <w:tblLook w:val="04A0" w:firstRow="1" w:lastRow="0" w:firstColumn="1" w:lastColumn="0" w:noHBand="0" w:noVBand="1"/>
      </w:tblPr>
      <w:tblGrid>
        <w:gridCol w:w="7716"/>
      </w:tblGrid>
      <w:tr w:rsidR="00921A67" w:rsidTr="00AE4539">
        <w:trPr>
          <w:trHeight w:val="296"/>
        </w:trPr>
        <w:tc>
          <w:tcPr>
            <w:tcW w:w="7716" w:type="dxa"/>
            <w:shd w:val="clear" w:color="auto" w:fill="D9D9D9" w:themeFill="background1" w:themeFillShade="D9"/>
          </w:tcPr>
          <w:p w:rsidR="00921A67" w:rsidRDefault="00E561B0" w:rsidP="007409AC">
            <w:pPr>
              <w:jc w:val="center"/>
            </w:pPr>
            <w:r>
              <w:t xml:space="preserve">Grupo Nº </w:t>
            </w:r>
            <w:r w:rsidR="007409AC">
              <w:t>31</w:t>
            </w:r>
          </w:p>
        </w:tc>
      </w:tr>
    </w:tbl>
    <w:p w:rsidR="00921A67" w:rsidRDefault="00921A67" w:rsidP="00921A67"/>
    <w:tbl>
      <w:tblPr>
        <w:tblStyle w:val="Tablaconcuadrcula"/>
        <w:tblW w:w="0" w:type="auto"/>
        <w:tblInd w:w="736" w:type="dxa"/>
        <w:tblLook w:val="04A0" w:firstRow="1" w:lastRow="0" w:firstColumn="1" w:lastColumn="0" w:noHBand="0" w:noVBand="1"/>
      </w:tblPr>
      <w:tblGrid>
        <w:gridCol w:w="5569"/>
        <w:gridCol w:w="1815"/>
      </w:tblGrid>
      <w:tr w:rsidR="00921A67" w:rsidTr="00921A67">
        <w:trPr>
          <w:trHeight w:val="241"/>
        </w:trPr>
        <w:tc>
          <w:tcPr>
            <w:tcW w:w="5569" w:type="dxa"/>
            <w:shd w:val="clear" w:color="auto" w:fill="D9D9D9" w:themeFill="background1" w:themeFillShade="D9"/>
          </w:tcPr>
          <w:p w:rsidR="00921A67" w:rsidRDefault="00921A67" w:rsidP="00921A67">
            <w:r>
              <w:t>Nombre y Apellido</w:t>
            </w:r>
          </w:p>
        </w:tc>
        <w:tc>
          <w:tcPr>
            <w:tcW w:w="1815" w:type="dxa"/>
            <w:shd w:val="clear" w:color="auto" w:fill="D9D9D9" w:themeFill="background1" w:themeFillShade="D9"/>
          </w:tcPr>
          <w:p w:rsidR="00921A67" w:rsidRDefault="00921A67" w:rsidP="00921A67">
            <w:r>
              <w:t>Legajo</w:t>
            </w:r>
          </w:p>
        </w:tc>
      </w:tr>
      <w:tr w:rsidR="00921A67" w:rsidTr="00921A67">
        <w:trPr>
          <w:trHeight w:val="256"/>
        </w:trPr>
        <w:tc>
          <w:tcPr>
            <w:tcW w:w="5569" w:type="dxa"/>
          </w:tcPr>
          <w:p w:rsidR="007A311E" w:rsidRDefault="007409AC" w:rsidP="007A311E">
            <w:r>
              <w:t>Juan Manuel, Alfonso</w:t>
            </w:r>
          </w:p>
        </w:tc>
        <w:tc>
          <w:tcPr>
            <w:tcW w:w="1815" w:type="dxa"/>
          </w:tcPr>
          <w:p w:rsidR="007A311E" w:rsidRDefault="007409AC" w:rsidP="007A311E">
            <w:r>
              <w:t>146.915-0</w:t>
            </w:r>
          </w:p>
        </w:tc>
      </w:tr>
      <w:tr w:rsidR="00921A67" w:rsidTr="00921A67">
        <w:trPr>
          <w:trHeight w:val="241"/>
        </w:trPr>
        <w:tc>
          <w:tcPr>
            <w:tcW w:w="5569" w:type="dxa"/>
          </w:tcPr>
          <w:p w:rsidR="00921A67" w:rsidRDefault="00921A67" w:rsidP="00921A67"/>
        </w:tc>
        <w:tc>
          <w:tcPr>
            <w:tcW w:w="1815" w:type="dxa"/>
          </w:tcPr>
          <w:p w:rsidR="007A311E" w:rsidRPr="007A311E" w:rsidRDefault="007A311E" w:rsidP="00921A67"/>
        </w:tc>
      </w:tr>
      <w:tr w:rsidR="00921A67" w:rsidTr="00921A67">
        <w:trPr>
          <w:trHeight w:val="256"/>
        </w:trPr>
        <w:tc>
          <w:tcPr>
            <w:tcW w:w="5569" w:type="dxa"/>
          </w:tcPr>
          <w:p w:rsidR="00921A67" w:rsidRDefault="00EC6478" w:rsidP="00921A67">
            <w:r>
              <w:t>Darío Hernán</w:t>
            </w:r>
            <w:r w:rsidR="007409AC">
              <w:t>,</w:t>
            </w:r>
            <w:r>
              <w:t xml:space="preserve"> Erasmo</w:t>
            </w:r>
          </w:p>
        </w:tc>
        <w:tc>
          <w:tcPr>
            <w:tcW w:w="1815" w:type="dxa"/>
          </w:tcPr>
          <w:p w:rsidR="00921A67" w:rsidRDefault="00EC6478" w:rsidP="00921A67">
            <w:r>
              <w:t>124.777-3</w:t>
            </w:r>
          </w:p>
        </w:tc>
      </w:tr>
      <w:tr w:rsidR="00921A67" w:rsidTr="00921A67">
        <w:trPr>
          <w:trHeight w:val="241"/>
        </w:trPr>
        <w:tc>
          <w:tcPr>
            <w:tcW w:w="5569" w:type="dxa"/>
          </w:tcPr>
          <w:p w:rsidR="00921A67" w:rsidRDefault="00921A67" w:rsidP="00921A67"/>
        </w:tc>
        <w:tc>
          <w:tcPr>
            <w:tcW w:w="1815" w:type="dxa"/>
          </w:tcPr>
          <w:p w:rsidR="00921A67" w:rsidRDefault="00921A67" w:rsidP="00921A67"/>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146216" w:rsidTr="00921A67">
        <w:trPr>
          <w:trHeight w:val="256"/>
        </w:trPr>
        <w:tc>
          <w:tcPr>
            <w:tcW w:w="5569" w:type="dxa"/>
          </w:tcPr>
          <w:p w:rsidR="00146216" w:rsidRPr="00114D9A" w:rsidRDefault="00146216" w:rsidP="00114D9A">
            <w:pPr>
              <w:spacing w:line="225" w:lineRule="atLeast"/>
              <w:rPr>
                <w:rFonts w:cstheme="minorHAnsi"/>
              </w:rPr>
            </w:pPr>
          </w:p>
        </w:tc>
        <w:tc>
          <w:tcPr>
            <w:tcW w:w="1815" w:type="dxa"/>
          </w:tcPr>
          <w:p w:rsidR="00146216" w:rsidRDefault="00146216" w:rsidP="00921A67"/>
        </w:tc>
      </w:tr>
      <w:tr w:rsidR="003E2880" w:rsidTr="00921A67">
        <w:trPr>
          <w:trHeight w:val="256"/>
        </w:trPr>
        <w:tc>
          <w:tcPr>
            <w:tcW w:w="5569" w:type="dxa"/>
          </w:tcPr>
          <w:p w:rsidR="003E2880" w:rsidRDefault="003E2880" w:rsidP="00921A67"/>
        </w:tc>
        <w:tc>
          <w:tcPr>
            <w:tcW w:w="1815" w:type="dxa"/>
          </w:tcPr>
          <w:p w:rsidR="003E2880" w:rsidRDefault="003E2880" w:rsidP="00921A67"/>
        </w:tc>
      </w:tr>
    </w:tbl>
    <w:tbl>
      <w:tblPr>
        <w:tblStyle w:val="Tablaconcuadrcula"/>
        <w:tblpPr w:leftFromText="141" w:rightFromText="141" w:vertAnchor="text" w:horzAnchor="margin" w:tblpXSpec="center" w:tblpY="649"/>
        <w:tblW w:w="0" w:type="auto"/>
        <w:tblLayout w:type="fixed"/>
        <w:tblLook w:val="04A0" w:firstRow="1" w:lastRow="0" w:firstColumn="1" w:lastColumn="0" w:noHBand="0" w:noVBand="1"/>
      </w:tblPr>
      <w:tblGrid>
        <w:gridCol w:w="2888"/>
        <w:gridCol w:w="2888"/>
      </w:tblGrid>
      <w:tr w:rsidR="003E2880" w:rsidTr="003E2880">
        <w:trPr>
          <w:trHeight w:val="454"/>
        </w:trPr>
        <w:tc>
          <w:tcPr>
            <w:tcW w:w="2888" w:type="dxa"/>
            <w:shd w:val="clear" w:color="auto" w:fill="D9D9D9" w:themeFill="background1" w:themeFillShade="D9"/>
            <w:vAlign w:val="center"/>
          </w:tcPr>
          <w:p w:rsidR="003E2880" w:rsidRDefault="003E2880" w:rsidP="003E2880">
            <w:r>
              <w:t>Fecha de Presentación</w:t>
            </w:r>
          </w:p>
        </w:tc>
        <w:tc>
          <w:tcPr>
            <w:tcW w:w="2888" w:type="dxa"/>
            <w:vAlign w:val="center"/>
          </w:tcPr>
          <w:p w:rsidR="003E2880" w:rsidRDefault="00EC6478" w:rsidP="003E2880">
            <w:pPr>
              <w:jc w:val="right"/>
            </w:pPr>
            <w:r>
              <w:t>17/06/2015</w:t>
            </w:r>
          </w:p>
        </w:tc>
      </w:tr>
      <w:tr w:rsidR="003E2880" w:rsidTr="003E2880">
        <w:trPr>
          <w:trHeight w:val="454"/>
        </w:trPr>
        <w:tc>
          <w:tcPr>
            <w:tcW w:w="2888" w:type="dxa"/>
            <w:shd w:val="clear" w:color="auto" w:fill="D9D9D9" w:themeFill="background1" w:themeFillShade="D9"/>
            <w:vAlign w:val="center"/>
          </w:tcPr>
          <w:p w:rsidR="003E2880" w:rsidRDefault="003E2880" w:rsidP="003E2880">
            <w:r>
              <w:t>Fecha de Devolución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Calificación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 xml:space="preserve">Firma Profesor </w:t>
            </w:r>
          </w:p>
        </w:tc>
        <w:tc>
          <w:tcPr>
            <w:tcW w:w="2888" w:type="dxa"/>
            <w:vAlign w:val="center"/>
          </w:tcPr>
          <w:p w:rsidR="003E2880" w:rsidRDefault="003E2880" w:rsidP="003E2880">
            <w:pPr>
              <w:jc w:val="right"/>
            </w:pPr>
          </w:p>
        </w:tc>
      </w:tr>
    </w:tbl>
    <w:p w:rsidR="00894DFD" w:rsidRDefault="00894DFD" w:rsidP="00921A67"/>
    <w:p w:rsidR="00AE4539" w:rsidRDefault="00AE4539" w:rsidP="00921A67"/>
    <w:p w:rsidR="00AE4539" w:rsidRPr="00AE4539" w:rsidRDefault="00AE4539" w:rsidP="00AE4539"/>
    <w:p w:rsidR="00AE4539" w:rsidRPr="00AE4539" w:rsidRDefault="00AE4539" w:rsidP="00AE4539"/>
    <w:p w:rsidR="00AE4539" w:rsidRPr="00AE4539" w:rsidRDefault="00AE4539" w:rsidP="00AE4539"/>
    <w:p w:rsidR="00AE4539" w:rsidRDefault="00AE4539" w:rsidP="00AE4539"/>
    <w:p w:rsidR="001824AC" w:rsidRDefault="001824AC" w:rsidP="001824AC">
      <w:pPr>
        <w:pStyle w:val="Sinespaciado"/>
      </w:pPr>
    </w:p>
    <w:p w:rsidR="001824AC" w:rsidRDefault="001824AC" w:rsidP="001824AC">
      <w:pPr>
        <w:pStyle w:val="Sinespaciado"/>
        <w:jc w:val="center"/>
      </w:pPr>
    </w:p>
    <w:p w:rsidR="001824AC" w:rsidRDefault="001824AC" w:rsidP="001824AC">
      <w:pPr>
        <w:pStyle w:val="Sinespaciado"/>
        <w:jc w:val="center"/>
      </w:pPr>
    </w:p>
    <w:p w:rsidR="001824AC" w:rsidRDefault="001824AC" w:rsidP="00AE4539"/>
    <w:p w:rsidR="00206073" w:rsidRDefault="00206073" w:rsidP="00AE4539"/>
    <w:p w:rsidR="00387F3B" w:rsidRDefault="00387F3B" w:rsidP="00AE4539"/>
    <w:p w:rsidR="00016E67" w:rsidRDefault="00016E67">
      <w:pPr>
        <w:rPr>
          <w:rFonts w:asciiTheme="majorHAnsi" w:eastAsiaTheme="majorEastAsia" w:hAnsiTheme="majorHAnsi" w:cstheme="majorBidi"/>
          <w:b/>
          <w:bCs/>
          <w:color w:val="365F91" w:themeColor="accent1" w:themeShade="BF"/>
          <w:sz w:val="28"/>
          <w:szCs w:val="28"/>
        </w:rPr>
      </w:pPr>
      <w:bookmarkStart w:id="0" w:name="_Toc422209928"/>
    </w:p>
    <w:p w:rsidR="008747A0" w:rsidRDefault="008747A0" w:rsidP="00B05BD6">
      <w:pPr>
        <w:pStyle w:val="Ttulo1"/>
        <w:numPr>
          <w:ilvl w:val="0"/>
          <w:numId w:val="4"/>
        </w:numPr>
      </w:pPr>
      <w:bookmarkStart w:id="1" w:name="_Toc422211257"/>
      <w:bookmarkStart w:id="2" w:name="_Toc422210175"/>
      <w:bookmarkStart w:id="3" w:name="_Toc422211045"/>
      <w:r>
        <w:lastRenderedPageBreak/>
        <w:t>Tabla de contenidos.</w:t>
      </w:r>
      <w:bookmarkEnd w:id="1"/>
    </w:p>
    <w:p w:rsidR="008747A0" w:rsidRPr="008747A0" w:rsidRDefault="008747A0" w:rsidP="008747A0"/>
    <w:p w:rsidR="008D09E5" w:rsidRDefault="008747A0">
      <w:pPr>
        <w:pStyle w:val="TDC1"/>
        <w:rPr>
          <w:rFonts w:eastAsiaTheme="minorEastAsia"/>
          <w:b w:val="0"/>
          <w:bCs w:val="0"/>
          <w:caps w:val="0"/>
          <w:noProof/>
          <w:sz w:val="22"/>
          <w:szCs w:val="22"/>
          <w:lang w:val="en-US"/>
        </w:rPr>
      </w:pPr>
      <w:r>
        <w:fldChar w:fldCharType="begin"/>
      </w:r>
      <w:r>
        <w:instrText xml:space="preserve"> TOC \o \h \z \t "Párrafo de lista,2" </w:instrText>
      </w:r>
      <w:r>
        <w:fldChar w:fldCharType="separate"/>
      </w:r>
      <w:hyperlink w:anchor="_Toc422211257" w:history="1">
        <w:r w:rsidR="008D09E5" w:rsidRPr="00B3368E">
          <w:rPr>
            <w:rStyle w:val="Hipervnculo"/>
            <w:noProof/>
          </w:rPr>
          <w:t>1.</w:t>
        </w:r>
        <w:r w:rsidR="008D09E5">
          <w:rPr>
            <w:rFonts w:eastAsiaTheme="minorEastAsia"/>
            <w:b w:val="0"/>
            <w:bCs w:val="0"/>
            <w:caps w:val="0"/>
            <w:noProof/>
            <w:sz w:val="22"/>
            <w:szCs w:val="22"/>
            <w:lang w:val="en-US"/>
          </w:rPr>
          <w:tab/>
        </w:r>
        <w:r w:rsidR="008D09E5" w:rsidRPr="00B3368E">
          <w:rPr>
            <w:rStyle w:val="Hipervnculo"/>
            <w:noProof/>
          </w:rPr>
          <w:t>Tabla de contenidos.</w:t>
        </w:r>
        <w:r w:rsidR="008D09E5">
          <w:rPr>
            <w:noProof/>
            <w:webHidden/>
          </w:rPr>
          <w:tab/>
        </w:r>
        <w:r w:rsidR="008D09E5">
          <w:rPr>
            <w:noProof/>
            <w:webHidden/>
          </w:rPr>
          <w:fldChar w:fldCharType="begin"/>
        </w:r>
        <w:r w:rsidR="008D09E5">
          <w:rPr>
            <w:noProof/>
            <w:webHidden/>
          </w:rPr>
          <w:instrText xml:space="preserve"> PAGEREF _Toc422211257 \h </w:instrText>
        </w:r>
        <w:r w:rsidR="008D09E5">
          <w:rPr>
            <w:noProof/>
            <w:webHidden/>
          </w:rPr>
        </w:r>
        <w:r w:rsidR="008D09E5">
          <w:rPr>
            <w:noProof/>
            <w:webHidden/>
          </w:rPr>
          <w:fldChar w:fldCharType="separate"/>
        </w:r>
        <w:r w:rsidR="008D09E5">
          <w:rPr>
            <w:noProof/>
            <w:webHidden/>
          </w:rPr>
          <w:t>2</w:t>
        </w:r>
        <w:r w:rsidR="008D09E5">
          <w:rPr>
            <w:noProof/>
            <w:webHidden/>
          </w:rPr>
          <w:fldChar w:fldCharType="end"/>
        </w:r>
      </w:hyperlink>
    </w:p>
    <w:p w:rsidR="008D09E5" w:rsidRDefault="003F09FF">
      <w:pPr>
        <w:pStyle w:val="TDC1"/>
        <w:rPr>
          <w:rFonts w:eastAsiaTheme="minorEastAsia"/>
          <w:b w:val="0"/>
          <w:bCs w:val="0"/>
          <w:caps w:val="0"/>
          <w:noProof/>
          <w:sz w:val="22"/>
          <w:szCs w:val="22"/>
          <w:lang w:val="en-US"/>
        </w:rPr>
      </w:pPr>
      <w:hyperlink w:anchor="_Toc422211258" w:history="1">
        <w:r w:rsidR="008D09E5" w:rsidRPr="00B3368E">
          <w:rPr>
            <w:rStyle w:val="Hipervnculo"/>
            <w:noProof/>
          </w:rPr>
          <w:t>2.</w:t>
        </w:r>
        <w:r w:rsidR="008D09E5">
          <w:rPr>
            <w:rFonts w:eastAsiaTheme="minorEastAsia"/>
            <w:b w:val="0"/>
            <w:bCs w:val="0"/>
            <w:caps w:val="0"/>
            <w:noProof/>
            <w:sz w:val="22"/>
            <w:szCs w:val="22"/>
            <w:lang w:val="en-US"/>
          </w:rPr>
          <w:tab/>
        </w:r>
        <w:r w:rsidR="008D09E5" w:rsidRPr="00B3368E">
          <w:rPr>
            <w:rStyle w:val="Hipervnculo"/>
            <w:noProof/>
          </w:rPr>
          <w:t>Migración de datos desde la tabla maestra y generación de entidades.</w:t>
        </w:r>
        <w:r w:rsidR="008D09E5">
          <w:rPr>
            <w:noProof/>
            <w:webHidden/>
          </w:rPr>
          <w:tab/>
        </w:r>
        <w:r w:rsidR="008D09E5">
          <w:rPr>
            <w:noProof/>
            <w:webHidden/>
          </w:rPr>
          <w:fldChar w:fldCharType="begin"/>
        </w:r>
        <w:r w:rsidR="008D09E5">
          <w:rPr>
            <w:noProof/>
            <w:webHidden/>
          </w:rPr>
          <w:instrText xml:space="preserve"> PAGEREF _Toc422211258 \h </w:instrText>
        </w:r>
        <w:r w:rsidR="008D09E5">
          <w:rPr>
            <w:noProof/>
            <w:webHidden/>
          </w:rPr>
        </w:r>
        <w:r w:rsidR="008D09E5">
          <w:rPr>
            <w:noProof/>
            <w:webHidden/>
          </w:rPr>
          <w:fldChar w:fldCharType="separate"/>
        </w:r>
        <w:r w:rsidR="008D09E5">
          <w:rPr>
            <w:noProof/>
            <w:webHidden/>
          </w:rPr>
          <w:t>3</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59" w:history="1">
        <w:r w:rsidR="008D09E5" w:rsidRPr="00B3368E">
          <w:rPr>
            <w:rStyle w:val="Hipervnculo"/>
            <w:noProof/>
          </w:rPr>
          <w:t>a.</w:t>
        </w:r>
        <w:r w:rsidR="008D09E5">
          <w:rPr>
            <w:rFonts w:eastAsiaTheme="minorEastAsia"/>
            <w:smallCaps w:val="0"/>
            <w:noProof/>
            <w:sz w:val="22"/>
            <w:szCs w:val="22"/>
            <w:lang w:val="en-US"/>
          </w:rPr>
          <w:tab/>
        </w:r>
        <w:r w:rsidR="008D09E5" w:rsidRPr="00B3368E">
          <w:rPr>
            <w:rStyle w:val="Hipervnculo"/>
            <w:noProof/>
          </w:rPr>
          <w:t>Tabla SARASA.Pais:</w:t>
        </w:r>
        <w:r w:rsidR="008D09E5">
          <w:rPr>
            <w:noProof/>
            <w:webHidden/>
          </w:rPr>
          <w:tab/>
        </w:r>
        <w:r w:rsidR="008D09E5">
          <w:rPr>
            <w:noProof/>
            <w:webHidden/>
          </w:rPr>
          <w:fldChar w:fldCharType="begin"/>
        </w:r>
        <w:r w:rsidR="008D09E5">
          <w:rPr>
            <w:noProof/>
            <w:webHidden/>
          </w:rPr>
          <w:instrText xml:space="preserve"> PAGEREF _Toc422211259 \h </w:instrText>
        </w:r>
        <w:r w:rsidR="008D09E5">
          <w:rPr>
            <w:noProof/>
            <w:webHidden/>
          </w:rPr>
        </w:r>
        <w:r w:rsidR="008D09E5">
          <w:rPr>
            <w:noProof/>
            <w:webHidden/>
          </w:rPr>
          <w:fldChar w:fldCharType="separate"/>
        </w:r>
        <w:r w:rsidR="008D09E5">
          <w:rPr>
            <w:noProof/>
            <w:webHidden/>
          </w:rPr>
          <w:t>3</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0" w:history="1">
        <w:r w:rsidR="008D09E5" w:rsidRPr="00B3368E">
          <w:rPr>
            <w:rStyle w:val="Hipervnculo"/>
            <w:noProof/>
          </w:rPr>
          <w:t>b.</w:t>
        </w:r>
        <w:r w:rsidR="008D09E5">
          <w:rPr>
            <w:rFonts w:eastAsiaTheme="minorEastAsia"/>
            <w:smallCaps w:val="0"/>
            <w:noProof/>
            <w:sz w:val="22"/>
            <w:szCs w:val="22"/>
            <w:lang w:val="en-US"/>
          </w:rPr>
          <w:tab/>
        </w:r>
        <w:r w:rsidR="008D09E5" w:rsidRPr="00B3368E">
          <w:rPr>
            <w:rStyle w:val="Hipervnculo"/>
            <w:noProof/>
          </w:rPr>
          <w:t>Tabla SARASA.TipoDoc:</w:t>
        </w:r>
        <w:r w:rsidR="008D09E5">
          <w:rPr>
            <w:noProof/>
            <w:webHidden/>
          </w:rPr>
          <w:tab/>
        </w:r>
        <w:r w:rsidR="008D09E5">
          <w:rPr>
            <w:noProof/>
            <w:webHidden/>
          </w:rPr>
          <w:fldChar w:fldCharType="begin"/>
        </w:r>
        <w:r w:rsidR="008D09E5">
          <w:rPr>
            <w:noProof/>
            <w:webHidden/>
          </w:rPr>
          <w:instrText xml:space="preserve"> PAGEREF _Toc422211260 \h </w:instrText>
        </w:r>
        <w:r w:rsidR="008D09E5">
          <w:rPr>
            <w:noProof/>
            <w:webHidden/>
          </w:rPr>
        </w:r>
        <w:r w:rsidR="008D09E5">
          <w:rPr>
            <w:noProof/>
            <w:webHidden/>
          </w:rPr>
          <w:fldChar w:fldCharType="separate"/>
        </w:r>
        <w:r w:rsidR="008D09E5">
          <w:rPr>
            <w:noProof/>
            <w:webHidden/>
          </w:rPr>
          <w:t>3</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1" w:history="1">
        <w:r w:rsidR="008D09E5" w:rsidRPr="00B3368E">
          <w:rPr>
            <w:rStyle w:val="Hipervnculo"/>
            <w:noProof/>
          </w:rPr>
          <w:t>c.</w:t>
        </w:r>
        <w:r w:rsidR="008D09E5">
          <w:rPr>
            <w:rFonts w:eastAsiaTheme="minorEastAsia"/>
            <w:smallCaps w:val="0"/>
            <w:noProof/>
            <w:sz w:val="22"/>
            <w:szCs w:val="22"/>
            <w:lang w:val="en-US"/>
          </w:rPr>
          <w:tab/>
        </w:r>
        <w:r w:rsidR="008D09E5" w:rsidRPr="00B3368E">
          <w:rPr>
            <w:rStyle w:val="Hipervnculo"/>
            <w:noProof/>
          </w:rPr>
          <w:t>Tabla SARASA.Cliente:</w:t>
        </w:r>
        <w:r w:rsidR="008D09E5">
          <w:rPr>
            <w:noProof/>
            <w:webHidden/>
          </w:rPr>
          <w:tab/>
        </w:r>
        <w:r w:rsidR="008D09E5">
          <w:rPr>
            <w:noProof/>
            <w:webHidden/>
          </w:rPr>
          <w:fldChar w:fldCharType="begin"/>
        </w:r>
        <w:r w:rsidR="008D09E5">
          <w:rPr>
            <w:noProof/>
            <w:webHidden/>
          </w:rPr>
          <w:instrText xml:space="preserve"> PAGEREF _Toc422211261 \h </w:instrText>
        </w:r>
        <w:r w:rsidR="008D09E5">
          <w:rPr>
            <w:noProof/>
            <w:webHidden/>
          </w:rPr>
        </w:r>
        <w:r w:rsidR="008D09E5">
          <w:rPr>
            <w:noProof/>
            <w:webHidden/>
          </w:rPr>
          <w:fldChar w:fldCharType="separate"/>
        </w:r>
        <w:r w:rsidR="008D09E5">
          <w:rPr>
            <w:noProof/>
            <w:webHidden/>
          </w:rPr>
          <w:t>3</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2" w:history="1">
        <w:r w:rsidR="008D09E5" w:rsidRPr="00B3368E">
          <w:rPr>
            <w:rStyle w:val="Hipervnculo"/>
            <w:noProof/>
          </w:rPr>
          <w:t>d.</w:t>
        </w:r>
        <w:r w:rsidR="008D09E5">
          <w:rPr>
            <w:rFonts w:eastAsiaTheme="minorEastAsia"/>
            <w:smallCaps w:val="0"/>
            <w:noProof/>
            <w:sz w:val="22"/>
            <w:szCs w:val="22"/>
            <w:lang w:val="en-US"/>
          </w:rPr>
          <w:tab/>
        </w:r>
        <w:r w:rsidR="008D09E5" w:rsidRPr="00B3368E">
          <w:rPr>
            <w:rStyle w:val="Hipervnculo"/>
            <w:noProof/>
          </w:rPr>
          <w:t>Tabla SARASA.Emisor:</w:t>
        </w:r>
        <w:r w:rsidR="008D09E5">
          <w:rPr>
            <w:noProof/>
            <w:webHidden/>
          </w:rPr>
          <w:tab/>
        </w:r>
        <w:r w:rsidR="008D09E5">
          <w:rPr>
            <w:noProof/>
            <w:webHidden/>
          </w:rPr>
          <w:fldChar w:fldCharType="begin"/>
        </w:r>
        <w:r w:rsidR="008D09E5">
          <w:rPr>
            <w:noProof/>
            <w:webHidden/>
          </w:rPr>
          <w:instrText xml:space="preserve"> PAGEREF _Toc422211262 \h </w:instrText>
        </w:r>
        <w:r w:rsidR="008D09E5">
          <w:rPr>
            <w:noProof/>
            <w:webHidden/>
          </w:rPr>
        </w:r>
        <w:r w:rsidR="008D09E5">
          <w:rPr>
            <w:noProof/>
            <w:webHidden/>
          </w:rPr>
          <w:fldChar w:fldCharType="separate"/>
        </w:r>
        <w:r w:rsidR="008D09E5">
          <w:rPr>
            <w:noProof/>
            <w:webHidden/>
          </w:rPr>
          <w:t>4</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3" w:history="1">
        <w:r w:rsidR="008D09E5" w:rsidRPr="00B3368E">
          <w:rPr>
            <w:rStyle w:val="Hipervnculo"/>
            <w:noProof/>
          </w:rPr>
          <w:t>e.</w:t>
        </w:r>
        <w:r w:rsidR="008D09E5">
          <w:rPr>
            <w:rFonts w:eastAsiaTheme="minorEastAsia"/>
            <w:smallCaps w:val="0"/>
            <w:noProof/>
            <w:sz w:val="22"/>
            <w:szCs w:val="22"/>
            <w:lang w:val="en-US"/>
          </w:rPr>
          <w:tab/>
        </w:r>
        <w:r w:rsidR="008D09E5" w:rsidRPr="00B3368E">
          <w:rPr>
            <w:rStyle w:val="Hipervnculo"/>
            <w:noProof/>
          </w:rPr>
          <w:t>Tabla SARASA.Tc:</w:t>
        </w:r>
        <w:r w:rsidR="008D09E5">
          <w:rPr>
            <w:noProof/>
            <w:webHidden/>
          </w:rPr>
          <w:tab/>
        </w:r>
        <w:r w:rsidR="008D09E5">
          <w:rPr>
            <w:noProof/>
            <w:webHidden/>
          </w:rPr>
          <w:fldChar w:fldCharType="begin"/>
        </w:r>
        <w:r w:rsidR="008D09E5">
          <w:rPr>
            <w:noProof/>
            <w:webHidden/>
          </w:rPr>
          <w:instrText xml:space="preserve"> PAGEREF _Toc422211263 \h </w:instrText>
        </w:r>
        <w:r w:rsidR="008D09E5">
          <w:rPr>
            <w:noProof/>
            <w:webHidden/>
          </w:rPr>
        </w:r>
        <w:r w:rsidR="008D09E5">
          <w:rPr>
            <w:noProof/>
            <w:webHidden/>
          </w:rPr>
          <w:fldChar w:fldCharType="separate"/>
        </w:r>
        <w:r w:rsidR="008D09E5">
          <w:rPr>
            <w:noProof/>
            <w:webHidden/>
          </w:rPr>
          <w:t>4</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4" w:history="1">
        <w:r w:rsidR="008D09E5" w:rsidRPr="00B3368E">
          <w:rPr>
            <w:rStyle w:val="Hipervnculo"/>
            <w:noProof/>
          </w:rPr>
          <w:t>f.</w:t>
        </w:r>
        <w:r w:rsidR="008D09E5">
          <w:rPr>
            <w:rFonts w:eastAsiaTheme="minorEastAsia"/>
            <w:smallCaps w:val="0"/>
            <w:noProof/>
            <w:sz w:val="22"/>
            <w:szCs w:val="22"/>
            <w:lang w:val="en-US"/>
          </w:rPr>
          <w:tab/>
        </w:r>
        <w:r w:rsidR="008D09E5" w:rsidRPr="00B3368E">
          <w:rPr>
            <w:rStyle w:val="Hipervnculo"/>
            <w:noProof/>
          </w:rPr>
          <w:t>Tabla SARASA.Cuenta:</w:t>
        </w:r>
        <w:r w:rsidR="008D09E5">
          <w:rPr>
            <w:noProof/>
            <w:webHidden/>
          </w:rPr>
          <w:tab/>
        </w:r>
        <w:r w:rsidR="008D09E5">
          <w:rPr>
            <w:noProof/>
            <w:webHidden/>
          </w:rPr>
          <w:fldChar w:fldCharType="begin"/>
        </w:r>
        <w:r w:rsidR="008D09E5">
          <w:rPr>
            <w:noProof/>
            <w:webHidden/>
          </w:rPr>
          <w:instrText xml:space="preserve"> PAGEREF _Toc422211264 \h </w:instrText>
        </w:r>
        <w:r w:rsidR="008D09E5">
          <w:rPr>
            <w:noProof/>
            <w:webHidden/>
          </w:rPr>
        </w:r>
        <w:r w:rsidR="008D09E5">
          <w:rPr>
            <w:noProof/>
            <w:webHidden/>
          </w:rPr>
          <w:fldChar w:fldCharType="separate"/>
        </w:r>
        <w:r w:rsidR="008D09E5">
          <w:rPr>
            <w:noProof/>
            <w:webHidden/>
          </w:rPr>
          <w:t>4</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5" w:history="1">
        <w:r w:rsidR="008D09E5" w:rsidRPr="00B3368E">
          <w:rPr>
            <w:rStyle w:val="Hipervnculo"/>
            <w:noProof/>
          </w:rPr>
          <w:t>g.</w:t>
        </w:r>
        <w:r w:rsidR="008D09E5">
          <w:rPr>
            <w:rFonts w:eastAsiaTheme="minorEastAsia"/>
            <w:smallCaps w:val="0"/>
            <w:noProof/>
            <w:sz w:val="22"/>
            <w:szCs w:val="22"/>
            <w:lang w:val="en-US"/>
          </w:rPr>
          <w:tab/>
        </w:r>
        <w:r w:rsidR="008D09E5" w:rsidRPr="00B3368E">
          <w:rPr>
            <w:rStyle w:val="Hipervnculo"/>
            <w:noProof/>
          </w:rPr>
          <w:t>Tabla SARASA.Deposito:</w:t>
        </w:r>
        <w:r w:rsidR="008D09E5">
          <w:rPr>
            <w:noProof/>
            <w:webHidden/>
          </w:rPr>
          <w:tab/>
        </w:r>
        <w:r w:rsidR="008D09E5">
          <w:rPr>
            <w:noProof/>
            <w:webHidden/>
          </w:rPr>
          <w:fldChar w:fldCharType="begin"/>
        </w:r>
        <w:r w:rsidR="008D09E5">
          <w:rPr>
            <w:noProof/>
            <w:webHidden/>
          </w:rPr>
          <w:instrText xml:space="preserve"> PAGEREF _Toc422211265 \h </w:instrText>
        </w:r>
        <w:r w:rsidR="008D09E5">
          <w:rPr>
            <w:noProof/>
            <w:webHidden/>
          </w:rPr>
        </w:r>
        <w:r w:rsidR="008D09E5">
          <w:rPr>
            <w:noProof/>
            <w:webHidden/>
          </w:rPr>
          <w:fldChar w:fldCharType="separate"/>
        </w:r>
        <w:r w:rsidR="008D09E5">
          <w:rPr>
            <w:noProof/>
            <w:webHidden/>
          </w:rPr>
          <w:t>6</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6" w:history="1">
        <w:r w:rsidR="008D09E5" w:rsidRPr="00B3368E">
          <w:rPr>
            <w:rStyle w:val="Hipervnculo"/>
            <w:noProof/>
          </w:rPr>
          <w:t>h.</w:t>
        </w:r>
        <w:r w:rsidR="008D09E5">
          <w:rPr>
            <w:rFonts w:eastAsiaTheme="minorEastAsia"/>
            <w:smallCaps w:val="0"/>
            <w:noProof/>
            <w:sz w:val="22"/>
            <w:szCs w:val="22"/>
            <w:lang w:val="en-US"/>
          </w:rPr>
          <w:tab/>
        </w:r>
        <w:r w:rsidR="008D09E5" w:rsidRPr="00B3368E">
          <w:rPr>
            <w:rStyle w:val="Hipervnculo"/>
            <w:noProof/>
          </w:rPr>
          <w:t>Tabla SARASA.Banco:</w:t>
        </w:r>
        <w:r w:rsidR="008D09E5">
          <w:rPr>
            <w:noProof/>
            <w:webHidden/>
          </w:rPr>
          <w:tab/>
        </w:r>
        <w:r w:rsidR="008D09E5">
          <w:rPr>
            <w:noProof/>
            <w:webHidden/>
          </w:rPr>
          <w:fldChar w:fldCharType="begin"/>
        </w:r>
        <w:r w:rsidR="008D09E5">
          <w:rPr>
            <w:noProof/>
            <w:webHidden/>
          </w:rPr>
          <w:instrText xml:space="preserve"> PAGEREF _Toc422211266 \h </w:instrText>
        </w:r>
        <w:r w:rsidR="008D09E5">
          <w:rPr>
            <w:noProof/>
            <w:webHidden/>
          </w:rPr>
        </w:r>
        <w:r w:rsidR="008D09E5">
          <w:rPr>
            <w:noProof/>
            <w:webHidden/>
          </w:rPr>
          <w:fldChar w:fldCharType="separate"/>
        </w:r>
        <w:r w:rsidR="008D09E5">
          <w:rPr>
            <w:noProof/>
            <w:webHidden/>
          </w:rPr>
          <w:t>6</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7" w:history="1">
        <w:r w:rsidR="008D09E5" w:rsidRPr="00B3368E">
          <w:rPr>
            <w:rStyle w:val="Hipervnculo"/>
            <w:noProof/>
          </w:rPr>
          <w:t>i.</w:t>
        </w:r>
        <w:r w:rsidR="008D09E5">
          <w:rPr>
            <w:rFonts w:eastAsiaTheme="minorEastAsia"/>
            <w:smallCaps w:val="0"/>
            <w:noProof/>
            <w:sz w:val="22"/>
            <w:szCs w:val="22"/>
            <w:lang w:val="en-US"/>
          </w:rPr>
          <w:tab/>
        </w:r>
        <w:r w:rsidR="008D09E5" w:rsidRPr="00B3368E">
          <w:rPr>
            <w:rStyle w:val="Hipervnculo"/>
            <w:noProof/>
          </w:rPr>
          <w:t>Tabla SARASA.Cheque:</w:t>
        </w:r>
        <w:r w:rsidR="008D09E5">
          <w:rPr>
            <w:noProof/>
            <w:webHidden/>
          </w:rPr>
          <w:tab/>
        </w:r>
        <w:r w:rsidR="008D09E5">
          <w:rPr>
            <w:noProof/>
            <w:webHidden/>
          </w:rPr>
          <w:fldChar w:fldCharType="begin"/>
        </w:r>
        <w:r w:rsidR="008D09E5">
          <w:rPr>
            <w:noProof/>
            <w:webHidden/>
          </w:rPr>
          <w:instrText xml:space="preserve"> PAGEREF _Toc422211267 \h </w:instrText>
        </w:r>
        <w:r w:rsidR="008D09E5">
          <w:rPr>
            <w:noProof/>
            <w:webHidden/>
          </w:rPr>
        </w:r>
        <w:r w:rsidR="008D09E5">
          <w:rPr>
            <w:noProof/>
            <w:webHidden/>
          </w:rPr>
          <w:fldChar w:fldCharType="separate"/>
        </w:r>
        <w:r w:rsidR="008D09E5">
          <w:rPr>
            <w:noProof/>
            <w:webHidden/>
          </w:rPr>
          <w:t>6</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8" w:history="1">
        <w:r w:rsidR="008D09E5" w:rsidRPr="00B3368E">
          <w:rPr>
            <w:rStyle w:val="Hipervnculo"/>
            <w:noProof/>
          </w:rPr>
          <w:t>j.</w:t>
        </w:r>
        <w:r w:rsidR="008D09E5">
          <w:rPr>
            <w:rFonts w:eastAsiaTheme="minorEastAsia"/>
            <w:smallCaps w:val="0"/>
            <w:noProof/>
            <w:sz w:val="22"/>
            <w:szCs w:val="22"/>
            <w:lang w:val="en-US"/>
          </w:rPr>
          <w:tab/>
        </w:r>
        <w:r w:rsidR="008D09E5" w:rsidRPr="00B3368E">
          <w:rPr>
            <w:rStyle w:val="Hipervnculo"/>
            <w:noProof/>
          </w:rPr>
          <w:t>Tabla SARASA.Transferencia:</w:t>
        </w:r>
        <w:r w:rsidR="008D09E5">
          <w:rPr>
            <w:noProof/>
            <w:webHidden/>
          </w:rPr>
          <w:tab/>
        </w:r>
        <w:r w:rsidR="008D09E5">
          <w:rPr>
            <w:noProof/>
            <w:webHidden/>
          </w:rPr>
          <w:fldChar w:fldCharType="begin"/>
        </w:r>
        <w:r w:rsidR="008D09E5">
          <w:rPr>
            <w:noProof/>
            <w:webHidden/>
          </w:rPr>
          <w:instrText xml:space="preserve"> PAGEREF _Toc422211268 \h </w:instrText>
        </w:r>
        <w:r w:rsidR="008D09E5">
          <w:rPr>
            <w:noProof/>
            <w:webHidden/>
          </w:rPr>
        </w:r>
        <w:r w:rsidR="008D09E5">
          <w:rPr>
            <w:noProof/>
            <w:webHidden/>
          </w:rPr>
          <w:fldChar w:fldCharType="separate"/>
        </w:r>
        <w:r w:rsidR="008D09E5">
          <w:rPr>
            <w:noProof/>
            <w:webHidden/>
          </w:rPr>
          <w:t>7</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69" w:history="1">
        <w:r w:rsidR="008D09E5" w:rsidRPr="00B3368E">
          <w:rPr>
            <w:rStyle w:val="Hipervnculo"/>
            <w:noProof/>
          </w:rPr>
          <w:t>k.</w:t>
        </w:r>
        <w:r w:rsidR="008D09E5">
          <w:rPr>
            <w:rFonts w:eastAsiaTheme="minorEastAsia"/>
            <w:smallCaps w:val="0"/>
            <w:noProof/>
            <w:sz w:val="22"/>
            <w:szCs w:val="22"/>
            <w:lang w:val="en-US"/>
          </w:rPr>
          <w:tab/>
        </w:r>
        <w:r w:rsidR="008D09E5" w:rsidRPr="00B3368E">
          <w:rPr>
            <w:rStyle w:val="Hipervnculo"/>
            <w:noProof/>
          </w:rPr>
          <w:t>Tabla SARASA.Retiro:</w:t>
        </w:r>
        <w:r w:rsidR="008D09E5">
          <w:rPr>
            <w:noProof/>
            <w:webHidden/>
          </w:rPr>
          <w:tab/>
        </w:r>
        <w:r w:rsidR="008D09E5">
          <w:rPr>
            <w:noProof/>
            <w:webHidden/>
          </w:rPr>
          <w:fldChar w:fldCharType="begin"/>
        </w:r>
        <w:r w:rsidR="008D09E5">
          <w:rPr>
            <w:noProof/>
            <w:webHidden/>
          </w:rPr>
          <w:instrText xml:space="preserve"> PAGEREF _Toc422211269 \h </w:instrText>
        </w:r>
        <w:r w:rsidR="008D09E5">
          <w:rPr>
            <w:noProof/>
            <w:webHidden/>
          </w:rPr>
        </w:r>
        <w:r w:rsidR="008D09E5">
          <w:rPr>
            <w:noProof/>
            <w:webHidden/>
          </w:rPr>
          <w:fldChar w:fldCharType="separate"/>
        </w:r>
        <w:r w:rsidR="008D09E5">
          <w:rPr>
            <w:noProof/>
            <w:webHidden/>
          </w:rPr>
          <w:t>7</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0" w:history="1">
        <w:r w:rsidR="008D09E5" w:rsidRPr="00B3368E">
          <w:rPr>
            <w:rStyle w:val="Hipervnculo"/>
            <w:noProof/>
          </w:rPr>
          <w:t>l.</w:t>
        </w:r>
        <w:r w:rsidR="008D09E5">
          <w:rPr>
            <w:rFonts w:eastAsiaTheme="minorEastAsia"/>
            <w:smallCaps w:val="0"/>
            <w:noProof/>
            <w:sz w:val="22"/>
            <w:szCs w:val="22"/>
            <w:lang w:val="en-US"/>
          </w:rPr>
          <w:tab/>
        </w:r>
        <w:r w:rsidR="008D09E5" w:rsidRPr="00B3368E">
          <w:rPr>
            <w:rStyle w:val="Hipervnculo"/>
            <w:noProof/>
          </w:rPr>
          <w:t>Tabla SARASA.Factura:</w:t>
        </w:r>
        <w:r w:rsidR="008D09E5">
          <w:rPr>
            <w:noProof/>
            <w:webHidden/>
          </w:rPr>
          <w:tab/>
        </w:r>
        <w:r w:rsidR="008D09E5">
          <w:rPr>
            <w:noProof/>
            <w:webHidden/>
          </w:rPr>
          <w:fldChar w:fldCharType="begin"/>
        </w:r>
        <w:r w:rsidR="008D09E5">
          <w:rPr>
            <w:noProof/>
            <w:webHidden/>
          </w:rPr>
          <w:instrText xml:space="preserve"> PAGEREF _Toc422211270 \h </w:instrText>
        </w:r>
        <w:r w:rsidR="008D09E5">
          <w:rPr>
            <w:noProof/>
            <w:webHidden/>
          </w:rPr>
        </w:r>
        <w:r w:rsidR="008D09E5">
          <w:rPr>
            <w:noProof/>
            <w:webHidden/>
          </w:rPr>
          <w:fldChar w:fldCharType="separate"/>
        </w:r>
        <w:r w:rsidR="008D09E5">
          <w:rPr>
            <w:noProof/>
            <w:webHidden/>
          </w:rPr>
          <w:t>8</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1" w:history="1">
        <w:r w:rsidR="008D09E5" w:rsidRPr="00B3368E">
          <w:rPr>
            <w:rStyle w:val="Hipervnculo"/>
            <w:noProof/>
          </w:rPr>
          <w:t>m.</w:t>
        </w:r>
        <w:r w:rsidR="008D09E5">
          <w:rPr>
            <w:rFonts w:eastAsiaTheme="minorEastAsia"/>
            <w:smallCaps w:val="0"/>
            <w:noProof/>
            <w:sz w:val="22"/>
            <w:szCs w:val="22"/>
            <w:lang w:val="en-US"/>
          </w:rPr>
          <w:tab/>
        </w:r>
        <w:r w:rsidR="008D09E5" w:rsidRPr="00B3368E">
          <w:rPr>
            <w:rStyle w:val="Hipervnculo"/>
            <w:noProof/>
          </w:rPr>
          <w:t>Tabla SARASA.Itemfact:</w:t>
        </w:r>
        <w:r w:rsidR="008D09E5">
          <w:rPr>
            <w:noProof/>
            <w:webHidden/>
          </w:rPr>
          <w:tab/>
        </w:r>
        <w:r w:rsidR="008D09E5">
          <w:rPr>
            <w:noProof/>
            <w:webHidden/>
          </w:rPr>
          <w:fldChar w:fldCharType="begin"/>
        </w:r>
        <w:r w:rsidR="008D09E5">
          <w:rPr>
            <w:noProof/>
            <w:webHidden/>
          </w:rPr>
          <w:instrText xml:space="preserve"> PAGEREF _Toc422211271 \h </w:instrText>
        </w:r>
        <w:r w:rsidR="008D09E5">
          <w:rPr>
            <w:noProof/>
            <w:webHidden/>
          </w:rPr>
        </w:r>
        <w:r w:rsidR="008D09E5">
          <w:rPr>
            <w:noProof/>
            <w:webHidden/>
          </w:rPr>
          <w:fldChar w:fldCharType="separate"/>
        </w:r>
        <w:r w:rsidR="008D09E5">
          <w:rPr>
            <w:noProof/>
            <w:webHidden/>
          </w:rPr>
          <w:t>8</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2" w:history="1">
        <w:r w:rsidR="008D09E5" w:rsidRPr="00B3368E">
          <w:rPr>
            <w:rStyle w:val="Hipervnculo"/>
            <w:noProof/>
          </w:rPr>
          <w:t>n.</w:t>
        </w:r>
        <w:r w:rsidR="008D09E5">
          <w:rPr>
            <w:rFonts w:eastAsiaTheme="minorEastAsia"/>
            <w:smallCaps w:val="0"/>
            <w:noProof/>
            <w:sz w:val="22"/>
            <w:szCs w:val="22"/>
            <w:lang w:val="en-US"/>
          </w:rPr>
          <w:tab/>
        </w:r>
        <w:r w:rsidR="008D09E5" w:rsidRPr="00B3368E">
          <w:rPr>
            <w:rStyle w:val="Hipervnculo"/>
            <w:noProof/>
          </w:rPr>
          <w:t>Tabla SARASA.Usuario:</w:t>
        </w:r>
        <w:r w:rsidR="008D09E5">
          <w:rPr>
            <w:noProof/>
            <w:webHidden/>
          </w:rPr>
          <w:tab/>
        </w:r>
        <w:r w:rsidR="008D09E5">
          <w:rPr>
            <w:noProof/>
            <w:webHidden/>
          </w:rPr>
          <w:fldChar w:fldCharType="begin"/>
        </w:r>
        <w:r w:rsidR="008D09E5">
          <w:rPr>
            <w:noProof/>
            <w:webHidden/>
          </w:rPr>
          <w:instrText xml:space="preserve"> PAGEREF _Toc422211272 \h </w:instrText>
        </w:r>
        <w:r w:rsidR="008D09E5">
          <w:rPr>
            <w:noProof/>
            <w:webHidden/>
          </w:rPr>
        </w:r>
        <w:r w:rsidR="008D09E5">
          <w:rPr>
            <w:noProof/>
            <w:webHidden/>
          </w:rPr>
          <w:fldChar w:fldCharType="separate"/>
        </w:r>
        <w:r w:rsidR="008D09E5">
          <w:rPr>
            <w:noProof/>
            <w:webHidden/>
          </w:rPr>
          <w:t>8</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3" w:history="1">
        <w:r w:rsidR="008D09E5" w:rsidRPr="00B3368E">
          <w:rPr>
            <w:rStyle w:val="Hipervnculo"/>
            <w:noProof/>
          </w:rPr>
          <w:t>o.</w:t>
        </w:r>
        <w:r w:rsidR="008D09E5">
          <w:rPr>
            <w:rFonts w:eastAsiaTheme="minorEastAsia"/>
            <w:smallCaps w:val="0"/>
            <w:noProof/>
            <w:sz w:val="22"/>
            <w:szCs w:val="22"/>
            <w:lang w:val="en-US"/>
          </w:rPr>
          <w:tab/>
        </w:r>
        <w:r w:rsidR="008D09E5" w:rsidRPr="00B3368E">
          <w:rPr>
            <w:rStyle w:val="Hipervnculo"/>
            <w:noProof/>
          </w:rPr>
          <w:t>Tabla SARASA.Rol:</w:t>
        </w:r>
        <w:r w:rsidR="008D09E5">
          <w:rPr>
            <w:noProof/>
            <w:webHidden/>
          </w:rPr>
          <w:tab/>
        </w:r>
        <w:r w:rsidR="008D09E5">
          <w:rPr>
            <w:noProof/>
            <w:webHidden/>
          </w:rPr>
          <w:fldChar w:fldCharType="begin"/>
        </w:r>
        <w:r w:rsidR="008D09E5">
          <w:rPr>
            <w:noProof/>
            <w:webHidden/>
          </w:rPr>
          <w:instrText xml:space="preserve"> PAGEREF _Toc422211273 \h </w:instrText>
        </w:r>
        <w:r w:rsidR="008D09E5">
          <w:rPr>
            <w:noProof/>
            <w:webHidden/>
          </w:rPr>
        </w:r>
        <w:r w:rsidR="008D09E5">
          <w:rPr>
            <w:noProof/>
            <w:webHidden/>
          </w:rPr>
          <w:fldChar w:fldCharType="separate"/>
        </w:r>
        <w:r w:rsidR="008D09E5">
          <w:rPr>
            <w:noProof/>
            <w:webHidden/>
          </w:rPr>
          <w:t>8</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4" w:history="1">
        <w:r w:rsidR="008D09E5" w:rsidRPr="00B3368E">
          <w:rPr>
            <w:rStyle w:val="Hipervnculo"/>
            <w:noProof/>
          </w:rPr>
          <w:t>p.</w:t>
        </w:r>
        <w:r w:rsidR="008D09E5">
          <w:rPr>
            <w:rFonts w:eastAsiaTheme="minorEastAsia"/>
            <w:smallCaps w:val="0"/>
            <w:noProof/>
            <w:sz w:val="22"/>
            <w:szCs w:val="22"/>
            <w:lang w:val="en-US"/>
          </w:rPr>
          <w:tab/>
        </w:r>
        <w:r w:rsidR="008D09E5" w:rsidRPr="00B3368E">
          <w:rPr>
            <w:rStyle w:val="Hipervnculo"/>
            <w:noProof/>
          </w:rPr>
          <w:t>Tabla SARASA.Rol_x_Usuario:</w:t>
        </w:r>
        <w:r w:rsidR="008D09E5">
          <w:rPr>
            <w:noProof/>
            <w:webHidden/>
          </w:rPr>
          <w:tab/>
        </w:r>
        <w:r w:rsidR="008D09E5">
          <w:rPr>
            <w:noProof/>
            <w:webHidden/>
          </w:rPr>
          <w:fldChar w:fldCharType="begin"/>
        </w:r>
        <w:r w:rsidR="008D09E5">
          <w:rPr>
            <w:noProof/>
            <w:webHidden/>
          </w:rPr>
          <w:instrText xml:space="preserve"> PAGEREF _Toc422211274 \h </w:instrText>
        </w:r>
        <w:r w:rsidR="008D09E5">
          <w:rPr>
            <w:noProof/>
            <w:webHidden/>
          </w:rPr>
        </w:r>
        <w:r w:rsidR="008D09E5">
          <w:rPr>
            <w:noProof/>
            <w:webHidden/>
          </w:rPr>
          <w:fldChar w:fldCharType="separate"/>
        </w:r>
        <w:r w:rsidR="008D09E5">
          <w:rPr>
            <w:noProof/>
            <w:webHidden/>
          </w:rPr>
          <w:t>9</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5" w:history="1">
        <w:r w:rsidR="008D09E5" w:rsidRPr="00B3368E">
          <w:rPr>
            <w:rStyle w:val="Hipervnculo"/>
            <w:noProof/>
          </w:rPr>
          <w:t>q.</w:t>
        </w:r>
        <w:r w:rsidR="008D09E5">
          <w:rPr>
            <w:rFonts w:eastAsiaTheme="minorEastAsia"/>
            <w:smallCaps w:val="0"/>
            <w:noProof/>
            <w:sz w:val="22"/>
            <w:szCs w:val="22"/>
            <w:lang w:val="en-US"/>
          </w:rPr>
          <w:tab/>
        </w:r>
        <w:r w:rsidR="008D09E5" w:rsidRPr="00B3368E">
          <w:rPr>
            <w:rStyle w:val="Hipervnculo"/>
            <w:noProof/>
          </w:rPr>
          <w:t>Tabla SARASA.Rol_x_Funcion:</w:t>
        </w:r>
        <w:r w:rsidR="008D09E5">
          <w:rPr>
            <w:noProof/>
            <w:webHidden/>
          </w:rPr>
          <w:tab/>
        </w:r>
        <w:r w:rsidR="008D09E5">
          <w:rPr>
            <w:noProof/>
            <w:webHidden/>
          </w:rPr>
          <w:fldChar w:fldCharType="begin"/>
        </w:r>
        <w:r w:rsidR="008D09E5">
          <w:rPr>
            <w:noProof/>
            <w:webHidden/>
          </w:rPr>
          <w:instrText xml:space="preserve"> PAGEREF _Toc422211275 \h </w:instrText>
        </w:r>
        <w:r w:rsidR="008D09E5">
          <w:rPr>
            <w:noProof/>
            <w:webHidden/>
          </w:rPr>
        </w:r>
        <w:r w:rsidR="008D09E5">
          <w:rPr>
            <w:noProof/>
            <w:webHidden/>
          </w:rPr>
          <w:fldChar w:fldCharType="separate"/>
        </w:r>
        <w:r w:rsidR="008D09E5">
          <w:rPr>
            <w:noProof/>
            <w:webHidden/>
          </w:rPr>
          <w:t>9</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6" w:history="1">
        <w:r w:rsidR="008D09E5" w:rsidRPr="00B3368E">
          <w:rPr>
            <w:rStyle w:val="Hipervnculo"/>
            <w:noProof/>
          </w:rPr>
          <w:t>r.</w:t>
        </w:r>
        <w:r w:rsidR="008D09E5">
          <w:rPr>
            <w:rFonts w:eastAsiaTheme="minorEastAsia"/>
            <w:smallCaps w:val="0"/>
            <w:noProof/>
            <w:sz w:val="22"/>
            <w:szCs w:val="22"/>
            <w:lang w:val="en-US"/>
          </w:rPr>
          <w:tab/>
        </w:r>
        <w:r w:rsidR="008D09E5" w:rsidRPr="00B3368E">
          <w:rPr>
            <w:rStyle w:val="Hipervnculo"/>
            <w:noProof/>
          </w:rPr>
          <w:t>Tabla SARASA.Funcion:</w:t>
        </w:r>
        <w:r w:rsidR="008D09E5">
          <w:rPr>
            <w:noProof/>
            <w:webHidden/>
          </w:rPr>
          <w:tab/>
        </w:r>
        <w:r w:rsidR="008D09E5">
          <w:rPr>
            <w:noProof/>
            <w:webHidden/>
          </w:rPr>
          <w:fldChar w:fldCharType="begin"/>
        </w:r>
        <w:r w:rsidR="008D09E5">
          <w:rPr>
            <w:noProof/>
            <w:webHidden/>
          </w:rPr>
          <w:instrText xml:space="preserve"> PAGEREF _Toc422211276 \h </w:instrText>
        </w:r>
        <w:r w:rsidR="008D09E5">
          <w:rPr>
            <w:noProof/>
            <w:webHidden/>
          </w:rPr>
        </w:r>
        <w:r w:rsidR="008D09E5">
          <w:rPr>
            <w:noProof/>
            <w:webHidden/>
          </w:rPr>
          <w:fldChar w:fldCharType="separate"/>
        </w:r>
        <w:r w:rsidR="008D09E5">
          <w:rPr>
            <w:noProof/>
            <w:webHidden/>
          </w:rPr>
          <w:t>9</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7" w:history="1">
        <w:r w:rsidR="008D09E5" w:rsidRPr="00B3368E">
          <w:rPr>
            <w:rStyle w:val="Hipervnculo"/>
            <w:noProof/>
          </w:rPr>
          <w:t>s.</w:t>
        </w:r>
        <w:r w:rsidR="008D09E5">
          <w:rPr>
            <w:rFonts w:eastAsiaTheme="minorEastAsia"/>
            <w:smallCaps w:val="0"/>
            <w:noProof/>
            <w:sz w:val="22"/>
            <w:szCs w:val="22"/>
            <w:lang w:val="en-US"/>
          </w:rPr>
          <w:tab/>
        </w:r>
        <w:r w:rsidR="008D09E5" w:rsidRPr="00B3368E">
          <w:rPr>
            <w:rStyle w:val="Hipervnculo"/>
            <w:noProof/>
          </w:rPr>
          <w:t>Tabla SARASA.Inhabilitacion:</w:t>
        </w:r>
        <w:r w:rsidR="008D09E5">
          <w:rPr>
            <w:noProof/>
            <w:webHidden/>
          </w:rPr>
          <w:tab/>
        </w:r>
        <w:r w:rsidR="008D09E5">
          <w:rPr>
            <w:noProof/>
            <w:webHidden/>
          </w:rPr>
          <w:fldChar w:fldCharType="begin"/>
        </w:r>
        <w:r w:rsidR="008D09E5">
          <w:rPr>
            <w:noProof/>
            <w:webHidden/>
          </w:rPr>
          <w:instrText xml:space="preserve"> PAGEREF _Toc422211277 \h </w:instrText>
        </w:r>
        <w:r w:rsidR="008D09E5">
          <w:rPr>
            <w:noProof/>
            <w:webHidden/>
          </w:rPr>
        </w:r>
        <w:r w:rsidR="008D09E5">
          <w:rPr>
            <w:noProof/>
            <w:webHidden/>
          </w:rPr>
          <w:fldChar w:fldCharType="separate"/>
        </w:r>
        <w:r w:rsidR="008D09E5">
          <w:rPr>
            <w:noProof/>
            <w:webHidden/>
          </w:rPr>
          <w:t>9</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78" w:history="1">
        <w:r w:rsidR="008D09E5" w:rsidRPr="00B3368E">
          <w:rPr>
            <w:rStyle w:val="Hipervnculo"/>
            <w:noProof/>
          </w:rPr>
          <w:t>t.</w:t>
        </w:r>
        <w:r w:rsidR="008D09E5">
          <w:rPr>
            <w:rFonts w:eastAsiaTheme="minorEastAsia"/>
            <w:smallCaps w:val="0"/>
            <w:noProof/>
            <w:sz w:val="22"/>
            <w:szCs w:val="22"/>
            <w:lang w:val="en-US"/>
          </w:rPr>
          <w:tab/>
        </w:r>
        <w:r w:rsidR="008D09E5" w:rsidRPr="00B3368E">
          <w:rPr>
            <w:rStyle w:val="Hipervnculo"/>
            <w:noProof/>
          </w:rPr>
          <w:t>Tabla SARASA.Log:</w:t>
        </w:r>
        <w:r w:rsidR="008D09E5">
          <w:rPr>
            <w:noProof/>
            <w:webHidden/>
          </w:rPr>
          <w:tab/>
        </w:r>
        <w:r w:rsidR="008D09E5">
          <w:rPr>
            <w:noProof/>
            <w:webHidden/>
          </w:rPr>
          <w:fldChar w:fldCharType="begin"/>
        </w:r>
        <w:r w:rsidR="008D09E5">
          <w:rPr>
            <w:noProof/>
            <w:webHidden/>
          </w:rPr>
          <w:instrText xml:space="preserve"> PAGEREF _Toc422211278 \h </w:instrText>
        </w:r>
        <w:r w:rsidR="008D09E5">
          <w:rPr>
            <w:noProof/>
            <w:webHidden/>
          </w:rPr>
        </w:r>
        <w:r w:rsidR="008D09E5">
          <w:rPr>
            <w:noProof/>
            <w:webHidden/>
          </w:rPr>
          <w:fldChar w:fldCharType="separate"/>
        </w:r>
        <w:r w:rsidR="008D09E5">
          <w:rPr>
            <w:noProof/>
            <w:webHidden/>
          </w:rPr>
          <w:t>9</w:t>
        </w:r>
        <w:r w:rsidR="008D09E5">
          <w:rPr>
            <w:noProof/>
            <w:webHidden/>
          </w:rPr>
          <w:fldChar w:fldCharType="end"/>
        </w:r>
      </w:hyperlink>
    </w:p>
    <w:p w:rsidR="008D09E5" w:rsidRDefault="003F09FF">
      <w:pPr>
        <w:pStyle w:val="TDC1"/>
        <w:rPr>
          <w:rFonts w:eastAsiaTheme="minorEastAsia"/>
          <w:b w:val="0"/>
          <w:bCs w:val="0"/>
          <w:caps w:val="0"/>
          <w:noProof/>
          <w:sz w:val="22"/>
          <w:szCs w:val="22"/>
          <w:lang w:val="en-US"/>
        </w:rPr>
      </w:pPr>
      <w:hyperlink w:anchor="_Toc422211279" w:history="1">
        <w:r w:rsidR="008D09E5" w:rsidRPr="00B3368E">
          <w:rPr>
            <w:rStyle w:val="Hipervnculo"/>
            <w:noProof/>
          </w:rPr>
          <w:t>3.</w:t>
        </w:r>
        <w:r w:rsidR="008D09E5">
          <w:rPr>
            <w:rFonts w:eastAsiaTheme="minorEastAsia"/>
            <w:b w:val="0"/>
            <w:bCs w:val="0"/>
            <w:caps w:val="0"/>
            <w:noProof/>
            <w:sz w:val="22"/>
            <w:szCs w:val="22"/>
            <w:lang w:val="en-US"/>
          </w:rPr>
          <w:tab/>
        </w:r>
        <w:r w:rsidR="008D09E5" w:rsidRPr="00B3368E">
          <w:rPr>
            <w:rStyle w:val="Hipervnculo"/>
            <w:noProof/>
          </w:rPr>
          <w:t>Generación de listados estadísticos.</w:t>
        </w:r>
        <w:r w:rsidR="008D09E5">
          <w:rPr>
            <w:noProof/>
            <w:webHidden/>
          </w:rPr>
          <w:tab/>
        </w:r>
        <w:r w:rsidR="008D09E5">
          <w:rPr>
            <w:noProof/>
            <w:webHidden/>
          </w:rPr>
          <w:fldChar w:fldCharType="begin"/>
        </w:r>
        <w:r w:rsidR="008D09E5">
          <w:rPr>
            <w:noProof/>
            <w:webHidden/>
          </w:rPr>
          <w:instrText xml:space="preserve"> PAGEREF _Toc422211279 \h </w:instrText>
        </w:r>
        <w:r w:rsidR="008D09E5">
          <w:rPr>
            <w:noProof/>
            <w:webHidden/>
          </w:rPr>
        </w:r>
        <w:r w:rsidR="008D09E5">
          <w:rPr>
            <w:noProof/>
            <w:webHidden/>
          </w:rPr>
          <w:fldChar w:fldCharType="separate"/>
        </w:r>
        <w:r w:rsidR="008D09E5">
          <w:rPr>
            <w:noProof/>
            <w:webHidden/>
          </w:rPr>
          <w:t>10</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80" w:history="1">
        <w:r w:rsidR="008D09E5" w:rsidRPr="00B3368E">
          <w:rPr>
            <w:rStyle w:val="Hipervnculo"/>
            <w:noProof/>
          </w:rPr>
          <w:t>a.</w:t>
        </w:r>
        <w:r w:rsidR="008D09E5">
          <w:rPr>
            <w:rFonts w:eastAsiaTheme="minorEastAsia"/>
            <w:smallCaps w:val="0"/>
            <w:noProof/>
            <w:sz w:val="22"/>
            <w:szCs w:val="22"/>
            <w:lang w:val="en-US"/>
          </w:rPr>
          <w:tab/>
        </w:r>
        <w:r w:rsidR="008D09E5" w:rsidRPr="00B3368E">
          <w:rPr>
            <w:rStyle w:val="Hipervnculo"/>
            <w:noProof/>
          </w:rPr>
          <w:t>Clientes que alguna de sus cuentas fueron inhabilitadas por no pagar los costos de transacción.</w:t>
        </w:r>
        <w:r w:rsidR="008D09E5">
          <w:rPr>
            <w:noProof/>
            <w:webHidden/>
          </w:rPr>
          <w:tab/>
        </w:r>
        <w:r w:rsidR="008D09E5">
          <w:rPr>
            <w:noProof/>
            <w:webHidden/>
          </w:rPr>
          <w:fldChar w:fldCharType="begin"/>
        </w:r>
        <w:r w:rsidR="008D09E5">
          <w:rPr>
            <w:noProof/>
            <w:webHidden/>
          </w:rPr>
          <w:instrText xml:space="preserve"> PAGEREF _Toc422211280 \h </w:instrText>
        </w:r>
        <w:r w:rsidR="008D09E5">
          <w:rPr>
            <w:noProof/>
            <w:webHidden/>
          </w:rPr>
        </w:r>
        <w:r w:rsidR="008D09E5">
          <w:rPr>
            <w:noProof/>
            <w:webHidden/>
          </w:rPr>
          <w:fldChar w:fldCharType="separate"/>
        </w:r>
        <w:r w:rsidR="008D09E5">
          <w:rPr>
            <w:noProof/>
            <w:webHidden/>
          </w:rPr>
          <w:t>10</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81" w:history="1">
        <w:r w:rsidR="008D09E5" w:rsidRPr="00B3368E">
          <w:rPr>
            <w:rStyle w:val="Hipervnculo"/>
            <w:noProof/>
          </w:rPr>
          <w:t>b.</w:t>
        </w:r>
        <w:r w:rsidR="008D09E5">
          <w:rPr>
            <w:rFonts w:eastAsiaTheme="minorEastAsia"/>
            <w:smallCaps w:val="0"/>
            <w:noProof/>
            <w:sz w:val="22"/>
            <w:szCs w:val="22"/>
            <w:lang w:val="en-US"/>
          </w:rPr>
          <w:tab/>
        </w:r>
        <w:r w:rsidR="008D09E5" w:rsidRPr="00B3368E">
          <w:rPr>
            <w:rStyle w:val="Hipervnculo"/>
            <w:noProof/>
          </w:rPr>
          <w:t>Clientes con mayor cantidad de comisiones facturadas en todas sus cuentas.</w:t>
        </w:r>
        <w:r w:rsidR="008D09E5">
          <w:rPr>
            <w:noProof/>
            <w:webHidden/>
          </w:rPr>
          <w:tab/>
        </w:r>
        <w:r w:rsidR="008D09E5">
          <w:rPr>
            <w:noProof/>
            <w:webHidden/>
          </w:rPr>
          <w:fldChar w:fldCharType="begin"/>
        </w:r>
        <w:r w:rsidR="008D09E5">
          <w:rPr>
            <w:noProof/>
            <w:webHidden/>
          </w:rPr>
          <w:instrText xml:space="preserve"> PAGEREF _Toc422211281 \h </w:instrText>
        </w:r>
        <w:r w:rsidR="008D09E5">
          <w:rPr>
            <w:noProof/>
            <w:webHidden/>
          </w:rPr>
        </w:r>
        <w:r w:rsidR="008D09E5">
          <w:rPr>
            <w:noProof/>
            <w:webHidden/>
          </w:rPr>
          <w:fldChar w:fldCharType="separate"/>
        </w:r>
        <w:r w:rsidR="008D09E5">
          <w:rPr>
            <w:noProof/>
            <w:webHidden/>
          </w:rPr>
          <w:t>10</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82" w:history="1">
        <w:r w:rsidR="008D09E5" w:rsidRPr="00B3368E">
          <w:rPr>
            <w:rStyle w:val="Hipervnculo"/>
            <w:noProof/>
          </w:rPr>
          <w:t>c.</w:t>
        </w:r>
        <w:r w:rsidR="008D09E5">
          <w:rPr>
            <w:rFonts w:eastAsiaTheme="minorEastAsia"/>
            <w:smallCaps w:val="0"/>
            <w:noProof/>
            <w:sz w:val="22"/>
            <w:szCs w:val="22"/>
            <w:lang w:val="en-US"/>
          </w:rPr>
          <w:tab/>
        </w:r>
        <w:r w:rsidR="008D09E5" w:rsidRPr="00B3368E">
          <w:rPr>
            <w:rStyle w:val="Hipervnculo"/>
            <w:noProof/>
          </w:rPr>
          <w:t>Clientes con mayor cantidad de transferencias entre sí.</w:t>
        </w:r>
        <w:r w:rsidR="008D09E5">
          <w:rPr>
            <w:noProof/>
            <w:webHidden/>
          </w:rPr>
          <w:tab/>
        </w:r>
        <w:r w:rsidR="008D09E5">
          <w:rPr>
            <w:noProof/>
            <w:webHidden/>
          </w:rPr>
          <w:fldChar w:fldCharType="begin"/>
        </w:r>
        <w:r w:rsidR="008D09E5">
          <w:rPr>
            <w:noProof/>
            <w:webHidden/>
          </w:rPr>
          <w:instrText xml:space="preserve"> PAGEREF _Toc422211282 \h </w:instrText>
        </w:r>
        <w:r w:rsidR="008D09E5">
          <w:rPr>
            <w:noProof/>
            <w:webHidden/>
          </w:rPr>
        </w:r>
        <w:r w:rsidR="008D09E5">
          <w:rPr>
            <w:noProof/>
            <w:webHidden/>
          </w:rPr>
          <w:fldChar w:fldCharType="separate"/>
        </w:r>
        <w:r w:rsidR="008D09E5">
          <w:rPr>
            <w:noProof/>
            <w:webHidden/>
          </w:rPr>
          <w:t>10</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83" w:history="1">
        <w:r w:rsidR="008D09E5" w:rsidRPr="00B3368E">
          <w:rPr>
            <w:rStyle w:val="Hipervnculo"/>
            <w:noProof/>
          </w:rPr>
          <w:t>d.</w:t>
        </w:r>
        <w:r w:rsidR="008D09E5">
          <w:rPr>
            <w:rFonts w:eastAsiaTheme="minorEastAsia"/>
            <w:smallCaps w:val="0"/>
            <w:noProof/>
            <w:sz w:val="22"/>
            <w:szCs w:val="22"/>
            <w:lang w:val="en-US"/>
          </w:rPr>
          <w:tab/>
        </w:r>
        <w:r w:rsidR="008D09E5" w:rsidRPr="00B3368E">
          <w:rPr>
            <w:rStyle w:val="Hipervnculo"/>
            <w:noProof/>
          </w:rPr>
          <w:t>Países con mayor cantidad de movimientos tanto ingresos como egresos.</w:t>
        </w:r>
        <w:r w:rsidR="008D09E5">
          <w:rPr>
            <w:noProof/>
            <w:webHidden/>
          </w:rPr>
          <w:tab/>
        </w:r>
        <w:r w:rsidR="008D09E5">
          <w:rPr>
            <w:noProof/>
            <w:webHidden/>
          </w:rPr>
          <w:fldChar w:fldCharType="begin"/>
        </w:r>
        <w:r w:rsidR="008D09E5">
          <w:rPr>
            <w:noProof/>
            <w:webHidden/>
          </w:rPr>
          <w:instrText xml:space="preserve"> PAGEREF _Toc422211283 \h </w:instrText>
        </w:r>
        <w:r w:rsidR="008D09E5">
          <w:rPr>
            <w:noProof/>
            <w:webHidden/>
          </w:rPr>
        </w:r>
        <w:r w:rsidR="008D09E5">
          <w:rPr>
            <w:noProof/>
            <w:webHidden/>
          </w:rPr>
          <w:fldChar w:fldCharType="separate"/>
        </w:r>
        <w:r w:rsidR="008D09E5">
          <w:rPr>
            <w:noProof/>
            <w:webHidden/>
          </w:rPr>
          <w:t>10</w:t>
        </w:r>
        <w:r w:rsidR="008D09E5">
          <w:rPr>
            <w:noProof/>
            <w:webHidden/>
          </w:rPr>
          <w:fldChar w:fldCharType="end"/>
        </w:r>
      </w:hyperlink>
    </w:p>
    <w:p w:rsidR="008D09E5" w:rsidRDefault="003F09FF">
      <w:pPr>
        <w:pStyle w:val="TDC2"/>
        <w:tabs>
          <w:tab w:val="left" w:pos="660"/>
          <w:tab w:val="right" w:leader="dot" w:pos="9062"/>
        </w:tabs>
        <w:rPr>
          <w:rFonts w:eastAsiaTheme="minorEastAsia"/>
          <w:smallCaps w:val="0"/>
          <w:noProof/>
          <w:sz w:val="22"/>
          <w:szCs w:val="22"/>
          <w:lang w:val="en-US"/>
        </w:rPr>
      </w:pPr>
      <w:hyperlink w:anchor="_Toc422211284" w:history="1">
        <w:r w:rsidR="008D09E5" w:rsidRPr="00B3368E">
          <w:rPr>
            <w:rStyle w:val="Hipervnculo"/>
            <w:noProof/>
          </w:rPr>
          <w:t>e.</w:t>
        </w:r>
        <w:r w:rsidR="008D09E5">
          <w:rPr>
            <w:rFonts w:eastAsiaTheme="minorEastAsia"/>
            <w:smallCaps w:val="0"/>
            <w:noProof/>
            <w:sz w:val="22"/>
            <w:szCs w:val="22"/>
            <w:lang w:val="en-US"/>
          </w:rPr>
          <w:tab/>
        </w:r>
        <w:r w:rsidR="008D09E5" w:rsidRPr="00B3368E">
          <w:rPr>
            <w:rStyle w:val="Hipervnculo"/>
            <w:noProof/>
          </w:rPr>
          <w:t>Total facturado para los distintos tipos de cuentas.</w:t>
        </w:r>
        <w:r w:rsidR="008D09E5">
          <w:rPr>
            <w:noProof/>
            <w:webHidden/>
          </w:rPr>
          <w:tab/>
        </w:r>
        <w:r w:rsidR="008D09E5">
          <w:rPr>
            <w:noProof/>
            <w:webHidden/>
          </w:rPr>
          <w:fldChar w:fldCharType="begin"/>
        </w:r>
        <w:r w:rsidR="008D09E5">
          <w:rPr>
            <w:noProof/>
            <w:webHidden/>
          </w:rPr>
          <w:instrText xml:space="preserve"> PAGEREF _Toc422211284 \h </w:instrText>
        </w:r>
        <w:r w:rsidR="008D09E5">
          <w:rPr>
            <w:noProof/>
            <w:webHidden/>
          </w:rPr>
        </w:r>
        <w:r w:rsidR="008D09E5">
          <w:rPr>
            <w:noProof/>
            <w:webHidden/>
          </w:rPr>
          <w:fldChar w:fldCharType="separate"/>
        </w:r>
        <w:r w:rsidR="008D09E5">
          <w:rPr>
            <w:noProof/>
            <w:webHidden/>
          </w:rPr>
          <w:t>10</w:t>
        </w:r>
        <w:r w:rsidR="008D09E5">
          <w:rPr>
            <w:noProof/>
            <w:webHidden/>
          </w:rPr>
          <w:fldChar w:fldCharType="end"/>
        </w:r>
      </w:hyperlink>
    </w:p>
    <w:p w:rsidR="008747A0" w:rsidRDefault="008747A0">
      <w:r>
        <w:fldChar w:fldCharType="end"/>
      </w:r>
      <w:r>
        <w:br w:type="page"/>
      </w:r>
    </w:p>
    <w:p w:rsidR="00206073" w:rsidRPr="0062314C" w:rsidRDefault="00206073" w:rsidP="00B05BD6">
      <w:pPr>
        <w:pStyle w:val="Ttulo1"/>
        <w:numPr>
          <w:ilvl w:val="0"/>
          <w:numId w:val="4"/>
        </w:numPr>
      </w:pPr>
      <w:bookmarkStart w:id="4" w:name="_Toc422211258"/>
      <w:r w:rsidRPr="0062314C">
        <w:lastRenderedPageBreak/>
        <w:t>Migración de datos desde la tabla maestra</w:t>
      </w:r>
      <w:r>
        <w:t xml:space="preserve"> y generación de entidades</w:t>
      </w:r>
      <w:r w:rsidRPr="0062314C">
        <w:t>.</w:t>
      </w:r>
      <w:bookmarkEnd w:id="0"/>
      <w:bookmarkEnd w:id="2"/>
      <w:bookmarkEnd w:id="3"/>
      <w:bookmarkEnd w:id="4"/>
    </w:p>
    <w:p w:rsidR="00206073" w:rsidRDefault="00206073" w:rsidP="00206073">
      <w:pPr>
        <w:pStyle w:val="Prrafodelista"/>
      </w:pPr>
    </w:p>
    <w:p w:rsidR="00206073" w:rsidRDefault="00206073" w:rsidP="00734D05">
      <w:pPr>
        <w:ind w:left="708"/>
      </w:pPr>
      <w:r>
        <w:t>A continuación se brindan detalles de las particularidades de la migración de las distintas entidades que surgen del análisis de la tabla maestra (</w:t>
      </w:r>
      <w:proofErr w:type="spellStart"/>
      <w:r w:rsidRPr="0062314C">
        <w:rPr>
          <w:i/>
        </w:rPr>
        <w:t>gd_esquema.Maestra</w:t>
      </w:r>
      <w:proofErr w:type="spellEnd"/>
      <w:r>
        <w:t>),  junto con los datos asociados a ellas. El orden en que aparecen en este documento refleja el orden en el que se migran.</w:t>
      </w:r>
      <w:r>
        <w:br/>
        <w:t>También están detalladas las entidades que fue necesario crear para cumplir con los requisitos planteados en el enunciado.</w:t>
      </w:r>
    </w:p>
    <w:p w:rsidR="00206073" w:rsidRDefault="00206073" w:rsidP="00206073">
      <w:pPr>
        <w:pStyle w:val="Prrafodelista"/>
      </w:pPr>
    </w:p>
    <w:p w:rsidR="00734D05" w:rsidRPr="008747A0" w:rsidRDefault="00206073" w:rsidP="00016E67">
      <w:pPr>
        <w:pStyle w:val="Prrafodelista"/>
        <w:numPr>
          <w:ilvl w:val="1"/>
          <w:numId w:val="4"/>
        </w:numPr>
        <w:outlineLvl w:val="1"/>
        <w:rPr>
          <w:u w:val="single"/>
        </w:rPr>
      </w:pPr>
      <w:bookmarkStart w:id="5" w:name="_Toc422210176"/>
      <w:bookmarkStart w:id="6" w:name="_Toc422211046"/>
      <w:bookmarkStart w:id="7" w:name="_Toc422211259"/>
      <w:bookmarkStart w:id="8" w:name="_Toc422209929"/>
      <w:r w:rsidRPr="008747A0">
        <w:rPr>
          <w:u w:val="single"/>
        </w:rPr>
        <w:t xml:space="preserve">Tabla </w:t>
      </w:r>
      <w:proofErr w:type="spellStart"/>
      <w:r w:rsidRPr="008747A0">
        <w:rPr>
          <w:u w:val="single"/>
        </w:rPr>
        <w:t>SARASA.Pais</w:t>
      </w:r>
      <w:proofErr w:type="spellEnd"/>
      <w:r w:rsidRPr="008747A0">
        <w:rPr>
          <w:u w:val="single"/>
        </w:rPr>
        <w:t>:</w:t>
      </w:r>
      <w:bookmarkEnd w:id="5"/>
      <w:bookmarkEnd w:id="6"/>
      <w:bookmarkEnd w:id="7"/>
    </w:p>
    <w:p w:rsidR="00206073" w:rsidRDefault="00206073" w:rsidP="00734D05">
      <w:pPr>
        <w:ind w:left="1416"/>
        <w:outlineLvl w:val="1"/>
      </w:pPr>
      <w:r w:rsidRPr="00734D05">
        <w:t xml:space="preserve">Ya tenemos datos de </w:t>
      </w:r>
      <w:proofErr w:type="spellStart"/>
      <w:r w:rsidRPr="00734D05">
        <w:t>paises</w:t>
      </w:r>
      <w:proofErr w:type="spellEnd"/>
      <w:r w:rsidRPr="00734D05">
        <w:t xml:space="preserve"> (</w:t>
      </w:r>
      <w:proofErr w:type="spellStart"/>
      <w:r w:rsidRPr="00734D05">
        <w:t>IDs</w:t>
      </w:r>
      <w:proofErr w:type="spellEnd"/>
      <w:r w:rsidRPr="00734D05">
        <w:t xml:space="preserve"> y nombres), y hemos decidido que el id debe ser PK. Por motivos de compatibilidad con el sistema viejo, no vamos a cambiar los </w:t>
      </w:r>
      <w:proofErr w:type="spellStart"/>
      <w:r w:rsidRPr="00734D05">
        <w:t>IDs</w:t>
      </w:r>
      <w:proofErr w:type="spellEnd"/>
      <w:r w:rsidRPr="00734D05">
        <w:t xml:space="preserve"> asignados a los países existentes. Vamos a dar al sistema la habilidad de crear nuevos países, pero no vamos a darle la flexibilidad de elegir el ID para el mismo. Consideramos que no tiene sentido que el administrador que carga un país deba elegir un número de ID para el mismo sin que esté ya en uso. Es por ese motivo que usaremos un </w:t>
      </w:r>
      <w:proofErr w:type="spellStart"/>
      <w:r w:rsidRPr="00734D05">
        <w:t>integer</w:t>
      </w:r>
      <w:proofErr w:type="spellEnd"/>
      <w:r w:rsidRPr="00734D05">
        <w:t xml:space="preserve"> con </w:t>
      </w:r>
      <w:proofErr w:type="spellStart"/>
      <w:proofErr w:type="gramStart"/>
      <w:r w:rsidRPr="00734D05">
        <w:t>identity</w:t>
      </w:r>
      <w:proofErr w:type="spellEnd"/>
      <w:r w:rsidRPr="00734D05">
        <w:t>(</w:t>
      </w:r>
      <w:proofErr w:type="gramEnd"/>
      <w:r w:rsidRPr="00734D05">
        <w:t>1,1), para que el motor maneje la generación de nuevas claves automáticamente. Esto nos obliga a activar IDENTITY INSERT para poder migrar los datos desde la tabla maestra, al menos durante la migración.</w:t>
      </w:r>
      <w:r w:rsidRPr="00734D05">
        <w:tab/>
      </w:r>
      <w:r w:rsidRPr="00734D05">
        <w:br/>
        <w:t xml:space="preserve">Para completar esta tabla se utilizaron los países que se encuentran en la tabla maestra en forma de atributos de clientes y de cuentas. Si bien no necesariamente los clientes y las cuentas deben tener asociado el mismo país, los países de los clientes y de las cuentas comparten los mismos </w:t>
      </w:r>
      <w:proofErr w:type="spellStart"/>
      <w:r w:rsidRPr="00734D05">
        <w:t>IDs</w:t>
      </w:r>
      <w:proofErr w:type="spellEnd"/>
      <w:r w:rsidRPr="00734D05">
        <w:t xml:space="preserve"> para países iguales, por lo que los datos que conforman esta tabla son simplemente una unión de aquellos que corresponden a países asociados a cuentas con aquellos países asociados a clientes.</w:t>
      </w:r>
      <w:bookmarkEnd w:id="8"/>
      <w:r>
        <w:br/>
      </w:r>
    </w:p>
    <w:p w:rsidR="00734D05" w:rsidRPr="008747A0" w:rsidRDefault="00206073" w:rsidP="00B05BD6">
      <w:pPr>
        <w:pStyle w:val="Prrafodelista"/>
        <w:numPr>
          <w:ilvl w:val="1"/>
          <w:numId w:val="4"/>
        </w:numPr>
        <w:rPr>
          <w:u w:val="single"/>
        </w:rPr>
      </w:pPr>
      <w:bookmarkStart w:id="9" w:name="_Toc422210177"/>
      <w:bookmarkStart w:id="10" w:name="_Toc422211047"/>
      <w:bookmarkStart w:id="11" w:name="_Toc422211260"/>
      <w:r w:rsidRPr="008747A0">
        <w:rPr>
          <w:u w:val="single"/>
        </w:rPr>
        <w:t xml:space="preserve">Tabla </w:t>
      </w:r>
      <w:proofErr w:type="spellStart"/>
      <w:r w:rsidRPr="008747A0">
        <w:rPr>
          <w:u w:val="single"/>
        </w:rPr>
        <w:t>SARASA.TipoDoc</w:t>
      </w:r>
      <w:proofErr w:type="spellEnd"/>
      <w:r w:rsidRPr="008747A0">
        <w:rPr>
          <w:u w:val="single"/>
        </w:rPr>
        <w:t>:</w:t>
      </w:r>
      <w:bookmarkEnd w:id="9"/>
      <w:bookmarkEnd w:id="10"/>
      <w:bookmarkEnd w:id="11"/>
      <w:r w:rsidRPr="008747A0">
        <w:rPr>
          <w:u w:val="single"/>
        </w:rPr>
        <w:t xml:space="preserve"> </w:t>
      </w:r>
    </w:p>
    <w:p w:rsidR="00206073" w:rsidRDefault="00206073" w:rsidP="00734D05">
      <w:pPr>
        <w:ind w:left="1416"/>
      </w:pPr>
      <w:r w:rsidRPr="00634B65">
        <w:t xml:space="preserve">Mismo criterio que para </w:t>
      </w:r>
      <w:proofErr w:type="spellStart"/>
      <w:r w:rsidRPr="00634B65">
        <w:t>SARASA.Pais</w:t>
      </w:r>
      <w:proofErr w:type="spellEnd"/>
      <w:r w:rsidRPr="00634B65">
        <w:t xml:space="preserve">. Se pueden crear nuevos tipos de documento, pero el usuario administrador que los crea no tiene control sobre el </w:t>
      </w:r>
      <w:r>
        <w:t>ID</w:t>
      </w:r>
      <w:r w:rsidRPr="00634B65">
        <w:t xml:space="preserve"> de ese nuevo tipo. La PK de esta tabla se genera automáticamente, es un </w:t>
      </w:r>
      <w:proofErr w:type="spellStart"/>
      <w:r w:rsidRPr="00734D05">
        <w:rPr>
          <w:i/>
        </w:rPr>
        <w:t>integer</w:t>
      </w:r>
      <w:proofErr w:type="spellEnd"/>
      <w:r w:rsidRPr="00634B65">
        <w:t xml:space="preserve"> con </w:t>
      </w:r>
      <w:proofErr w:type="gramStart"/>
      <w:r w:rsidRPr="00634B65">
        <w:t>IDENTITY(</w:t>
      </w:r>
      <w:proofErr w:type="gramEnd"/>
      <w:r w:rsidRPr="00634B65">
        <w:t>1,1).</w:t>
      </w:r>
      <w:r>
        <w:br/>
      </w:r>
    </w:p>
    <w:p w:rsidR="00734D05" w:rsidRPr="008747A0" w:rsidRDefault="00206073" w:rsidP="00B05BD6">
      <w:pPr>
        <w:pStyle w:val="Prrafodelista"/>
        <w:numPr>
          <w:ilvl w:val="1"/>
          <w:numId w:val="4"/>
        </w:numPr>
        <w:rPr>
          <w:u w:val="single"/>
        </w:rPr>
      </w:pPr>
      <w:bookmarkStart w:id="12" w:name="_Toc422210178"/>
      <w:bookmarkStart w:id="13" w:name="_Toc422211048"/>
      <w:bookmarkStart w:id="14" w:name="_Toc422211261"/>
      <w:r w:rsidRPr="008747A0">
        <w:rPr>
          <w:u w:val="single"/>
        </w:rPr>
        <w:t xml:space="preserve">Tabla </w:t>
      </w:r>
      <w:proofErr w:type="spellStart"/>
      <w:r w:rsidRPr="008747A0">
        <w:rPr>
          <w:u w:val="single"/>
        </w:rPr>
        <w:t>SARASA.Cliente</w:t>
      </w:r>
      <w:proofErr w:type="spellEnd"/>
      <w:r w:rsidRPr="008747A0">
        <w:rPr>
          <w:u w:val="single"/>
        </w:rPr>
        <w:t>:</w:t>
      </w:r>
      <w:bookmarkEnd w:id="12"/>
      <w:bookmarkEnd w:id="13"/>
      <w:bookmarkEnd w:id="14"/>
    </w:p>
    <w:p w:rsidR="00206073" w:rsidRDefault="00206073" w:rsidP="00734D05">
      <w:pPr>
        <w:ind w:left="1416"/>
      </w:pPr>
      <w:r>
        <w:t xml:space="preserve">Consideramos que era una buena idea asignar a la entidad Cliente un PK de tipo </w:t>
      </w:r>
      <w:proofErr w:type="spellStart"/>
      <w:r w:rsidRPr="00734D05">
        <w:rPr>
          <w:i/>
        </w:rPr>
        <w:t>integer</w:t>
      </w:r>
      <w:proofErr w:type="spellEnd"/>
      <w:r>
        <w:t xml:space="preserve"> con </w:t>
      </w:r>
      <w:proofErr w:type="spellStart"/>
      <w:proofErr w:type="gramStart"/>
      <w:r>
        <w:t>identity</w:t>
      </w:r>
      <w:proofErr w:type="spellEnd"/>
      <w:r>
        <w:t>(</w:t>
      </w:r>
      <w:proofErr w:type="gramEnd"/>
      <w:r>
        <w:t>1,1), y dejar que se asigne automáticamente una clave a cada Cliente en el momento de la migración. Agregamos a esta tabla l</w:t>
      </w:r>
      <w:r w:rsidRPr="00634B65">
        <w:t>a columna '</w:t>
      </w:r>
      <w:proofErr w:type="spellStart"/>
      <w:r w:rsidRPr="00634B65">
        <w:t>Cliente_habilitado</w:t>
      </w:r>
      <w:proofErr w:type="spellEnd"/>
      <w:r w:rsidRPr="00634B65">
        <w:t>', que indica si el cliente está o no habilitado para operar, comienza por defecto en 1 (habilitado). El otro estado posible es 0 (deshabilitado)</w:t>
      </w:r>
      <w:r>
        <w:t>.</w:t>
      </w:r>
      <w:r>
        <w:br/>
      </w:r>
    </w:p>
    <w:p w:rsidR="00734D05" w:rsidRPr="008747A0" w:rsidRDefault="00206073" w:rsidP="00B05BD6">
      <w:pPr>
        <w:pStyle w:val="Prrafodelista"/>
        <w:numPr>
          <w:ilvl w:val="1"/>
          <w:numId w:val="4"/>
        </w:numPr>
        <w:rPr>
          <w:u w:val="single"/>
        </w:rPr>
      </w:pPr>
      <w:bookmarkStart w:id="15" w:name="_Toc422210179"/>
      <w:bookmarkStart w:id="16" w:name="_Toc422211049"/>
      <w:bookmarkStart w:id="17" w:name="_Toc422211262"/>
      <w:r w:rsidRPr="008747A0">
        <w:rPr>
          <w:u w:val="single"/>
        </w:rPr>
        <w:lastRenderedPageBreak/>
        <w:t xml:space="preserve">Tabla </w:t>
      </w:r>
      <w:proofErr w:type="spellStart"/>
      <w:r w:rsidRPr="008747A0">
        <w:rPr>
          <w:u w:val="single"/>
        </w:rPr>
        <w:t>SARASA.Emisor</w:t>
      </w:r>
      <w:proofErr w:type="spellEnd"/>
      <w:r w:rsidRPr="008747A0">
        <w:rPr>
          <w:u w:val="single"/>
        </w:rPr>
        <w:t>:</w:t>
      </w:r>
      <w:bookmarkEnd w:id="15"/>
      <w:bookmarkEnd w:id="16"/>
      <w:bookmarkEnd w:id="17"/>
    </w:p>
    <w:p w:rsidR="00206073" w:rsidRDefault="00206073" w:rsidP="00734D05">
      <w:pPr>
        <w:ind w:left="1416"/>
      </w:pPr>
      <w:r>
        <w:t xml:space="preserve">Consideramos que era conveniente abstraer al emisor de una tarjeta de crédito en una entidad aparte. La generación de PK es con un </w:t>
      </w:r>
      <w:proofErr w:type="spellStart"/>
      <w:proofErr w:type="gramStart"/>
      <w:r>
        <w:t>identity</w:t>
      </w:r>
      <w:proofErr w:type="spellEnd"/>
      <w:r>
        <w:t>(</w:t>
      </w:r>
      <w:proofErr w:type="gramEnd"/>
      <w:r>
        <w:t>1,1), y la descripción del emisor se migra directamente desde la tabla maestra.</w:t>
      </w:r>
      <w:r>
        <w:br/>
      </w:r>
    </w:p>
    <w:p w:rsidR="00016E67" w:rsidRPr="008747A0" w:rsidRDefault="00206073" w:rsidP="00B05BD6">
      <w:pPr>
        <w:pStyle w:val="Prrafodelista"/>
        <w:numPr>
          <w:ilvl w:val="1"/>
          <w:numId w:val="4"/>
        </w:numPr>
        <w:rPr>
          <w:u w:val="single"/>
        </w:rPr>
      </w:pPr>
      <w:bookmarkStart w:id="18" w:name="_Toc422211050"/>
      <w:bookmarkStart w:id="19" w:name="_Toc422211263"/>
      <w:bookmarkStart w:id="20" w:name="_Toc422210180"/>
      <w:r w:rsidRPr="008747A0">
        <w:rPr>
          <w:u w:val="single"/>
        </w:rPr>
        <w:t xml:space="preserve">Tabla </w:t>
      </w:r>
      <w:proofErr w:type="spellStart"/>
      <w:r w:rsidRPr="008747A0">
        <w:rPr>
          <w:u w:val="single"/>
        </w:rPr>
        <w:t>SARASA.Tc</w:t>
      </w:r>
      <w:proofErr w:type="spellEnd"/>
      <w:r w:rsidRPr="008747A0">
        <w:rPr>
          <w:u w:val="single"/>
        </w:rPr>
        <w:t>:</w:t>
      </w:r>
      <w:bookmarkEnd w:id="18"/>
      <w:bookmarkEnd w:id="19"/>
    </w:p>
    <w:p w:rsidR="00206073" w:rsidRDefault="00206073" w:rsidP="00016E67">
      <w:pPr>
        <w:ind w:left="1416"/>
      </w:pPr>
      <w:r>
        <w:t>Esta tabla guarda los datos de las entidades que representan Tarjetas de crédito. La PK de esta tabla es el hash del número de tarjeta, producido por el algoritmo de cifrado SHA256.</w:t>
      </w:r>
      <w:bookmarkEnd w:id="20"/>
      <w:r>
        <w:br/>
      </w:r>
    </w:p>
    <w:p w:rsidR="00016E67" w:rsidRPr="008747A0" w:rsidRDefault="00206073" w:rsidP="00B05BD6">
      <w:pPr>
        <w:pStyle w:val="Prrafodelista"/>
        <w:numPr>
          <w:ilvl w:val="1"/>
          <w:numId w:val="4"/>
        </w:numPr>
        <w:rPr>
          <w:u w:val="single"/>
        </w:rPr>
      </w:pPr>
      <w:bookmarkStart w:id="21" w:name="_Toc422211051"/>
      <w:bookmarkStart w:id="22" w:name="_Toc422211264"/>
      <w:bookmarkStart w:id="23" w:name="_Toc422210181"/>
      <w:r w:rsidRPr="008747A0">
        <w:rPr>
          <w:u w:val="single"/>
        </w:rPr>
        <w:t xml:space="preserve">Tabla </w:t>
      </w:r>
      <w:proofErr w:type="spellStart"/>
      <w:r w:rsidRPr="008747A0">
        <w:rPr>
          <w:u w:val="single"/>
        </w:rPr>
        <w:t>SARASA.Cuenta</w:t>
      </w:r>
      <w:proofErr w:type="spellEnd"/>
      <w:r w:rsidRPr="008747A0">
        <w:rPr>
          <w:u w:val="single"/>
        </w:rPr>
        <w:t>:</w:t>
      </w:r>
      <w:bookmarkEnd w:id="21"/>
      <w:bookmarkEnd w:id="22"/>
    </w:p>
    <w:p w:rsidR="00206073" w:rsidRDefault="00206073" w:rsidP="00016E67">
      <w:pPr>
        <w:ind w:left="1416"/>
      </w:pPr>
      <w:r w:rsidRPr="00B61783">
        <w:t>Usaremos como P</w:t>
      </w:r>
      <w:r>
        <w:t>K al valor del número de cuenta, ya que</w:t>
      </w:r>
      <w:r w:rsidRPr="00B61783">
        <w:t xml:space="preserve"> no hay valores duplicados, cada número de cuenta es único en el sistema.</w:t>
      </w:r>
      <w:r>
        <w:br/>
      </w:r>
      <w:r w:rsidRPr="009A273C">
        <w:t>En un principio se evaluó la posibilidad de cargar todas las cuentas con el tipo 'gratuito'. Sin embargo, al analizar que a todas se les ha facturado en algún momento un costo por transferencia (lo que contradice la definición de cuenta de tipo gratuito) es más lógico asignarle un tipo que tenga gastos. Por lo tanto, al migrar los datos de las cuentas desde la tabla maestra, se le asignará por defecto el tipo ORO a cada una.</w:t>
      </w:r>
      <w:r>
        <w:br/>
      </w:r>
      <w:r w:rsidRPr="009A273C">
        <w:t>Cuando vence la suscripción de una cuenta, la misma debe inhabilitarse. Para determinar si una cuenta debe inhabilitarse por haber vencido la suscripción para su tipo, vamos a utilizar atributos auxiliares en la tabla de Cuenta:</w:t>
      </w:r>
      <w:r>
        <w:br/>
      </w:r>
      <w:r w:rsidRPr="009A273C">
        <w:t>- La columna '</w:t>
      </w:r>
      <w:proofErr w:type="spellStart"/>
      <w:r w:rsidRPr="0079167E">
        <w:rPr>
          <w:u w:val="single"/>
        </w:rPr>
        <w:t>Cuenta_Dias_De_Suscripcion</w:t>
      </w:r>
      <w:proofErr w:type="spellEnd"/>
      <w:r w:rsidRPr="009A273C">
        <w:t>' contiene un valor entero &gt; 0 que representa la cantidad de días en total que tiene la suscripción o suscripciones que haya pagado el cliente. Por ejemplo: Si el tipo de cuenta ORO otorga 60 días de suscripción y el cliente abona dos su</w:t>
      </w:r>
      <w:r>
        <w:t>s</w:t>
      </w:r>
      <w:r w:rsidRPr="009A273C">
        <w:t>cripciones, el valor de esta columna será 120. El valor de esta columna no se actualiza constantemente, sino sólo cuando el cliente abona una suscripción o cuando el sistema determina que ha vencido la misma. Para calcular la cantidad de días restantes de la suscripción (y por ende, si debe o no ser inhabilitada la cuenta) es necesaria la siguiente columna:</w:t>
      </w:r>
      <w:r>
        <w:br/>
      </w:r>
      <w:r w:rsidRPr="009A273C">
        <w:t>- La columna '</w:t>
      </w:r>
      <w:proofErr w:type="spellStart"/>
      <w:r w:rsidRPr="0079167E">
        <w:rPr>
          <w:u w:val="single"/>
        </w:rPr>
        <w:t>Cuenta_Ultima_Modificacion_Tipo</w:t>
      </w:r>
      <w:proofErr w:type="spellEnd"/>
      <w:r w:rsidRPr="009A273C">
        <w:t xml:space="preserve">' guarda la fecha en que el cliente realizó por última vez un cambio de cuenta. De esta manera, antes de realizar una operación de retiro o </w:t>
      </w:r>
      <w:proofErr w:type="gramStart"/>
      <w:r w:rsidRPr="009A273C">
        <w:t>depósito(</w:t>
      </w:r>
      <w:proofErr w:type="gramEnd"/>
      <w:r w:rsidRPr="009A273C">
        <w:t>¿Por qué únicamente con esas dos operaciones hay que hacer la verificación? Porque son las únicas dos que no pueden hacerse con una cuenta inhabilitada.), se debe verificar la cantidad de días restantes de la cuenta. Si es &lt; 0, entonces no se realiza la operación y se inhabilita la cuenta.</w:t>
      </w:r>
      <w:r>
        <w:br/>
      </w:r>
      <w:r w:rsidRPr="009A273C">
        <w:t>Cuando una cuenta llega a tener 5 ítems sin facturar, debe inhabilitarse. Para poder cumplir con esta restricción, se agrega una columna a la tabla Cuenta, llamada '</w:t>
      </w:r>
      <w:proofErr w:type="spellStart"/>
      <w:r w:rsidRPr="0079167E">
        <w:rPr>
          <w:u w:val="single"/>
        </w:rPr>
        <w:t>Cuenta_Items_No_Facturados</w:t>
      </w:r>
      <w:proofErr w:type="spellEnd"/>
      <w:r w:rsidRPr="009A273C">
        <w:t>'. Cada vez que se realiza una operación para la cual es necesario generar un ítem de facturación, se incrementa el valor de este campo en 1. Cuando llega a 5, se inhabilita la cuenta. Cuando se genera una factura para esta cuenta, se vuelve a cero.</w:t>
      </w:r>
      <w:r>
        <w:br/>
      </w:r>
      <w:r>
        <w:lastRenderedPageBreak/>
        <w:br/>
      </w:r>
      <w:r w:rsidRPr="009A273C">
        <w:t xml:space="preserve">Los saldos de las cuentas se migran desde la tabla maestra en </w:t>
      </w:r>
      <w:r>
        <w:t>el siguiente orden:</w:t>
      </w:r>
      <w:r>
        <w:br/>
      </w:r>
      <w:r w:rsidRPr="009A273C">
        <w:t xml:space="preserve">SALDO_CUENTA = DEPOSITOS +/- TRANSFERENCIAS </w:t>
      </w:r>
      <w:r>
        <w:t>–</w:t>
      </w:r>
      <w:r w:rsidRPr="009A273C">
        <w:t xml:space="preserve"> RETIROS</w:t>
      </w:r>
      <w:r>
        <w:br/>
      </w:r>
      <w:r>
        <w:br/>
      </w:r>
      <w:proofErr w:type="spellStart"/>
      <w:r w:rsidRPr="0079167E">
        <w:rPr>
          <w:b/>
        </w:rPr>
        <w:t>ProcedureSARASA.crear_cuenta</w:t>
      </w:r>
      <w:proofErr w:type="spellEnd"/>
      <w:r w:rsidRPr="0079167E">
        <w:rPr>
          <w:b/>
        </w:rPr>
        <w:t xml:space="preserve">: </w:t>
      </w:r>
      <w:r>
        <w:t>Recibe 5 parámetros,</w:t>
      </w:r>
      <w:r>
        <w:br/>
      </w:r>
      <w:r w:rsidRPr="009A273C">
        <w:t>@</w:t>
      </w:r>
      <w:proofErr w:type="spellStart"/>
      <w:r w:rsidRPr="009A273C">
        <w:t>cliente_id</w:t>
      </w:r>
      <w:proofErr w:type="spellEnd"/>
      <w:r w:rsidRPr="009A273C">
        <w:t xml:space="preserve">, de tipo </w:t>
      </w:r>
      <w:proofErr w:type="spellStart"/>
      <w:r w:rsidRPr="009A273C">
        <w:t>integer</w:t>
      </w:r>
      <w:proofErr w:type="spellEnd"/>
      <w:r w:rsidRPr="009A273C">
        <w:t>, es el FK que identifica al cliente que abre la cuenta (id del cliente)</w:t>
      </w:r>
      <w:r w:rsidRPr="009A273C">
        <w:br/>
        <w:t>@</w:t>
      </w:r>
      <w:proofErr w:type="spellStart"/>
      <w:r w:rsidRPr="009A273C">
        <w:t>fecha_apertura</w:t>
      </w:r>
      <w:proofErr w:type="spellEnd"/>
      <w:r w:rsidRPr="009A273C">
        <w:t xml:space="preserve"> de tipo </w:t>
      </w:r>
      <w:proofErr w:type="spellStart"/>
      <w:r w:rsidRPr="009A273C">
        <w:t>datetime</w:t>
      </w:r>
      <w:proofErr w:type="spellEnd"/>
      <w:r w:rsidRPr="009A273C">
        <w:t>, es la fecha en la que se abre la cuenta</w:t>
      </w:r>
      <w:r w:rsidRPr="009A273C">
        <w:br/>
        <w:t>@</w:t>
      </w:r>
      <w:proofErr w:type="spellStart"/>
      <w:r w:rsidRPr="009A273C">
        <w:t>tipo_cuenta_id</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SARASA.Tipocta</w:t>
      </w:r>
      <w:proofErr w:type="spellEnd"/>
      <w:r w:rsidRPr="009A273C">
        <w:t xml:space="preserve"> que indica el tipo de cuenta que será (ORO, PLATA, </w:t>
      </w:r>
      <w:proofErr w:type="spellStart"/>
      <w:r w:rsidRPr="009A273C">
        <w:t>etc</w:t>
      </w:r>
      <w:proofErr w:type="spellEnd"/>
      <w:r w:rsidRPr="009A273C">
        <w:t>)</w:t>
      </w:r>
      <w:r w:rsidRPr="009A273C">
        <w:br/>
        <w:t>@</w:t>
      </w:r>
      <w:proofErr w:type="spellStart"/>
      <w:r w:rsidRPr="009A273C">
        <w:t>moneda_id</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SARASA.Moneda</w:t>
      </w:r>
      <w:proofErr w:type="spellEnd"/>
      <w:r w:rsidRPr="009A273C">
        <w:t xml:space="preserve">, que indica el tipo de moneda de la cuenta (siempre dólar según el enunciado, </w:t>
      </w:r>
      <w:proofErr w:type="spellStart"/>
      <w:r w:rsidRPr="009A273C">
        <w:t>pág</w:t>
      </w:r>
      <w:proofErr w:type="spellEnd"/>
      <w:r w:rsidRPr="009A273C">
        <w:t xml:space="preserve"> 9)</w:t>
      </w:r>
      <w:r w:rsidRPr="009A273C">
        <w:br/>
        <w:t>@</w:t>
      </w:r>
      <w:proofErr w:type="spellStart"/>
      <w:r w:rsidRPr="009A273C">
        <w:t>pais_id</w:t>
      </w:r>
      <w:proofErr w:type="spellEnd"/>
      <w:r w:rsidRPr="009A273C">
        <w:t xml:space="preserve"> es de tipo </w:t>
      </w:r>
      <w:proofErr w:type="spellStart"/>
      <w:r w:rsidRPr="009A273C">
        <w:t>integer</w:t>
      </w:r>
      <w:proofErr w:type="spellEnd"/>
      <w:r w:rsidRPr="009A273C">
        <w:t xml:space="preserve"> y es el FK para la tabla </w:t>
      </w:r>
      <w:proofErr w:type="spellStart"/>
      <w:r w:rsidRPr="009A273C">
        <w:t>SARASA.Pais</w:t>
      </w:r>
      <w:proofErr w:type="spellEnd"/>
      <w:r w:rsidRPr="009A273C">
        <w:t>, es el país que tiene asignado la cuenta.</w:t>
      </w:r>
      <w:r>
        <w:br/>
      </w:r>
      <w:r>
        <w:br/>
      </w:r>
      <w:r w:rsidRPr="0079167E">
        <w:rPr>
          <w:b/>
        </w:rPr>
        <w:t xml:space="preserve">Función </w:t>
      </w:r>
      <w:proofErr w:type="spellStart"/>
      <w:r w:rsidRPr="0079167E">
        <w:rPr>
          <w:b/>
        </w:rPr>
        <w:t>SARASA.Cuenta_al_dia</w:t>
      </w:r>
      <w:proofErr w:type="spellEnd"/>
      <w:r w:rsidRPr="0079167E">
        <w:rPr>
          <w:b/>
        </w:rPr>
        <w:t xml:space="preserve">: </w:t>
      </w:r>
      <w:r w:rsidRPr="009A273C">
        <w:t>Recibe como parámetro el número de la cuenta y retorna 0 en caso de que la cuenta posea ítems de factura sin pagar y 1 en caso de que tenga todos los cargos pagos.</w:t>
      </w:r>
      <w:r>
        <w:br/>
      </w:r>
      <w:r>
        <w:br/>
      </w:r>
      <w:proofErr w:type="spellStart"/>
      <w:r w:rsidRPr="0079167E">
        <w:rPr>
          <w:b/>
        </w:rPr>
        <w:t>ProcedureSARASA.modificar_cuenta</w:t>
      </w:r>
      <w:proofErr w:type="gramStart"/>
      <w:r>
        <w:t>:R</w:t>
      </w:r>
      <w:r w:rsidRPr="009A273C">
        <w:t>ecibe</w:t>
      </w:r>
      <w:proofErr w:type="spellEnd"/>
      <w:proofErr w:type="gramEnd"/>
      <w:r w:rsidRPr="009A273C">
        <w:t xml:space="preserve"> 4 parámetros</w:t>
      </w:r>
      <w:r>
        <w:t>,</w:t>
      </w:r>
      <w:r>
        <w:br/>
      </w:r>
      <w:r w:rsidRPr="009A273C">
        <w:t>@</w:t>
      </w:r>
      <w:proofErr w:type="spellStart"/>
      <w:r w:rsidRPr="009A273C">
        <w:t>cliente_id</w:t>
      </w:r>
      <w:proofErr w:type="spellEnd"/>
      <w:r w:rsidRPr="009A273C">
        <w:t xml:space="preserve">, de tipo </w:t>
      </w:r>
      <w:proofErr w:type="spellStart"/>
      <w:r w:rsidRPr="009A273C">
        <w:t>integer</w:t>
      </w:r>
      <w:proofErr w:type="spellEnd"/>
      <w:r w:rsidRPr="009A273C">
        <w:t>, es el FK que identifica al cliente que modifica la cuenta (id del cliente)</w:t>
      </w:r>
      <w:r>
        <w:br/>
      </w:r>
      <w:r w:rsidRPr="009A273C">
        <w:t>@</w:t>
      </w:r>
      <w:proofErr w:type="spellStart"/>
      <w:r w:rsidRPr="009A273C">
        <w:t>cuenta_numero</w:t>
      </w:r>
      <w:proofErr w:type="spellEnd"/>
      <w:r w:rsidRPr="009A273C">
        <w:t xml:space="preserve"> de tipo </w:t>
      </w:r>
      <w:proofErr w:type="spellStart"/>
      <w:r w:rsidRPr="009A273C">
        <w:t>numeric</w:t>
      </w:r>
      <w:proofErr w:type="spellEnd"/>
      <w:r w:rsidRPr="009A273C">
        <w:t xml:space="preserve">(18,0) es el </w:t>
      </w:r>
      <w:proofErr w:type="spellStart"/>
      <w:r w:rsidRPr="009A273C">
        <w:t>numero</w:t>
      </w:r>
      <w:proofErr w:type="spellEnd"/>
      <w:r w:rsidRPr="009A273C">
        <w:t xml:space="preserve"> de la cuenta que se desea modificar</w:t>
      </w:r>
      <w:r>
        <w:t>.</w:t>
      </w:r>
      <w:r>
        <w:br/>
      </w:r>
      <w:r w:rsidRPr="009A273C">
        <w:t>@</w:t>
      </w:r>
      <w:proofErr w:type="spellStart"/>
      <w:r w:rsidRPr="009A273C">
        <w:t>tipo_cuenta_deseado</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SARASA.Tipocta</w:t>
      </w:r>
      <w:proofErr w:type="spellEnd"/>
      <w:r w:rsidRPr="009A273C">
        <w:t xml:space="preserve"> que indica el tipo de cuenta al que se desea cambiar</w:t>
      </w:r>
      <w:r>
        <w:t>.</w:t>
      </w:r>
      <w:r>
        <w:br/>
      </w:r>
      <w:r w:rsidRPr="009A273C">
        <w:t>@</w:t>
      </w:r>
      <w:proofErr w:type="spellStart"/>
      <w:r w:rsidRPr="009A273C">
        <w:t>estado_deseado</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SARASA.Estado</w:t>
      </w:r>
      <w:proofErr w:type="spellEnd"/>
      <w:r w:rsidRPr="009A273C">
        <w:t xml:space="preserve"> y representa el estado al que se quiere cambiar la cuenta.</w:t>
      </w:r>
      <w:r>
        <w:br/>
        <w:t>(A falta de un requerimiento explícito en el enunciado, vamos a asumir que una cuenta pendiente de activación no puede recibir ni enviar dinero, y tampoco realizar depósitos hasta no estar activa)</w:t>
      </w:r>
      <w:r>
        <w:br/>
        <w:t>Las transiciones entre estados permitidas por este método son:</w:t>
      </w:r>
      <w:r>
        <w:br/>
      </w:r>
      <w:r w:rsidRPr="00C659C8">
        <w:t>* Pendiente de activación -&gt; Habilitada (Automáticamente, al facturarse el costo de apertura.)</w:t>
      </w:r>
      <w:r>
        <w:br/>
      </w:r>
      <w:r w:rsidRPr="00C659C8">
        <w:t>* Habilitada -&gt; Inhabilitada (Manualmente, por un usuario que posea permisos suficientes. Automáticamente, al deber 5 transacciones o al vencer su suscripción.)</w:t>
      </w:r>
      <w:r>
        <w:br/>
      </w:r>
      <w:r w:rsidRPr="00C659C8">
        <w:t>* Habilitada -&gt; Cerrada (Manualmente, por un usuario que posea permisos suficientes.)</w:t>
      </w:r>
      <w:r>
        <w:br/>
      </w:r>
      <w:r w:rsidRPr="00C659C8">
        <w:t>* Inhabilitada -&gt; Habilitada (Manualmente, por un usuario que posea permisos suficientes y en tanto se hayan facturado todos sus costos pendientes)</w:t>
      </w:r>
      <w:r>
        <w:br/>
      </w:r>
      <w:r>
        <w:br/>
        <w:t xml:space="preserve">El proceso realiza las validaciones necesarias antes de cerrar la cuenta y no permite que se cierre una cuenta que posee importes sin </w:t>
      </w:r>
      <w:proofErr w:type="spellStart"/>
      <w:r>
        <w:t>facturar.También</w:t>
      </w:r>
      <w:proofErr w:type="spellEnd"/>
      <w:r>
        <w:t xml:space="preserve"> genera los ítems de las facturas en caso de que se cambie el tipo de cuenta, y por supuesto modifica el </w:t>
      </w:r>
      <w:r>
        <w:lastRenderedPageBreak/>
        <w:t>estado de la cuenta y el tipo en caso de ser necesario.</w:t>
      </w:r>
      <w:bookmarkEnd w:id="23"/>
      <w:r>
        <w:br/>
      </w:r>
    </w:p>
    <w:p w:rsidR="00016E67" w:rsidRPr="008747A0" w:rsidRDefault="00206073" w:rsidP="00B05BD6">
      <w:pPr>
        <w:pStyle w:val="Prrafodelista"/>
        <w:numPr>
          <w:ilvl w:val="1"/>
          <w:numId w:val="4"/>
        </w:numPr>
        <w:rPr>
          <w:u w:val="single"/>
        </w:rPr>
      </w:pPr>
      <w:bookmarkStart w:id="24" w:name="_Toc422211052"/>
      <w:bookmarkStart w:id="25" w:name="_Toc422211265"/>
      <w:bookmarkStart w:id="26" w:name="_Toc422210182"/>
      <w:r w:rsidRPr="008747A0">
        <w:rPr>
          <w:u w:val="single"/>
        </w:rPr>
        <w:t xml:space="preserve">Tabla </w:t>
      </w:r>
      <w:proofErr w:type="spellStart"/>
      <w:r w:rsidRPr="008747A0">
        <w:rPr>
          <w:u w:val="single"/>
        </w:rPr>
        <w:t>SARASA.Deposito</w:t>
      </w:r>
      <w:proofErr w:type="spellEnd"/>
      <w:r w:rsidRPr="008747A0">
        <w:rPr>
          <w:u w:val="single"/>
        </w:rPr>
        <w:t>:</w:t>
      </w:r>
      <w:bookmarkEnd w:id="24"/>
      <w:bookmarkEnd w:id="25"/>
      <w:r w:rsidRPr="008747A0">
        <w:rPr>
          <w:u w:val="single"/>
        </w:rPr>
        <w:t xml:space="preserve"> </w:t>
      </w:r>
    </w:p>
    <w:p w:rsidR="00206073" w:rsidRDefault="00206073" w:rsidP="00016E67">
      <w:pPr>
        <w:ind w:left="1416"/>
      </w:pPr>
      <w:r w:rsidRPr="00016E67">
        <w:t>Usaremos como id el valor de la columna '</w:t>
      </w:r>
      <w:proofErr w:type="spellStart"/>
      <w:r w:rsidRPr="00016E67">
        <w:t>Deposito_Codigo</w:t>
      </w:r>
      <w:proofErr w:type="spellEnd"/>
      <w:r w:rsidRPr="00016E67">
        <w:t>' de la tabla maestra y lo incrementaremos de a 1. El código de ingreso (que debe ser distinto al de egreso) será el hash del valor de la clave del depósito con el algoritmo 'MD2' empleando la función HASHBYTES.</w:t>
      </w:r>
      <w:r w:rsidRPr="00016E67">
        <w:br/>
      </w:r>
      <w:r>
        <w:br/>
      </w:r>
      <w:proofErr w:type="spellStart"/>
      <w:r w:rsidRPr="0079167E">
        <w:rPr>
          <w:b/>
        </w:rPr>
        <w:t>ProcedureSARASA.realizar_deposito</w:t>
      </w:r>
      <w:proofErr w:type="gramStart"/>
      <w:r w:rsidRPr="0079167E">
        <w:rPr>
          <w:b/>
        </w:rPr>
        <w:t>:</w:t>
      </w:r>
      <w:r>
        <w:t>Recibe</w:t>
      </w:r>
      <w:proofErr w:type="spellEnd"/>
      <w:proofErr w:type="gramEnd"/>
      <w:r>
        <w:t xml:space="preserve"> 6 parámetros,</w:t>
      </w:r>
      <w:r>
        <w:br/>
        <w:t>@</w:t>
      </w:r>
      <w:proofErr w:type="spellStart"/>
      <w:r>
        <w:t>cliente_id</w:t>
      </w:r>
      <w:proofErr w:type="spellEnd"/>
      <w:r>
        <w:t xml:space="preserve"> de tipo </w:t>
      </w:r>
      <w:proofErr w:type="spellStart"/>
      <w:r>
        <w:t>integer</w:t>
      </w:r>
      <w:proofErr w:type="spellEnd"/>
      <w:r>
        <w:t>, es el id del cliente que realiza el depósito.</w:t>
      </w:r>
      <w:r>
        <w:br/>
        <w:t>@</w:t>
      </w:r>
      <w:proofErr w:type="spellStart"/>
      <w:r>
        <w:t>deposito_fecha</w:t>
      </w:r>
      <w:proofErr w:type="spellEnd"/>
      <w:r>
        <w:t xml:space="preserve"> de tipo </w:t>
      </w:r>
      <w:proofErr w:type="spellStart"/>
      <w:r>
        <w:t>datetime</w:t>
      </w:r>
      <w:proofErr w:type="spellEnd"/>
      <w:r>
        <w:t>, la fecha en que se realiza el depósito.</w:t>
      </w:r>
      <w:r>
        <w:br/>
        <w:t>@</w:t>
      </w:r>
      <w:proofErr w:type="spellStart"/>
      <w:r>
        <w:t>deposito_importe</w:t>
      </w:r>
      <w:proofErr w:type="spellEnd"/>
      <w:r>
        <w:t xml:space="preserve"> de tipo </w:t>
      </w:r>
      <w:proofErr w:type="spellStart"/>
      <w:proofErr w:type="gramStart"/>
      <w:r>
        <w:t>numeric</w:t>
      </w:r>
      <w:proofErr w:type="spellEnd"/>
      <w:r>
        <w:t>(</w:t>
      </w:r>
      <w:proofErr w:type="gramEnd"/>
      <w:r>
        <w:t>18,2), el monto del depósito.</w:t>
      </w:r>
      <w:r>
        <w:br/>
        <w:t>@</w:t>
      </w:r>
      <w:proofErr w:type="spellStart"/>
      <w:r>
        <w:t>deposito_moneda_id</w:t>
      </w:r>
      <w:proofErr w:type="spellEnd"/>
      <w:r>
        <w:t xml:space="preserve"> de tipo </w:t>
      </w:r>
      <w:proofErr w:type="spellStart"/>
      <w:r>
        <w:t>integer</w:t>
      </w:r>
      <w:proofErr w:type="spellEnd"/>
      <w:r>
        <w:t>, el id de la moneda en que se realiza el depósito.</w:t>
      </w:r>
      <w:r>
        <w:br/>
        <w:t>@</w:t>
      </w:r>
      <w:proofErr w:type="spellStart"/>
      <w:r>
        <w:t>deposito_tarjeta_num</w:t>
      </w:r>
      <w:proofErr w:type="spellEnd"/>
      <w:r>
        <w:t xml:space="preserve"> de tipo </w:t>
      </w:r>
      <w:proofErr w:type="spellStart"/>
      <w:proofErr w:type="gramStart"/>
      <w:r>
        <w:t>varchar</w:t>
      </w:r>
      <w:proofErr w:type="spellEnd"/>
      <w:r>
        <w:t>(</w:t>
      </w:r>
      <w:proofErr w:type="gramEnd"/>
      <w:r>
        <w:t xml:space="preserve">64), el </w:t>
      </w:r>
      <w:proofErr w:type="spellStart"/>
      <w:r>
        <w:t>numero</w:t>
      </w:r>
      <w:proofErr w:type="spellEnd"/>
      <w:r>
        <w:t xml:space="preserve"> de la tarjeta que realiza el depósito (es el hash cifrado en sha256)</w:t>
      </w:r>
      <w:r>
        <w:br/>
        <w:t>@</w:t>
      </w:r>
      <w:proofErr w:type="spellStart"/>
      <w:r>
        <w:t>deposito_cuenta_num</w:t>
      </w:r>
      <w:proofErr w:type="spellEnd"/>
      <w:r>
        <w:t xml:space="preserve"> de tipo </w:t>
      </w:r>
      <w:proofErr w:type="spellStart"/>
      <w:r>
        <w:t>numeric</w:t>
      </w:r>
      <w:proofErr w:type="spellEnd"/>
      <w:r>
        <w:t>(18,0), el número de la cuenta a donde se depositarán los fondos.</w:t>
      </w:r>
      <w:r>
        <w:br/>
      </w:r>
      <w:r>
        <w:br/>
      </w:r>
      <w:r w:rsidRPr="00C659C8">
        <w:t xml:space="preserve">El </w:t>
      </w:r>
      <w:proofErr w:type="spellStart"/>
      <w:r w:rsidRPr="00C659C8">
        <w:t>procedure</w:t>
      </w:r>
      <w:proofErr w:type="spellEnd"/>
      <w:r w:rsidRPr="00C659C8">
        <w:t xml:space="preserve"> se encarga de validar las siguientes condiciones antes de realizar el depósito:</w:t>
      </w:r>
      <w:r>
        <w:br/>
        <w:t>1- La tarjeta de crédito seleccionada no está vencida.</w:t>
      </w:r>
      <w:r>
        <w:br/>
        <w:t>2- La cuenta a la que se desea depositar fondos está habilitada.</w:t>
      </w:r>
      <w:r>
        <w:br/>
      </w:r>
      <w:r>
        <w:br/>
        <w:t xml:space="preserve">La validación de que la cuenta a depositar pertenece al cliente que desea realizar el depósito se hace del lado de la </w:t>
      </w:r>
      <w:proofErr w:type="spellStart"/>
      <w:r>
        <w:t>app</w:t>
      </w:r>
      <w:proofErr w:type="spellEnd"/>
      <w:r>
        <w:t>, ya que le permite elegir únicamente las cuentas que están a su nombre.</w:t>
      </w:r>
      <w:r>
        <w:br/>
        <w:t xml:space="preserve">La validación de que la tarjeta de crédito existe y corresponde al dueño de la cuenta se hace desde la </w:t>
      </w:r>
      <w:proofErr w:type="spellStart"/>
      <w:r>
        <w:t>app</w:t>
      </w:r>
      <w:proofErr w:type="spellEnd"/>
      <w:r>
        <w:t>, ya que le muestra al cliente únicamente las tarjetas que tiene registradas a su nombre.</w:t>
      </w:r>
      <w:bookmarkEnd w:id="26"/>
      <w:r>
        <w:br/>
      </w:r>
    </w:p>
    <w:p w:rsidR="00016E67" w:rsidRPr="008747A0" w:rsidRDefault="00206073" w:rsidP="00B05BD6">
      <w:pPr>
        <w:pStyle w:val="Prrafodelista"/>
        <w:numPr>
          <w:ilvl w:val="1"/>
          <w:numId w:val="4"/>
        </w:numPr>
        <w:rPr>
          <w:u w:val="single"/>
        </w:rPr>
      </w:pPr>
      <w:bookmarkStart w:id="27" w:name="_Toc422211053"/>
      <w:bookmarkStart w:id="28" w:name="_Toc422211266"/>
      <w:bookmarkStart w:id="29" w:name="_Toc422210183"/>
      <w:r w:rsidRPr="008747A0">
        <w:rPr>
          <w:u w:val="single"/>
        </w:rPr>
        <w:t xml:space="preserve">Tabla </w:t>
      </w:r>
      <w:proofErr w:type="spellStart"/>
      <w:r w:rsidRPr="008747A0">
        <w:rPr>
          <w:u w:val="single"/>
        </w:rPr>
        <w:t>SARASA.Banco</w:t>
      </w:r>
      <w:proofErr w:type="spellEnd"/>
      <w:r w:rsidRPr="008747A0">
        <w:rPr>
          <w:u w:val="single"/>
        </w:rPr>
        <w:t>:</w:t>
      </w:r>
      <w:bookmarkEnd w:id="27"/>
      <w:bookmarkEnd w:id="28"/>
    </w:p>
    <w:p w:rsidR="00206073" w:rsidRDefault="00206073" w:rsidP="00016E67">
      <w:pPr>
        <w:ind w:left="1416"/>
      </w:pPr>
      <w:r>
        <w:t>Los datos de los bancos en la tabla maestra se distribuyen en 3 columnas, siendo estos datos el código del banco, el nombre y la dirección.</w:t>
      </w:r>
      <w:r>
        <w:br/>
      </w:r>
      <w:r w:rsidRPr="00C659C8">
        <w:t xml:space="preserve">Vamos a utilizar como PK el código del banco, entonces durante la migración insertaremos el mismo en la tabla </w:t>
      </w:r>
      <w:proofErr w:type="spellStart"/>
      <w:r w:rsidRPr="00C659C8">
        <w:t>SARASA.Banco</w:t>
      </w:r>
      <w:proofErr w:type="spellEnd"/>
      <w:r w:rsidRPr="00C659C8">
        <w:t xml:space="preserve"> como PK.</w:t>
      </w:r>
      <w:bookmarkEnd w:id="29"/>
      <w:r>
        <w:br/>
      </w:r>
    </w:p>
    <w:p w:rsidR="00016E67" w:rsidRPr="008747A0" w:rsidRDefault="00206073" w:rsidP="00B05BD6">
      <w:pPr>
        <w:pStyle w:val="Prrafodelista"/>
        <w:numPr>
          <w:ilvl w:val="1"/>
          <w:numId w:val="4"/>
        </w:numPr>
        <w:rPr>
          <w:u w:val="single"/>
        </w:rPr>
      </w:pPr>
      <w:bookmarkStart w:id="30" w:name="_Toc422211054"/>
      <w:bookmarkStart w:id="31" w:name="_Toc422211267"/>
      <w:bookmarkStart w:id="32" w:name="_Toc422210184"/>
      <w:r w:rsidRPr="008747A0">
        <w:rPr>
          <w:u w:val="single"/>
        </w:rPr>
        <w:t xml:space="preserve">Tabla </w:t>
      </w:r>
      <w:proofErr w:type="spellStart"/>
      <w:r w:rsidRPr="008747A0">
        <w:rPr>
          <w:u w:val="single"/>
        </w:rPr>
        <w:t>SARASA.Cheque</w:t>
      </w:r>
      <w:proofErr w:type="spellEnd"/>
      <w:r w:rsidRPr="008747A0">
        <w:rPr>
          <w:u w:val="single"/>
        </w:rPr>
        <w:t>:</w:t>
      </w:r>
      <w:bookmarkEnd w:id="30"/>
      <w:bookmarkEnd w:id="31"/>
    </w:p>
    <w:p w:rsidR="00206073" w:rsidRDefault="00206073" w:rsidP="00016E67">
      <w:pPr>
        <w:ind w:left="1416"/>
      </w:pPr>
      <w:r>
        <w:t xml:space="preserve">Entendemos que cuando el enunciado dice que hay que registrar en un cheque el 'nombre a quien se le libra', se refiere al nombre y apellido, que es lo que se necesita para emitir el cheque. En este campo hacemos un </w:t>
      </w:r>
      <w:proofErr w:type="spellStart"/>
      <w:r>
        <w:t>merge</w:t>
      </w:r>
      <w:proofErr w:type="spellEnd"/>
      <w:r>
        <w:t xml:space="preserve"> de </w:t>
      </w:r>
      <w:proofErr w:type="spellStart"/>
      <w:r>
        <w:t>Cliente.Cliente_Nombre</w:t>
      </w:r>
      <w:proofErr w:type="spellEnd"/>
      <w:r>
        <w:t xml:space="preserve"> </w:t>
      </w:r>
      <w:r>
        <w:lastRenderedPageBreak/>
        <w:t xml:space="preserve">y </w:t>
      </w:r>
      <w:proofErr w:type="spellStart"/>
      <w:r>
        <w:t>Cliente.Cliente_Apellido</w:t>
      </w:r>
      <w:proofErr w:type="spellEnd"/>
      <w:r>
        <w:t xml:space="preserve">. </w:t>
      </w:r>
      <w:r>
        <w:br/>
        <w:t xml:space="preserve">Vamos a usar como PK un </w:t>
      </w:r>
      <w:proofErr w:type="gramStart"/>
      <w:r>
        <w:t>numero</w:t>
      </w:r>
      <w:proofErr w:type="gramEnd"/>
      <w:r>
        <w:t xml:space="preserve"> entero que se autoincrementa comenzando a partir de 1.</w:t>
      </w:r>
      <w:r>
        <w:br/>
      </w:r>
      <w:r>
        <w:br/>
      </w:r>
      <w:proofErr w:type="spellStart"/>
      <w:r w:rsidRPr="00016E67">
        <w:rPr>
          <w:b/>
        </w:rPr>
        <w:t>ProcedureSARASA.emitir_cheque</w:t>
      </w:r>
      <w:proofErr w:type="spellEnd"/>
      <w:r>
        <w:t>: R</w:t>
      </w:r>
      <w:r w:rsidRPr="00CC69B7">
        <w:t>ecibe 3 parámetros de entrada y 1 de salida</w:t>
      </w:r>
      <w:r>
        <w:t>,</w:t>
      </w:r>
      <w:r>
        <w:br/>
        <w:t>@</w:t>
      </w:r>
      <w:proofErr w:type="spellStart"/>
      <w:r>
        <w:t>cliente_id</w:t>
      </w:r>
      <w:proofErr w:type="spellEnd"/>
      <w:r>
        <w:t xml:space="preserve"> es de tipo </w:t>
      </w:r>
      <w:proofErr w:type="spellStart"/>
      <w:r>
        <w:t>integer</w:t>
      </w:r>
      <w:proofErr w:type="spellEnd"/>
      <w:r>
        <w:br/>
        <w:t>@</w:t>
      </w:r>
      <w:proofErr w:type="spellStart"/>
      <w:r>
        <w:t>banco_codigo</w:t>
      </w:r>
      <w:proofErr w:type="spellEnd"/>
      <w:r>
        <w:t xml:space="preserve"> es de tipo </w:t>
      </w:r>
      <w:proofErr w:type="spellStart"/>
      <w:proofErr w:type="gramStart"/>
      <w:r>
        <w:t>numeric</w:t>
      </w:r>
      <w:proofErr w:type="spellEnd"/>
      <w:r>
        <w:t>(</w:t>
      </w:r>
      <w:proofErr w:type="gramEnd"/>
      <w:r>
        <w:t>18,0)</w:t>
      </w:r>
      <w:r>
        <w:br/>
        <w:t xml:space="preserve">@importe es de tipo </w:t>
      </w:r>
      <w:proofErr w:type="spellStart"/>
      <w:r>
        <w:t>numeric</w:t>
      </w:r>
      <w:proofErr w:type="spellEnd"/>
      <w:r>
        <w:t>(18,2)</w:t>
      </w:r>
      <w:r>
        <w:br/>
        <w:t>@</w:t>
      </w:r>
      <w:proofErr w:type="spellStart"/>
      <w:r>
        <w:t>cheque_id</w:t>
      </w:r>
      <w:proofErr w:type="spellEnd"/>
      <w:r>
        <w:t xml:space="preserve"> es un parámetro de salida y es de tipo </w:t>
      </w:r>
      <w:proofErr w:type="spellStart"/>
      <w:r>
        <w:t>numeric</w:t>
      </w:r>
      <w:proofErr w:type="spellEnd"/>
      <w:r>
        <w:t>(18,0)</w:t>
      </w:r>
      <w:r>
        <w:br/>
      </w:r>
      <w:r>
        <w:br/>
        <w:t xml:space="preserve">Este </w:t>
      </w:r>
      <w:proofErr w:type="spellStart"/>
      <w:r>
        <w:t>procedure</w:t>
      </w:r>
      <w:proofErr w:type="spellEnd"/>
      <w:r>
        <w:t xml:space="preserve"> no se llama directamente, sino que se llama desde dentro del </w:t>
      </w:r>
      <w:proofErr w:type="spellStart"/>
      <w:r>
        <w:t>procedure</w:t>
      </w:r>
      <w:r w:rsidRPr="00016E67">
        <w:rPr>
          <w:u w:val="single"/>
        </w:rPr>
        <w:t>SARASA.retirar_efectivo</w:t>
      </w:r>
      <w:proofErr w:type="spellEnd"/>
      <w:r>
        <w:t xml:space="preserve">, ya que a la hora de hacer un retiro se debe generar un cheque. Como el id de cheque es necesario para registrar el retiro, cuando se invoca a </w:t>
      </w:r>
      <w:proofErr w:type="spellStart"/>
      <w:r>
        <w:t>emitir_cheque</w:t>
      </w:r>
      <w:proofErr w:type="spellEnd"/>
      <w:r>
        <w:t xml:space="preserve">, también se le pasa un parámetro de salida que va a contener el valor del id del cheque recién </w:t>
      </w:r>
      <w:proofErr w:type="spellStart"/>
      <w:r>
        <w:t>creado.De</w:t>
      </w:r>
      <w:proofErr w:type="spellEnd"/>
      <w:r>
        <w:t xml:space="preserve"> esta manera se puede continuar con el registro del retiro de efectivo.</w:t>
      </w:r>
      <w:bookmarkEnd w:id="32"/>
      <w:r>
        <w:br/>
      </w:r>
    </w:p>
    <w:p w:rsidR="00274DF0" w:rsidRPr="008747A0" w:rsidRDefault="00206073" w:rsidP="00B05BD6">
      <w:pPr>
        <w:pStyle w:val="Prrafodelista"/>
        <w:numPr>
          <w:ilvl w:val="1"/>
          <w:numId w:val="4"/>
        </w:numPr>
        <w:rPr>
          <w:u w:val="single"/>
        </w:rPr>
      </w:pPr>
      <w:bookmarkStart w:id="33" w:name="_Toc422211055"/>
      <w:bookmarkStart w:id="34" w:name="_Toc422211268"/>
      <w:bookmarkStart w:id="35" w:name="_Toc422210185"/>
      <w:r w:rsidRPr="008747A0">
        <w:rPr>
          <w:u w:val="single"/>
        </w:rPr>
        <w:t xml:space="preserve">Tabla </w:t>
      </w:r>
      <w:proofErr w:type="spellStart"/>
      <w:r w:rsidRPr="008747A0">
        <w:rPr>
          <w:u w:val="single"/>
        </w:rPr>
        <w:t>SARASA.Transferencia</w:t>
      </w:r>
      <w:proofErr w:type="spellEnd"/>
      <w:r w:rsidRPr="008747A0">
        <w:rPr>
          <w:u w:val="single"/>
        </w:rPr>
        <w:t>:</w:t>
      </w:r>
      <w:bookmarkEnd w:id="33"/>
      <w:bookmarkEnd w:id="34"/>
      <w:r w:rsidRPr="008747A0">
        <w:rPr>
          <w:u w:val="single"/>
        </w:rPr>
        <w:t xml:space="preserve"> </w:t>
      </w:r>
    </w:p>
    <w:p w:rsidR="00206073" w:rsidRDefault="00206073" w:rsidP="00274DF0">
      <w:pPr>
        <w:ind w:left="1416"/>
      </w:pPr>
      <w:r w:rsidRPr="00CC69B7">
        <w:t xml:space="preserve">Usaremos un valor entero </w:t>
      </w:r>
      <w:proofErr w:type="spellStart"/>
      <w:r w:rsidRPr="00CC69B7">
        <w:t>autoincremental</w:t>
      </w:r>
      <w:proofErr w:type="spellEnd"/>
      <w:r w:rsidRPr="00CC69B7">
        <w:t xml:space="preserve"> como PK.</w:t>
      </w:r>
      <w:r>
        <w:br/>
      </w:r>
      <w:r>
        <w:br/>
      </w:r>
      <w:proofErr w:type="spellStart"/>
      <w:r w:rsidRPr="00274DF0">
        <w:rPr>
          <w:b/>
        </w:rPr>
        <w:t>Procedure</w:t>
      </w:r>
      <w:proofErr w:type="spellEnd"/>
      <w:r w:rsidRPr="00274DF0">
        <w:rPr>
          <w:b/>
        </w:rPr>
        <w:t xml:space="preserve"> </w:t>
      </w:r>
      <w:proofErr w:type="spellStart"/>
      <w:r w:rsidRPr="00274DF0">
        <w:rPr>
          <w:b/>
        </w:rPr>
        <w:t>SARASA.realizar_transferencia</w:t>
      </w:r>
      <w:proofErr w:type="spellEnd"/>
      <w:r w:rsidRPr="00274DF0">
        <w:rPr>
          <w:b/>
        </w:rPr>
        <w:t>:</w:t>
      </w:r>
      <w:r>
        <w:t xml:space="preserve"> Recibe 3 parámetros,</w:t>
      </w:r>
      <w:r>
        <w:br/>
        <w:t>@</w:t>
      </w:r>
      <w:proofErr w:type="spellStart"/>
      <w:r>
        <w:t>cuenta_origen</w:t>
      </w:r>
      <w:proofErr w:type="spellEnd"/>
      <w:r>
        <w:t xml:space="preserve">, de tipo </w:t>
      </w:r>
      <w:proofErr w:type="spellStart"/>
      <w:proofErr w:type="gramStart"/>
      <w:r>
        <w:t>numeric</w:t>
      </w:r>
      <w:proofErr w:type="spellEnd"/>
      <w:r>
        <w:t>(</w:t>
      </w:r>
      <w:proofErr w:type="gramEnd"/>
      <w:r>
        <w:t>18,0), recibe el número de la cuenta origen de la transferencia, donde se debitarán los fondos.</w:t>
      </w:r>
      <w:r>
        <w:br/>
        <w:t>@</w:t>
      </w:r>
      <w:proofErr w:type="spellStart"/>
      <w:r>
        <w:t>cuenta_destino</w:t>
      </w:r>
      <w:proofErr w:type="spellEnd"/>
      <w:r>
        <w:t xml:space="preserve">, de tipo </w:t>
      </w:r>
      <w:proofErr w:type="spellStart"/>
      <w:proofErr w:type="gramStart"/>
      <w:r>
        <w:t>numeric</w:t>
      </w:r>
      <w:proofErr w:type="spellEnd"/>
      <w:r>
        <w:t>(</w:t>
      </w:r>
      <w:proofErr w:type="gramEnd"/>
      <w:r>
        <w:t>18,0), es el número de la cuenta donde se deben depositar los fondos.</w:t>
      </w:r>
      <w:r>
        <w:br/>
        <w:t xml:space="preserve">@importe, de tipo </w:t>
      </w:r>
      <w:proofErr w:type="spellStart"/>
      <w:proofErr w:type="gramStart"/>
      <w:r>
        <w:t>numeric</w:t>
      </w:r>
      <w:proofErr w:type="spellEnd"/>
      <w:r>
        <w:t>(</w:t>
      </w:r>
      <w:proofErr w:type="gramEnd"/>
      <w:r>
        <w:t>18,2), es el monto que se debe debitar de la cuenta origen y depositar en la cuenta destino.</w:t>
      </w:r>
      <w:r>
        <w:br/>
      </w:r>
      <w:r>
        <w:br/>
      </w:r>
      <w:r w:rsidRPr="00CC69B7">
        <w:t xml:space="preserve">Este </w:t>
      </w:r>
      <w:proofErr w:type="spellStart"/>
      <w:r w:rsidRPr="00CC69B7">
        <w:t>procedure</w:t>
      </w:r>
      <w:proofErr w:type="spellEnd"/>
      <w:r w:rsidRPr="00CC69B7">
        <w:t xml:space="preserve"> valida que el importe sea &gt; 0.00, y que la cuenta origen disponga de suficientes fondos para realizar la transferencia. También genera el </w:t>
      </w:r>
      <w:proofErr w:type="spellStart"/>
      <w:r w:rsidRPr="00CC69B7">
        <w:t>item</w:t>
      </w:r>
      <w:proofErr w:type="spellEnd"/>
      <w:r w:rsidRPr="00CC69B7">
        <w:t xml:space="preserve"> factura del costo de la transferencia de acuerdo al costo asociado al tipo de cuenta de origen.</w:t>
      </w:r>
      <w:bookmarkEnd w:id="35"/>
      <w:r>
        <w:br/>
      </w:r>
    </w:p>
    <w:p w:rsidR="00274DF0" w:rsidRPr="008747A0" w:rsidRDefault="00206073" w:rsidP="00B05BD6">
      <w:pPr>
        <w:pStyle w:val="Prrafodelista"/>
        <w:numPr>
          <w:ilvl w:val="1"/>
          <w:numId w:val="4"/>
        </w:numPr>
        <w:rPr>
          <w:u w:val="single"/>
        </w:rPr>
      </w:pPr>
      <w:bookmarkStart w:id="36" w:name="_Toc422211056"/>
      <w:bookmarkStart w:id="37" w:name="_Toc422211269"/>
      <w:bookmarkStart w:id="38" w:name="_Toc422210186"/>
      <w:r w:rsidRPr="008747A0">
        <w:rPr>
          <w:u w:val="single"/>
        </w:rPr>
        <w:t xml:space="preserve">Tabla </w:t>
      </w:r>
      <w:proofErr w:type="spellStart"/>
      <w:r w:rsidRPr="008747A0">
        <w:rPr>
          <w:u w:val="single"/>
        </w:rPr>
        <w:t>SARASA.Retiro</w:t>
      </w:r>
      <w:proofErr w:type="spellEnd"/>
      <w:r w:rsidRPr="008747A0">
        <w:rPr>
          <w:u w:val="single"/>
        </w:rPr>
        <w:t>:</w:t>
      </w:r>
      <w:bookmarkEnd w:id="36"/>
      <w:bookmarkEnd w:id="37"/>
      <w:r w:rsidRPr="008747A0">
        <w:rPr>
          <w:u w:val="single"/>
        </w:rPr>
        <w:t xml:space="preserve"> </w:t>
      </w:r>
    </w:p>
    <w:p w:rsidR="00206073" w:rsidRDefault="00206073" w:rsidP="00274DF0">
      <w:pPr>
        <w:ind w:left="1416"/>
      </w:pPr>
      <w:r w:rsidRPr="00CC69B7">
        <w:t>Usaremos como id el valor de la columna '</w:t>
      </w:r>
      <w:proofErr w:type="spellStart"/>
      <w:r w:rsidRPr="00CC69B7">
        <w:t>Retiro_Codigo</w:t>
      </w:r>
      <w:proofErr w:type="spellEnd"/>
      <w:r w:rsidRPr="00CC69B7">
        <w:t>' de la tabla maestra y lo incrementaremos de a 1. El código de egreso (que debe ser distinto al de ingreso) será el hash del valor de la clave del retiro con el algoritmo 'MD4' empleando la función HASHBYTES.</w:t>
      </w:r>
      <w:r>
        <w:br/>
      </w:r>
      <w:r>
        <w:br/>
      </w:r>
      <w:proofErr w:type="spellStart"/>
      <w:r w:rsidRPr="00274DF0">
        <w:rPr>
          <w:b/>
        </w:rPr>
        <w:t>ProcedureSARASA.retirar_efectivo</w:t>
      </w:r>
      <w:proofErr w:type="gramStart"/>
      <w:r w:rsidRPr="00274DF0">
        <w:rPr>
          <w:b/>
        </w:rPr>
        <w:t>:</w:t>
      </w:r>
      <w:r>
        <w:t>R</w:t>
      </w:r>
      <w:r w:rsidRPr="00CC69B7">
        <w:t>ecibe</w:t>
      </w:r>
      <w:proofErr w:type="spellEnd"/>
      <w:proofErr w:type="gramEnd"/>
      <w:r w:rsidRPr="00CC69B7">
        <w:t xml:space="preserve"> 6 parámetros</w:t>
      </w:r>
      <w:r>
        <w:t>,</w:t>
      </w:r>
      <w:r>
        <w:br/>
        <w:t>@</w:t>
      </w:r>
      <w:proofErr w:type="spellStart"/>
      <w:r>
        <w:t>cliente_id</w:t>
      </w:r>
      <w:proofErr w:type="spellEnd"/>
      <w:r>
        <w:t xml:space="preserve"> es de tipo </w:t>
      </w:r>
      <w:proofErr w:type="spellStart"/>
      <w:r>
        <w:t>integer</w:t>
      </w:r>
      <w:proofErr w:type="spellEnd"/>
      <w:r>
        <w:t>, es el id del cliente que desea realizar el retiro</w:t>
      </w:r>
      <w:r>
        <w:br/>
        <w:t>@</w:t>
      </w:r>
      <w:proofErr w:type="spellStart"/>
      <w:r>
        <w:t>cliente_documento</w:t>
      </w:r>
      <w:proofErr w:type="spellEnd"/>
      <w:r>
        <w:t xml:space="preserve"> es de tipo </w:t>
      </w:r>
      <w:proofErr w:type="spellStart"/>
      <w:r>
        <w:t>numeric</w:t>
      </w:r>
      <w:proofErr w:type="spellEnd"/>
      <w:r>
        <w:t>(18,0), es el documento del cliente que desea realizar el retiro</w:t>
      </w:r>
      <w:r>
        <w:br/>
      </w:r>
      <w:r>
        <w:lastRenderedPageBreak/>
        <w:t>@</w:t>
      </w:r>
      <w:proofErr w:type="spellStart"/>
      <w:r>
        <w:t>cuenta_nro</w:t>
      </w:r>
      <w:proofErr w:type="spellEnd"/>
      <w:r>
        <w:t xml:space="preserve"> de tipo </w:t>
      </w:r>
      <w:proofErr w:type="spellStart"/>
      <w:r>
        <w:t>numeric</w:t>
      </w:r>
      <w:proofErr w:type="spellEnd"/>
      <w:r>
        <w:t>(18,0), es la cuenta de donde se quieren retirar los fondos</w:t>
      </w:r>
      <w:r>
        <w:br/>
        <w:t>@</w:t>
      </w:r>
      <w:proofErr w:type="spellStart"/>
      <w:r>
        <w:t>moneda_id</w:t>
      </w:r>
      <w:proofErr w:type="spellEnd"/>
      <w:r>
        <w:t xml:space="preserve"> de tipo </w:t>
      </w:r>
      <w:proofErr w:type="spellStart"/>
      <w:r>
        <w:t>integer</w:t>
      </w:r>
      <w:proofErr w:type="spellEnd"/>
      <w:r>
        <w:t>, es el id de la moneda en que se realizará el retiro</w:t>
      </w:r>
      <w:r>
        <w:br/>
        <w:t xml:space="preserve">@importe de tipo </w:t>
      </w:r>
      <w:proofErr w:type="spellStart"/>
      <w:r>
        <w:t>numeric</w:t>
      </w:r>
      <w:proofErr w:type="spellEnd"/>
      <w:r>
        <w:t>(18,2) es el monto a retirar de la cuenta.</w:t>
      </w:r>
      <w:r>
        <w:br/>
        <w:t>@</w:t>
      </w:r>
      <w:proofErr w:type="spellStart"/>
      <w:r>
        <w:t>banco_codigo</w:t>
      </w:r>
      <w:proofErr w:type="spellEnd"/>
      <w:r>
        <w:t xml:space="preserve"> es de tipo </w:t>
      </w:r>
      <w:proofErr w:type="spellStart"/>
      <w:proofErr w:type="gramStart"/>
      <w:r>
        <w:t>numeric</w:t>
      </w:r>
      <w:proofErr w:type="spellEnd"/>
      <w:r>
        <w:t>(</w:t>
      </w:r>
      <w:proofErr w:type="gramEnd"/>
      <w:r>
        <w:t>18,0), es el código del banco contra el cual el cliente desea librar el cheque.</w:t>
      </w:r>
      <w:r>
        <w:br/>
      </w:r>
      <w:r>
        <w:br/>
      </w:r>
      <w:r w:rsidRPr="00CC69B7">
        <w:t xml:space="preserve">Este </w:t>
      </w:r>
      <w:proofErr w:type="spellStart"/>
      <w:r w:rsidRPr="00CC69B7">
        <w:t>procedure</w:t>
      </w:r>
      <w:proofErr w:type="spellEnd"/>
      <w:r w:rsidRPr="00CC69B7">
        <w:t xml:space="preserve"> se encarga de realizar las validaciones previas al retiro, las cuales incluyen (según el enunciado):</w:t>
      </w:r>
      <w:r>
        <w:br/>
        <w:t>1- Que el documento ingresado coincida con el correspondiente al cliente que desea realizar el retiro</w:t>
      </w:r>
      <w:r>
        <w:br/>
        <w:t>2- Que la cuenta tenga fondos suficientes para retirar el importe deseado</w:t>
      </w:r>
      <w:r>
        <w:br/>
        <w:t>3- Que la cuenta tenga un estado de 'Habilitada'</w:t>
      </w:r>
      <w:r>
        <w:br/>
      </w:r>
      <w:r>
        <w:br/>
      </w:r>
      <w:r w:rsidRPr="00CC69B7">
        <w:t>Y también se encarga de realizar el retiro en sí, es decir:</w:t>
      </w:r>
      <w:r>
        <w:br/>
        <w:t>1- Genera el cheque con la información correspondiente al retiro</w:t>
      </w:r>
      <w:r>
        <w:br/>
        <w:t>2- Genera el ingreso en la tabla de Retiro</w:t>
      </w:r>
      <w:r>
        <w:br/>
        <w:t>3- Recalcula el nuevo saldo de la cuenta y actualiza la tabla Cuenta.</w:t>
      </w:r>
      <w:bookmarkEnd w:id="38"/>
      <w:r>
        <w:br/>
      </w:r>
    </w:p>
    <w:p w:rsidR="00274DF0" w:rsidRPr="008747A0" w:rsidRDefault="00206073" w:rsidP="00B05BD6">
      <w:pPr>
        <w:pStyle w:val="Prrafodelista"/>
        <w:numPr>
          <w:ilvl w:val="1"/>
          <w:numId w:val="4"/>
        </w:numPr>
        <w:rPr>
          <w:u w:val="single"/>
        </w:rPr>
      </w:pPr>
      <w:bookmarkStart w:id="39" w:name="_Toc422211057"/>
      <w:bookmarkStart w:id="40" w:name="_Toc422211270"/>
      <w:bookmarkStart w:id="41" w:name="_Toc422210187"/>
      <w:r w:rsidRPr="008747A0">
        <w:rPr>
          <w:u w:val="single"/>
        </w:rPr>
        <w:t xml:space="preserve">Tabla </w:t>
      </w:r>
      <w:proofErr w:type="spellStart"/>
      <w:r w:rsidRPr="008747A0">
        <w:rPr>
          <w:u w:val="single"/>
        </w:rPr>
        <w:t>SARASA.Factura</w:t>
      </w:r>
      <w:proofErr w:type="spellEnd"/>
      <w:r w:rsidRPr="008747A0">
        <w:rPr>
          <w:u w:val="single"/>
        </w:rPr>
        <w:t>:</w:t>
      </w:r>
      <w:bookmarkEnd w:id="39"/>
      <w:bookmarkEnd w:id="40"/>
    </w:p>
    <w:p w:rsidR="00206073" w:rsidRDefault="00206073" w:rsidP="00274DF0">
      <w:pPr>
        <w:ind w:left="1080" w:firstLine="336"/>
      </w:pPr>
      <w:r w:rsidRPr="00524EEB">
        <w:t xml:space="preserve">Vamos a usar como PK el campo </w:t>
      </w:r>
      <w:proofErr w:type="spellStart"/>
      <w:r w:rsidRPr="00524EEB">
        <w:t>Factura_Numero</w:t>
      </w:r>
      <w:proofErr w:type="spellEnd"/>
      <w:r w:rsidRPr="00524EEB">
        <w:t>.</w:t>
      </w:r>
      <w:bookmarkEnd w:id="41"/>
      <w:r>
        <w:br/>
      </w:r>
    </w:p>
    <w:p w:rsidR="00274DF0" w:rsidRPr="008747A0" w:rsidRDefault="00206073" w:rsidP="00B05BD6">
      <w:pPr>
        <w:pStyle w:val="Prrafodelista"/>
        <w:numPr>
          <w:ilvl w:val="1"/>
          <w:numId w:val="4"/>
        </w:numPr>
        <w:rPr>
          <w:u w:val="single"/>
        </w:rPr>
      </w:pPr>
      <w:bookmarkStart w:id="42" w:name="_Toc422211058"/>
      <w:bookmarkStart w:id="43" w:name="_Toc422211271"/>
      <w:bookmarkStart w:id="44" w:name="_Toc422210188"/>
      <w:r w:rsidRPr="008747A0">
        <w:rPr>
          <w:u w:val="single"/>
        </w:rPr>
        <w:t xml:space="preserve">Tabla </w:t>
      </w:r>
      <w:proofErr w:type="spellStart"/>
      <w:r w:rsidRPr="008747A0">
        <w:rPr>
          <w:u w:val="single"/>
        </w:rPr>
        <w:t>SARASA.Itemfact</w:t>
      </w:r>
      <w:proofErr w:type="spellEnd"/>
      <w:r w:rsidRPr="008747A0">
        <w:rPr>
          <w:u w:val="single"/>
        </w:rPr>
        <w:t>:</w:t>
      </w:r>
      <w:bookmarkEnd w:id="42"/>
      <w:bookmarkEnd w:id="43"/>
    </w:p>
    <w:p w:rsidR="00206073" w:rsidRDefault="00206073" w:rsidP="00274DF0">
      <w:pPr>
        <w:ind w:left="1416"/>
      </w:pPr>
      <w:r w:rsidRPr="00524EEB">
        <w:t>Vamos a usar como PK un número entero que se autoincrementará.</w:t>
      </w:r>
      <w:r>
        <w:br/>
      </w:r>
      <w:r w:rsidRPr="00524EEB">
        <w:t xml:space="preserve">El atributo </w:t>
      </w:r>
      <w:proofErr w:type="spellStart"/>
      <w:r w:rsidRPr="00524EEB">
        <w:t>Itemfact_Factura_Numero</w:t>
      </w:r>
      <w:proofErr w:type="spellEnd"/>
      <w:r w:rsidRPr="00524EEB">
        <w:t xml:space="preserve"> es una FK </w:t>
      </w:r>
      <w:r>
        <w:t xml:space="preserve">que referencia a una Factura y </w:t>
      </w:r>
      <w:r w:rsidRPr="00524EEB">
        <w:t xml:space="preserve">que admite NULL. Si un registro </w:t>
      </w:r>
      <w:proofErr w:type="spellStart"/>
      <w:r w:rsidRPr="00524EEB">
        <w:t>Itemfact</w:t>
      </w:r>
      <w:proofErr w:type="spellEnd"/>
      <w:r w:rsidRPr="00524EEB">
        <w:t xml:space="preserve"> tiene ese atributo en NULL significa que aún no se ha facturado ese costo (no hay todavía una factura para ese ítem).</w:t>
      </w:r>
      <w:bookmarkEnd w:id="44"/>
      <w:r>
        <w:br/>
      </w:r>
    </w:p>
    <w:p w:rsidR="00274DF0" w:rsidRPr="008747A0" w:rsidRDefault="00206073" w:rsidP="00B05BD6">
      <w:pPr>
        <w:pStyle w:val="Prrafodelista"/>
        <w:numPr>
          <w:ilvl w:val="1"/>
          <w:numId w:val="4"/>
        </w:numPr>
        <w:rPr>
          <w:u w:val="single"/>
        </w:rPr>
      </w:pPr>
      <w:bookmarkStart w:id="45" w:name="_Toc422211059"/>
      <w:bookmarkStart w:id="46" w:name="_Toc422211272"/>
      <w:bookmarkStart w:id="47" w:name="_Toc422210189"/>
      <w:r w:rsidRPr="008747A0">
        <w:rPr>
          <w:u w:val="single"/>
        </w:rPr>
        <w:t xml:space="preserve">Tabla </w:t>
      </w:r>
      <w:proofErr w:type="spellStart"/>
      <w:r w:rsidRPr="008747A0">
        <w:rPr>
          <w:u w:val="single"/>
        </w:rPr>
        <w:t>SARASA.Usuario</w:t>
      </w:r>
      <w:proofErr w:type="spellEnd"/>
      <w:r w:rsidRPr="008747A0">
        <w:rPr>
          <w:u w:val="single"/>
        </w:rPr>
        <w:t>:</w:t>
      </w:r>
      <w:bookmarkEnd w:id="45"/>
      <w:bookmarkEnd w:id="46"/>
    </w:p>
    <w:p w:rsidR="00206073" w:rsidRDefault="00206073" w:rsidP="00274DF0">
      <w:pPr>
        <w:ind w:left="1416"/>
      </w:pPr>
      <w:r>
        <w:t xml:space="preserve">Vamos a usar como PK un número entero que se autoincrementará. </w:t>
      </w:r>
      <w:r w:rsidRPr="00524EEB">
        <w:t>El enunciado pide que se creen los usuarios para todos los clientes existentes. Agregamos al script de carga un listado con 165 usuarios con datos generados de forma aleatoria (</w:t>
      </w:r>
      <w:proofErr w:type="spellStart"/>
      <w:r w:rsidRPr="00524EEB">
        <w:t>usernames</w:t>
      </w:r>
      <w:proofErr w:type="spellEnd"/>
      <w:r w:rsidRPr="00524EEB">
        <w:t xml:space="preserve"> y </w:t>
      </w:r>
      <w:proofErr w:type="spellStart"/>
      <w:r w:rsidRPr="00524EEB">
        <w:t>passwords</w:t>
      </w:r>
      <w:proofErr w:type="spellEnd"/>
      <w:r w:rsidRPr="00524EEB">
        <w:t>), que luego se asignarán a los clientes.</w:t>
      </w:r>
      <w:bookmarkEnd w:id="47"/>
      <w:r>
        <w:br/>
      </w:r>
    </w:p>
    <w:p w:rsidR="00274DF0" w:rsidRPr="008747A0" w:rsidRDefault="00206073" w:rsidP="00B05BD6">
      <w:pPr>
        <w:pStyle w:val="Prrafodelista"/>
        <w:numPr>
          <w:ilvl w:val="1"/>
          <w:numId w:val="4"/>
        </w:numPr>
        <w:rPr>
          <w:u w:val="single"/>
        </w:rPr>
      </w:pPr>
      <w:bookmarkStart w:id="48" w:name="_Toc422211060"/>
      <w:bookmarkStart w:id="49" w:name="_Toc422211273"/>
      <w:bookmarkStart w:id="50" w:name="_Toc422210190"/>
      <w:r w:rsidRPr="008747A0">
        <w:rPr>
          <w:u w:val="single"/>
        </w:rPr>
        <w:t xml:space="preserve">Tabla </w:t>
      </w:r>
      <w:proofErr w:type="spellStart"/>
      <w:r w:rsidRPr="008747A0">
        <w:rPr>
          <w:u w:val="single"/>
        </w:rPr>
        <w:t>SARASA.Rol</w:t>
      </w:r>
      <w:proofErr w:type="spellEnd"/>
      <w:r w:rsidRPr="008747A0">
        <w:rPr>
          <w:u w:val="single"/>
        </w:rPr>
        <w:t>:</w:t>
      </w:r>
      <w:bookmarkEnd w:id="48"/>
      <w:bookmarkEnd w:id="49"/>
    </w:p>
    <w:p w:rsidR="00206073" w:rsidRDefault="00206073" w:rsidP="00274DF0">
      <w:pPr>
        <w:ind w:left="1416"/>
      </w:pPr>
      <w:r>
        <w:t xml:space="preserve">Representa a la entidad Rol, que agrupa a un conjunto de funciones que puede ejecutar un determinado usuario del sistema que posea dicho Rol. Hay tablas auxiliares que conectan a cada Rol con su Usuario, y a cada Rol con las funciones que </w:t>
      </w:r>
      <w:r>
        <w:lastRenderedPageBreak/>
        <w:t>tenga asociadas.</w:t>
      </w:r>
      <w:bookmarkEnd w:id="50"/>
      <w:r>
        <w:br/>
      </w:r>
    </w:p>
    <w:p w:rsidR="00274DF0" w:rsidRPr="008747A0" w:rsidRDefault="00206073" w:rsidP="00274DF0">
      <w:pPr>
        <w:pStyle w:val="Prrafodelista"/>
        <w:numPr>
          <w:ilvl w:val="1"/>
          <w:numId w:val="4"/>
        </w:numPr>
        <w:rPr>
          <w:u w:val="single"/>
        </w:rPr>
      </w:pPr>
      <w:bookmarkStart w:id="51" w:name="_Toc422211061"/>
      <w:bookmarkStart w:id="52" w:name="_Toc422211274"/>
      <w:bookmarkStart w:id="53" w:name="_Toc422210191"/>
      <w:r w:rsidRPr="008747A0">
        <w:rPr>
          <w:u w:val="single"/>
        </w:rPr>
        <w:t xml:space="preserve">Tabla </w:t>
      </w:r>
      <w:proofErr w:type="spellStart"/>
      <w:r w:rsidRPr="008747A0">
        <w:rPr>
          <w:u w:val="single"/>
        </w:rPr>
        <w:t>SARASA.Rol_x_Usuario</w:t>
      </w:r>
      <w:proofErr w:type="spellEnd"/>
      <w:r w:rsidRPr="008747A0">
        <w:rPr>
          <w:u w:val="single"/>
        </w:rPr>
        <w:t>:</w:t>
      </w:r>
      <w:bookmarkEnd w:id="51"/>
      <w:bookmarkEnd w:id="52"/>
    </w:p>
    <w:p w:rsidR="00206073" w:rsidRDefault="00206073" w:rsidP="00274DF0">
      <w:pPr>
        <w:ind w:left="1080" w:firstLine="336"/>
      </w:pPr>
      <w:r>
        <w:t>Vincula a un rol determinado con un usuario particular (</w:t>
      </w:r>
      <w:r w:rsidRPr="00274DF0">
        <w:rPr>
          <w:i/>
        </w:rPr>
        <w:t xml:space="preserve">Ver Tabla </w:t>
      </w:r>
      <w:proofErr w:type="spellStart"/>
      <w:r w:rsidRPr="00274DF0">
        <w:rPr>
          <w:i/>
        </w:rPr>
        <w:t>SARASA.Rol</w:t>
      </w:r>
      <w:proofErr w:type="spellEnd"/>
      <w:r>
        <w:t>)</w:t>
      </w:r>
      <w:bookmarkEnd w:id="53"/>
      <w:r>
        <w:br/>
      </w:r>
    </w:p>
    <w:p w:rsidR="00274DF0" w:rsidRPr="008747A0" w:rsidRDefault="00206073" w:rsidP="00274DF0">
      <w:pPr>
        <w:pStyle w:val="Prrafodelista"/>
        <w:numPr>
          <w:ilvl w:val="1"/>
          <w:numId w:val="4"/>
        </w:numPr>
        <w:rPr>
          <w:u w:val="single"/>
        </w:rPr>
      </w:pPr>
      <w:bookmarkStart w:id="54" w:name="_Toc422211062"/>
      <w:bookmarkStart w:id="55" w:name="_Toc422211275"/>
      <w:bookmarkStart w:id="56" w:name="_Toc422210192"/>
      <w:r w:rsidRPr="008747A0">
        <w:rPr>
          <w:u w:val="single"/>
        </w:rPr>
        <w:t xml:space="preserve">Tabla </w:t>
      </w:r>
      <w:proofErr w:type="spellStart"/>
      <w:r w:rsidRPr="008747A0">
        <w:rPr>
          <w:u w:val="single"/>
        </w:rPr>
        <w:t>SARASA.Rol_x_Funcion</w:t>
      </w:r>
      <w:proofErr w:type="spellEnd"/>
      <w:r w:rsidRPr="008747A0">
        <w:rPr>
          <w:u w:val="single"/>
        </w:rPr>
        <w:t>:</w:t>
      </w:r>
      <w:bookmarkEnd w:id="54"/>
      <w:bookmarkEnd w:id="55"/>
    </w:p>
    <w:p w:rsidR="00206073" w:rsidRDefault="00206073" w:rsidP="00274DF0">
      <w:pPr>
        <w:ind w:left="1080" w:firstLine="336"/>
      </w:pPr>
      <w:r>
        <w:t xml:space="preserve">Vincula a una función determinada con un rol particular (Ver Tabla </w:t>
      </w:r>
      <w:proofErr w:type="spellStart"/>
      <w:r>
        <w:t>SARASA.Funcion</w:t>
      </w:r>
      <w:proofErr w:type="spellEnd"/>
      <w:r>
        <w:t>)</w:t>
      </w:r>
      <w:bookmarkEnd w:id="56"/>
      <w:r>
        <w:br/>
      </w:r>
    </w:p>
    <w:p w:rsidR="00274DF0" w:rsidRPr="008747A0" w:rsidRDefault="00206073" w:rsidP="00B05BD6">
      <w:pPr>
        <w:pStyle w:val="Prrafodelista"/>
        <w:numPr>
          <w:ilvl w:val="1"/>
          <w:numId w:val="4"/>
        </w:numPr>
        <w:rPr>
          <w:u w:val="single"/>
        </w:rPr>
      </w:pPr>
      <w:bookmarkStart w:id="57" w:name="_Toc422211063"/>
      <w:bookmarkStart w:id="58" w:name="_Toc422211276"/>
      <w:bookmarkStart w:id="59" w:name="_Toc422210193"/>
      <w:r w:rsidRPr="008747A0">
        <w:rPr>
          <w:u w:val="single"/>
        </w:rPr>
        <w:t xml:space="preserve">Tabla </w:t>
      </w:r>
      <w:proofErr w:type="spellStart"/>
      <w:r w:rsidRPr="008747A0">
        <w:rPr>
          <w:u w:val="single"/>
        </w:rPr>
        <w:t>SARASA.Funcion</w:t>
      </w:r>
      <w:proofErr w:type="spellEnd"/>
      <w:r w:rsidRPr="008747A0">
        <w:rPr>
          <w:u w:val="single"/>
        </w:rPr>
        <w:t>:</w:t>
      </w:r>
      <w:bookmarkEnd w:id="57"/>
      <w:bookmarkEnd w:id="58"/>
    </w:p>
    <w:p w:rsidR="00206073" w:rsidRDefault="00206073" w:rsidP="00274DF0">
      <w:pPr>
        <w:ind w:left="1416"/>
      </w:pPr>
      <w:r>
        <w:t>Una función representa a una acción o conjunto de acciones que pueden realizarse desde la aplicación sobre los datos de la DB. Está asociada a uno o varios roles.</w:t>
      </w:r>
      <w:r>
        <w:br/>
      </w:r>
      <w:r w:rsidRPr="00524EEB">
        <w:t>Vamos a usar como PK un número entero que se autoincrementará.</w:t>
      </w:r>
      <w:bookmarkEnd w:id="59"/>
      <w:r>
        <w:br/>
      </w:r>
    </w:p>
    <w:p w:rsidR="00274DF0" w:rsidRPr="008747A0" w:rsidRDefault="00206073" w:rsidP="00B05BD6">
      <w:pPr>
        <w:pStyle w:val="Prrafodelista"/>
        <w:numPr>
          <w:ilvl w:val="1"/>
          <w:numId w:val="4"/>
        </w:numPr>
        <w:rPr>
          <w:u w:val="single"/>
        </w:rPr>
      </w:pPr>
      <w:bookmarkStart w:id="60" w:name="_Toc422211064"/>
      <w:bookmarkStart w:id="61" w:name="_Toc422211277"/>
      <w:bookmarkStart w:id="62" w:name="_Toc422210194"/>
      <w:r w:rsidRPr="008747A0">
        <w:rPr>
          <w:u w:val="single"/>
        </w:rPr>
        <w:t xml:space="preserve">Tabla </w:t>
      </w:r>
      <w:proofErr w:type="spellStart"/>
      <w:r w:rsidRPr="008747A0">
        <w:rPr>
          <w:u w:val="single"/>
        </w:rPr>
        <w:t>SARASA.Inhabilitacion</w:t>
      </w:r>
      <w:proofErr w:type="spellEnd"/>
      <w:r w:rsidRPr="008747A0">
        <w:rPr>
          <w:u w:val="single"/>
        </w:rPr>
        <w:t>:</w:t>
      </w:r>
      <w:bookmarkEnd w:id="60"/>
      <w:bookmarkEnd w:id="61"/>
    </w:p>
    <w:p w:rsidR="00206073" w:rsidRPr="00274DF0" w:rsidRDefault="00206073" w:rsidP="00274DF0">
      <w:pPr>
        <w:ind w:left="1416"/>
        <w:rPr>
          <w:b/>
        </w:rPr>
      </w:pPr>
      <w:r>
        <w:t xml:space="preserve">Tiene un PK de tipo </w:t>
      </w:r>
      <w:proofErr w:type="spellStart"/>
      <w:proofErr w:type="gramStart"/>
      <w:r>
        <w:t>numeric</w:t>
      </w:r>
      <w:proofErr w:type="spellEnd"/>
      <w:r>
        <w:t>(</w:t>
      </w:r>
      <w:proofErr w:type="gramEnd"/>
      <w:r>
        <w:t xml:space="preserve">18,0) </w:t>
      </w:r>
      <w:proofErr w:type="spellStart"/>
      <w:r>
        <w:t>autoincremental</w:t>
      </w:r>
      <w:proofErr w:type="spellEnd"/>
      <w:r>
        <w:t>, y se utiliza como auxiliar para generar el listado estadístico nro. 1 (Clientes que alguna de sus cuentas fueron inhabilitadas por no pagar los costos de transacción). Se inserta un registro nuevo en esta tabla cada vez que a un cliente se le inhabilita una cuenta por haber llegado a las 5 transacciones sin pagar. Ese registro contendrá el id del cliente y la fecha en la que se produjo la inhabilitación</w:t>
      </w:r>
      <w:r w:rsidRPr="00274DF0">
        <w:rPr>
          <w:b/>
        </w:rPr>
        <w:t>.</w:t>
      </w:r>
      <w:bookmarkEnd w:id="62"/>
      <w:r w:rsidRPr="00274DF0">
        <w:rPr>
          <w:b/>
        </w:rPr>
        <w:br/>
      </w:r>
    </w:p>
    <w:p w:rsidR="00274DF0" w:rsidRPr="008747A0" w:rsidRDefault="00206073" w:rsidP="00B05BD6">
      <w:pPr>
        <w:pStyle w:val="Prrafodelista"/>
        <w:numPr>
          <w:ilvl w:val="1"/>
          <w:numId w:val="4"/>
        </w:numPr>
        <w:rPr>
          <w:u w:val="single"/>
        </w:rPr>
      </w:pPr>
      <w:bookmarkStart w:id="63" w:name="_Toc422211065"/>
      <w:bookmarkStart w:id="64" w:name="_Toc422211278"/>
      <w:bookmarkStart w:id="65" w:name="_Toc422210195"/>
      <w:r w:rsidRPr="008747A0">
        <w:rPr>
          <w:u w:val="single"/>
        </w:rPr>
        <w:t xml:space="preserve">Tabla </w:t>
      </w:r>
      <w:proofErr w:type="spellStart"/>
      <w:r w:rsidRPr="008747A0">
        <w:rPr>
          <w:u w:val="single"/>
        </w:rPr>
        <w:t>SARASA.Log</w:t>
      </w:r>
      <w:proofErr w:type="spellEnd"/>
      <w:r w:rsidRPr="008747A0">
        <w:rPr>
          <w:u w:val="single"/>
        </w:rPr>
        <w:t>:</w:t>
      </w:r>
      <w:bookmarkEnd w:id="63"/>
      <w:bookmarkEnd w:id="64"/>
    </w:p>
    <w:p w:rsidR="007409AC" w:rsidRPr="00274DF0" w:rsidRDefault="007409AC" w:rsidP="00274DF0">
      <w:pPr>
        <w:ind w:left="1416"/>
        <w:rPr>
          <w:b/>
        </w:rPr>
      </w:pPr>
      <w:bookmarkStart w:id="66" w:name="_GoBack"/>
      <w:bookmarkEnd w:id="65"/>
      <w:bookmarkEnd w:id="66"/>
      <w:r>
        <w:t>Registr</w:t>
      </w:r>
      <w:r w:rsidR="00833358">
        <w:t>a todos los ingresos al sistema</w:t>
      </w:r>
      <w:r>
        <w:t xml:space="preserve">, tanto efectivos como incorrectos, donde se almacena el usuario que se </w:t>
      </w:r>
      <w:r w:rsidR="00833358">
        <w:t xml:space="preserve">trató de </w:t>
      </w:r>
      <w:proofErr w:type="spellStart"/>
      <w:r w:rsidR="00833358">
        <w:t>loguear</w:t>
      </w:r>
      <w:proofErr w:type="spellEnd"/>
      <w:r w:rsidR="00833358">
        <w:t xml:space="preserve">, fecha y hora del mismo. En caso de ser un intento fallido se registra que número de intento </w:t>
      </w:r>
      <w:proofErr w:type="spellStart"/>
      <w:r w:rsidR="00833358">
        <w:t>fué</w:t>
      </w:r>
      <w:proofErr w:type="spellEnd"/>
      <w:r w:rsidR="00833358">
        <w:t>.</w:t>
      </w:r>
    </w:p>
    <w:p w:rsidR="00206073" w:rsidRDefault="00206073" w:rsidP="00206073">
      <w:pPr>
        <w:pStyle w:val="Prrafodelista"/>
        <w:ind w:left="1440"/>
      </w:pPr>
      <w:r>
        <w:br/>
      </w:r>
    </w:p>
    <w:p w:rsidR="00206073" w:rsidRDefault="00206073" w:rsidP="00206073">
      <w:pPr>
        <w:pStyle w:val="Prrafodelista"/>
        <w:ind w:left="1440"/>
      </w:pPr>
      <w:r>
        <w:br/>
      </w:r>
    </w:p>
    <w:p w:rsidR="00206073" w:rsidRPr="00D536B4" w:rsidRDefault="00206073" w:rsidP="00206073">
      <w:pPr>
        <w:pStyle w:val="Prrafodelista"/>
      </w:pPr>
    </w:p>
    <w:p w:rsidR="00206073" w:rsidRDefault="00206073" w:rsidP="00B05BD6">
      <w:pPr>
        <w:pStyle w:val="Ttulo1"/>
        <w:pageBreakBefore/>
        <w:numPr>
          <w:ilvl w:val="0"/>
          <w:numId w:val="4"/>
        </w:numPr>
        <w:ind w:left="714" w:hanging="357"/>
      </w:pPr>
      <w:bookmarkStart w:id="67" w:name="_Toc422209930"/>
      <w:bookmarkStart w:id="68" w:name="_Toc422210196"/>
      <w:bookmarkStart w:id="69" w:name="_Toc422211066"/>
      <w:bookmarkStart w:id="70" w:name="_Toc422211279"/>
      <w:r>
        <w:lastRenderedPageBreak/>
        <w:t>Generación de listados estadísticos.</w:t>
      </w:r>
      <w:bookmarkEnd w:id="67"/>
      <w:bookmarkEnd w:id="68"/>
      <w:bookmarkEnd w:id="69"/>
      <w:bookmarkEnd w:id="70"/>
    </w:p>
    <w:p w:rsidR="00206073" w:rsidRDefault="00206073" w:rsidP="00206073">
      <w:pPr>
        <w:ind w:left="708"/>
      </w:pPr>
    </w:p>
    <w:p w:rsidR="00206073" w:rsidRDefault="00206073" w:rsidP="00206073">
      <w:pPr>
        <w:ind w:left="708"/>
      </w:pPr>
      <w:r>
        <w:t xml:space="preserve">A continuación se detallan los criterios asumidos para generar los listados estadísticos de cuentas, clientes y demás entidades. Cabe destacar que todos los </w:t>
      </w:r>
      <w:proofErr w:type="spellStart"/>
      <w:r>
        <w:t>procedures</w:t>
      </w:r>
      <w:proofErr w:type="spellEnd"/>
      <w:r>
        <w:t xml:space="preserve"> a los que se hace mención reciben como parámetros las fechas de inicio y de fin deseadas para acotar los resultados de la consulta:</w:t>
      </w:r>
    </w:p>
    <w:p w:rsidR="00274DF0" w:rsidRPr="00274DF0" w:rsidRDefault="00206073" w:rsidP="00B05BD6">
      <w:pPr>
        <w:pStyle w:val="Prrafodelista"/>
        <w:numPr>
          <w:ilvl w:val="0"/>
          <w:numId w:val="3"/>
        </w:numPr>
        <w:outlineLvl w:val="0"/>
      </w:pPr>
      <w:bookmarkStart w:id="71" w:name="_Toc422211067"/>
      <w:bookmarkStart w:id="72" w:name="_Toc422211280"/>
      <w:bookmarkStart w:id="73" w:name="_Toc422209931"/>
      <w:bookmarkStart w:id="74" w:name="_Toc422210197"/>
      <w:r w:rsidRPr="002F7801">
        <w:rPr>
          <w:u w:val="single"/>
        </w:rPr>
        <w:t>Clientes que alguna de sus cuentas fueron inhabilitadas por no pagar los costos de transacción.</w:t>
      </w:r>
      <w:bookmarkEnd w:id="71"/>
      <w:bookmarkEnd w:id="72"/>
    </w:p>
    <w:p w:rsidR="00206073" w:rsidRDefault="00206073" w:rsidP="00274DF0">
      <w:pPr>
        <w:ind w:left="1416"/>
        <w:outlineLvl w:val="0"/>
      </w:pPr>
      <w:r>
        <w:t xml:space="preserve">Se listan utilizando el </w:t>
      </w:r>
      <w:proofErr w:type="spellStart"/>
      <w:r>
        <w:t>procedure</w:t>
      </w:r>
      <w:proofErr w:type="spellEnd"/>
      <w:r>
        <w:t xml:space="preserve"> </w:t>
      </w:r>
      <w:proofErr w:type="spellStart"/>
      <w:r w:rsidRPr="00274DF0">
        <w:rPr>
          <w:b/>
        </w:rPr>
        <w:t>SARASA.inhabilitaciones_por_cliente</w:t>
      </w:r>
      <w:proofErr w:type="spellEnd"/>
      <w:r>
        <w:t>. Se consideran únicamente las inhabilitaciones que se hayan producido por llegar a 5 transacciones sin pagar.</w:t>
      </w:r>
      <w:bookmarkEnd w:id="73"/>
      <w:bookmarkEnd w:id="74"/>
      <w:r>
        <w:br/>
      </w:r>
    </w:p>
    <w:p w:rsidR="00274DF0" w:rsidRDefault="00206073" w:rsidP="00206073">
      <w:pPr>
        <w:pStyle w:val="Prrafodelista"/>
        <w:numPr>
          <w:ilvl w:val="0"/>
          <w:numId w:val="3"/>
        </w:numPr>
        <w:rPr>
          <w:u w:val="single"/>
        </w:rPr>
      </w:pPr>
      <w:bookmarkStart w:id="75" w:name="_Toc422211068"/>
      <w:bookmarkStart w:id="76" w:name="_Toc422211281"/>
      <w:bookmarkStart w:id="77" w:name="_Toc422210198"/>
      <w:r w:rsidRPr="002F7801">
        <w:rPr>
          <w:u w:val="single"/>
        </w:rPr>
        <w:t>Clientes con mayor cantidad de comisiones facturadas en todas sus cuentas.</w:t>
      </w:r>
      <w:bookmarkEnd w:id="75"/>
      <w:bookmarkEnd w:id="76"/>
    </w:p>
    <w:p w:rsidR="00206073" w:rsidRPr="00274DF0" w:rsidRDefault="00206073" w:rsidP="00274DF0">
      <w:pPr>
        <w:ind w:left="1416"/>
        <w:rPr>
          <w:u w:val="single"/>
        </w:rPr>
      </w:pPr>
      <w:r w:rsidRPr="002F7801">
        <w:t>Se inv</w:t>
      </w:r>
      <w:r>
        <w:t xml:space="preserve">oca al </w:t>
      </w:r>
      <w:proofErr w:type="spellStart"/>
      <w:r>
        <w:t>procedure</w:t>
      </w:r>
      <w:proofErr w:type="spellEnd"/>
      <w:r>
        <w:t xml:space="preserve"> </w:t>
      </w:r>
      <w:proofErr w:type="spellStart"/>
      <w:r w:rsidRPr="00274DF0">
        <w:rPr>
          <w:b/>
        </w:rPr>
        <w:t>SARASA.clientes_mas_comisiones_facturadas</w:t>
      </w:r>
      <w:proofErr w:type="spellEnd"/>
      <w:r>
        <w:t>. De acuerdo a los comentarios proporcionados por los ayudantes en el grupo de Google, tomamos en cuenta únicamente las comisiones generadas por transferencias para el cálculo estadístico de este listado.</w:t>
      </w:r>
      <w:bookmarkEnd w:id="77"/>
      <w:r>
        <w:br/>
      </w:r>
    </w:p>
    <w:p w:rsidR="00274DF0" w:rsidRDefault="00206073" w:rsidP="00206073">
      <w:pPr>
        <w:pStyle w:val="Prrafodelista"/>
        <w:numPr>
          <w:ilvl w:val="0"/>
          <w:numId w:val="3"/>
        </w:numPr>
        <w:rPr>
          <w:u w:val="single"/>
        </w:rPr>
      </w:pPr>
      <w:bookmarkStart w:id="78" w:name="_Toc422211069"/>
      <w:bookmarkStart w:id="79" w:name="_Toc422211282"/>
      <w:bookmarkStart w:id="80" w:name="_Toc422210199"/>
      <w:r w:rsidRPr="002F7801">
        <w:rPr>
          <w:u w:val="single"/>
        </w:rPr>
        <w:t>Clientes con mayor cantidad de transferencias entre sí.</w:t>
      </w:r>
      <w:bookmarkEnd w:id="78"/>
      <w:bookmarkEnd w:id="79"/>
    </w:p>
    <w:p w:rsidR="00206073" w:rsidRPr="00274DF0" w:rsidRDefault="00206073" w:rsidP="00274DF0">
      <w:pPr>
        <w:ind w:left="1416"/>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SARASA.clientes_transferencias_entre_si</w:t>
      </w:r>
      <w:proofErr w:type="spellEnd"/>
      <w:r>
        <w:t xml:space="preserve">. </w:t>
      </w:r>
      <w:r w:rsidRPr="002F7801">
        <w:t xml:space="preserve">Entendemos que cuando el enunciado dice "Mayor cantidad de </w:t>
      </w:r>
      <w:r w:rsidRPr="00274DF0">
        <w:rPr>
          <w:i/>
        </w:rPr>
        <w:t>transacciones</w:t>
      </w:r>
      <w:r w:rsidRPr="002F7801">
        <w:t xml:space="preserve"> realizadas entre cuentas propias", en realidad </w:t>
      </w:r>
      <w:r>
        <w:t>hace referencia</w:t>
      </w:r>
      <w:r w:rsidRPr="002F7801">
        <w:t xml:space="preserve"> a "</w:t>
      </w:r>
      <w:r w:rsidRPr="00274DF0">
        <w:rPr>
          <w:i/>
        </w:rPr>
        <w:t>transferencias</w:t>
      </w:r>
      <w:r w:rsidRPr="002F7801">
        <w:t>" entre cuentas propias.</w:t>
      </w:r>
      <w:bookmarkEnd w:id="80"/>
      <w:r>
        <w:br/>
      </w:r>
    </w:p>
    <w:p w:rsidR="00274DF0" w:rsidRDefault="00206073" w:rsidP="00206073">
      <w:pPr>
        <w:pStyle w:val="Prrafodelista"/>
        <w:numPr>
          <w:ilvl w:val="0"/>
          <w:numId w:val="3"/>
        </w:numPr>
        <w:rPr>
          <w:u w:val="single"/>
        </w:rPr>
      </w:pPr>
      <w:bookmarkStart w:id="81" w:name="_Toc422211070"/>
      <w:bookmarkStart w:id="82" w:name="_Toc422211283"/>
      <w:bookmarkStart w:id="83" w:name="_Toc422210200"/>
      <w:r w:rsidRPr="002F7801">
        <w:rPr>
          <w:u w:val="single"/>
        </w:rPr>
        <w:t>Pa</w:t>
      </w:r>
      <w:r>
        <w:rPr>
          <w:u w:val="single"/>
        </w:rPr>
        <w:t>í</w:t>
      </w:r>
      <w:r w:rsidRPr="002F7801">
        <w:rPr>
          <w:u w:val="single"/>
        </w:rPr>
        <w:t>ses con mayor cantidad de movimientos tanto ingresos como egresos.</w:t>
      </w:r>
      <w:bookmarkEnd w:id="81"/>
      <w:bookmarkEnd w:id="82"/>
    </w:p>
    <w:p w:rsidR="00206073" w:rsidRPr="00274DF0" w:rsidRDefault="00206073" w:rsidP="00274DF0">
      <w:pPr>
        <w:ind w:left="1416"/>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SARASA.movimientos_por_pais</w:t>
      </w:r>
      <w:proofErr w:type="spellEnd"/>
      <w:r>
        <w:t xml:space="preserve">. </w:t>
      </w:r>
      <w:r w:rsidRPr="002F7801">
        <w:t>Se considera como movimientos entre pa</w:t>
      </w:r>
      <w:r>
        <w:t>í</w:t>
      </w:r>
      <w:r w:rsidRPr="002F7801">
        <w:t>ses únicamente a ingresos o retiros de dinero sobre cuentas que estén asociadas a un determinado país. No se tienen en cuenta las transferencias.</w:t>
      </w:r>
      <w:bookmarkEnd w:id="83"/>
      <w:r>
        <w:br/>
      </w:r>
    </w:p>
    <w:p w:rsidR="00274DF0" w:rsidRDefault="00206073" w:rsidP="00206073">
      <w:pPr>
        <w:pStyle w:val="Prrafodelista"/>
        <w:numPr>
          <w:ilvl w:val="0"/>
          <w:numId w:val="3"/>
        </w:numPr>
        <w:rPr>
          <w:u w:val="single"/>
        </w:rPr>
      </w:pPr>
      <w:bookmarkStart w:id="84" w:name="_Toc422211071"/>
      <w:bookmarkStart w:id="85" w:name="_Toc422211284"/>
      <w:bookmarkStart w:id="86" w:name="_Toc422210201"/>
      <w:r w:rsidRPr="002F7801">
        <w:rPr>
          <w:u w:val="single"/>
        </w:rPr>
        <w:t>Total facturado para los distintos tipos de cuentas.</w:t>
      </w:r>
      <w:bookmarkEnd w:id="84"/>
      <w:bookmarkEnd w:id="85"/>
    </w:p>
    <w:p w:rsidR="00206073" w:rsidRPr="00274DF0" w:rsidRDefault="00206073" w:rsidP="00274DF0">
      <w:pPr>
        <w:ind w:left="1068" w:firstLine="348"/>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SARASA.Total_Facturado_Por_Tipo_Cuenta</w:t>
      </w:r>
      <w:proofErr w:type="spellEnd"/>
      <w:r>
        <w:t>.</w:t>
      </w:r>
      <w:bookmarkEnd w:id="86"/>
    </w:p>
    <w:p w:rsidR="00206073" w:rsidRPr="009A273C" w:rsidRDefault="00206073" w:rsidP="00206073">
      <w:pPr>
        <w:pStyle w:val="Prrafodelista"/>
        <w:ind w:left="1440"/>
      </w:pPr>
    </w:p>
    <w:p w:rsidR="00206073" w:rsidRDefault="00206073" w:rsidP="00AE4539"/>
    <w:sectPr w:rsidR="00206073" w:rsidSect="008D09E5">
      <w:footerReference w:type="default" r:id="rId9"/>
      <w:pgSz w:w="11907" w:h="16840" w:code="9"/>
      <w:pgMar w:top="1134" w:right="1134" w:bottom="142" w:left="1701" w:header="709" w:footer="72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9FF" w:rsidRDefault="003F09FF" w:rsidP="001824AC">
      <w:pPr>
        <w:spacing w:after="0" w:line="240" w:lineRule="auto"/>
      </w:pPr>
      <w:r>
        <w:separator/>
      </w:r>
    </w:p>
  </w:endnote>
  <w:endnote w:type="continuationSeparator" w:id="0">
    <w:p w:rsidR="003F09FF" w:rsidRDefault="003F09FF" w:rsidP="0018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73" w:rsidRDefault="008D09E5">
    <w:pPr>
      <w:pStyle w:val="Piedepgina"/>
    </w:pPr>
    <w:r>
      <w:rPr>
        <w:noProof/>
        <w:lang w:eastAsia="es-AR"/>
      </w:rPr>
      <w:drawing>
        <wp:anchor distT="0" distB="0" distL="114300" distR="114300" simplePos="0" relativeHeight="251662336" behindDoc="0" locked="0" layoutInCell="1" allowOverlap="1">
          <wp:simplePos x="0" y="0"/>
          <wp:positionH relativeFrom="margin">
            <wp:posOffset>1529715</wp:posOffset>
          </wp:positionH>
          <wp:positionV relativeFrom="margin">
            <wp:posOffset>8995410</wp:posOffset>
          </wp:positionV>
          <wp:extent cx="337820" cy="361950"/>
          <wp:effectExtent l="19050" t="0" r="508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7820" cy="361950"/>
                  </a:xfrm>
                  <a:prstGeom prst="rect">
                    <a:avLst/>
                  </a:prstGeom>
                </pic:spPr>
              </pic:pic>
            </a:graphicData>
          </a:graphic>
        </wp:anchor>
      </w:drawing>
    </w:r>
    <w:r w:rsidR="003F09FF">
      <w:rPr>
        <w:noProof/>
        <w:lang w:val="en-US"/>
      </w:rPr>
      <w:pict>
        <v:line id="5 Conector recto" o:spid="_x0000_s2049" style="position:absolute;z-index:251658240;visibility:visible;mso-position-horizontal-relative:text;mso-position-vertical-relative:text;mso-width-relative:margin" from="-28.05pt,11.2pt" to="470.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" strokecolor="black [3040]"/>
      </w:pict>
    </w:r>
  </w:p>
  <w:p w:rsidR="00206073" w:rsidRDefault="00206073" w:rsidP="00206073">
    <w:pPr>
      <w:pStyle w:val="Sinespaciado"/>
      <w:jc w:val="center"/>
    </w:pPr>
    <w:r>
      <w:t>Universidad Tecnológica Nacional</w:t>
    </w:r>
  </w:p>
  <w:p w:rsidR="00206073" w:rsidRDefault="00206073" w:rsidP="00206073">
    <w:pPr>
      <w:pStyle w:val="Piedepgina"/>
      <w:jc w:val="center"/>
    </w:pPr>
    <w:r>
      <w:t>Facultad Regional Buenos Aires</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9FF" w:rsidRDefault="003F09FF" w:rsidP="001824AC">
      <w:pPr>
        <w:spacing w:after="0" w:line="240" w:lineRule="auto"/>
      </w:pPr>
      <w:r>
        <w:separator/>
      </w:r>
    </w:p>
  </w:footnote>
  <w:footnote w:type="continuationSeparator" w:id="0">
    <w:p w:rsidR="003F09FF" w:rsidRDefault="003F09FF" w:rsidP="00182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67324"/>
    <w:multiLevelType w:val="hybridMultilevel"/>
    <w:tmpl w:val="1B18EFE4"/>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nsid w:val="3B526A53"/>
    <w:multiLevelType w:val="hybridMultilevel"/>
    <w:tmpl w:val="A844D7D6"/>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A835861"/>
    <w:multiLevelType w:val="hybridMultilevel"/>
    <w:tmpl w:val="A844D7D6"/>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F0F41E9"/>
    <w:multiLevelType w:val="multilevel"/>
    <w:tmpl w:val="927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94DFD"/>
    <w:rsid w:val="00016E67"/>
    <w:rsid w:val="00114D9A"/>
    <w:rsid w:val="00146216"/>
    <w:rsid w:val="00180343"/>
    <w:rsid w:val="001824AC"/>
    <w:rsid w:val="00206073"/>
    <w:rsid w:val="00274DF0"/>
    <w:rsid w:val="00280E41"/>
    <w:rsid w:val="00387F3B"/>
    <w:rsid w:val="003D2B16"/>
    <w:rsid w:val="003E2880"/>
    <w:rsid w:val="003F09FF"/>
    <w:rsid w:val="004D43CA"/>
    <w:rsid w:val="00734D05"/>
    <w:rsid w:val="007409AC"/>
    <w:rsid w:val="00791186"/>
    <w:rsid w:val="007A311E"/>
    <w:rsid w:val="007B55AD"/>
    <w:rsid w:val="00833358"/>
    <w:rsid w:val="008747A0"/>
    <w:rsid w:val="00894DFD"/>
    <w:rsid w:val="008D09E5"/>
    <w:rsid w:val="00921A67"/>
    <w:rsid w:val="00AB6BA2"/>
    <w:rsid w:val="00AE4539"/>
    <w:rsid w:val="00B05BD6"/>
    <w:rsid w:val="00BD28CD"/>
    <w:rsid w:val="00DB1B6A"/>
    <w:rsid w:val="00E561B0"/>
    <w:rsid w:val="00EC6478"/>
    <w:rsid w:val="00F25F3D"/>
    <w:rsid w:val="00FA1B3A"/>
    <w:rsid w:val="00FC0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D7239A4-2052-4568-BEFA-7F1D88BE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43"/>
  </w:style>
  <w:style w:type="paragraph" w:styleId="Ttulo1">
    <w:name w:val="heading 1"/>
    <w:basedOn w:val="Normal"/>
    <w:next w:val="Normal"/>
    <w:link w:val="Ttulo1Car"/>
    <w:uiPriority w:val="9"/>
    <w:qFormat/>
    <w:rsid w:val="0020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DFD"/>
    <w:rPr>
      <w:rFonts w:ascii="Tahoma" w:hAnsi="Tahoma" w:cs="Tahoma"/>
      <w:sz w:val="16"/>
      <w:szCs w:val="16"/>
    </w:rPr>
  </w:style>
  <w:style w:type="paragraph" w:styleId="Sinespaciado">
    <w:name w:val="No Spacing"/>
    <w:uiPriority w:val="1"/>
    <w:qFormat/>
    <w:rsid w:val="00894DFD"/>
    <w:pPr>
      <w:spacing w:after="0" w:line="240" w:lineRule="auto"/>
    </w:pPr>
  </w:style>
  <w:style w:type="table" w:styleId="Tablaconcuadrcula">
    <w:name w:val="Table Grid"/>
    <w:basedOn w:val="Tablanormal"/>
    <w:uiPriority w:val="59"/>
    <w:rsid w:val="00921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24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4AC"/>
  </w:style>
  <w:style w:type="paragraph" w:styleId="Piedepgina">
    <w:name w:val="footer"/>
    <w:basedOn w:val="Normal"/>
    <w:link w:val="PiedepginaCar"/>
    <w:uiPriority w:val="99"/>
    <w:unhideWhenUsed/>
    <w:rsid w:val="001824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4AC"/>
  </w:style>
  <w:style w:type="character" w:customStyle="1" w:styleId="cici">
    <w:name w:val="c_ic_i"/>
    <w:basedOn w:val="Fuentedeprrafopredeter"/>
    <w:rsid w:val="00114D9A"/>
  </w:style>
  <w:style w:type="character" w:styleId="Hipervnculo">
    <w:name w:val="Hyperlink"/>
    <w:basedOn w:val="Fuentedeprrafopredeter"/>
    <w:uiPriority w:val="99"/>
    <w:unhideWhenUsed/>
    <w:rsid w:val="00114D9A"/>
    <w:rPr>
      <w:color w:val="0000FF"/>
      <w:u w:val="single"/>
    </w:rPr>
  </w:style>
  <w:style w:type="character" w:customStyle="1" w:styleId="cicname">
    <w:name w:val="c_ic_name"/>
    <w:basedOn w:val="Fuentedeprrafopredeter"/>
    <w:rsid w:val="00114D9A"/>
  </w:style>
  <w:style w:type="character" w:customStyle="1" w:styleId="apple-converted-space">
    <w:name w:val="apple-converted-space"/>
    <w:basedOn w:val="Fuentedeprrafopredeter"/>
    <w:rsid w:val="00114D9A"/>
  </w:style>
  <w:style w:type="character" w:customStyle="1" w:styleId="Ttulo1Car">
    <w:name w:val="Título 1 Car"/>
    <w:basedOn w:val="Fuentedeprrafopredeter"/>
    <w:link w:val="Ttulo1"/>
    <w:uiPriority w:val="9"/>
    <w:rsid w:val="0020607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06073"/>
    <w:pPr>
      <w:ind w:left="720"/>
      <w:contextualSpacing/>
    </w:pPr>
  </w:style>
  <w:style w:type="paragraph" w:styleId="TDC1">
    <w:name w:val="toc 1"/>
    <w:basedOn w:val="Normal"/>
    <w:next w:val="Normal"/>
    <w:autoRedefine/>
    <w:uiPriority w:val="39"/>
    <w:unhideWhenUsed/>
    <w:rsid w:val="008747A0"/>
    <w:pPr>
      <w:tabs>
        <w:tab w:val="left" w:pos="440"/>
        <w:tab w:val="right" w:leader="dot" w:pos="9062"/>
      </w:tabs>
      <w:spacing w:before="120" w:after="120"/>
    </w:pPr>
    <w:rPr>
      <w:b/>
      <w:bCs/>
      <w:caps/>
      <w:sz w:val="20"/>
      <w:szCs w:val="20"/>
    </w:rPr>
  </w:style>
  <w:style w:type="paragraph" w:styleId="TDC2">
    <w:name w:val="toc 2"/>
    <w:basedOn w:val="Normal"/>
    <w:next w:val="Normal"/>
    <w:autoRedefine/>
    <w:uiPriority w:val="39"/>
    <w:unhideWhenUsed/>
    <w:rsid w:val="00B05BD6"/>
    <w:pPr>
      <w:spacing w:after="0"/>
      <w:ind w:left="220"/>
    </w:pPr>
    <w:rPr>
      <w:smallCaps/>
      <w:sz w:val="20"/>
      <w:szCs w:val="20"/>
    </w:rPr>
  </w:style>
  <w:style w:type="paragraph" w:styleId="TDC3">
    <w:name w:val="toc 3"/>
    <w:basedOn w:val="Normal"/>
    <w:next w:val="Normal"/>
    <w:autoRedefine/>
    <w:uiPriority w:val="39"/>
    <w:unhideWhenUsed/>
    <w:rsid w:val="00B05BD6"/>
    <w:pPr>
      <w:spacing w:after="0"/>
      <w:ind w:left="440"/>
    </w:pPr>
    <w:rPr>
      <w:i/>
      <w:iCs/>
      <w:sz w:val="20"/>
      <w:szCs w:val="20"/>
    </w:rPr>
  </w:style>
  <w:style w:type="paragraph" w:styleId="TDC4">
    <w:name w:val="toc 4"/>
    <w:basedOn w:val="Normal"/>
    <w:next w:val="Normal"/>
    <w:autoRedefine/>
    <w:uiPriority w:val="39"/>
    <w:unhideWhenUsed/>
    <w:rsid w:val="00B05BD6"/>
    <w:pPr>
      <w:spacing w:after="0"/>
      <w:ind w:left="660"/>
    </w:pPr>
    <w:rPr>
      <w:sz w:val="18"/>
      <w:szCs w:val="18"/>
    </w:rPr>
  </w:style>
  <w:style w:type="paragraph" w:styleId="TDC5">
    <w:name w:val="toc 5"/>
    <w:basedOn w:val="Normal"/>
    <w:next w:val="Normal"/>
    <w:autoRedefine/>
    <w:uiPriority w:val="39"/>
    <w:unhideWhenUsed/>
    <w:rsid w:val="00B05BD6"/>
    <w:pPr>
      <w:spacing w:after="0"/>
      <w:ind w:left="880"/>
    </w:pPr>
    <w:rPr>
      <w:sz w:val="18"/>
      <w:szCs w:val="18"/>
    </w:rPr>
  </w:style>
  <w:style w:type="paragraph" w:styleId="TDC6">
    <w:name w:val="toc 6"/>
    <w:basedOn w:val="Normal"/>
    <w:next w:val="Normal"/>
    <w:autoRedefine/>
    <w:uiPriority w:val="39"/>
    <w:unhideWhenUsed/>
    <w:rsid w:val="00B05BD6"/>
    <w:pPr>
      <w:spacing w:after="0"/>
      <w:ind w:left="1100"/>
    </w:pPr>
    <w:rPr>
      <w:sz w:val="18"/>
      <w:szCs w:val="18"/>
    </w:rPr>
  </w:style>
  <w:style w:type="paragraph" w:styleId="TDC7">
    <w:name w:val="toc 7"/>
    <w:basedOn w:val="Normal"/>
    <w:next w:val="Normal"/>
    <w:autoRedefine/>
    <w:uiPriority w:val="39"/>
    <w:unhideWhenUsed/>
    <w:rsid w:val="00B05BD6"/>
    <w:pPr>
      <w:spacing w:after="0"/>
      <w:ind w:left="1320"/>
    </w:pPr>
    <w:rPr>
      <w:sz w:val="18"/>
      <w:szCs w:val="18"/>
    </w:rPr>
  </w:style>
  <w:style w:type="paragraph" w:styleId="TDC8">
    <w:name w:val="toc 8"/>
    <w:basedOn w:val="Normal"/>
    <w:next w:val="Normal"/>
    <w:autoRedefine/>
    <w:uiPriority w:val="39"/>
    <w:unhideWhenUsed/>
    <w:rsid w:val="00B05BD6"/>
    <w:pPr>
      <w:spacing w:after="0"/>
      <w:ind w:left="1540"/>
    </w:pPr>
    <w:rPr>
      <w:sz w:val="18"/>
      <w:szCs w:val="18"/>
    </w:rPr>
  </w:style>
  <w:style w:type="paragraph" w:styleId="TDC9">
    <w:name w:val="toc 9"/>
    <w:basedOn w:val="Normal"/>
    <w:next w:val="Normal"/>
    <w:autoRedefine/>
    <w:uiPriority w:val="39"/>
    <w:unhideWhenUsed/>
    <w:rsid w:val="00B05BD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29672">
      <w:bodyDiv w:val="1"/>
      <w:marLeft w:val="0"/>
      <w:marRight w:val="0"/>
      <w:marTop w:val="0"/>
      <w:marBottom w:val="0"/>
      <w:divBdr>
        <w:top w:val="none" w:sz="0" w:space="0" w:color="auto"/>
        <w:left w:val="none" w:sz="0" w:space="0" w:color="auto"/>
        <w:bottom w:val="none" w:sz="0" w:space="0" w:color="auto"/>
        <w:right w:val="none" w:sz="0" w:space="0" w:color="auto"/>
      </w:divBdr>
      <w:divsChild>
        <w:div w:id="718093748">
          <w:marLeft w:val="0"/>
          <w:marRight w:val="0"/>
          <w:marTop w:val="0"/>
          <w:marBottom w:val="0"/>
          <w:divBdr>
            <w:top w:val="none" w:sz="0" w:space="0" w:color="auto"/>
            <w:left w:val="none" w:sz="0" w:space="0" w:color="auto"/>
            <w:bottom w:val="none" w:sz="0" w:space="0" w:color="auto"/>
            <w:right w:val="none" w:sz="0" w:space="0" w:color="auto"/>
          </w:divBdr>
          <w:divsChild>
            <w:div w:id="2094274185">
              <w:marLeft w:val="0"/>
              <w:marRight w:val="0"/>
              <w:marTop w:val="0"/>
              <w:marBottom w:val="0"/>
              <w:divBdr>
                <w:top w:val="none" w:sz="0" w:space="0" w:color="auto"/>
                <w:left w:val="none" w:sz="0" w:space="0" w:color="auto"/>
                <w:bottom w:val="none" w:sz="0" w:space="0" w:color="auto"/>
                <w:right w:val="none" w:sz="0" w:space="0" w:color="auto"/>
              </w:divBdr>
            </w:div>
            <w:div w:id="103697431">
              <w:marLeft w:val="0"/>
              <w:marRight w:val="0"/>
              <w:marTop w:val="0"/>
              <w:marBottom w:val="0"/>
              <w:divBdr>
                <w:top w:val="none" w:sz="0" w:space="0" w:color="auto"/>
                <w:left w:val="none" w:sz="0" w:space="0" w:color="auto"/>
                <w:bottom w:val="none" w:sz="0" w:space="0" w:color="auto"/>
                <w:right w:val="none" w:sz="0" w:space="0" w:color="auto"/>
              </w:divBdr>
            </w:div>
          </w:divsChild>
        </w:div>
        <w:div w:id="950209301">
          <w:marLeft w:val="30"/>
          <w:marRight w:val="30"/>
          <w:marTop w:val="30"/>
          <w:marBottom w:val="0"/>
          <w:divBdr>
            <w:top w:val="none" w:sz="0" w:space="0" w:color="auto"/>
            <w:left w:val="none" w:sz="0" w:space="0" w:color="auto"/>
            <w:bottom w:val="single" w:sz="6" w:space="0" w:color="DCDCD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D7286-F58A-4C6A-8DA2-4F529C9C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3056</Words>
  <Characters>16814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Juan</cp:lastModifiedBy>
  <cp:revision>7</cp:revision>
  <cp:lastPrinted>2015-06-16T12:49:00Z</cp:lastPrinted>
  <dcterms:created xsi:type="dcterms:W3CDTF">2015-06-16T12:04:00Z</dcterms:created>
  <dcterms:modified xsi:type="dcterms:W3CDTF">2015-06-16T15:10:00Z</dcterms:modified>
</cp:coreProperties>
</file>