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FC02" w14:textId="77777777" w:rsidR="00F56FBA" w:rsidRDefault="001A54F3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Matemática para Criptografía</w:t>
      </w:r>
    </w:p>
    <w:p w14:paraId="045EFC03" w14:textId="77777777" w:rsidR="00F56FBA" w:rsidRDefault="001A54F3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Práctica 5</w:t>
      </w:r>
    </w:p>
    <w:p w14:paraId="045EFC04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bookmarkStart w:id="0" w:name="_gjdgxs" w:colFirst="0" w:colLast="0"/>
      <w:bookmarkEnd w:id="0"/>
    </w:p>
    <w:p w14:paraId="045EFC05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Ejc. 1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06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07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Calcular la clave pública de A en el sistema RSA, sabiendo que su clave privada es (79,199,43)</w:t>
      </w:r>
    </w:p>
    <w:p w14:paraId="045EFC08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09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 2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0A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0B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La clave pública de A es (423659,37) en el sistema RSA. Sabiendo que 919 es un divisor de 423659, calcular la clave privada de A.</w:t>
      </w:r>
    </w:p>
    <w:p w14:paraId="045EFC0C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0D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 3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0E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0F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La clave pública de A en el sistema RSA es (51811,43). Averiguar la clave privada.</w:t>
      </w:r>
    </w:p>
    <w:p w14:paraId="045EFC10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1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Ejc. 4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12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3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La clave pública de A en</w:t>
      </w:r>
      <w:r>
        <w:rPr>
          <w:rFonts w:ascii="Arial" w:eastAsia="Arial" w:hAnsi="Arial" w:cs="Arial"/>
          <w:sz w:val="28"/>
          <w:szCs w:val="28"/>
        </w:rPr>
        <w:t xml:space="preserve"> el sistema RSA es (3233,17), y su clave privada es (61,53,2753)</w:t>
      </w:r>
    </w:p>
    <w:p w14:paraId="045EFC14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5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Encriptar el mensaje 115 para enviárselo a A.</w:t>
      </w:r>
    </w:p>
    <w:p w14:paraId="045EFC16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7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 5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18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9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(i) Mostrar que 7 es raíz primitiva módulo 97</w:t>
      </w:r>
    </w:p>
    <w:p w14:paraId="045EFC1A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B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(ii) Mostrar que 11 no es raíz primitiva módulo 97</w:t>
      </w:r>
    </w:p>
    <w:p w14:paraId="045EFC1C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D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(iii) Decir cuál es el orden en base</w:t>
      </w:r>
      <w:r>
        <w:rPr>
          <w:rFonts w:ascii="Arial" w:eastAsia="Arial" w:hAnsi="Arial" w:cs="Arial"/>
          <w:sz w:val="28"/>
          <w:szCs w:val="28"/>
        </w:rPr>
        <w:t xml:space="preserve"> 97 de 7 y de 11</w:t>
      </w:r>
    </w:p>
    <w:p w14:paraId="045EFC1E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1F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20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lastRenderedPageBreak/>
        <w:t>Ejc 6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21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(i) Cuántas raíces primitivas módulo 43 hay ?</w:t>
      </w:r>
    </w:p>
    <w:p w14:paraId="045EFC22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(ii) Calcular una raíz primitiva módulo 43</w:t>
      </w:r>
    </w:p>
    <w:p w14:paraId="045EFC23" w14:textId="77777777" w:rsidR="00F56FBA" w:rsidRDefault="00F56FBA">
      <w:pPr>
        <w:rPr>
          <w:rFonts w:ascii="Arial" w:eastAsia="Arial" w:hAnsi="Arial" w:cs="Arial"/>
          <w:sz w:val="28"/>
          <w:szCs w:val="28"/>
          <w:u w:val="single"/>
        </w:rPr>
      </w:pPr>
    </w:p>
    <w:p w14:paraId="045EFC24" w14:textId="77777777" w:rsidR="00F56FBA" w:rsidRDefault="001A54F3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 7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25" w14:textId="77777777" w:rsidR="00F56FBA" w:rsidRDefault="001A54F3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Dos corresponsales A y B quieren intercambiar una clave utilizando Diffie-Hellman. Acuerdan utilizar módulo p = 43, y la raíz primitiva hallada en el Ejc 5. A utiliza la clave privada 37 y B la clave privada 24. </w:t>
      </w:r>
    </w:p>
    <w:p w14:paraId="045EFC26" w14:textId="77777777" w:rsidR="00F56FBA" w:rsidRDefault="001A54F3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Cuál es la clave que utilizarán A y B para </w:t>
      </w:r>
      <w:r>
        <w:rPr>
          <w:rFonts w:ascii="Arial" w:eastAsia="Arial" w:hAnsi="Arial" w:cs="Arial"/>
          <w:sz w:val="28"/>
          <w:szCs w:val="28"/>
        </w:rPr>
        <w:t>transmitir datos ?</w:t>
      </w:r>
    </w:p>
    <w:p w14:paraId="045EFC27" w14:textId="77777777" w:rsidR="00F56FBA" w:rsidRDefault="00F56FBA">
      <w:pPr>
        <w:rPr>
          <w:rFonts w:ascii="Arial" w:eastAsia="Arial" w:hAnsi="Arial" w:cs="Arial"/>
          <w:sz w:val="28"/>
          <w:szCs w:val="28"/>
        </w:rPr>
      </w:pPr>
    </w:p>
    <w:p w14:paraId="045EFC28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 8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29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Dos corresponsales A y B intercambian claves utilizando Diffie-Hellman. Trabajan con p = 37 y g = 2. A tiene clave privada 28. B le envía a A la clave pública 11.</w:t>
      </w:r>
    </w:p>
    <w:p w14:paraId="045EFC2A" w14:textId="77777777" w:rsidR="00F56FBA" w:rsidRDefault="001A54F3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Cuál es la clave que utilizarán A y B para transmitir datos ?</w:t>
      </w:r>
    </w:p>
    <w:p w14:paraId="045EFC2B" w14:textId="77777777" w:rsidR="00F56FBA" w:rsidRDefault="00F56FBA">
      <w:pPr>
        <w:rPr>
          <w:rFonts w:ascii="Arial" w:eastAsia="Arial" w:hAnsi="Arial" w:cs="Arial"/>
          <w:sz w:val="28"/>
          <w:szCs w:val="28"/>
        </w:rPr>
      </w:pPr>
    </w:p>
    <w:p w14:paraId="045EFC2C" w14:textId="77777777" w:rsidR="00F56FBA" w:rsidRDefault="001A54F3">
      <w:pPr>
        <w:keepNext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u w:val="single"/>
        </w:rPr>
        <w:t>Ejc</w:t>
      </w:r>
      <w:r>
        <w:rPr>
          <w:rFonts w:ascii="Arial" w:eastAsia="Arial" w:hAnsi="Arial" w:cs="Arial"/>
          <w:sz w:val="28"/>
          <w:szCs w:val="28"/>
          <w:u w:val="single"/>
        </w:rPr>
        <w:t xml:space="preserve"> 9</w:t>
      </w:r>
      <w:r>
        <w:rPr>
          <w:rFonts w:ascii="Arial" w:eastAsia="Arial" w:hAnsi="Arial" w:cs="Arial"/>
          <w:sz w:val="28"/>
          <w:szCs w:val="28"/>
        </w:rPr>
        <w:t>:</w:t>
      </w:r>
    </w:p>
    <w:p w14:paraId="045EFC31" w14:textId="12F1820D" w:rsidR="00F56FBA" w:rsidRDefault="003B50E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En el criptosistema RSA, s</w:t>
      </w:r>
      <w:r w:rsidR="001A54F3">
        <w:rPr>
          <w:rFonts w:ascii="Arial" w:eastAsia="Arial" w:hAnsi="Arial" w:cs="Arial"/>
          <w:sz w:val="28"/>
          <w:szCs w:val="28"/>
        </w:rPr>
        <w:t>abiendo que la clave privada de A es (31,103,49)</w:t>
      </w:r>
    </w:p>
    <w:p w14:paraId="045EFC32" w14:textId="77777777" w:rsidR="00F56FBA" w:rsidRDefault="00F56FBA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5EFC33" w14:textId="77777777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(i) Calcular la clave pública</w:t>
      </w:r>
    </w:p>
    <w:p w14:paraId="045EFC34" w14:textId="426AFC26" w:rsidR="00F56FBA" w:rsidRDefault="001A54F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(ii) </w:t>
      </w:r>
      <w:r w:rsidR="00986CF4">
        <w:rPr>
          <w:rFonts w:ascii="Arial" w:eastAsia="Arial" w:hAnsi="Arial" w:cs="Arial"/>
          <w:sz w:val="28"/>
          <w:szCs w:val="28"/>
        </w:rPr>
        <w:t xml:space="preserve">A recibe el mensaje </w:t>
      </w:r>
      <w:r>
        <w:rPr>
          <w:rFonts w:ascii="Arial" w:eastAsia="Arial" w:hAnsi="Arial" w:cs="Arial"/>
          <w:sz w:val="28"/>
          <w:szCs w:val="28"/>
        </w:rPr>
        <w:t>2</w:t>
      </w:r>
      <w:r w:rsidR="00986CF4">
        <w:rPr>
          <w:rFonts w:ascii="Arial" w:eastAsia="Arial" w:hAnsi="Arial" w:cs="Arial"/>
          <w:sz w:val="28"/>
          <w:szCs w:val="28"/>
        </w:rPr>
        <w:t>11. Desencriptarlo</w:t>
      </w:r>
    </w:p>
    <w:p w14:paraId="467E77E1" w14:textId="663961D4" w:rsidR="003B50E0" w:rsidRDefault="003B50E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sectPr w:rsidR="003B50E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BA"/>
    <w:rsid w:val="001A54F3"/>
    <w:rsid w:val="001E6146"/>
    <w:rsid w:val="0028094A"/>
    <w:rsid w:val="003B50E0"/>
    <w:rsid w:val="006E397B"/>
    <w:rsid w:val="00710434"/>
    <w:rsid w:val="00986CF4"/>
    <w:rsid w:val="00F5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FC02"/>
  <w15:docId w15:val="{FC55A78F-CE11-4579-8FF6-380E35FC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Natalio</cp:lastModifiedBy>
  <cp:revision>8</cp:revision>
  <dcterms:created xsi:type="dcterms:W3CDTF">2021-05-07T02:43:00Z</dcterms:created>
  <dcterms:modified xsi:type="dcterms:W3CDTF">2021-05-07T02:50:00Z</dcterms:modified>
</cp:coreProperties>
</file>