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A144D" w14:textId="77777777" w:rsidR="00127C30" w:rsidRDefault="00127C30" w:rsidP="003D044F">
      <w:pPr>
        <w:jc w:val="center"/>
        <w:rPr>
          <w:b/>
          <w:bCs/>
        </w:rPr>
      </w:pPr>
    </w:p>
    <w:p w14:paraId="50E1D051" w14:textId="6F0B2D69" w:rsidR="00B43B02" w:rsidRDefault="003D044F" w:rsidP="003D044F">
      <w:pPr>
        <w:jc w:val="center"/>
        <w:rPr>
          <w:b/>
          <w:bCs/>
        </w:rPr>
      </w:pPr>
      <w:r w:rsidRPr="003D044F">
        <w:rPr>
          <w:b/>
          <w:bCs/>
        </w:rPr>
        <w:t>Coding</w:t>
      </w:r>
      <w:r w:rsidR="002D4BB7">
        <w:rPr>
          <w:b/>
          <w:bCs/>
        </w:rPr>
        <w:t xml:space="preserve"> Dialogic Prompts</w:t>
      </w:r>
    </w:p>
    <w:p w14:paraId="33FEF24D" w14:textId="77777777" w:rsidR="002D4BB7" w:rsidRPr="002D4BB7" w:rsidRDefault="002D4BB7" w:rsidP="002D4BB7">
      <w:pPr>
        <w:rPr>
          <w:b/>
          <w:bCs/>
        </w:rPr>
      </w:pPr>
      <w:r w:rsidRPr="002D4BB7">
        <w:rPr>
          <w:b/>
          <w:bCs/>
        </w:rPr>
        <w:t>Coding</w:t>
      </w:r>
      <w:r>
        <w:rPr>
          <w:b/>
          <w:bCs/>
        </w:rPr>
        <w:t xml:space="preserve"> Scheme</w:t>
      </w:r>
    </w:p>
    <w:p w14:paraId="56A24B6A" w14:textId="77777777" w:rsidR="002D4BB7" w:rsidRDefault="002D4BB7" w:rsidP="002D4BB7">
      <w:r>
        <w:t>1 = dialogic prompt</w:t>
      </w:r>
    </w:p>
    <w:p w14:paraId="5C221F71" w14:textId="0418F8B0" w:rsidR="002D4BB7" w:rsidRPr="002D4BB7" w:rsidRDefault="002D4BB7" w:rsidP="003D044F">
      <w:r>
        <w:t xml:space="preserve">0 = </w:t>
      </w:r>
      <w:r w:rsidRPr="002D4BB7">
        <w:rPr>
          <w:u w:val="single"/>
        </w:rPr>
        <w:t>not</w:t>
      </w:r>
      <w:r>
        <w:t xml:space="preserve"> a dialogic prompt</w:t>
      </w:r>
    </w:p>
    <w:p w14:paraId="0D0FB0F5" w14:textId="77777777" w:rsidR="002D4BB7" w:rsidRDefault="002D4BB7" w:rsidP="003D044F">
      <w:pPr>
        <w:rPr>
          <w:b/>
          <w:bCs/>
        </w:rPr>
      </w:pPr>
    </w:p>
    <w:p w14:paraId="719B46C1" w14:textId="241D248B" w:rsidR="003D044F" w:rsidRDefault="003D044F" w:rsidP="003D044F">
      <w:pPr>
        <w:rPr>
          <w:b/>
          <w:bCs/>
        </w:rPr>
      </w:pPr>
      <w:r>
        <w:rPr>
          <w:b/>
          <w:bCs/>
        </w:rPr>
        <w:t>Construct Definition</w:t>
      </w:r>
    </w:p>
    <w:p w14:paraId="56B8353A" w14:textId="1B084834" w:rsidR="00AB7318" w:rsidRDefault="58D82FDC" w:rsidP="003D044F">
      <w:r>
        <w:t xml:space="preserve">A </w:t>
      </w:r>
      <w:r w:rsidRPr="4E0ACD40">
        <w:rPr>
          <w:i/>
          <w:iCs/>
        </w:rPr>
        <w:t>dialog</w:t>
      </w:r>
      <w:r w:rsidR="5793209D" w:rsidRPr="4E0ACD40">
        <w:rPr>
          <w:i/>
          <w:iCs/>
        </w:rPr>
        <w:t>ic</w:t>
      </w:r>
      <w:r w:rsidRPr="4E0ACD40">
        <w:rPr>
          <w:i/>
          <w:iCs/>
        </w:rPr>
        <w:t xml:space="preserve"> prompt</w:t>
      </w:r>
      <w:r>
        <w:t xml:space="preserve"> is defined as a</w:t>
      </w:r>
      <w:r w:rsidR="5793209D">
        <w:t>n</w:t>
      </w:r>
      <w:r>
        <w:t xml:space="preserve"> utterance that </w:t>
      </w:r>
      <w:r w:rsidR="08038F5B">
        <w:t xml:space="preserve">implies, </w:t>
      </w:r>
      <w:r w:rsidR="5793209D">
        <w:t xml:space="preserve">encourages, requests, or </w:t>
      </w:r>
      <w:r>
        <w:t xml:space="preserve">expects </w:t>
      </w:r>
      <w:r w:rsidR="5793209D">
        <w:t xml:space="preserve">a </w:t>
      </w:r>
      <w:r>
        <w:t>new speaker</w:t>
      </w:r>
      <w:r w:rsidR="5793209D">
        <w:t xml:space="preserve"> </w:t>
      </w:r>
      <w:r>
        <w:t>(</w:t>
      </w:r>
      <w:r w:rsidR="5793209D">
        <w:t>or</w:t>
      </w:r>
      <w:r w:rsidR="4189D016">
        <w:t xml:space="preserve"> multiple new</w:t>
      </w:r>
      <w:r w:rsidR="5793209D">
        <w:t xml:space="preserve"> speaker</w:t>
      </w:r>
      <w:r>
        <w:t xml:space="preserve">s) to make a verbal contribution. </w:t>
      </w:r>
    </w:p>
    <w:p w14:paraId="3422BED0" w14:textId="77777777" w:rsidR="002D4BB7" w:rsidRDefault="002D4BB7" w:rsidP="003D044F"/>
    <w:p w14:paraId="0C2628D8" w14:textId="1793A3CC" w:rsidR="00AB7318" w:rsidRDefault="00AB7318" w:rsidP="003D044F">
      <w:pPr>
        <w:rPr>
          <w:b/>
          <w:bCs/>
        </w:rPr>
      </w:pPr>
      <w:r>
        <w:rPr>
          <w:b/>
          <w:bCs/>
        </w:rPr>
        <w:t>Coding Guidance</w:t>
      </w:r>
    </w:p>
    <w:p w14:paraId="64CF3C5E" w14:textId="0986EE54" w:rsidR="003B3845" w:rsidRPr="003B3845" w:rsidRDefault="003B3845" w:rsidP="003D044F">
      <w:r>
        <w:t>General Guidance</w:t>
      </w:r>
    </w:p>
    <w:p w14:paraId="629594BC" w14:textId="3A2F37F3" w:rsidR="00355D02" w:rsidRDefault="0391B5C0" w:rsidP="00355D02">
      <w:pPr>
        <w:pStyle w:val="ListParagraph"/>
        <w:numPr>
          <w:ilvl w:val="0"/>
          <w:numId w:val="2"/>
        </w:numPr>
      </w:pPr>
      <w:r>
        <w:t>Trust punctuation in the t</w:t>
      </w:r>
      <w:r w:rsidR="00A51721">
        <w:t>ext</w:t>
      </w:r>
      <w:r>
        <w:t>.</w:t>
      </w:r>
      <w:r w:rsidR="5A61CBCF">
        <w:t xml:space="preserve"> </w:t>
      </w:r>
      <w:r w:rsidR="6E8071D4">
        <w:t>[</w:t>
      </w:r>
      <w:r w:rsidR="5A61CBCF">
        <w:t>GG1</w:t>
      </w:r>
      <w:r w:rsidR="6E8071D4">
        <w:t>]</w:t>
      </w:r>
    </w:p>
    <w:p w14:paraId="5455505B" w14:textId="6627BD23" w:rsidR="005F3E2C" w:rsidRDefault="005F3E2C" w:rsidP="003F1044">
      <w:pPr>
        <w:pStyle w:val="ListParagraph"/>
        <w:numPr>
          <w:ilvl w:val="0"/>
          <w:numId w:val="2"/>
        </w:numPr>
      </w:pPr>
      <w:r>
        <w:t xml:space="preserve">Trust the </w:t>
      </w:r>
      <w:bookmarkStart w:id="0" w:name="_Int_wMQNpnty"/>
      <w:r>
        <w:t>speaker</w:t>
      </w:r>
      <w:bookmarkEnd w:id="0"/>
      <w:r>
        <w:t xml:space="preserve"> assignments in the transcript [</w:t>
      </w:r>
      <w:r w:rsidR="003F1044">
        <w:t>GG2</w:t>
      </w:r>
      <w:r>
        <w:t>]</w:t>
      </w:r>
    </w:p>
    <w:p w14:paraId="1F77E377" w14:textId="346AB7EC" w:rsidR="00355D02" w:rsidRDefault="00355D02" w:rsidP="00355D02">
      <w:pPr>
        <w:pStyle w:val="ListParagraph"/>
        <w:numPr>
          <w:ilvl w:val="0"/>
          <w:numId w:val="2"/>
        </w:numPr>
      </w:pPr>
      <w:r>
        <w:t xml:space="preserve">Do </w:t>
      </w:r>
      <w:r w:rsidRPr="0098555D">
        <w:rPr>
          <w:u w:val="single"/>
        </w:rPr>
        <w:t>not</w:t>
      </w:r>
      <w:r>
        <w:t xml:space="preserve"> trust or use the timestamps </w:t>
      </w:r>
      <w:r w:rsidR="00F45047">
        <w:t>for classifying prompts</w:t>
      </w:r>
      <w:r>
        <w:t>.</w:t>
      </w:r>
      <w:r w:rsidR="0074284A" w:rsidRPr="0074284A">
        <w:t xml:space="preserve"> </w:t>
      </w:r>
      <w:r w:rsidR="00DD7814">
        <w:t>[</w:t>
      </w:r>
      <w:r w:rsidR="0074284A">
        <w:t>GG</w:t>
      </w:r>
      <w:r w:rsidR="003F1044">
        <w:t>3</w:t>
      </w:r>
      <w:r w:rsidR="00DD7814">
        <w:t>]</w:t>
      </w:r>
    </w:p>
    <w:p w14:paraId="555E06AC" w14:textId="1EEBF51C" w:rsidR="00355D02" w:rsidRDefault="3E03D75B" w:rsidP="00355D02">
      <w:pPr>
        <w:pStyle w:val="ListParagraph"/>
        <w:numPr>
          <w:ilvl w:val="0"/>
          <w:numId w:val="2"/>
        </w:numPr>
      </w:pPr>
      <w:r>
        <w:t xml:space="preserve">Utterances that are </w:t>
      </w:r>
      <w:r w:rsidR="109B4389">
        <w:t>off task</w:t>
      </w:r>
      <w:r>
        <w:t xml:space="preserve"> can be </w:t>
      </w:r>
      <w:bookmarkStart w:id="1" w:name="_Int_3VstpGy6"/>
      <w:r>
        <w:t>prompts</w:t>
      </w:r>
      <w:bookmarkEnd w:id="1"/>
      <w:r>
        <w:t>.</w:t>
      </w:r>
      <w:r w:rsidR="5A61CBCF">
        <w:t xml:space="preserve"> </w:t>
      </w:r>
      <w:r w:rsidR="6E8071D4">
        <w:t>[</w:t>
      </w:r>
      <w:r w:rsidR="5A61CBCF">
        <w:t>GG</w:t>
      </w:r>
      <w:r w:rsidR="003F1044">
        <w:t>4</w:t>
      </w:r>
      <w:r w:rsidR="6E8071D4">
        <w:t>]</w:t>
      </w:r>
    </w:p>
    <w:p w14:paraId="4C97F457" w14:textId="3AA4665F" w:rsidR="00AB7318" w:rsidRDefault="08038F5B" w:rsidP="003B3845">
      <w:pPr>
        <w:pStyle w:val="ListParagraph"/>
        <w:numPr>
          <w:ilvl w:val="0"/>
          <w:numId w:val="2"/>
        </w:numPr>
      </w:pPr>
      <w:r>
        <w:t xml:space="preserve">Most questions will be </w:t>
      </w:r>
      <w:bookmarkStart w:id="2" w:name="_Int_dc0JeYF5"/>
      <w:r>
        <w:t>prompts</w:t>
      </w:r>
      <w:bookmarkEnd w:id="2"/>
      <w:r>
        <w:t xml:space="preserve">, but not all e.g., rhetorical questions or questions requesting a behavioral or written response. </w:t>
      </w:r>
      <w:r w:rsidR="6E8071D4">
        <w:t>[</w:t>
      </w:r>
      <w:r w:rsidR="5A61CBCF">
        <w:t>GG</w:t>
      </w:r>
      <w:r w:rsidR="003F1044">
        <w:t>5</w:t>
      </w:r>
      <w:r w:rsidR="6E8071D4">
        <w:t>]</w:t>
      </w:r>
    </w:p>
    <w:p w14:paraId="0701481F" w14:textId="7BF974FD" w:rsidR="00AB7318" w:rsidRDefault="08038F5B" w:rsidP="003B3845">
      <w:pPr>
        <w:pStyle w:val="ListParagraph"/>
        <w:numPr>
          <w:ilvl w:val="0"/>
          <w:numId w:val="2"/>
        </w:numPr>
      </w:pPr>
      <w:r>
        <w:t xml:space="preserve">Most statements will </w:t>
      </w:r>
      <w:r w:rsidRPr="4E0ACD40">
        <w:rPr>
          <w:u w:val="single"/>
        </w:rPr>
        <w:t>not</w:t>
      </w:r>
      <w:r>
        <w:t xml:space="preserve"> be </w:t>
      </w:r>
      <w:bookmarkStart w:id="3" w:name="_Int_MwJSIGVV"/>
      <w:r>
        <w:t>prompts</w:t>
      </w:r>
      <w:bookmarkEnd w:id="3"/>
      <w:r>
        <w:t>, but some will e.g., calling someone by name</w:t>
      </w:r>
      <w:r w:rsidR="36A35BF8">
        <w:t>.</w:t>
      </w:r>
      <w:r>
        <w:t xml:space="preserve"> </w:t>
      </w:r>
      <w:r w:rsidR="6E8071D4">
        <w:t>[</w:t>
      </w:r>
      <w:r w:rsidR="5A61CBCF">
        <w:t>GG</w:t>
      </w:r>
      <w:r w:rsidR="003F1044">
        <w:t>6</w:t>
      </w:r>
      <w:r w:rsidR="6E8071D4">
        <w:t>]</w:t>
      </w:r>
    </w:p>
    <w:p w14:paraId="41D765EB" w14:textId="2E53ECE9" w:rsidR="005F3E2C" w:rsidRDefault="00545D98" w:rsidP="005F3E2C">
      <w:r>
        <w:t xml:space="preserve">Use of </w:t>
      </w:r>
      <w:r w:rsidR="003B3845">
        <w:t>Context</w:t>
      </w:r>
    </w:p>
    <w:p w14:paraId="7F0AFB8B" w14:textId="65CB4308" w:rsidR="00A378AC" w:rsidRDefault="00A378AC" w:rsidP="00A378AC">
      <w:pPr>
        <w:pStyle w:val="ListParagraph"/>
        <w:numPr>
          <w:ilvl w:val="0"/>
          <w:numId w:val="2"/>
        </w:numPr>
      </w:pPr>
      <w:r>
        <w:t xml:space="preserve">Here, </w:t>
      </w:r>
      <w:r>
        <w:rPr>
          <w:i/>
          <w:iCs/>
        </w:rPr>
        <w:t>c</w:t>
      </w:r>
      <w:r w:rsidRPr="0082248B">
        <w:rPr>
          <w:i/>
          <w:iCs/>
        </w:rPr>
        <w:t>ontext</w:t>
      </w:r>
      <w:r>
        <w:t xml:space="preserve"> refers to utterances before or after the utterance of interest. [C1]</w:t>
      </w:r>
    </w:p>
    <w:p w14:paraId="34D26A3A" w14:textId="326F839C" w:rsidR="00AB7318" w:rsidRDefault="00AB7318" w:rsidP="003B3845">
      <w:pPr>
        <w:pStyle w:val="ListParagraph"/>
        <w:numPr>
          <w:ilvl w:val="0"/>
          <w:numId w:val="2"/>
        </w:numPr>
      </w:pPr>
      <w:r>
        <w:t>Context can be used to determine if</w:t>
      </w:r>
      <w:r w:rsidR="002D4BB7">
        <w:t xml:space="preserve"> an utterance should be classified</w:t>
      </w:r>
      <w:r>
        <w:t xml:space="preserve"> </w:t>
      </w:r>
      <w:r w:rsidR="00E76F65">
        <w:t>a</w:t>
      </w:r>
      <w:r>
        <w:t>s a prompt.</w:t>
      </w:r>
      <w:r w:rsidR="002D4BB7">
        <w:t xml:space="preserve"> </w:t>
      </w:r>
      <w:r w:rsidR="001D6B47">
        <w:t>[C2]</w:t>
      </w:r>
    </w:p>
    <w:p w14:paraId="760999B3" w14:textId="53E1E434" w:rsidR="002D4BB7" w:rsidRDefault="36A35BF8" w:rsidP="003B3845">
      <w:pPr>
        <w:pStyle w:val="ListParagraph"/>
        <w:numPr>
          <w:ilvl w:val="1"/>
          <w:numId w:val="2"/>
        </w:numPr>
      </w:pPr>
      <w:r>
        <w:t xml:space="preserve">If </w:t>
      </w:r>
      <w:r w:rsidR="64BDA6EE">
        <w:t xml:space="preserve">an </w:t>
      </w:r>
      <w:r>
        <w:t xml:space="preserve">utterance </w:t>
      </w:r>
      <w:bookmarkStart w:id="4" w:name="_Int_Y7ksU5Ba"/>
      <w:r>
        <w:t>would be</w:t>
      </w:r>
      <w:bookmarkEnd w:id="4"/>
      <w:r>
        <w:t xml:space="preserve"> considered a prompt</w:t>
      </w:r>
      <w:r w:rsidR="64BDA6EE">
        <w:t xml:space="preserve"> without any context</w:t>
      </w:r>
      <w:r>
        <w:t>, it should be classified as a prompt.</w:t>
      </w:r>
      <w:r w:rsidR="31CD83B2">
        <w:t xml:space="preserve"> </w:t>
      </w:r>
      <w:r w:rsidR="6E8071D4">
        <w:t>[</w:t>
      </w:r>
      <w:r w:rsidR="31CD83B2">
        <w:t>C2.1</w:t>
      </w:r>
      <w:r w:rsidR="6E8071D4">
        <w:t>]</w:t>
      </w:r>
    </w:p>
    <w:p w14:paraId="20C1065F" w14:textId="3B95B7B2" w:rsidR="001D6B47" w:rsidRDefault="001D6B47" w:rsidP="003B3845">
      <w:pPr>
        <w:pStyle w:val="ListParagraph"/>
        <w:numPr>
          <w:ilvl w:val="1"/>
          <w:numId w:val="2"/>
        </w:numPr>
      </w:pPr>
      <w:r>
        <w:t>A lack of response does not immediately disqualify an utterance from being classified as a prompt.</w:t>
      </w:r>
      <w:r w:rsidR="00C90310">
        <w:t xml:space="preserve"> Said another way</w:t>
      </w:r>
      <w:r w:rsidR="00197A02">
        <w:t>:</w:t>
      </w:r>
      <w:r w:rsidR="00C90310">
        <w:t xml:space="preserve"> </w:t>
      </w:r>
      <w:r w:rsidR="00197A02">
        <w:t xml:space="preserve">prompts can </w:t>
      </w:r>
      <w:r w:rsidR="002B6E12">
        <w:t>sometimes be left</w:t>
      </w:r>
      <w:r w:rsidR="00197A02">
        <w:t xml:space="preserve"> </w:t>
      </w:r>
      <w:r w:rsidR="002B6E12">
        <w:t>unanswered</w:t>
      </w:r>
      <w:r w:rsidR="00197A02">
        <w:t>.</w:t>
      </w:r>
      <w:r w:rsidRPr="00085E93">
        <w:t xml:space="preserve"> </w:t>
      </w:r>
      <w:r>
        <w:t>[C2.2]</w:t>
      </w:r>
    </w:p>
    <w:p w14:paraId="5F31D0CA" w14:textId="2EC81546" w:rsidR="00B6359E" w:rsidRDefault="36A35BF8" w:rsidP="4E0ACD40">
      <w:pPr>
        <w:pStyle w:val="ListParagraph"/>
        <w:numPr>
          <w:ilvl w:val="1"/>
          <w:numId w:val="2"/>
        </w:numPr>
      </w:pPr>
      <w:r>
        <w:t xml:space="preserve">If it is </w:t>
      </w:r>
      <w:r w:rsidR="5D60B33C">
        <w:t>unclear</w:t>
      </w:r>
      <w:r w:rsidR="29A760F0">
        <w:t xml:space="preserve"> whether</w:t>
      </w:r>
      <w:r>
        <w:t xml:space="preserve"> </w:t>
      </w:r>
      <w:r w:rsidR="29A760F0">
        <w:t>an</w:t>
      </w:r>
      <w:r>
        <w:t xml:space="preserve"> utterance is a prompt and a new speaker responds to it, it should be classified as a prompt.</w:t>
      </w:r>
      <w:r w:rsidR="31CD83B2">
        <w:t xml:space="preserve"> </w:t>
      </w:r>
      <w:r w:rsidR="6E8071D4">
        <w:t>[</w:t>
      </w:r>
      <w:r w:rsidR="31CD83B2">
        <w:t>C2.</w:t>
      </w:r>
      <w:r w:rsidR="3EB181D5">
        <w:t>3</w:t>
      </w:r>
      <w:r w:rsidR="6E8071D4">
        <w:t>]</w:t>
      </w:r>
    </w:p>
    <w:p w14:paraId="5A20574D" w14:textId="77777777" w:rsidR="005A5F37" w:rsidRDefault="005A5F37"/>
    <w:p w14:paraId="0C50215C" w14:textId="16DA9204" w:rsidR="00841DAB" w:rsidRDefault="00841DAB">
      <w:r>
        <w:t>Behavioral Instructions</w:t>
      </w:r>
    </w:p>
    <w:p w14:paraId="52939330" w14:textId="4677F637" w:rsidR="00F84A21" w:rsidRPr="00A13401" w:rsidRDefault="001E3E03" w:rsidP="00BE7B1A">
      <w:pPr>
        <w:pStyle w:val="ListParagraph"/>
        <w:numPr>
          <w:ilvl w:val="0"/>
          <w:numId w:val="1"/>
        </w:numPr>
      </w:pPr>
      <w:r w:rsidRPr="00A13401">
        <w:rPr>
          <w:i/>
          <w:iCs/>
        </w:rPr>
        <w:t xml:space="preserve">Behavioral instructions </w:t>
      </w:r>
      <w:r w:rsidRPr="00A13401">
        <w:t>are questions or statements that request a non-ve</w:t>
      </w:r>
      <w:r w:rsidR="00BE7B1A" w:rsidRPr="00A13401">
        <w:t>r</w:t>
      </w:r>
      <w:r w:rsidRPr="00A13401">
        <w:t xml:space="preserve">bal </w:t>
      </w:r>
      <w:r w:rsidR="00BE7B1A" w:rsidRPr="00A13401">
        <w:t xml:space="preserve">action be performed. </w:t>
      </w:r>
      <w:r w:rsidR="00F84A21" w:rsidRPr="00A13401">
        <w:t xml:space="preserve">Behavioral instructions are </w:t>
      </w:r>
      <w:r w:rsidR="00F84A21" w:rsidRPr="00A13401">
        <w:rPr>
          <w:u w:val="single"/>
        </w:rPr>
        <w:t>not</w:t>
      </w:r>
      <w:r w:rsidR="00F84A21" w:rsidRPr="00A13401">
        <w:t xml:space="preserve"> </w:t>
      </w:r>
      <w:r w:rsidR="002B42AB" w:rsidRPr="00A13401">
        <w:t xml:space="preserve">classified as </w:t>
      </w:r>
      <w:r w:rsidR="00F84A21" w:rsidRPr="00A13401">
        <w:t>prompts.</w:t>
      </w:r>
      <w:r w:rsidR="009804EE">
        <w:t xml:space="preserve"> [</w:t>
      </w:r>
      <w:r w:rsidR="004A414D">
        <w:t>BI1</w:t>
      </w:r>
      <w:r w:rsidR="009804EE">
        <w:t>]</w:t>
      </w:r>
    </w:p>
    <w:p w14:paraId="3BB6F832" w14:textId="1DC03395" w:rsidR="006A631C" w:rsidRPr="00A13401" w:rsidRDefault="006A631C" w:rsidP="00BE7B1A">
      <w:pPr>
        <w:pStyle w:val="ListParagraph"/>
        <w:numPr>
          <w:ilvl w:val="0"/>
          <w:numId w:val="1"/>
        </w:numPr>
      </w:pPr>
      <w:r w:rsidRPr="00A13401">
        <w:t>Examples of behavioral instructions include, “write down your answer,” “raise your hand,” or “thumbs up” and do not include any verbal component</w:t>
      </w:r>
      <w:r w:rsidR="00187771" w:rsidRPr="00A13401">
        <w:t>.</w:t>
      </w:r>
      <w:r w:rsidR="009804EE">
        <w:t xml:space="preserve"> [</w:t>
      </w:r>
      <w:r w:rsidR="004A414D">
        <w:t>BI2</w:t>
      </w:r>
      <w:r w:rsidR="009804EE">
        <w:t>]</w:t>
      </w:r>
    </w:p>
    <w:p w14:paraId="1CE7AF75" w14:textId="35317F33" w:rsidR="00F84A21" w:rsidRPr="00A13401" w:rsidRDefault="00F84A21" w:rsidP="00841DAB">
      <w:pPr>
        <w:pStyle w:val="ListParagraph"/>
        <w:numPr>
          <w:ilvl w:val="0"/>
          <w:numId w:val="1"/>
        </w:numPr>
      </w:pPr>
      <w:r w:rsidRPr="00A13401">
        <w:t xml:space="preserve">Behavioral instructions can have similar word patterns as dialogic prompts. </w:t>
      </w:r>
      <w:r w:rsidR="009804EE">
        <w:t>[</w:t>
      </w:r>
      <w:r w:rsidR="004A414D">
        <w:t>BI3</w:t>
      </w:r>
      <w:r w:rsidR="009804EE">
        <w:t>]</w:t>
      </w:r>
    </w:p>
    <w:p w14:paraId="6A333E42" w14:textId="3E935D9A" w:rsidR="00F84A21" w:rsidRPr="00711363" w:rsidRDefault="00013D46" w:rsidP="00F0266F">
      <w:pPr>
        <w:pStyle w:val="ListParagraph"/>
        <w:numPr>
          <w:ilvl w:val="1"/>
          <w:numId w:val="1"/>
        </w:numPr>
      </w:pPr>
      <w:r w:rsidRPr="00711363">
        <w:t>“</w:t>
      </w:r>
      <w:r w:rsidR="009804EE">
        <w:t>T</w:t>
      </w:r>
      <w:r w:rsidRPr="00711363">
        <w:t>ell them” or “talk to your classmates</w:t>
      </w:r>
      <w:r w:rsidRPr="00711363">
        <w:rPr>
          <w:b/>
          <w:bCs/>
        </w:rPr>
        <w:t>”</w:t>
      </w:r>
      <w:r w:rsidR="00F84A21" w:rsidRPr="00711363">
        <w:rPr>
          <w:b/>
          <w:bCs/>
        </w:rPr>
        <w:t xml:space="preserve"> </w:t>
      </w:r>
      <w:r w:rsidR="00CC3C1F" w:rsidRPr="00711363">
        <w:rPr>
          <w:b/>
          <w:bCs/>
        </w:rPr>
        <w:t>is a</w:t>
      </w:r>
      <w:r w:rsidRPr="00711363">
        <w:rPr>
          <w:b/>
          <w:bCs/>
        </w:rPr>
        <w:t xml:space="preserve"> prompt</w:t>
      </w:r>
      <w:r w:rsidRPr="00711363">
        <w:t xml:space="preserve"> when </w:t>
      </w:r>
      <w:r w:rsidR="00CC3C1F" w:rsidRPr="00711363">
        <w:t>used to imply a person should</w:t>
      </w:r>
      <w:r w:rsidR="00171A5C" w:rsidRPr="00711363">
        <w:t xml:space="preserve"> begin talking or</w:t>
      </w:r>
      <w:r w:rsidR="00CC3C1F" w:rsidRPr="00711363">
        <w:t xml:space="preserve"> articulate their thinking. </w:t>
      </w:r>
      <w:r w:rsidR="00C24A2E">
        <w:t xml:space="preserve">It is </w:t>
      </w:r>
      <w:r w:rsidR="00C24A2E" w:rsidRPr="008678D7">
        <w:rPr>
          <w:b/>
          <w:bCs/>
        </w:rPr>
        <w:t>not a prompt</w:t>
      </w:r>
      <w:r w:rsidR="00C24A2E">
        <w:t xml:space="preserve"> if it</w:t>
      </w:r>
      <w:r w:rsidR="009C5F52">
        <w:t xml:space="preserve"> is</w:t>
      </w:r>
      <w:r w:rsidR="0009598F">
        <w:t xml:space="preserve"> clearly</w:t>
      </w:r>
      <w:r w:rsidR="00CC3C1F" w:rsidRPr="00711363">
        <w:t xml:space="preserve"> used</w:t>
      </w:r>
      <w:r w:rsidR="00721E2C" w:rsidRPr="00711363">
        <w:t xml:space="preserve"> </w:t>
      </w:r>
      <w:r w:rsidR="0009598F">
        <w:t>only</w:t>
      </w:r>
      <w:r w:rsidR="00CC3C1F" w:rsidRPr="00711363">
        <w:t xml:space="preserve"> to redirect </w:t>
      </w:r>
      <w:r w:rsidR="0009598F">
        <w:t xml:space="preserve">to </w:t>
      </w:r>
      <w:r w:rsidR="00D03CCF" w:rsidRPr="00711363">
        <w:t>who</w:t>
      </w:r>
      <w:r w:rsidR="0009598F">
        <w:t>m</w:t>
      </w:r>
      <w:r w:rsidR="00D03CCF" w:rsidRPr="00711363">
        <w:t xml:space="preserve"> someone is speaking to, i.e., </w:t>
      </w:r>
      <w:r w:rsidR="00591B45" w:rsidRPr="00711363">
        <w:t xml:space="preserve">when used to imply “you should </w:t>
      </w:r>
      <w:r w:rsidR="006D23FC">
        <w:t>say that</w:t>
      </w:r>
      <w:r w:rsidR="0002222B">
        <w:t xml:space="preserve"> to someone else</w:t>
      </w:r>
      <w:r w:rsidR="009804EE">
        <w:t>.</w:t>
      </w:r>
      <w:r w:rsidR="0002222B">
        <w:t>”</w:t>
      </w:r>
      <w:r w:rsidR="009804EE">
        <w:t xml:space="preserve"> [</w:t>
      </w:r>
      <w:r w:rsidR="004A414D">
        <w:t>BI</w:t>
      </w:r>
      <w:r w:rsidR="00F0266F">
        <w:t>3.1</w:t>
      </w:r>
      <w:r w:rsidR="009804EE">
        <w:t>]</w:t>
      </w:r>
    </w:p>
    <w:p w14:paraId="1F2B2137" w14:textId="11D29518" w:rsidR="00023C02" w:rsidRDefault="009804EE" w:rsidP="008678D7">
      <w:pPr>
        <w:pStyle w:val="ListParagraph"/>
        <w:numPr>
          <w:ilvl w:val="0"/>
          <w:numId w:val="1"/>
        </w:numPr>
      </w:pPr>
      <w:r>
        <w:t xml:space="preserve">A request to repeat something </w:t>
      </w:r>
      <w:r w:rsidR="00023C02" w:rsidRPr="002824B1">
        <w:rPr>
          <w:b/>
          <w:bCs/>
        </w:rPr>
        <w:t>is</w:t>
      </w:r>
      <w:r w:rsidR="00D56DB6" w:rsidRPr="002824B1">
        <w:rPr>
          <w:b/>
          <w:bCs/>
        </w:rPr>
        <w:t xml:space="preserve"> </w:t>
      </w:r>
      <w:r w:rsidR="00023C02" w:rsidRPr="002824B1">
        <w:rPr>
          <w:b/>
          <w:bCs/>
        </w:rPr>
        <w:t>a prompt</w:t>
      </w:r>
      <w:r w:rsidR="00023C02" w:rsidRPr="002824B1">
        <w:t xml:space="preserve"> because it </w:t>
      </w:r>
      <w:r w:rsidR="0018642A" w:rsidRPr="002824B1">
        <w:t xml:space="preserve">often </w:t>
      </w:r>
      <w:r w:rsidR="00FB0CFF" w:rsidRPr="002824B1">
        <w:t>foster</w:t>
      </w:r>
      <w:r w:rsidR="00F00ECE" w:rsidRPr="002824B1">
        <w:t>s discussion beyond</w:t>
      </w:r>
      <w:r w:rsidR="002824B1" w:rsidRPr="002824B1">
        <w:t xml:space="preserve"> a sole behavioral instruction</w:t>
      </w:r>
      <w:r w:rsidR="00F00ECE" w:rsidRPr="002824B1">
        <w:t xml:space="preserve"> </w:t>
      </w:r>
      <w:r>
        <w:t>[</w:t>
      </w:r>
      <w:r w:rsidR="004A414D">
        <w:t>BI</w:t>
      </w:r>
      <w:r w:rsidR="00D01CAB">
        <w:t>4</w:t>
      </w:r>
      <w:r>
        <w:t>]</w:t>
      </w:r>
    </w:p>
    <w:p w14:paraId="0BC1E3C2" w14:textId="7D8D0605" w:rsidR="008678D7" w:rsidRPr="002824B1" w:rsidRDefault="008678D7" w:rsidP="008678D7">
      <w:pPr>
        <w:pStyle w:val="ListParagraph"/>
        <w:numPr>
          <w:ilvl w:val="0"/>
          <w:numId w:val="1"/>
        </w:numPr>
      </w:pPr>
      <w:r w:rsidRPr="00E61CB3">
        <w:t xml:space="preserve">A request to </w:t>
      </w:r>
      <w:r w:rsidR="00C65CD9">
        <w:t>“</w:t>
      </w:r>
      <w:r w:rsidRPr="00E61CB3">
        <w:t>try again</w:t>
      </w:r>
      <w:r w:rsidR="00C65CD9">
        <w:t>”</w:t>
      </w:r>
      <w:r w:rsidRPr="00E61CB3">
        <w:t xml:space="preserve"> </w:t>
      </w:r>
      <w:r w:rsidRPr="00E61CB3">
        <w:rPr>
          <w:b/>
          <w:bCs/>
        </w:rPr>
        <w:t>is a prompt</w:t>
      </w:r>
      <w:r w:rsidR="00C65CD9">
        <w:t xml:space="preserve"> when </w:t>
      </w:r>
      <w:r w:rsidR="00DB3105">
        <w:t xml:space="preserve">the thing they are trying again is a </w:t>
      </w:r>
      <w:r w:rsidR="001A348C">
        <w:t>verbal response</w:t>
      </w:r>
      <w:r>
        <w:t xml:space="preserve"> [</w:t>
      </w:r>
      <w:r w:rsidR="00D01CAB">
        <w:t>BI5</w:t>
      </w:r>
      <w:r>
        <w:t>]</w:t>
      </w:r>
    </w:p>
    <w:p w14:paraId="3576DAB8" w14:textId="5394BE2A" w:rsidR="4664B8A0" w:rsidRDefault="4664B8A0">
      <w:r>
        <w:t>Special Cases</w:t>
      </w:r>
    </w:p>
    <w:p w14:paraId="2643DC0C" w14:textId="2A9A33B3" w:rsidR="7F83872D" w:rsidRDefault="7F83872D" w:rsidP="7C4062FB">
      <w:pPr>
        <w:pStyle w:val="ListParagraph"/>
        <w:numPr>
          <w:ilvl w:val="0"/>
          <w:numId w:val="2"/>
        </w:numPr>
      </w:pPr>
      <w:r w:rsidRPr="7C4062FB">
        <w:rPr>
          <w:i/>
          <w:iCs/>
        </w:rPr>
        <w:t>Rhetorical questions</w:t>
      </w:r>
      <w:r>
        <w:t xml:space="preserve"> are questions </w:t>
      </w:r>
      <w:r w:rsidR="000F4AAB">
        <w:t>asked,</w:t>
      </w:r>
      <w:r>
        <w:t xml:space="preserve"> </w:t>
      </w:r>
      <w:r w:rsidR="006A64BC">
        <w:t>“</w:t>
      </w:r>
      <w:r>
        <w:t>only to produce an effect or make a statement, rather than to elicit an answer or information</w:t>
      </w:r>
      <w:r w:rsidR="006A64BC">
        <w:t>”</w:t>
      </w:r>
      <w:r>
        <w:t xml:space="preserve"> (Oxford English Dictionary)</w:t>
      </w:r>
      <w:r w:rsidR="4C9EED3E">
        <w:t xml:space="preserve">. </w:t>
      </w:r>
      <w:r w:rsidR="00E76F65">
        <w:t xml:space="preserve">Rhetorical questions are </w:t>
      </w:r>
      <w:r w:rsidR="00E76F65" w:rsidRPr="00E76F65">
        <w:rPr>
          <w:u w:val="single"/>
        </w:rPr>
        <w:t>not</w:t>
      </w:r>
      <w:r w:rsidR="00E76F65" w:rsidRPr="00E76F65">
        <w:t xml:space="preserve"> classified as </w:t>
      </w:r>
      <w:r w:rsidR="00E76F65">
        <w:t>prompts</w:t>
      </w:r>
      <w:r w:rsidR="00DB0181">
        <w:t>.</w:t>
      </w:r>
      <w:r w:rsidR="00E76F65">
        <w:t xml:space="preserve"> </w:t>
      </w:r>
      <w:r w:rsidR="4C9EED3E">
        <w:t>[SC 1]</w:t>
      </w:r>
    </w:p>
    <w:p w14:paraId="3323A7CD" w14:textId="566756D4" w:rsidR="001E40B9" w:rsidRDefault="7F83872D" w:rsidP="7C4062FB">
      <w:pPr>
        <w:pStyle w:val="ListParagraph"/>
        <w:numPr>
          <w:ilvl w:val="1"/>
          <w:numId w:val="2"/>
        </w:numPr>
      </w:pPr>
      <w:r>
        <w:t xml:space="preserve">One example of a rhetorical question is, “what?” </w:t>
      </w:r>
      <w:r w:rsidR="00545E0B">
        <w:t xml:space="preserve">when </w:t>
      </w:r>
      <w:r>
        <w:t>used as an exclamation</w:t>
      </w:r>
      <w:r w:rsidR="002C32E6">
        <w:t>.</w:t>
      </w:r>
      <w:r w:rsidR="00172196">
        <w:t xml:space="preserve"> [SC1.1]</w:t>
      </w:r>
    </w:p>
    <w:p w14:paraId="7B8632E6" w14:textId="2F1A30AA" w:rsidR="00612DBB" w:rsidRDefault="00612DBB" w:rsidP="00DE5F55">
      <w:pPr>
        <w:pStyle w:val="ListParagraph"/>
        <w:numPr>
          <w:ilvl w:val="1"/>
          <w:numId w:val="2"/>
        </w:numPr>
      </w:pPr>
      <w:r>
        <w:t xml:space="preserve">Questions that appear at the beginning of an utterance but are answered within the same utterance are considered rhetorical, and therefore </w:t>
      </w:r>
      <w:r w:rsidRPr="001502CA">
        <w:rPr>
          <w:u w:val="single"/>
        </w:rPr>
        <w:t>not</w:t>
      </w:r>
      <w:r>
        <w:t xml:space="preserve"> a prompt.</w:t>
      </w:r>
      <w:r w:rsidRPr="00085E93">
        <w:t xml:space="preserve"> </w:t>
      </w:r>
      <w:r>
        <w:t>[SC</w:t>
      </w:r>
      <w:r w:rsidR="00DE5F55">
        <w:t>1.</w:t>
      </w:r>
      <w:r w:rsidR="006A64BC">
        <w:t>2</w:t>
      </w:r>
      <w:r>
        <w:t>]</w:t>
      </w:r>
    </w:p>
    <w:p w14:paraId="51331577" w14:textId="692C46E4" w:rsidR="006A64BC" w:rsidRDefault="635959E9" w:rsidP="006A64BC">
      <w:pPr>
        <w:pStyle w:val="ListParagraph"/>
        <w:numPr>
          <w:ilvl w:val="1"/>
          <w:numId w:val="2"/>
        </w:numPr>
      </w:pPr>
      <w:r>
        <w:t xml:space="preserve">If it is unclear whether a question is rhetorical, use other features of the utterance and the context (e.g., </w:t>
      </w:r>
      <w:r w:rsidR="00CBA2E8">
        <w:t>C2.</w:t>
      </w:r>
      <w:bookmarkStart w:id="5" w:name="_Int_mhwfpXSJ"/>
      <w:r w:rsidR="00CBA2E8">
        <w:t xml:space="preserve">3 </w:t>
      </w:r>
      <w:r>
        <w:t>whether</w:t>
      </w:r>
      <w:bookmarkEnd w:id="5"/>
      <w:r>
        <w:t xml:space="preserve"> it was responded to) to determine if it should be classified as a prompt. [SC1.3]</w:t>
      </w:r>
    </w:p>
    <w:p w14:paraId="47DFB313" w14:textId="19D4DA30" w:rsidR="19952620" w:rsidRDefault="6077C93E" w:rsidP="7C4062FB">
      <w:pPr>
        <w:pStyle w:val="ListParagraph"/>
        <w:numPr>
          <w:ilvl w:val="0"/>
          <w:numId w:val="2"/>
        </w:numPr>
      </w:pPr>
      <w:r>
        <w:t xml:space="preserve">Utterances that end in “right?” or “okay?” or similar affirmative (or negative) questions are classified as </w:t>
      </w:r>
      <w:bookmarkStart w:id="6" w:name="_Int_CRGHd8Tz"/>
      <w:r>
        <w:t>a prompt</w:t>
      </w:r>
      <w:bookmarkEnd w:id="6"/>
      <w:r>
        <w:t>. [SC</w:t>
      </w:r>
      <w:r w:rsidR="4B01F986">
        <w:t>2</w:t>
      </w:r>
      <w:r>
        <w:t>]</w:t>
      </w:r>
    </w:p>
    <w:p w14:paraId="68CA49E2" w14:textId="44699EE2" w:rsidR="19952620" w:rsidRDefault="19952620" w:rsidP="00042FD3">
      <w:pPr>
        <w:pStyle w:val="ListParagraph"/>
        <w:numPr>
          <w:ilvl w:val="0"/>
          <w:numId w:val="2"/>
        </w:numPr>
      </w:pPr>
      <w:r>
        <w:t>If “right?” or “okay?” appears in the middle of an utterance, then it is not automatically classified as a prompt, and other features of the utterance should be used to determine if it is a prompt (</w:t>
      </w:r>
      <w:r w:rsidR="006242B6">
        <w:t>e.g.,</w:t>
      </w:r>
      <w:r>
        <w:t xml:space="preserve"> SC</w:t>
      </w:r>
      <w:r w:rsidR="00DE5F55">
        <w:t>1.</w:t>
      </w:r>
      <w:r w:rsidR="006A64BC">
        <w:t>2</w:t>
      </w:r>
      <w:r w:rsidR="006242B6">
        <w:t xml:space="preserve"> </w:t>
      </w:r>
      <w:r w:rsidR="00E57C06">
        <w:t>whether</w:t>
      </w:r>
      <w:r w:rsidR="006242B6">
        <w:t xml:space="preserve"> the </w:t>
      </w:r>
      <w:r w:rsidR="00E57C06">
        <w:t>question was answered within the utterance</w:t>
      </w:r>
      <w:r>
        <w:t>). [SC</w:t>
      </w:r>
      <w:r w:rsidR="00042FD3">
        <w:t>3</w:t>
      </w:r>
      <w:r>
        <w:t>]</w:t>
      </w:r>
    </w:p>
    <w:p w14:paraId="1695E506" w14:textId="19867A5C" w:rsidR="001502CA" w:rsidRDefault="0082248B" w:rsidP="001502CA">
      <w:pPr>
        <w:pStyle w:val="ListParagraph"/>
        <w:numPr>
          <w:ilvl w:val="0"/>
          <w:numId w:val="2"/>
        </w:numPr>
      </w:pPr>
      <w:r>
        <w:t>Prompts can appear as a</w:t>
      </w:r>
      <w:r w:rsidR="00BC2474">
        <w:t xml:space="preserve"> </w:t>
      </w:r>
      <w:r w:rsidR="00595020">
        <w:t>statement</w:t>
      </w:r>
      <w:r w:rsidR="00BC2474">
        <w:t xml:space="preserve"> or question</w:t>
      </w:r>
      <w:r>
        <w:t xml:space="preserve"> that has been unfinished or cut-off where the speaker is implying that other</w:t>
      </w:r>
      <w:r w:rsidR="005175EC">
        <w:t xml:space="preserve"> speakers </w:t>
      </w:r>
      <w:r w:rsidR="0098555D">
        <w:t xml:space="preserve">contribute </w:t>
      </w:r>
      <w:r w:rsidR="005175EC">
        <w:t>by</w:t>
      </w:r>
      <w:r>
        <w:t xml:space="preserve"> finish</w:t>
      </w:r>
      <w:r w:rsidR="0098555D">
        <w:t>ing</w:t>
      </w:r>
      <w:r w:rsidR="00E96663">
        <w:t xml:space="preserve"> it</w:t>
      </w:r>
      <w:r w:rsidR="0098555D">
        <w:t>.</w:t>
      </w:r>
      <w:r w:rsidR="00085E93" w:rsidRPr="00085E93">
        <w:t xml:space="preserve"> </w:t>
      </w:r>
      <w:r w:rsidR="00DD7814">
        <w:t>[</w:t>
      </w:r>
      <w:r w:rsidR="00085E93">
        <w:t>SC</w:t>
      </w:r>
      <w:r w:rsidR="00042FD3">
        <w:t>4</w:t>
      </w:r>
      <w:r w:rsidR="00DD7814">
        <w:t>]</w:t>
      </w:r>
    </w:p>
    <w:p w14:paraId="195D487D" w14:textId="3E0C3DE7" w:rsidR="001357A5" w:rsidRDefault="001357A5" w:rsidP="00E96663">
      <w:pPr>
        <w:pStyle w:val="ListParagraph"/>
        <w:numPr>
          <w:ilvl w:val="0"/>
          <w:numId w:val="2"/>
        </w:numPr>
      </w:pPr>
      <w:r>
        <w:lastRenderedPageBreak/>
        <w:t>If a</w:t>
      </w:r>
      <w:r w:rsidR="00E52FF4">
        <w:t xml:space="preserve"> sentence seems like a prompt </w:t>
      </w:r>
      <w:r w:rsidR="00626BD0">
        <w:t xml:space="preserve">but </w:t>
      </w:r>
      <w:r w:rsidR="00E52FF4">
        <w:t>is cutoff and never finished, it is not a prompt</w:t>
      </w:r>
      <w:r w:rsidR="00626BD0">
        <w:t>.</w:t>
      </w:r>
      <w:r w:rsidR="00BF4E72">
        <w:t xml:space="preserve"> [SC</w:t>
      </w:r>
      <w:r w:rsidR="00334DFF">
        <w:t>5</w:t>
      </w:r>
      <w:r w:rsidR="00BF4E72">
        <w:t>]</w:t>
      </w:r>
    </w:p>
    <w:p w14:paraId="713106D7" w14:textId="29417F9B" w:rsidR="00626BD0" w:rsidRDefault="00626BD0" w:rsidP="00E96663">
      <w:pPr>
        <w:pStyle w:val="ListParagraph"/>
        <w:numPr>
          <w:ilvl w:val="0"/>
          <w:numId w:val="2"/>
        </w:numPr>
      </w:pPr>
      <w:r>
        <w:t>If a sentence is a prompt</w:t>
      </w:r>
      <w:r w:rsidR="00AF4392">
        <w:t xml:space="preserve"> and is cutoff, code </w:t>
      </w:r>
      <w:r w:rsidR="00BF4E72">
        <w:t>the utterance where the sentence was finished as a prompt. [SC</w:t>
      </w:r>
      <w:r w:rsidR="00334DFF">
        <w:t>6</w:t>
      </w:r>
      <w:r w:rsidR="00BF4E72">
        <w:t>]</w:t>
      </w:r>
    </w:p>
    <w:p w14:paraId="5A38DB60" w14:textId="513C77E8" w:rsidR="00702807" w:rsidRPr="00AA7C73" w:rsidRDefault="003A3632" w:rsidP="00CD12E3">
      <w:pPr>
        <w:pStyle w:val="ListParagraph"/>
        <w:numPr>
          <w:ilvl w:val="0"/>
          <w:numId w:val="2"/>
        </w:numPr>
      </w:pPr>
      <w:r w:rsidRPr="00AA7C73">
        <w:t>A sentence that implies a person is soliciting feedback, e.g., confirmation their answer is correct</w:t>
      </w:r>
      <w:r w:rsidR="00702807" w:rsidRPr="00AA7C73">
        <w:t xml:space="preserve">, is a prompt. For example, </w:t>
      </w:r>
      <w:r w:rsidR="00BC7389" w:rsidRPr="00AA7C73">
        <w:t>wh</w:t>
      </w:r>
      <w:r w:rsidR="00CD12E3">
        <w:t>en an answer is supplied as a</w:t>
      </w:r>
      <w:r w:rsidR="00BC7389" w:rsidRPr="00AA7C73">
        <w:t xml:space="preserve"> question</w:t>
      </w:r>
      <w:r w:rsidR="00CD12E3">
        <w:t xml:space="preserve">, a rise in pitch was detected in </w:t>
      </w:r>
      <w:r w:rsidR="00BC7389" w:rsidRPr="00AA7C73">
        <w:t>their voice</w:t>
      </w:r>
      <w:r w:rsidR="002D4EB8">
        <w:t>, which it</w:t>
      </w:r>
      <w:r w:rsidR="00B95010" w:rsidRPr="00AA7C73">
        <w:t xml:space="preserve"> impl</w:t>
      </w:r>
      <w:r w:rsidR="002D4EB8">
        <w:t>ies</w:t>
      </w:r>
      <w:r w:rsidR="00B95010" w:rsidRPr="00AA7C73">
        <w:t xml:space="preserve"> they are looking for feedback about their response. </w:t>
      </w:r>
      <w:r w:rsidR="00702807" w:rsidRPr="00AA7C73">
        <w:t xml:space="preserve"> </w:t>
      </w:r>
      <w:r w:rsidR="002D4EB8">
        <w:t>[</w:t>
      </w:r>
      <w:r w:rsidR="004E56E9">
        <w:t>SC7</w:t>
      </w:r>
      <w:r w:rsidR="002D4EB8">
        <w:t>]</w:t>
      </w:r>
    </w:p>
    <w:p w14:paraId="22130014" w14:textId="6765F021" w:rsidR="00A23F8E" w:rsidRPr="00E61CB3" w:rsidRDefault="008E33BF" w:rsidP="00A23F8E">
      <w:pPr>
        <w:pStyle w:val="ListParagraph"/>
        <w:numPr>
          <w:ilvl w:val="0"/>
          <w:numId w:val="2"/>
        </w:numPr>
      </w:pPr>
      <w:r w:rsidRPr="00E61CB3">
        <w:t>A</w:t>
      </w:r>
      <w:commentRangeStart w:id="7"/>
      <w:r w:rsidR="00A23F8E" w:rsidRPr="00E61CB3">
        <w:t xml:space="preserve"> request</w:t>
      </w:r>
      <w:r w:rsidR="004A016E" w:rsidRPr="00E61CB3">
        <w:t xml:space="preserve"> </w:t>
      </w:r>
      <w:r w:rsidRPr="00E61CB3">
        <w:t>for someone else to</w:t>
      </w:r>
      <w:r w:rsidR="00A23F8E" w:rsidRPr="00E61CB3">
        <w:t xml:space="preserve"> read aloud</w:t>
      </w:r>
      <w:r w:rsidR="00EA5C3D" w:rsidRPr="00E61CB3">
        <w:t xml:space="preserve"> </w:t>
      </w:r>
      <w:r w:rsidR="00EA5C3D" w:rsidRPr="00E61CB3">
        <w:rPr>
          <w:b/>
          <w:bCs/>
        </w:rPr>
        <w:t>is a prompt</w:t>
      </w:r>
      <w:r w:rsidR="00EA5C3D" w:rsidRPr="00E61CB3">
        <w:t>. E.g., a teacher requesting a student read a math problem or a sample of text in an ELA lesson.</w:t>
      </w:r>
      <w:r w:rsidR="005E54A3" w:rsidRPr="00E61CB3">
        <w:t xml:space="preserve"> [</w:t>
      </w:r>
      <w:r w:rsidR="004E56E9">
        <w:t>SC8</w:t>
      </w:r>
      <w:r w:rsidR="005E54A3" w:rsidRPr="00E61CB3">
        <w:t>]</w:t>
      </w:r>
    </w:p>
    <w:p w14:paraId="1D6C382E" w14:textId="10872185" w:rsidR="00FC2BE9" w:rsidRPr="00E61CB3" w:rsidRDefault="00105A67" w:rsidP="008D502E">
      <w:pPr>
        <w:pStyle w:val="ListParagraph"/>
        <w:numPr>
          <w:ilvl w:val="0"/>
          <w:numId w:val="2"/>
        </w:numPr>
      </w:pPr>
      <w:r w:rsidRPr="00E61CB3">
        <w:t>A person</w:t>
      </w:r>
      <w:r w:rsidR="004A016E" w:rsidRPr="00E61CB3">
        <w:t xml:space="preserve"> reading </w:t>
      </w:r>
      <w:commentRangeEnd w:id="7"/>
      <w:r w:rsidR="00EC49D3" w:rsidRPr="00E61CB3">
        <w:rPr>
          <w:rStyle w:val="CommentReference"/>
          <w:sz w:val="24"/>
          <w:szCs w:val="24"/>
        </w:rPr>
        <w:commentReference w:id="7"/>
      </w:r>
      <w:r w:rsidR="00513254" w:rsidRPr="00E61CB3">
        <w:t xml:space="preserve">text aloud </w:t>
      </w:r>
      <w:r w:rsidR="008D502E" w:rsidRPr="00E61CB3">
        <w:t xml:space="preserve">is only a prompt if </w:t>
      </w:r>
      <w:r w:rsidR="005E54A3" w:rsidRPr="00E61CB3">
        <w:t xml:space="preserve">the quoted text </w:t>
      </w:r>
      <w:r w:rsidR="007C0F0C" w:rsidRPr="00E61CB3">
        <w:t xml:space="preserve">directly </w:t>
      </w:r>
      <w:r w:rsidR="008D502E" w:rsidRPr="00E61CB3">
        <w:t xml:space="preserve">initiates discussion. </w:t>
      </w:r>
      <w:r w:rsidR="00B32578" w:rsidRPr="00E61CB3">
        <w:t>If</w:t>
      </w:r>
      <w:r w:rsidR="00525CA4" w:rsidRPr="00E61CB3">
        <w:t xml:space="preserve"> a new speaker </w:t>
      </w:r>
      <w:r w:rsidR="007C431A" w:rsidRPr="00E61CB3">
        <w:t>follows up</w:t>
      </w:r>
      <w:r w:rsidR="002324B8" w:rsidRPr="00E61CB3">
        <w:t xml:space="preserve"> </w:t>
      </w:r>
      <w:r w:rsidR="007C0F0C" w:rsidRPr="00E61CB3">
        <w:t xml:space="preserve">to initiate discussion it </w:t>
      </w:r>
      <w:r w:rsidR="007C0F0C" w:rsidRPr="00E61CB3">
        <w:rPr>
          <w:b/>
          <w:bCs/>
        </w:rPr>
        <w:t>is not a prompt</w:t>
      </w:r>
      <w:r w:rsidR="007C0F0C" w:rsidRPr="00E61CB3">
        <w:t>.</w:t>
      </w:r>
      <w:r w:rsidR="005E54A3" w:rsidRPr="00E61CB3">
        <w:t xml:space="preserve"> [</w:t>
      </w:r>
      <w:r w:rsidR="00DB0941">
        <w:t>SC9</w:t>
      </w:r>
      <w:r w:rsidR="005E54A3" w:rsidRPr="00E61CB3">
        <w:t>]</w:t>
      </w:r>
    </w:p>
    <w:p w14:paraId="7ADE1C9E" w14:textId="766B1953" w:rsidR="000F72DF" w:rsidRPr="00E61CB3" w:rsidRDefault="00773F2F" w:rsidP="000F72DF">
      <w:pPr>
        <w:pStyle w:val="ListParagraph"/>
        <w:numPr>
          <w:ilvl w:val="0"/>
          <w:numId w:val="2"/>
        </w:numPr>
      </w:pPr>
      <w:r w:rsidRPr="00E61CB3">
        <w:t>A video can be a prompt if it directly initiates discussion</w:t>
      </w:r>
      <w:r w:rsidR="005D2CDF" w:rsidRPr="00E61CB3">
        <w:t xml:space="preserve"> (i.e., if someone responds to it)</w:t>
      </w:r>
      <w:r w:rsidR="007C0F0C" w:rsidRPr="00E61CB3">
        <w:t>. If a new speaker follows up to direct the discussion</w:t>
      </w:r>
      <w:r w:rsidR="005D2CDF" w:rsidRPr="00E61CB3">
        <w:t xml:space="preserve"> it is not a prompt [</w:t>
      </w:r>
      <w:r w:rsidR="00DB0941">
        <w:t>SC10</w:t>
      </w:r>
      <w:r w:rsidR="005D2CDF" w:rsidRPr="00E61CB3">
        <w:t>]</w:t>
      </w:r>
    </w:p>
    <w:p w14:paraId="2B09E6F8" w14:textId="5FB2707D" w:rsidR="00920489" w:rsidRPr="00E61CB3" w:rsidRDefault="005D2CDF" w:rsidP="000F72DF">
      <w:pPr>
        <w:pStyle w:val="ListParagraph"/>
        <w:numPr>
          <w:ilvl w:val="0"/>
          <w:numId w:val="2"/>
        </w:numPr>
      </w:pPr>
      <w:r w:rsidRPr="00E61CB3">
        <w:t xml:space="preserve">The call made in a call and response </w:t>
      </w:r>
      <w:r w:rsidRPr="00E61CB3">
        <w:rPr>
          <w:b/>
          <w:bCs/>
        </w:rPr>
        <w:t>is a prompt</w:t>
      </w:r>
      <w:r w:rsidR="00E61CB3">
        <w:rPr>
          <w:b/>
          <w:bCs/>
        </w:rPr>
        <w:t xml:space="preserve"> </w:t>
      </w:r>
      <w:r w:rsidR="00E61CB3" w:rsidRPr="00E61CB3">
        <w:t>[</w:t>
      </w:r>
      <w:r w:rsidR="00DB0941">
        <w:t>SC11</w:t>
      </w:r>
      <w:r w:rsidR="00E61CB3" w:rsidRPr="00E61CB3">
        <w:t>]</w:t>
      </w:r>
    </w:p>
    <w:p w14:paraId="5A958044" w14:textId="640CD43F" w:rsidR="00920489" w:rsidRPr="00E61CB3" w:rsidRDefault="002E10FF" w:rsidP="00920489">
      <w:pPr>
        <w:pStyle w:val="ListParagraph"/>
        <w:numPr>
          <w:ilvl w:val="0"/>
          <w:numId w:val="2"/>
        </w:numPr>
      </w:pPr>
      <w:r w:rsidRPr="00E61CB3">
        <w:t>Every repetition of a prompt is classified as a prompt</w:t>
      </w:r>
      <w:r w:rsidR="00B42BB1" w:rsidRPr="00E61CB3">
        <w:t xml:space="preserve"> </w:t>
      </w:r>
      <w:r w:rsidR="00401BD2">
        <w:t>e.g.,</w:t>
      </w:r>
      <w:r w:rsidR="00F224FB" w:rsidRPr="00E61CB3">
        <w:t xml:space="preserve"> </w:t>
      </w:r>
      <w:r w:rsidR="00534E07">
        <w:t>a probe when no one</w:t>
      </w:r>
      <w:r w:rsidR="00401BD2">
        <w:t xml:space="preserve"> answer</w:t>
      </w:r>
      <w:r w:rsidR="00534E07">
        <w:t>s</w:t>
      </w:r>
      <w:r w:rsidR="00B42BB1" w:rsidRPr="00E61CB3">
        <w:t xml:space="preserve"> or an indication to try again</w:t>
      </w:r>
      <w:r w:rsidRPr="00E61CB3">
        <w:t>.</w:t>
      </w:r>
      <w:r w:rsidR="00E61CB3">
        <w:t xml:space="preserve"> [</w:t>
      </w:r>
      <w:r w:rsidR="00DB0941">
        <w:t>SC12</w:t>
      </w:r>
      <w:r w:rsidR="00E61CB3">
        <w:t>]</w:t>
      </w:r>
    </w:p>
    <w:p w14:paraId="0EBC4DA5" w14:textId="31A79133" w:rsidR="000E6AA4" w:rsidRPr="00E61CB3" w:rsidRDefault="000E6AA4" w:rsidP="00920489">
      <w:pPr>
        <w:pStyle w:val="ListParagraph"/>
        <w:numPr>
          <w:ilvl w:val="0"/>
          <w:numId w:val="2"/>
        </w:numPr>
      </w:pPr>
      <w:r w:rsidRPr="00E61CB3">
        <w:t xml:space="preserve">“I don’t understand” is </w:t>
      </w:r>
      <w:r w:rsidR="002E10FF" w:rsidRPr="00E61CB3">
        <w:t>a prompt because it implies a request for clarification.</w:t>
      </w:r>
      <w:r w:rsidR="00E61CB3">
        <w:t xml:space="preserve"> [</w:t>
      </w:r>
      <w:r w:rsidR="00DB0941">
        <w:t>SC13</w:t>
      </w:r>
      <w:r w:rsidR="00E61CB3">
        <w:t>]</w:t>
      </w:r>
    </w:p>
    <w:p w14:paraId="70AC6126" w14:textId="5A61E320" w:rsidR="000724D6" w:rsidRPr="00E61CB3" w:rsidRDefault="002E10FF" w:rsidP="00F86884">
      <w:pPr>
        <w:pStyle w:val="ListParagraph"/>
        <w:numPr>
          <w:ilvl w:val="0"/>
          <w:numId w:val="2"/>
        </w:numPr>
      </w:pPr>
      <w:r w:rsidRPr="00E61CB3">
        <w:t xml:space="preserve">If a sentence appears to be a prompt but it is cut off and </w:t>
      </w:r>
      <w:r w:rsidR="00A32B9E" w:rsidRPr="00E61CB3">
        <w:t>never</w:t>
      </w:r>
      <w:r w:rsidRPr="00E61CB3">
        <w:t xml:space="preserve"> finished</w:t>
      </w:r>
      <w:r w:rsidR="00A32B9E" w:rsidRPr="00E61CB3">
        <w:t xml:space="preserve"> (the prompt is never restated)</w:t>
      </w:r>
      <w:r w:rsidRPr="00E61CB3">
        <w:t xml:space="preserve">, it is </w:t>
      </w:r>
      <w:r w:rsidR="00F86884" w:rsidRPr="00E61CB3">
        <w:t>classified as a prompt if someone responds to it. If no one responds but it is obviously a prompt, it is classified as a prompt</w:t>
      </w:r>
      <w:r w:rsidR="00E61CB3" w:rsidRPr="00E61CB3">
        <w:t>, even if it is never finished</w:t>
      </w:r>
      <w:r w:rsidR="00F86884" w:rsidRPr="00E61CB3">
        <w:t xml:space="preserve">. </w:t>
      </w:r>
      <w:r w:rsidR="00E61CB3">
        <w:t>[</w:t>
      </w:r>
      <w:r w:rsidR="00DB0941">
        <w:t>SC14</w:t>
      </w:r>
      <w:r w:rsidR="00E61CB3">
        <w:t>]</w:t>
      </w:r>
    </w:p>
    <w:p w14:paraId="52DCF4CF" w14:textId="6BC32867" w:rsidR="000A7584" w:rsidRDefault="000A7584" w:rsidP="00841DAB">
      <w:pPr>
        <w:pStyle w:val="ListParagraph"/>
      </w:pPr>
    </w:p>
    <w:p w14:paraId="09354BCF" w14:textId="67BC7724" w:rsidR="00AB7318" w:rsidRDefault="00AB7318" w:rsidP="003D044F"/>
    <w:p w14:paraId="4344B1A1" w14:textId="77777777" w:rsidR="00AB7318" w:rsidRDefault="00AB7318" w:rsidP="003D044F"/>
    <w:p w14:paraId="1610A20A" w14:textId="77777777" w:rsidR="00AB7318" w:rsidRPr="00AB7318" w:rsidRDefault="00AB7318" w:rsidP="003D044F"/>
    <w:sectPr w:rsidR="00AB7318" w:rsidRPr="00AB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" w:author="Hernandez, Brittney" w:date="2026-09-09T10:52:00Z" w:initials="HB">
    <w:p w14:paraId="6582AAD2" w14:textId="77777777" w:rsidR="00EC49D3" w:rsidRDefault="00EC49D3" w:rsidP="00EC49D3">
      <w:r>
        <w:rPr>
          <w:rStyle w:val="CommentReference"/>
        </w:rPr>
        <w:annotationRef/>
      </w:r>
      <w:r>
        <w:rPr>
          <w:sz w:val="20"/>
          <w:szCs w:val="20"/>
        </w:rPr>
        <w:t>clarify language</w:t>
      </w:r>
    </w:p>
    <w:p w14:paraId="70301EC2" w14:textId="77777777" w:rsidR="00EC49D3" w:rsidRDefault="00EC49D3" w:rsidP="00EC49D3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0301EC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58C0284" w16cex:dateUtc="2026-09-09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0301EC2" w16cid:durableId="558C02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F64C2B"/>
    <w:multiLevelType w:val="hybridMultilevel"/>
    <w:tmpl w:val="C320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302AF"/>
    <w:multiLevelType w:val="hybridMultilevel"/>
    <w:tmpl w:val="4BEA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139924">
    <w:abstractNumId w:val="1"/>
  </w:num>
  <w:num w:numId="2" w16cid:durableId="19411766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Hernandez, Brittney">
    <w15:presenceInfo w15:providerId="AD" w15:userId="S::brittney.hernandez@uconn.edu::9605f4be-3c87-40b4-a6f7-ea036b3c2e1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4F"/>
    <w:rsid w:val="00013D46"/>
    <w:rsid w:val="00016B14"/>
    <w:rsid w:val="0002222B"/>
    <w:rsid w:val="00023C02"/>
    <w:rsid w:val="00042FD3"/>
    <w:rsid w:val="000724D6"/>
    <w:rsid w:val="00080B47"/>
    <w:rsid w:val="00085E93"/>
    <w:rsid w:val="000938DE"/>
    <w:rsid w:val="0009598F"/>
    <w:rsid w:val="000A7584"/>
    <w:rsid w:val="000B08F4"/>
    <w:rsid w:val="000E6AA4"/>
    <w:rsid w:val="000F4AAB"/>
    <w:rsid w:val="000F72DF"/>
    <w:rsid w:val="00103E36"/>
    <w:rsid w:val="00105A67"/>
    <w:rsid w:val="00127C30"/>
    <w:rsid w:val="00132073"/>
    <w:rsid w:val="001357A5"/>
    <w:rsid w:val="001502CA"/>
    <w:rsid w:val="00155A0A"/>
    <w:rsid w:val="00171A5C"/>
    <w:rsid w:val="00172196"/>
    <w:rsid w:val="001751C5"/>
    <w:rsid w:val="0018642A"/>
    <w:rsid w:val="00187771"/>
    <w:rsid w:val="00197A02"/>
    <w:rsid w:val="001A348C"/>
    <w:rsid w:val="001B3904"/>
    <w:rsid w:val="001B4432"/>
    <w:rsid w:val="001D6B47"/>
    <w:rsid w:val="001E3E03"/>
    <w:rsid w:val="001E40B9"/>
    <w:rsid w:val="001F719D"/>
    <w:rsid w:val="002033A0"/>
    <w:rsid w:val="002255EE"/>
    <w:rsid w:val="002324B8"/>
    <w:rsid w:val="00274962"/>
    <w:rsid w:val="002824B1"/>
    <w:rsid w:val="0028772D"/>
    <w:rsid w:val="002A0251"/>
    <w:rsid w:val="002A3103"/>
    <w:rsid w:val="002B42AB"/>
    <w:rsid w:val="002B6E12"/>
    <w:rsid w:val="002B71F6"/>
    <w:rsid w:val="002C32E6"/>
    <w:rsid w:val="002D4BB7"/>
    <w:rsid w:val="002D4EB8"/>
    <w:rsid w:val="002E10FF"/>
    <w:rsid w:val="0031154B"/>
    <w:rsid w:val="00317E0F"/>
    <w:rsid w:val="00320B2C"/>
    <w:rsid w:val="00322479"/>
    <w:rsid w:val="00334DFF"/>
    <w:rsid w:val="003364E3"/>
    <w:rsid w:val="00355D02"/>
    <w:rsid w:val="003632E8"/>
    <w:rsid w:val="003A206A"/>
    <w:rsid w:val="003A3632"/>
    <w:rsid w:val="003B3845"/>
    <w:rsid w:val="003B3D3D"/>
    <w:rsid w:val="003D044F"/>
    <w:rsid w:val="003D3FD6"/>
    <w:rsid w:val="003F0B58"/>
    <w:rsid w:val="003F1044"/>
    <w:rsid w:val="003F4D83"/>
    <w:rsid w:val="00401BD2"/>
    <w:rsid w:val="004A016E"/>
    <w:rsid w:val="004A414D"/>
    <w:rsid w:val="004A4C41"/>
    <w:rsid w:val="004D3B43"/>
    <w:rsid w:val="004E56E9"/>
    <w:rsid w:val="005079F3"/>
    <w:rsid w:val="00513254"/>
    <w:rsid w:val="00514993"/>
    <w:rsid w:val="005175EC"/>
    <w:rsid w:val="00525CA4"/>
    <w:rsid w:val="00534E07"/>
    <w:rsid w:val="00545D98"/>
    <w:rsid w:val="00545E0B"/>
    <w:rsid w:val="00571EF1"/>
    <w:rsid w:val="00586906"/>
    <w:rsid w:val="005913C9"/>
    <w:rsid w:val="00591B45"/>
    <w:rsid w:val="00595020"/>
    <w:rsid w:val="005A2BEF"/>
    <w:rsid w:val="005A5F37"/>
    <w:rsid w:val="005C56CA"/>
    <w:rsid w:val="005D2CDF"/>
    <w:rsid w:val="005E54A3"/>
    <w:rsid w:val="005F3E2C"/>
    <w:rsid w:val="006011DD"/>
    <w:rsid w:val="00612DBB"/>
    <w:rsid w:val="006242B6"/>
    <w:rsid w:val="00626BD0"/>
    <w:rsid w:val="006352E5"/>
    <w:rsid w:val="00681148"/>
    <w:rsid w:val="006961B2"/>
    <w:rsid w:val="006A0498"/>
    <w:rsid w:val="006A631C"/>
    <w:rsid w:val="006A64BC"/>
    <w:rsid w:val="006B2A87"/>
    <w:rsid w:val="006B3E71"/>
    <w:rsid w:val="006C58D7"/>
    <w:rsid w:val="006D23FC"/>
    <w:rsid w:val="006E7D12"/>
    <w:rsid w:val="00702807"/>
    <w:rsid w:val="00711363"/>
    <w:rsid w:val="00721E2C"/>
    <w:rsid w:val="0074284A"/>
    <w:rsid w:val="00773F2F"/>
    <w:rsid w:val="00797A53"/>
    <w:rsid w:val="007B7E7A"/>
    <w:rsid w:val="007C0F0C"/>
    <w:rsid w:val="007C431A"/>
    <w:rsid w:val="007D54AC"/>
    <w:rsid w:val="007D68EE"/>
    <w:rsid w:val="007E43D1"/>
    <w:rsid w:val="0082248B"/>
    <w:rsid w:val="00841DAB"/>
    <w:rsid w:val="008450EA"/>
    <w:rsid w:val="008678D7"/>
    <w:rsid w:val="0089547C"/>
    <w:rsid w:val="008C1DC4"/>
    <w:rsid w:val="008C2596"/>
    <w:rsid w:val="008D502E"/>
    <w:rsid w:val="008E33BF"/>
    <w:rsid w:val="008F5167"/>
    <w:rsid w:val="00906368"/>
    <w:rsid w:val="00920489"/>
    <w:rsid w:val="00932A88"/>
    <w:rsid w:val="0093303F"/>
    <w:rsid w:val="009574D4"/>
    <w:rsid w:val="00957F0F"/>
    <w:rsid w:val="00965F0A"/>
    <w:rsid w:val="00967163"/>
    <w:rsid w:val="009804EE"/>
    <w:rsid w:val="0098310A"/>
    <w:rsid w:val="0098555D"/>
    <w:rsid w:val="009900E5"/>
    <w:rsid w:val="009C46B3"/>
    <w:rsid w:val="009C5F52"/>
    <w:rsid w:val="009E428C"/>
    <w:rsid w:val="009F6C2B"/>
    <w:rsid w:val="00A111D0"/>
    <w:rsid w:val="00A13401"/>
    <w:rsid w:val="00A16E5F"/>
    <w:rsid w:val="00A23F8E"/>
    <w:rsid w:val="00A3155C"/>
    <w:rsid w:val="00A32B9E"/>
    <w:rsid w:val="00A34556"/>
    <w:rsid w:val="00A3703C"/>
    <w:rsid w:val="00A378AC"/>
    <w:rsid w:val="00A51721"/>
    <w:rsid w:val="00A51812"/>
    <w:rsid w:val="00A54378"/>
    <w:rsid w:val="00A71616"/>
    <w:rsid w:val="00A73DA7"/>
    <w:rsid w:val="00AA7C73"/>
    <w:rsid w:val="00AB7318"/>
    <w:rsid w:val="00AB7AA5"/>
    <w:rsid w:val="00AF4392"/>
    <w:rsid w:val="00B04E41"/>
    <w:rsid w:val="00B23441"/>
    <w:rsid w:val="00B32578"/>
    <w:rsid w:val="00B42BB1"/>
    <w:rsid w:val="00B43B02"/>
    <w:rsid w:val="00B53D08"/>
    <w:rsid w:val="00B6359E"/>
    <w:rsid w:val="00B8115F"/>
    <w:rsid w:val="00B95010"/>
    <w:rsid w:val="00BC2474"/>
    <w:rsid w:val="00BC7389"/>
    <w:rsid w:val="00BD32D6"/>
    <w:rsid w:val="00BD6935"/>
    <w:rsid w:val="00BE1D74"/>
    <w:rsid w:val="00BE7B1A"/>
    <w:rsid w:val="00BF4E72"/>
    <w:rsid w:val="00C24A2E"/>
    <w:rsid w:val="00C46751"/>
    <w:rsid w:val="00C60092"/>
    <w:rsid w:val="00C62B96"/>
    <w:rsid w:val="00C65336"/>
    <w:rsid w:val="00C65CD9"/>
    <w:rsid w:val="00C66179"/>
    <w:rsid w:val="00C90310"/>
    <w:rsid w:val="00C941AA"/>
    <w:rsid w:val="00CBA2E8"/>
    <w:rsid w:val="00CC3C1F"/>
    <w:rsid w:val="00CD12E3"/>
    <w:rsid w:val="00CD2994"/>
    <w:rsid w:val="00CE58AF"/>
    <w:rsid w:val="00CE72E4"/>
    <w:rsid w:val="00D01CAB"/>
    <w:rsid w:val="00D03CCF"/>
    <w:rsid w:val="00D22959"/>
    <w:rsid w:val="00D31E55"/>
    <w:rsid w:val="00D418A6"/>
    <w:rsid w:val="00D56DB6"/>
    <w:rsid w:val="00D617BA"/>
    <w:rsid w:val="00D734CF"/>
    <w:rsid w:val="00D75AA6"/>
    <w:rsid w:val="00D83838"/>
    <w:rsid w:val="00DB0181"/>
    <w:rsid w:val="00DB0941"/>
    <w:rsid w:val="00DB3105"/>
    <w:rsid w:val="00DC1DB3"/>
    <w:rsid w:val="00DC1DE3"/>
    <w:rsid w:val="00DC4C35"/>
    <w:rsid w:val="00DD085E"/>
    <w:rsid w:val="00DD7814"/>
    <w:rsid w:val="00DE5F55"/>
    <w:rsid w:val="00E028C5"/>
    <w:rsid w:val="00E11F95"/>
    <w:rsid w:val="00E2098A"/>
    <w:rsid w:val="00E23D61"/>
    <w:rsid w:val="00E52FF4"/>
    <w:rsid w:val="00E5439A"/>
    <w:rsid w:val="00E55C82"/>
    <w:rsid w:val="00E57C06"/>
    <w:rsid w:val="00E61CB3"/>
    <w:rsid w:val="00E76F65"/>
    <w:rsid w:val="00E859B9"/>
    <w:rsid w:val="00E908D8"/>
    <w:rsid w:val="00E96663"/>
    <w:rsid w:val="00EA5C3D"/>
    <w:rsid w:val="00EC49D3"/>
    <w:rsid w:val="00F00ECE"/>
    <w:rsid w:val="00F0266F"/>
    <w:rsid w:val="00F06EE5"/>
    <w:rsid w:val="00F224FB"/>
    <w:rsid w:val="00F45047"/>
    <w:rsid w:val="00F6775B"/>
    <w:rsid w:val="00F84A21"/>
    <w:rsid w:val="00F86884"/>
    <w:rsid w:val="00FA0A60"/>
    <w:rsid w:val="00FB0CFF"/>
    <w:rsid w:val="00FB4C18"/>
    <w:rsid w:val="00FC2BE9"/>
    <w:rsid w:val="00FE132D"/>
    <w:rsid w:val="0391B5C0"/>
    <w:rsid w:val="06BC2055"/>
    <w:rsid w:val="08038F5B"/>
    <w:rsid w:val="0D20F4E1"/>
    <w:rsid w:val="0F0F9011"/>
    <w:rsid w:val="0F6022D2"/>
    <w:rsid w:val="109B4389"/>
    <w:rsid w:val="150D7ECE"/>
    <w:rsid w:val="19952620"/>
    <w:rsid w:val="1C42E99D"/>
    <w:rsid w:val="1FC29C50"/>
    <w:rsid w:val="20647239"/>
    <w:rsid w:val="29A760F0"/>
    <w:rsid w:val="2C3171C8"/>
    <w:rsid w:val="2DBA00C8"/>
    <w:rsid w:val="2F940D05"/>
    <w:rsid w:val="31CD83B2"/>
    <w:rsid w:val="3631A49C"/>
    <w:rsid w:val="36A35BF8"/>
    <w:rsid w:val="392C97D6"/>
    <w:rsid w:val="3CED0F36"/>
    <w:rsid w:val="3E03D75B"/>
    <w:rsid w:val="3EB181D5"/>
    <w:rsid w:val="4189D016"/>
    <w:rsid w:val="4664B8A0"/>
    <w:rsid w:val="466E24AF"/>
    <w:rsid w:val="4B01F986"/>
    <w:rsid w:val="4C9EED3E"/>
    <w:rsid w:val="4E0ACD40"/>
    <w:rsid w:val="5569CF28"/>
    <w:rsid w:val="5793209D"/>
    <w:rsid w:val="58D82FDC"/>
    <w:rsid w:val="59454F7E"/>
    <w:rsid w:val="5A61CBCF"/>
    <w:rsid w:val="5C620B13"/>
    <w:rsid w:val="5D60B33C"/>
    <w:rsid w:val="5DAE7BE9"/>
    <w:rsid w:val="6077C93E"/>
    <w:rsid w:val="61C1EE00"/>
    <w:rsid w:val="635959E9"/>
    <w:rsid w:val="6361B7DD"/>
    <w:rsid w:val="63E750C1"/>
    <w:rsid w:val="64BDA6EE"/>
    <w:rsid w:val="64CC2E14"/>
    <w:rsid w:val="68A43041"/>
    <w:rsid w:val="6C04137C"/>
    <w:rsid w:val="6E8071D4"/>
    <w:rsid w:val="6F783C08"/>
    <w:rsid w:val="7534E689"/>
    <w:rsid w:val="7C25D039"/>
    <w:rsid w:val="7C4062FB"/>
    <w:rsid w:val="7CCE6126"/>
    <w:rsid w:val="7F4D7EE2"/>
    <w:rsid w:val="7F4EC151"/>
    <w:rsid w:val="7F838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59487"/>
  <w15:chartTrackingRefBased/>
  <w15:docId w15:val="{6E2A0DDB-8FB5-4495-965F-BB17D7E1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5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55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5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141b7-d317-422a-b324-96e808a12f94">
      <Terms xmlns="http://schemas.microsoft.com/office/infopath/2007/PartnerControls"/>
    </lcf76f155ced4ddcb4097134ff3c332f>
    <TaxCatchAll xmlns="791316a4-b19e-412f-ab88-ec3194b6c4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84F1068BC02C48AE05355E7B127D71" ma:contentTypeVersion="13" ma:contentTypeDescription="Create a new document." ma:contentTypeScope="" ma:versionID="78052f3935244a243fed8230f6590ae7">
  <xsd:schema xmlns:xsd="http://www.w3.org/2001/XMLSchema" xmlns:xs="http://www.w3.org/2001/XMLSchema" xmlns:p="http://schemas.microsoft.com/office/2006/metadata/properties" xmlns:ns2="88f141b7-d317-422a-b324-96e808a12f94" xmlns:ns3="791316a4-b19e-412f-ab88-ec3194b6c453" targetNamespace="http://schemas.microsoft.com/office/2006/metadata/properties" ma:root="true" ma:fieldsID="d8c065ebff27234344ba635c024d16d4" ns2:_="" ns3:_="">
    <xsd:import namespace="88f141b7-d317-422a-b324-96e808a12f94"/>
    <xsd:import namespace="791316a4-b19e-412f-ab88-ec3194b6c4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141b7-d317-422a-b324-96e808a12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6962ab-0744-46a3-9e0f-3fe952fbd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16a4-b19e-412f-ab88-ec3194b6c4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f968c7-cb1e-4d09-8aad-948e7e9faf17}" ma:internalName="TaxCatchAll" ma:showField="CatchAllData" ma:web="791316a4-b19e-412f-ab88-ec3194b6c4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437D9F-5C36-43E4-96DB-2B39F33A3659}">
  <ds:schemaRefs>
    <ds:schemaRef ds:uri="http://schemas.microsoft.com/office/2006/metadata/properties"/>
    <ds:schemaRef ds:uri="http://schemas.microsoft.com/office/infopath/2007/PartnerControls"/>
    <ds:schemaRef ds:uri="88f141b7-d317-422a-b324-96e808a12f94"/>
    <ds:schemaRef ds:uri="791316a4-b19e-412f-ab88-ec3194b6c453"/>
  </ds:schemaRefs>
</ds:datastoreItem>
</file>

<file path=customXml/itemProps2.xml><?xml version="1.0" encoding="utf-8"?>
<ds:datastoreItem xmlns:ds="http://schemas.openxmlformats.org/officeDocument/2006/customXml" ds:itemID="{752A6932-6020-498D-9F1F-1479EB449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141b7-d317-422a-b324-96e808a12f94"/>
    <ds:schemaRef ds:uri="791316a4-b19e-412f-ab88-ec3194b6c4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F4D519-C727-4D40-955C-645F7229EA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878</Words>
  <Characters>4189</Characters>
  <Application>Microsoft Office Word</Application>
  <DocSecurity>0</DocSecurity>
  <Lines>79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Brittney</dc:creator>
  <cp:keywords/>
  <dc:description/>
  <cp:lastModifiedBy>Brittney Hernandez</cp:lastModifiedBy>
  <cp:revision>148</cp:revision>
  <dcterms:created xsi:type="dcterms:W3CDTF">2026-07-13T19:12:00Z</dcterms:created>
  <dcterms:modified xsi:type="dcterms:W3CDTF">2026-09-21T14:47:00Z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0x010100F984F1068BC02C48AE05355E7B127D71</vt:lpwstr>
  </property>
  <property fmtid="{D5CDD505-2E9C-101B-9397-08002B2CF9AE}" pid="3" name="MediaServiceImageTags">
    <vt:lpwstr/>
  </property>
</Properties>
</file>