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40"/>
      </w:pPr>
      <w:r>
        <w:t xml:space="preserve"/>
      </w:r>
    </w:p>
    <w:p>
      <w:pPr>
        <w:spacing w:after="100" w:before="200"/>
        <w:jc w:val="center"/>
      </w:pPr>
      <w:r>
        <w:rPr>
          <w:rFonts w:ascii="Arial" w:cs="Arial" w:eastAsia="Arial" w:hAnsi="Arial"/>
          <w:b/>
          <w:bCs/>
          <w:color w:val="2C5F8A"/>
          <w:sz w:val="36"/>
          <w:szCs w:val="36"/>
        </w:rPr>
        <w:t xml:space="preserve">El Sistema que no Funcionó</w:t>
      </w:r>
    </w:p>
    <w:p>
      <w:pPr>
        <w:spacing w:after="400" w:before="60"/>
        <w:jc w:val="center"/>
      </w:pPr>
      <w:r>
        <w:rPr>
          <w:rFonts w:ascii="Arial" w:cs="Arial" w:eastAsia="Arial" w:hAnsi="Arial"/>
          <w:i/>
          <w:iCs/>
          <w:color w:val="595959"/>
          <w:sz w:val="22"/>
          <w:szCs w:val="22"/>
        </w:rPr>
        <w:t xml:space="preserve">Reflexión individual sobre análisis de requisitos en el desarrollo de software</w:t>
      </w:r>
    </w:p>
    <w:p>
      <w:pPr>
        <w:pBdr>
          <w:bottom w:val="single" w:color="2C5F8A" w:sz="4" w:space="1"/>
        </w:pBdr>
        <w:spacing w:after="120" w:before="300"/>
      </w:pPr>
      <w:r>
        <w:rPr>
          <w:rFonts w:ascii="Arial" w:cs="Arial" w:eastAsia="Arial" w:hAnsi="Arial"/>
          <w:b/>
          <w:bCs/>
          <w:color w:val="2C5F8A"/>
          <w:sz w:val="26"/>
          <w:szCs w:val="26"/>
        </w:rPr>
        <w:t xml:space="preserve">¿Qué pasó?</w:t>
      </w:r>
    </w:p>
    <w:p>
      <w:pPr>
        <w:spacing w:after="60" w:before="60"/>
        <w:jc w:val="both"/>
      </w:pPr>
      <w:r>
        <w:rPr>
          <w:rFonts w:ascii="Arial" w:cs="Arial" w:eastAsia="Arial" w:hAnsi="Arial"/>
          <w:color w:val="222222"/>
          <w:sz w:val="22"/>
          <w:szCs w:val="22"/>
        </w:rPr>
        <w:t xml:space="preserve">Una empresa necesitaba un sistema para gestionar citas médicas. El equipo de desarrollo arrancó rápido, sin tomarse el tiempo necesario para entender bien qué se requería. El resultado fue un sistema que no cumplía con lo que el cliente esperaba:</w:t>
      </w:r>
    </w:p>
    <w:p>
      <w:pPr>
        <w:spacing w:after="40" w:before="40"/>
      </w:pPr>
      <w:r>
        <w:t xml:space="preserve"/>
      </w:r>
    </w:p>
    <w:p>
      <w:pPr>
        <w:pStyle w:val="ListParagraph"/>
        <w:numPr>
          <w:ilvl w:val="0"/>
          <w:numId w:val="2"/>
        </w:numPr>
        <w:spacing w:after="50" w:before="50"/>
      </w:pPr>
      <w:r>
        <w:rPr>
          <w:rFonts w:ascii="Arial" w:cs="Arial" w:eastAsia="Arial" w:hAnsi="Arial"/>
          <w:color w:val="222222"/>
          <w:sz w:val="22"/>
          <w:szCs w:val="22"/>
        </w:rPr>
        <w:t xml:space="preserve">Los usuarios no podían cancelar citas.</w:t>
      </w:r>
    </w:p>
    <w:p>
      <w:pPr>
        <w:pStyle w:val="ListParagraph"/>
        <w:numPr>
          <w:ilvl w:val="0"/>
          <w:numId w:val="2"/>
        </w:numPr>
        <w:spacing w:after="50" w:before="50"/>
      </w:pPr>
      <w:r>
        <w:rPr>
          <w:rFonts w:ascii="Arial" w:cs="Arial" w:eastAsia="Arial" w:hAnsi="Arial"/>
          <w:color w:val="222222"/>
          <w:sz w:val="22"/>
          <w:szCs w:val="22"/>
        </w:rPr>
        <w:t xml:space="preserve">La gerencia pedía reportes que el sistema no generaba.</w:t>
      </w:r>
    </w:p>
    <w:p>
      <w:pPr>
        <w:pStyle w:val="ListParagraph"/>
        <w:numPr>
          <w:ilvl w:val="0"/>
          <w:numId w:val="2"/>
        </w:numPr>
        <w:spacing w:after="50" w:before="50"/>
      </w:pPr>
      <w:r>
        <w:rPr>
          <w:rFonts w:ascii="Arial" w:cs="Arial" w:eastAsia="Arial" w:hAnsi="Arial"/>
          <w:color w:val="222222"/>
          <w:sz w:val="22"/>
          <w:szCs w:val="22"/>
        </w:rPr>
        <w:t xml:space="preserve">Había información repetida en varios módulos.</w:t>
      </w:r>
    </w:p>
    <w:p>
      <w:pPr>
        <w:pStyle w:val="ListParagraph"/>
        <w:numPr>
          <w:ilvl w:val="0"/>
          <w:numId w:val="2"/>
        </w:numPr>
        <w:spacing w:after="50" w:before="50"/>
      </w:pPr>
      <w:r>
        <w:rPr>
          <w:rFonts w:ascii="Arial" w:cs="Arial" w:eastAsia="Arial" w:hAnsi="Arial"/>
          <w:color w:val="222222"/>
          <w:sz w:val="22"/>
          <w:szCs w:val="22"/>
        </w:rPr>
        <w:t xml:space="preserve">El cliente sentía que lo construido no era lo que había pedido.</w:t>
      </w:r>
    </w:p>
    <w:p>
      <w:pPr>
        <w:pStyle w:val="ListParagraph"/>
        <w:numPr>
          <w:ilvl w:val="0"/>
          <w:numId w:val="2"/>
        </w:numPr>
        <w:spacing w:after="50" w:before="50"/>
      </w:pPr>
      <w:r>
        <w:rPr>
          <w:rFonts w:ascii="Arial" w:cs="Arial" w:eastAsia="Arial" w:hAnsi="Arial"/>
          <w:color w:val="222222"/>
          <w:sz w:val="22"/>
          <w:szCs w:val="22"/>
        </w:rPr>
        <w:t xml:space="preserve">No existía ningún documento que explicara los requisitos.</w:t>
      </w:r>
    </w:p>
    <w:p>
      <w:pPr>
        <w:pStyle w:val="ListParagraph"/>
        <w:numPr>
          <w:ilvl w:val="0"/>
          <w:numId w:val="2"/>
        </w:numPr>
        <w:spacing w:after="50" w:before="50"/>
      </w:pPr>
      <w:r>
        <w:rPr>
          <w:rFonts w:ascii="Arial" w:cs="Arial" w:eastAsia="Arial" w:hAnsi="Arial"/>
          <w:color w:val="222222"/>
          <w:sz w:val="22"/>
          <w:szCs w:val="22"/>
        </w:rPr>
        <w:t xml:space="preserve">Los diagramas no coincidían con lo que se había programado.</w:t>
      </w:r>
    </w:p>
    <w:p>
      <w:pPr>
        <w:pStyle w:val="ListParagraph"/>
        <w:numPr>
          <w:ilvl w:val="0"/>
          <w:numId w:val="2"/>
        </w:numPr>
        <w:spacing w:after="50" w:before="50"/>
      </w:pPr>
      <w:r>
        <w:rPr>
          <w:rFonts w:ascii="Arial" w:cs="Arial" w:eastAsia="Arial" w:hAnsi="Arial"/>
          <w:color w:val="222222"/>
          <w:sz w:val="22"/>
          <w:szCs w:val="22"/>
        </w:rPr>
        <w:t xml:space="preserve">El proyecto se atrasó y costó más de lo planeado.</w:t>
      </w:r>
    </w:p>
    <w:p>
      <w:pPr>
        <w:spacing w:after="40" w:before="40"/>
      </w:pPr>
      <w:r>
        <w:t xml:space="preserve"/>
      </w:r>
    </w:p>
    <w:p>
      <w:pPr>
        <w:spacing w:after="60" w:before="60"/>
        <w:jc w:val="both"/>
      </w:pPr>
      <w:r>
        <w:rPr>
          <w:rFonts w:ascii="Arial" w:cs="Arial" w:eastAsia="Arial" w:hAnsi="Arial"/>
          <w:color w:val="222222"/>
          <w:sz w:val="22"/>
          <w:szCs w:val="22"/>
        </w:rPr>
        <w:t xml:space="preserve">La conclusión del líder del proyecto fue clara: el problema no estuvo en el código, sino en que nunca se hizo un análisis serio desde el principio.</w:t>
      </w:r>
    </w:p>
    <w:p>
      <w:pPr>
        <w:pBdr>
          <w:bottom w:val="single" w:color="2C5F8A" w:sz="4" w:space="1"/>
        </w:pBdr>
        <w:spacing w:after="120" w:before="300"/>
      </w:pPr>
      <w:r>
        <w:rPr>
          <w:rFonts w:ascii="Arial" w:cs="Arial" w:eastAsia="Arial" w:hAnsi="Arial"/>
          <w:b/>
          <w:bCs/>
          <w:color w:val="2C5F8A"/>
          <w:sz w:val="26"/>
          <w:szCs w:val="26"/>
        </w:rPr>
        <w:t xml:space="preserve">Reflexión – Preguntas y respuestas</w:t>
      </w:r>
    </w:p>
    <w:p>
      <w:pPr>
        <w:spacing w:after="100" w:before="240"/>
      </w:pPr>
      <w:r>
        <w:rPr>
          <w:rFonts w:ascii="Arial" w:cs="Arial" w:eastAsia="Arial" w:hAnsi="Arial"/>
          <w:b/>
          <w:bCs/>
          <w:color w:val="1A1A1A"/>
          <w:sz w:val="23"/>
          <w:szCs w:val="23"/>
        </w:rPr>
        <w:t xml:space="preserve">1. ¿Qué errores hubo en la fase de análisis?</w:t>
      </w:r>
    </w:p>
    <w:p>
      <w:pPr>
        <w:spacing w:after="60" w:before="60"/>
        <w:jc w:val="both"/>
      </w:pPr>
      <w:r>
        <w:rPr>
          <w:rFonts w:ascii="Arial" w:cs="Arial" w:eastAsia="Arial" w:hAnsi="Arial"/>
          <w:color w:val="222222"/>
          <w:sz w:val="22"/>
          <w:szCs w:val="22"/>
        </w:rPr>
        <w:t xml:space="preserve">El equipo cometió varios errores que, por separado, ya serían preocupantes, pero juntos resultaron fatales para el proyecto:</w:t>
      </w:r>
    </w:p>
    <w:p>
      <w:pPr>
        <w:spacing w:after="40" w:before="40"/>
      </w:pPr>
      <w:r>
        <w:t xml:space="preserve"/>
      </w:r>
    </w:p>
    <w:p>
      <w:pPr>
        <w:pStyle w:val="ListParagraph"/>
        <w:numPr>
          <w:ilvl w:val="0"/>
          <w:numId w:val="2"/>
        </w:numPr>
        <w:spacing w:after="50" w:before="50"/>
      </w:pPr>
      <w:r>
        <w:rPr>
          <w:rFonts w:ascii="Arial" w:cs="Arial" w:eastAsia="Arial" w:hAnsi="Arial"/>
          <w:color w:val="222222"/>
          <w:sz w:val="22"/>
          <w:szCs w:val="22"/>
        </w:rPr>
        <w:t xml:space="preserve">Nunca se hizo un levantamiento formal de requisitos. Nadie se sentó con los usuarios, la gerencia y el cliente a preguntar en detalle qué necesitaban.</w:t>
      </w:r>
    </w:p>
    <w:p>
      <w:pPr>
        <w:pStyle w:val="ListParagraph"/>
        <w:numPr>
          <w:ilvl w:val="0"/>
          <w:numId w:val="2"/>
        </w:numPr>
        <w:spacing w:after="50" w:before="50"/>
      </w:pPr>
      <w:r>
        <w:rPr>
          <w:rFonts w:ascii="Arial" w:cs="Arial" w:eastAsia="Arial" w:hAnsi="Arial"/>
          <w:color w:val="222222"/>
          <w:sz w:val="22"/>
          <w:szCs w:val="22"/>
        </w:rPr>
        <w:t xml:space="preserve">No se documentó nada. Sin un documento de requisitos, cada desarrollador entendió el sistema a su manera.</w:t>
      </w:r>
    </w:p>
    <w:p>
      <w:pPr>
        <w:pStyle w:val="ListParagraph"/>
        <w:numPr>
          <w:ilvl w:val="0"/>
          <w:numId w:val="2"/>
        </w:numPr>
        <w:spacing w:after="50" w:before="50"/>
      </w:pPr>
      <w:r>
        <w:rPr>
          <w:rFonts w:ascii="Arial" w:cs="Arial" w:eastAsia="Arial" w:hAnsi="Arial"/>
          <w:color w:val="222222"/>
          <w:sz w:val="22"/>
          <w:szCs w:val="22"/>
        </w:rPr>
        <w:t xml:space="preserve">Los requisitos nunca fueron validados. El cliente no tuvo la oportunidad de revisar y aprobar lo que se iba a construir antes de que empezara el desarrollo.</w:t>
      </w:r>
    </w:p>
    <w:p>
      <w:pPr>
        <w:pStyle w:val="ListParagraph"/>
        <w:numPr>
          <w:ilvl w:val="0"/>
          <w:numId w:val="2"/>
        </w:numPr>
        <w:spacing w:after="50" w:before="50"/>
      </w:pPr>
      <w:r>
        <w:rPr>
          <w:rFonts w:ascii="Arial" w:cs="Arial" w:eastAsia="Arial" w:hAnsi="Arial"/>
          <w:color w:val="222222"/>
          <w:sz w:val="22"/>
          <w:szCs w:val="22"/>
        </w:rPr>
        <w:t xml:space="preserve">Los modelos y diagramas no se usaron como guía real. Se hicieron, pero nadie los siguió ni los actualizó.</w:t>
      </w:r>
    </w:p>
    <w:p>
      <w:pPr>
        <w:pStyle w:val="ListParagraph"/>
        <w:numPr>
          <w:ilvl w:val="0"/>
          <w:numId w:val="2"/>
        </w:numPr>
        <w:spacing w:after="50" w:before="50"/>
      </w:pPr>
      <w:r>
        <w:rPr>
          <w:rFonts w:ascii="Arial" w:cs="Arial" w:eastAsia="Arial" w:hAnsi="Arial"/>
          <w:color w:val="222222"/>
          <w:sz w:val="22"/>
          <w:szCs w:val="22"/>
        </w:rPr>
        <w:t xml:space="preserve">Se olvidaron funciones clave. Cancelar citas o generar reportes son cosas básicas en este tipo de sistema; su ausencia muestra que el análisis fue muy superficial.</w:t>
      </w:r>
    </w:p>
    <w:p>
      <w:pPr>
        <w:pStyle w:val="ListParagraph"/>
        <w:numPr>
          <w:ilvl w:val="0"/>
          <w:numId w:val="2"/>
        </w:numPr>
        <w:spacing w:after="50" w:before="50"/>
      </w:pPr>
      <w:r>
        <w:rPr>
          <w:rFonts w:ascii="Arial" w:cs="Arial" w:eastAsia="Arial" w:hAnsi="Arial"/>
          <w:color w:val="222222"/>
          <w:sz w:val="22"/>
          <w:szCs w:val="22"/>
        </w:rPr>
        <w:t xml:space="preserve">No se analizó el manejo de datos, lo que generó información duplicada entre módulos.</w:t>
      </w:r>
    </w:p>
    <w:p>
      <w:pPr>
        <w:pBdr>
          <w:bottom w:val="single" w:color="CCCCCC" w:sz="2" w:space="1"/>
        </w:pBdr>
        <w:spacing w:after="100" w:before="100"/>
      </w:pPr>
      <w:r>
        <w:t xml:space="preserve"/>
      </w:r>
    </w:p>
    <w:p>
      <w:pPr>
        <w:spacing w:after="100" w:before="240"/>
      </w:pPr>
      <w:r>
        <w:rPr>
          <w:rFonts w:ascii="Arial" w:cs="Arial" w:eastAsia="Arial" w:hAnsi="Arial"/>
          <w:b/>
          <w:bCs/>
          <w:color w:val="1A1A1A"/>
          <w:sz w:val="23"/>
          <w:szCs w:val="23"/>
        </w:rPr>
        <w:t xml:space="preserve">2. ¿Qué consecuencias tuvo no validar los requisitos?</w:t>
      </w:r>
    </w:p>
    <w:p>
      <w:pPr>
        <w:spacing w:after="60" w:before="60"/>
        <w:jc w:val="both"/>
      </w:pPr>
      <w:r>
        <w:rPr>
          <w:rFonts w:ascii="Arial" w:cs="Arial" w:eastAsia="Arial" w:hAnsi="Arial"/>
          <w:color w:val="222222"/>
          <w:sz w:val="22"/>
          <w:szCs w:val="22"/>
        </w:rPr>
        <w:t xml:space="preserve">Las consecuencias se sintieron en todos los frentes del proyecto:</w:t>
      </w:r>
    </w:p>
    <w:p>
      <w:pPr>
        <w:spacing w:after="40" w:before="40"/>
      </w:pPr>
      <w:r>
        <w:t xml:space="preserve"/>
      </w:r>
    </w:p>
    <w:p>
      <w:pPr>
        <w:pStyle w:val="ListParagraph"/>
        <w:numPr>
          <w:ilvl w:val="0"/>
          <w:numId w:val="2"/>
        </w:numPr>
        <w:spacing w:after="50" w:before="50"/>
      </w:pPr>
      <w:r>
        <w:rPr>
          <w:rFonts w:ascii="Arial" w:cs="Arial" w:eastAsia="Arial" w:hAnsi="Arial"/>
          <w:color w:val="222222"/>
          <w:sz w:val="22"/>
          <w:szCs w:val="22"/>
        </w:rPr>
        <w:t xml:space="preserve">El cliente quedó insatisfecho porque el sistema no hacía lo que él esperaba. Esa sensación de 'no es lo que pedí' es una de las peores situaciones en un proyecto.</w:t>
      </w:r>
    </w:p>
    <w:p>
      <w:pPr>
        <w:pStyle w:val="ListParagraph"/>
        <w:numPr>
          <w:ilvl w:val="0"/>
          <w:numId w:val="2"/>
        </w:numPr>
        <w:spacing w:after="50" w:before="50"/>
      </w:pPr>
      <w:r>
        <w:rPr>
          <w:rFonts w:ascii="Arial" w:cs="Arial" w:eastAsia="Arial" w:hAnsi="Arial"/>
          <w:color w:val="222222"/>
          <w:sz w:val="22"/>
          <w:szCs w:val="22"/>
        </w:rPr>
        <w:t xml:space="preserve">Funciones esenciales no existían. Un sistema de citas que no permite cancelar citas, simplemente no sirve.</w:t>
      </w:r>
    </w:p>
    <w:p>
      <w:pPr>
        <w:pStyle w:val="ListParagraph"/>
        <w:numPr>
          <w:ilvl w:val="0"/>
          <w:numId w:val="2"/>
        </w:numPr>
        <w:spacing w:after="50" w:before="50"/>
      </w:pPr>
      <w:r>
        <w:rPr>
          <w:rFonts w:ascii="Arial" w:cs="Arial" w:eastAsia="Arial" w:hAnsi="Arial"/>
          <w:color w:val="222222"/>
          <w:sz w:val="22"/>
          <w:szCs w:val="22"/>
        </w:rPr>
        <w:t xml:space="preserve">Hubo que rehacer partes del sistema, lo que generó retrasos y costos adicionales. Corregir errores al final del desarrollo es mucho más caro que prevenirlos desde el inicio.</w:t>
      </w:r>
    </w:p>
    <w:p>
      <w:pPr>
        <w:pStyle w:val="ListParagraph"/>
        <w:numPr>
          <w:ilvl w:val="0"/>
          <w:numId w:val="2"/>
        </w:numPr>
        <w:spacing w:after="50" w:before="50"/>
      </w:pPr>
      <w:r>
        <w:rPr>
          <w:rFonts w:ascii="Arial" w:cs="Arial" w:eastAsia="Arial" w:hAnsi="Arial"/>
          <w:color w:val="222222"/>
          <w:sz w:val="22"/>
          <w:szCs w:val="22"/>
        </w:rPr>
        <w:t xml:space="preserve">La información duplicada creó problemas de consistencia y va a dificultar el mantenimiento del sistema en el futuro.</w:t>
      </w:r>
    </w:p>
    <w:p>
      <w:pPr>
        <w:pStyle w:val="ListParagraph"/>
        <w:numPr>
          <w:ilvl w:val="0"/>
          <w:numId w:val="2"/>
        </w:numPr>
        <w:spacing w:after="50" w:before="50"/>
      </w:pPr>
      <w:r>
        <w:rPr>
          <w:rFonts w:ascii="Arial" w:cs="Arial" w:eastAsia="Arial" w:hAnsi="Arial"/>
          <w:color w:val="222222"/>
          <w:sz w:val="22"/>
          <w:szCs w:val="22"/>
        </w:rPr>
        <w:t xml:space="preserve">Sin requisitos claros, nadie puede saber por qué se tomaron ciertas decisiones, lo que complica cualquier cambio futuro.</w:t>
      </w:r>
    </w:p>
    <w:p>
      <w:pPr>
        <w:pStyle w:val="ListParagraph"/>
        <w:numPr>
          <w:ilvl w:val="0"/>
          <w:numId w:val="2"/>
        </w:numPr>
        <w:spacing w:after="50" w:before="50"/>
      </w:pPr>
      <w:r>
        <w:rPr>
          <w:rFonts w:ascii="Arial" w:cs="Arial" w:eastAsia="Arial" w:hAnsi="Arial"/>
          <w:color w:val="222222"/>
          <w:sz w:val="22"/>
          <w:szCs w:val="22"/>
        </w:rPr>
        <w:t xml:space="preserve">La reputación del equipo frente al cliente se vio afectada.</w:t>
      </w:r>
    </w:p>
    <w:p>
      <w:pPr>
        <w:pBdr>
          <w:bottom w:val="single" w:color="CCCCCC" w:sz="2" w:space="1"/>
        </w:pBdr>
        <w:spacing w:after="100" w:before="100"/>
      </w:pPr>
      <w:r>
        <w:t xml:space="preserve"/>
      </w:r>
    </w:p>
    <w:p>
      <w:pPr>
        <w:spacing w:after="100" w:before="240"/>
      </w:pPr>
      <w:r>
        <w:rPr>
          <w:rFonts w:ascii="Arial" w:cs="Arial" w:eastAsia="Arial" w:hAnsi="Arial"/>
          <w:b/>
          <w:bCs/>
          <w:color w:val="1A1A1A"/>
          <w:sz w:val="23"/>
          <w:szCs w:val="23"/>
        </w:rPr>
        <w:t xml:space="preserve">3. ¿Por qué es importante la trazabilidad?</w:t>
      </w:r>
    </w:p>
    <w:p>
      <w:pPr>
        <w:spacing w:after="60" w:before="60"/>
        <w:jc w:val="both"/>
      </w:pPr>
      <w:r>
        <w:rPr>
          <w:rFonts w:ascii="Arial" w:cs="Arial" w:eastAsia="Arial" w:hAnsi="Arial"/>
          <w:color w:val="222222"/>
          <w:sz w:val="22"/>
          <w:szCs w:val="22"/>
        </w:rPr>
        <w:t xml:space="preserve">La trazabilidad es, en pocas palabras, la capacidad de seguir el rastro de cada requisito: saber de dónde vino, cómo se diseñó, dónde está en el código y cómo se probó.</w:t>
      </w:r>
    </w:p>
    <w:p>
      <w:pPr>
        <w:spacing w:after="40" w:before="40"/>
      </w:pPr>
      <w:r>
        <w:t xml:space="preserve"/>
      </w:r>
    </w:p>
    <w:p>
      <w:pPr>
        <w:spacing w:after="60" w:before="60"/>
        <w:jc w:val="both"/>
      </w:pPr>
      <w:r>
        <w:rPr>
          <w:rFonts w:ascii="Arial" w:cs="Arial" w:eastAsia="Arial" w:hAnsi="Arial"/>
          <w:color w:val="222222"/>
          <w:sz w:val="22"/>
          <w:szCs w:val="22"/>
        </w:rPr>
        <w:t xml:space="preserve">En este proyecto, si hubiera existido trazabilidad, alguien habría notado que 'cancelar cita' era un requisito que nunca se implementó ni se probó. La matriz de trazabilidad funciona como una lista de verificación que garantiza que nada se queda en el camino.</w:t>
      </w:r>
    </w:p>
    <w:p>
      <w:pPr>
        <w:spacing w:after="40" w:before="40"/>
      </w:pPr>
      <w:r>
        <w:t xml:space="preserve"/>
      </w:r>
    </w:p>
    <w:p>
      <w:pPr>
        <w:spacing w:after="60" w:before="60"/>
        <w:jc w:val="both"/>
      </w:pPr>
      <w:r>
        <w:rPr>
          <w:rFonts w:ascii="Arial" w:cs="Arial" w:eastAsia="Arial" w:hAnsi="Arial"/>
          <w:color w:val="222222"/>
          <w:sz w:val="22"/>
          <w:szCs w:val="22"/>
        </w:rPr>
        <w:t xml:space="preserve">Además, cuando un cliente pide un cambio, la trazabilidad permite saber exactamente qué partes del sistema se van a ver afectadas, evitando sorpresas. En sistemas de salud, donde hay requisitos legales y regulatorios, la trazabilidad también es una obligación, no solo una buena práctica.</w:t>
      </w:r>
    </w:p>
    <w:p>
      <w:pPr>
        <w:pBdr>
          <w:bottom w:val="single" w:color="CCCCCC" w:sz="2" w:space="1"/>
        </w:pBdr>
        <w:spacing w:after="100" w:before="100"/>
      </w:pPr>
      <w:r>
        <w:t xml:space="preserve"/>
      </w:r>
    </w:p>
    <w:p>
      <w:pPr>
        <w:spacing w:after="100" w:before="240"/>
      </w:pPr>
      <w:r>
        <w:rPr>
          <w:rFonts w:ascii="Arial" w:cs="Arial" w:eastAsia="Arial" w:hAnsi="Arial"/>
          <w:b/>
          <w:bCs/>
          <w:color w:val="1A1A1A"/>
          <w:sz w:val="23"/>
          <w:szCs w:val="23"/>
        </w:rPr>
        <w:t xml:space="preserve">4. ¿Qué artefactos de análisis hacían falta?</w:t>
      </w:r>
    </w:p>
    <w:p>
      <w:pPr>
        <w:spacing w:after="60" w:before="60"/>
        <w:jc w:val="both"/>
      </w:pPr>
      <w:r>
        <w:rPr>
          <w:rFonts w:ascii="Arial" w:cs="Arial" w:eastAsia="Arial" w:hAnsi="Arial"/>
          <w:color w:val="222222"/>
          <w:sz w:val="22"/>
          <w:szCs w:val="22"/>
        </w:rPr>
        <w:t xml:space="preserve">Para un proyecto como este, lo mínimo necesario hubiera sido:</w:t>
      </w:r>
    </w:p>
    <w:p>
      <w:pPr>
        <w:spacing w:after="40" w:before="40"/>
      </w:pPr>
      <w:r>
        <w:t xml:space="preserve"/>
      </w:r>
    </w:p>
    <w:p>
      <w:pPr>
        <w:pStyle w:val="ListParagraph"/>
        <w:numPr>
          <w:ilvl w:val="0"/>
          <w:numId w:val="2"/>
        </w:numPr>
        <w:spacing w:after="50" w:before="50"/>
      </w:pPr>
      <w:r>
        <w:rPr>
          <w:rFonts w:ascii="Arial" w:cs="Arial" w:eastAsia="Arial" w:hAnsi="Arial"/>
          <w:color w:val="222222"/>
          <w:sz w:val="22"/>
          <w:szCs w:val="22"/>
        </w:rPr>
        <w:t xml:space="preserve">Un documento de requisitos (SRS): describe qué debe hacer el sistema, con el nivel de detalle suficiente para que todos entiendan lo mismo.</w:t>
      </w:r>
    </w:p>
    <w:p>
      <w:pPr>
        <w:pStyle w:val="ListParagraph"/>
        <w:numPr>
          <w:ilvl w:val="0"/>
          <w:numId w:val="2"/>
        </w:numPr>
        <w:spacing w:after="50" w:before="50"/>
      </w:pPr>
      <w:r>
        <w:rPr>
          <w:rFonts w:ascii="Arial" w:cs="Arial" w:eastAsia="Arial" w:hAnsi="Arial"/>
          <w:color w:val="222222"/>
          <w:sz w:val="22"/>
          <w:szCs w:val="22"/>
        </w:rPr>
        <w:t xml:space="preserve">Casos de uso: explican, paso a paso, cómo interactúa cada tipo de usuario con el sistema. Un caso de uso de 'Cancelar cita' hubiera evitado que esa función se olvidara.</w:t>
      </w:r>
    </w:p>
    <w:p>
      <w:pPr>
        <w:pStyle w:val="ListParagraph"/>
        <w:numPr>
          <w:ilvl w:val="0"/>
          <w:numId w:val="2"/>
        </w:numPr>
        <w:spacing w:after="50" w:before="50"/>
      </w:pPr>
      <w:r>
        <w:rPr>
          <w:rFonts w:ascii="Arial" w:cs="Arial" w:eastAsia="Arial" w:hAnsi="Arial"/>
          <w:color w:val="222222"/>
          <w:sz w:val="22"/>
          <w:szCs w:val="22"/>
        </w:rPr>
        <w:t xml:space="preserve">Diagramas UML básicos: de casos de uso, de clases y de secuencia. No para cumplir un requisito académico, sino para que el equipo tuviera una guía visual del sistema.</w:t>
      </w:r>
    </w:p>
    <w:p>
      <w:pPr>
        <w:pStyle w:val="ListParagraph"/>
        <w:numPr>
          <w:ilvl w:val="0"/>
          <w:numId w:val="2"/>
        </w:numPr>
        <w:spacing w:after="50" w:before="50"/>
      </w:pPr>
      <w:r>
        <w:rPr>
          <w:rFonts w:ascii="Arial" w:cs="Arial" w:eastAsia="Arial" w:hAnsi="Arial"/>
          <w:color w:val="222222"/>
          <w:sz w:val="22"/>
          <w:szCs w:val="22"/>
        </w:rPr>
        <w:t xml:space="preserve">Una matriz de trazabilidad: conecta cada requisito con su diseño, su código y sus pruebas. Es el mapa que garantiza que todo lo que se pidió, se construyó y se probó.</w:t>
      </w:r>
    </w:p>
    <w:p>
      <w:pPr>
        <w:pStyle w:val="ListParagraph"/>
        <w:numPr>
          <w:ilvl w:val="0"/>
          <w:numId w:val="2"/>
        </w:numPr>
        <w:spacing w:after="50" w:before="50"/>
      </w:pPr>
      <w:r>
        <w:rPr>
          <w:rFonts w:ascii="Arial" w:cs="Arial" w:eastAsia="Arial" w:hAnsi="Arial"/>
          <w:color w:val="222222"/>
          <w:sz w:val="22"/>
          <w:szCs w:val="22"/>
        </w:rPr>
        <w:t xml:space="preserve">Prototipos o pantallas de referencia: mostrarle al cliente cómo se verán las pantallas antes de programarlas reduce enormemente los malentendidos.</w:t>
      </w:r>
    </w:p>
    <w:p>
      <w:pPr>
        <w:pStyle w:val="ListParagraph"/>
        <w:numPr>
          <w:ilvl w:val="0"/>
          <w:numId w:val="2"/>
        </w:numPr>
        <w:spacing w:after="50" w:before="50"/>
      </w:pPr>
      <w:r>
        <w:rPr>
          <w:rFonts w:ascii="Arial" w:cs="Arial" w:eastAsia="Arial" w:hAnsi="Arial"/>
          <w:color w:val="222222"/>
          <w:sz w:val="22"/>
          <w:szCs w:val="22"/>
        </w:rPr>
        <w:t xml:space="preserve">Un acta de validación firmada por el cliente: evidencia de que el cliente revisó y aprobó los requisitos antes de arrancar.</w:t>
      </w:r>
    </w:p>
    <w:p>
      <w:pPr>
        <w:pBdr>
          <w:bottom w:val="single" w:color="CCCCCC" w:sz="2" w:space="1"/>
        </w:pBdr>
        <w:spacing w:after="100" w:before="100"/>
      </w:pPr>
      <w:r>
        <w:t xml:space="preserve"/>
      </w:r>
    </w:p>
    <w:p>
      <w:pPr>
        <w:spacing w:after="100" w:before="240"/>
      </w:pPr>
      <w:r>
        <w:rPr>
          <w:rFonts w:ascii="Arial" w:cs="Arial" w:eastAsia="Arial" w:hAnsi="Arial"/>
          <w:b/>
          <w:bCs/>
          <w:color w:val="1A1A1A"/>
          <w:sz w:val="23"/>
          <w:szCs w:val="23"/>
        </w:rPr>
        <w:t xml:space="preserve">5. ¿Cómo evitar esto en futuros proyectos?</w:t>
      </w:r>
    </w:p>
    <w:p>
      <w:pPr>
        <w:spacing w:after="60" w:before="60"/>
        <w:jc w:val="both"/>
      </w:pPr>
      <w:r>
        <w:rPr>
          <w:rFonts w:ascii="Arial" w:cs="Arial" w:eastAsia="Arial" w:hAnsi="Arial"/>
          <w:color w:val="222222"/>
          <w:sz w:val="22"/>
          <w:szCs w:val="22"/>
        </w:rPr>
        <w:t xml:space="preserve">La buena noticia es que este tipo de problemas se pueden prevenir con disciplina y buenos hábitos desde el inicio:</w:t>
      </w:r>
    </w:p>
    <w:p>
      <w:pPr>
        <w:spacing w:after="40" w:before="40"/>
      </w:pPr>
      <w:r>
        <w:t xml:space="preserve"/>
      </w:r>
    </w:p>
    <w:p>
      <w:pPr>
        <w:pStyle w:val="ListParagraph"/>
        <w:numPr>
          <w:ilvl w:val="0"/>
          <w:numId w:val="2"/>
        </w:numPr>
        <w:spacing w:after="50" w:before="50"/>
      </w:pPr>
      <w:r>
        <w:rPr>
          <w:rFonts w:ascii="Arial" w:cs="Arial" w:eastAsia="Arial" w:hAnsi="Arial"/>
          <w:color w:val="222222"/>
          <w:sz w:val="22"/>
          <w:szCs w:val="22"/>
        </w:rPr>
        <w:t xml:space="preserve">No arrancar el desarrollo hasta tener los requisitos claros y aprobados. La prisa al inicio es la causa más frecuente de los retrasos al final.</w:t>
      </w:r>
    </w:p>
    <w:p>
      <w:pPr>
        <w:pStyle w:val="ListParagraph"/>
        <w:numPr>
          <w:ilvl w:val="0"/>
          <w:numId w:val="2"/>
        </w:numPr>
        <w:spacing w:after="50" w:before="50"/>
      </w:pPr>
      <w:r>
        <w:rPr>
          <w:rFonts w:ascii="Arial" w:cs="Arial" w:eastAsia="Arial" w:hAnsi="Arial"/>
          <w:color w:val="222222"/>
          <w:sz w:val="22"/>
          <w:szCs w:val="22"/>
        </w:rPr>
        <w:t xml:space="preserve">Hablar con todos los que van a usar el sistema: usuarios, gerentes, personal médico. Cada uno sabe cosas diferentes sobre lo que necesitan.</w:t>
      </w:r>
    </w:p>
    <w:p>
      <w:pPr>
        <w:pStyle w:val="ListParagraph"/>
        <w:numPr>
          <w:ilvl w:val="0"/>
          <w:numId w:val="2"/>
        </w:numPr>
        <w:spacing w:after="50" w:before="50"/>
      </w:pPr>
      <w:r>
        <w:rPr>
          <w:rFonts w:ascii="Arial" w:cs="Arial" w:eastAsia="Arial" w:hAnsi="Arial"/>
          <w:color w:val="222222"/>
          <w:sz w:val="22"/>
          <w:szCs w:val="22"/>
        </w:rPr>
        <w:t xml:space="preserve">Documentar todo, incluso lo que parece obvio. Lo que es obvio para una persona puede no serlo para otra.</w:t>
      </w:r>
    </w:p>
    <w:p>
      <w:pPr>
        <w:pStyle w:val="ListParagraph"/>
        <w:numPr>
          <w:ilvl w:val="0"/>
          <w:numId w:val="2"/>
        </w:numPr>
        <w:spacing w:after="50" w:before="50"/>
      </w:pPr>
      <w:r>
        <w:rPr>
          <w:rFonts w:ascii="Arial" w:cs="Arial" w:eastAsia="Arial" w:hAnsi="Arial"/>
          <w:color w:val="222222"/>
          <w:sz w:val="22"/>
          <w:szCs w:val="22"/>
        </w:rPr>
        <w:t xml:space="preserve">Mostrarle al cliente avances frecuentes. Si el cliente ve el sistema cada dos semanas, puede corregir el rumbo a tiempo en lugar de esperar hasta el final para llevarse una sorpresa.</w:t>
      </w:r>
    </w:p>
    <w:p>
      <w:pPr>
        <w:pStyle w:val="ListParagraph"/>
        <w:numPr>
          <w:ilvl w:val="0"/>
          <w:numId w:val="2"/>
        </w:numPr>
        <w:spacing w:after="50" w:before="50"/>
      </w:pPr>
      <w:r>
        <w:rPr>
          <w:rFonts w:ascii="Arial" w:cs="Arial" w:eastAsia="Arial" w:hAnsi="Arial"/>
          <w:color w:val="222222"/>
          <w:sz w:val="22"/>
          <w:szCs w:val="22"/>
        </w:rPr>
        <w:t xml:space="preserve">Mantener los diagramas actualizados. Un diagrama que no refleja el sistema real es peor que no tener ninguno, porque genera confusión.</w:t>
      </w:r>
    </w:p>
    <w:p>
      <w:pPr>
        <w:pStyle w:val="ListParagraph"/>
        <w:numPr>
          <w:ilvl w:val="0"/>
          <w:numId w:val="2"/>
        </w:numPr>
        <w:spacing w:after="50" w:before="50"/>
      </w:pPr>
      <w:r>
        <w:rPr>
          <w:rFonts w:ascii="Arial" w:cs="Arial" w:eastAsia="Arial" w:hAnsi="Arial"/>
          <w:color w:val="222222"/>
          <w:sz w:val="22"/>
          <w:szCs w:val="22"/>
        </w:rPr>
        <w:t xml:space="preserve">Establecer un proceso formal para gestionar cambios. Si el cliente pide algo nuevo, hay que evaluar el impacto antes de aceptarlo, no simplemente decir que sí.</w:t>
      </w:r>
    </w:p>
    <w:p>
      <w:pPr>
        <w:pStyle w:val="ListParagraph"/>
        <w:numPr>
          <w:ilvl w:val="0"/>
          <w:numId w:val="2"/>
        </w:numPr>
        <w:spacing w:after="50" w:before="50"/>
      </w:pPr>
      <w:r>
        <w:rPr>
          <w:rFonts w:ascii="Arial" w:cs="Arial" w:eastAsia="Arial" w:hAnsi="Arial"/>
          <w:color w:val="222222"/>
          <w:sz w:val="22"/>
          <w:szCs w:val="22"/>
        </w:rPr>
        <w:t xml:space="preserve">Hacer revisiones periódicas de los artefactos entre los mismos miembros del equipo, para detectar inconsistencias antes de que se vuelvan problemas.</w:t>
      </w:r>
    </w:p>
    <w:p>
      <w:pPr>
        <w:pBdr>
          <w:bottom w:val="single" w:color="2C5F8A" w:sz="4" w:space="1"/>
        </w:pBdr>
        <w:spacing w:after="120" w:before="300"/>
      </w:pPr>
      <w:r>
        <w:rPr>
          <w:rFonts w:ascii="Arial" w:cs="Arial" w:eastAsia="Arial" w:hAnsi="Arial"/>
          <w:b/>
          <w:bCs/>
          <w:color w:val="2C5F8A"/>
          <w:sz w:val="26"/>
          <w:szCs w:val="26"/>
        </w:rPr>
        <w:t xml:space="preserve">Para cerrar</w:t>
      </w:r>
    </w:p>
    <w:p>
      <w:pPr>
        <w:spacing w:after="60" w:before="60"/>
        <w:jc w:val="both"/>
      </w:pPr>
      <w:r>
        <w:rPr>
          <w:rFonts w:ascii="Arial" w:cs="Arial" w:eastAsia="Arial" w:hAnsi="Arial"/>
          <w:color w:val="222222"/>
          <w:sz w:val="22"/>
          <w:szCs w:val="22"/>
        </w:rPr>
        <w:t xml:space="preserve">Este caso es un ejemplo de algo que pasa con más frecuencia de la que debería: equipos que saben programar muy bien, pero que no dedican el tiempo necesario a entender el problema antes de resolverlo.</w:t>
      </w:r>
    </w:p>
    <w:p>
      <w:pPr>
        <w:spacing w:after="40" w:before="40"/>
      </w:pPr>
      <w:r>
        <w:t xml:space="preserve"/>
      </w:r>
    </w:p>
    <w:p>
      <w:pPr>
        <w:spacing w:after="60" w:before="60"/>
        <w:jc w:val="both"/>
      </w:pPr>
      <w:r>
        <w:rPr>
          <w:rFonts w:ascii="Arial" w:cs="Arial" w:eastAsia="Arial" w:hAnsi="Arial"/>
          <w:color w:val="222222"/>
          <w:sz w:val="22"/>
          <w:szCs w:val="22"/>
        </w:rPr>
        <w:t xml:space="preserve">El análisis de requisitos no es un trámite burocrático ni una pérdida de tiempo. Es la base sobre la que se construye todo lo demás. Un sistema bien analizado desde el principio termina siendo más fácil de construir, más fácil de probar y más fácil de mantener.</w:t>
      </w:r>
    </w:p>
    <w:p>
      <w:pPr>
        <w:spacing w:after="40" w:before="40"/>
      </w:pPr>
      <w:r>
        <w:t xml:space="preserve"/>
      </w:r>
    </w:p>
    <w:p>
      <w:pPr>
        <w:spacing w:after="60" w:before="60"/>
        <w:jc w:val="both"/>
      </w:pPr>
      <w:r>
        <w:rPr>
          <w:rFonts w:ascii="Arial" w:cs="Arial" w:eastAsia="Arial" w:hAnsi="Arial"/>
          <w:color w:val="222222"/>
          <w:sz w:val="22"/>
          <w:szCs w:val="22"/>
        </w:rPr>
        <w:t xml:space="preserve">La lección más importante: antes de escribir una sola línea de código, hay que asegurarse de que todos, el equipo y el cliente, están hablando del mismo sistema.</w:t>
      </w:r>
    </w:p>
    <w:p>
      <w:pPr>
        <w:spacing w:after="40" w:before="40"/>
      </w:pPr>
      <w:r>
        <w:t xml:space="preserve"/>
      </w:r>
    </w:p>
    <w:p>
      <w:pPr>
        <w:spacing w:after="40" w:before="40"/>
      </w:pPr>
      <w:r>
        <w:t xml:space="preserve"/>
      </w:r>
    </w:p>
    <w:p>
      <w:pPr>
        <w:jc w:val="center"/>
      </w:pPr>
      <w:r>
        <w:rPr>
          <w:rFonts w:ascii="Arial" w:cs="Arial" w:eastAsia="Arial" w:hAnsi="Arial"/>
          <w:i/>
          <w:iCs/>
          <w:color w:val="AAAAAA"/>
          <w:sz w:val="18"/>
          <w:szCs w:val="18"/>
        </w:rPr>
        <w:t xml:space="preserve">Análisis de Sistemas de Software – Actividad de Reflexión Individual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2026-05-22T02:42:32.026Z</dcterms:created>
  <dcterms:modified xsi:type="dcterms:W3CDTF">2026-05-22T02:42:32.047Z</dcterms:modified>
</cp:coreProperties>
</file>

<file path=docProps/custom.xml><?xml version="1.0" encoding="utf-8"?>
<Properties xmlns="http://schemas.openxmlformats.org/officeDocument/2006/custom-properties" xmlns:vt="http://schemas.openxmlformats.org/officeDocument/2006/docPropsVTypes"/>
</file>