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0576" w:rsidRDefault="00B9164D">
      <w:pPr>
        <w:pStyle w:val="Puesto"/>
      </w:pPr>
      <w:bookmarkStart w:id="0" w:name="_cn9wm0ze0zcm" w:colFirst="0" w:colLast="0"/>
      <w:bookmarkEnd w:id="0"/>
      <w:r>
        <w:t>PARCIALITO 2</w:t>
      </w:r>
    </w:p>
    <w:p w:rsidR="00140576" w:rsidRDefault="00B9164D">
      <w:r>
        <w:t xml:space="preserve">Desarrollar </w:t>
      </w:r>
      <w:r>
        <w:rPr>
          <w:b/>
        </w:rPr>
        <w:t>individualmente</w:t>
      </w:r>
      <w:r>
        <w:t xml:space="preserve"> los temas indicados, respetand</w:t>
      </w:r>
      <w:bookmarkStart w:id="1" w:name="_GoBack"/>
      <w:bookmarkEnd w:id="1"/>
      <w:r>
        <w:t>o las consignas específicas si las hubiera.</w:t>
      </w:r>
    </w:p>
    <w:p w:rsidR="00140576" w:rsidRDefault="00B9164D">
      <w:r>
        <w:t xml:space="preserve">Se valorarán la </w:t>
      </w:r>
      <w:r>
        <w:rPr>
          <w:b/>
        </w:rPr>
        <w:t>claridad de las explicaciones</w:t>
      </w:r>
      <w:r>
        <w:t xml:space="preserve">, la </w:t>
      </w:r>
      <w:r>
        <w:rPr>
          <w:b/>
        </w:rPr>
        <w:t>brevedad y precisión</w:t>
      </w:r>
      <w:r>
        <w:t xml:space="preserve"> (sin omisión de información), la </w:t>
      </w:r>
      <w:r>
        <w:rPr>
          <w:b/>
        </w:rPr>
        <w:t>aplicación en ejemplos</w:t>
      </w:r>
      <w:r>
        <w:t xml:space="preserve"> diferentes a los vistos en clase, y el </w:t>
      </w:r>
      <w:r>
        <w:rPr>
          <w:b/>
        </w:rPr>
        <w:t>uso de recursos visuales</w:t>
      </w:r>
      <w:r>
        <w:t xml:space="preserve"> (cuadros, diagramas, mapas conceptuales, </w:t>
      </w:r>
      <w:proofErr w:type="spellStart"/>
      <w:r>
        <w:t>etc</w:t>
      </w:r>
      <w:proofErr w:type="spellEnd"/>
      <w:r>
        <w:t>).</w:t>
      </w:r>
    </w:p>
    <w:p w:rsidR="00140576" w:rsidRDefault="00B9164D">
      <w:pPr>
        <w:pStyle w:val="Ttulo2"/>
        <w:rPr>
          <w:b w:val="0"/>
          <w:sz w:val="20"/>
          <w:szCs w:val="20"/>
        </w:rPr>
      </w:pPr>
      <w:bookmarkStart w:id="2" w:name="_f70f2td87rcr" w:colFirst="0" w:colLast="0"/>
      <w:bookmarkEnd w:id="2"/>
      <w:r>
        <w:t>RESUMEN DE CORRECCIÓN</w:t>
      </w:r>
    </w:p>
    <w:tbl>
      <w:tblPr>
        <w:tblStyle w:val="a"/>
        <w:tblW w:w="9700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00"/>
        <w:gridCol w:w="1860"/>
        <w:gridCol w:w="1860"/>
        <w:gridCol w:w="1860"/>
        <w:gridCol w:w="1860"/>
        <w:gridCol w:w="1860"/>
      </w:tblGrid>
      <w:tr w:rsidR="00140576">
        <w:trPr>
          <w:jc w:val="center"/>
        </w:trPr>
        <w:tc>
          <w:tcPr>
            <w:tcW w:w="4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B9164D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Encuesta</w:t>
            </w:r>
          </w:p>
        </w:tc>
        <w:tc>
          <w:tcPr>
            <w:tcW w:w="18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B9164D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Tipos de requisitos</w:t>
            </w:r>
          </w:p>
        </w:tc>
        <w:tc>
          <w:tcPr>
            <w:tcW w:w="18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B9164D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Ingeniería de requerimientos</w:t>
            </w:r>
          </w:p>
        </w:tc>
        <w:tc>
          <w:tcPr>
            <w:tcW w:w="18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B9164D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Entrevista</w:t>
            </w:r>
          </w:p>
        </w:tc>
        <w:tc>
          <w:tcPr>
            <w:tcW w:w="186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B9164D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Relación</w:t>
            </w:r>
          </w:p>
        </w:tc>
      </w:tr>
      <w:tr w:rsidR="00140576">
        <w:trPr>
          <w:jc w:val="center"/>
        </w:trPr>
        <w:tc>
          <w:tcPr>
            <w:tcW w:w="4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B9164D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</w:t>
            </w: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140576">
        <w:trPr>
          <w:jc w:val="center"/>
        </w:trPr>
        <w:tc>
          <w:tcPr>
            <w:tcW w:w="4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B9164D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B*</w:t>
            </w: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140576">
        <w:trPr>
          <w:jc w:val="center"/>
        </w:trPr>
        <w:tc>
          <w:tcPr>
            <w:tcW w:w="4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B9164D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B-</w:t>
            </w: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B6D7A8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140576">
        <w:trPr>
          <w:jc w:val="center"/>
        </w:trPr>
        <w:tc>
          <w:tcPr>
            <w:tcW w:w="4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B9164D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R</w:t>
            </w:r>
          </w:p>
        </w:tc>
        <w:tc>
          <w:tcPr>
            <w:tcW w:w="1860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  <w:tr w:rsidR="00140576">
        <w:trPr>
          <w:jc w:val="center"/>
        </w:trPr>
        <w:tc>
          <w:tcPr>
            <w:tcW w:w="400" w:type="dxa"/>
            <w:shd w:val="clear" w:color="auto" w:fill="auto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B9164D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X</w:t>
            </w:r>
          </w:p>
        </w:tc>
        <w:tc>
          <w:tcPr>
            <w:tcW w:w="1860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  <w:tc>
          <w:tcPr>
            <w:tcW w:w="1860" w:type="dxa"/>
            <w:shd w:val="clear" w:color="auto" w:fill="EA9999"/>
            <w:tcMar>
              <w:top w:w="56" w:type="dxa"/>
              <w:left w:w="56" w:type="dxa"/>
              <w:bottom w:w="56" w:type="dxa"/>
              <w:right w:w="56" w:type="dxa"/>
            </w:tcMar>
            <w:vAlign w:val="center"/>
          </w:tcPr>
          <w:p w:rsidR="00140576" w:rsidRDefault="00140576">
            <w:pPr>
              <w:widowControl w:val="0"/>
              <w:spacing w:after="0" w:line="240" w:lineRule="auto"/>
              <w:jc w:val="center"/>
              <w:rPr>
                <w:b/>
                <w:sz w:val="16"/>
                <w:szCs w:val="16"/>
              </w:rPr>
            </w:pPr>
          </w:p>
        </w:tc>
      </w:tr>
    </w:tbl>
    <w:p w:rsidR="00140576" w:rsidRDefault="00B9164D">
      <w:pPr>
        <w:pStyle w:val="Ttulo1"/>
      </w:pPr>
      <w:bookmarkStart w:id="3" w:name="_wy9tv6gzz369" w:colFirst="0" w:colLast="0"/>
      <w:bookmarkEnd w:id="3"/>
      <w:r>
        <w:br w:type="page"/>
      </w:r>
    </w:p>
    <w:p w:rsidR="00140576" w:rsidRDefault="00B9164D">
      <w:pPr>
        <w:pStyle w:val="Ttulo1"/>
      </w:pPr>
      <w:bookmarkStart w:id="4" w:name="_jkqqcuabsual" w:colFirst="0" w:colLast="0"/>
      <w:bookmarkEnd w:id="4"/>
      <w:r>
        <w:lastRenderedPageBreak/>
        <w:t>TEMAS</w:t>
      </w:r>
    </w:p>
    <w:p w:rsidR="00140576" w:rsidRDefault="00B9164D">
      <w:pPr>
        <w:pStyle w:val="Ttulo2"/>
        <w:jc w:val="center"/>
      </w:pPr>
      <w:bookmarkStart w:id="5" w:name="_hhgj1xwafdrj" w:colFirst="0" w:colLast="0"/>
      <w:bookmarkEnd w:id="5"/>
      <w:r>
        <w:t>CURSADA</w:t>
      </w:r>
    </w:p>
    <w:p w:rsidR="00140576" w:rsidRDefault="00B9164D">
      <w:pPr>
        <w:pStyle w:val="Ttulo3"/>
        <w:jc w:val="left"/>
        <w:rPr>
          <w:i/>
          <w:sz w:val="16"/>
          <w:szCs w:val="16"/>
        </w:rPr>
      </w:pPr>
      <w:bookmarkStart w:id="6" w:name="_qzzgrg50l6oa" w:colFirst="0" w:colLast="0"/>
      <w:bookmarkEnd w:id="6"/>
      <w:r>
        <w:t>Encuesta</w:t>
      </w:r>
    </w:p>
    <w:p w:rsidR="00140576" w:rsidRDefault="00B9164D">
      <w:pPr>
        <w:jc w:val="left"/>
      </w:pPr>
      <w:r>
        <w:rPr>
          <w:b/>
        </w:rPr>
        <w:t>1)</w:t>
      </w:r>
      <w:r>
        <w:t xml:space="preserve"> ¿Cuáles son los objetivos de la actividad de encuesta?</w:t>
      </w:r>
      <w:r>
        <w:br/>
      </w:r>
      <w:r>
        <w:rPr>
          <w:i/>
          <w:sz w:val="16"/>
          <w:szCs w:val="16"/>
        </w:rPr>
        <w:t>La respuesta no puede exceder las 6 (seis) líneas, considerando una tipografía Arial tamaño 10 sin formato adicional.</w:t>
      </w:r>
    </w:p>
    <w:p w:rsidR="00140576" w:rsidRDefault="00B9164D">
      <w:pPr>
        <w:pStyle w:val="Ttulo3"/>
        <w:jc w:val="left"/>
      </w:pPr>
      <w:bookmarkStart w:id="7" w:name="_z6sktiwtue7m" w:colFirst="0" w:colLast="0"/>
      <w:bookmarkEnd w:id="7"/>
      <w:r>
        <w:t>Tipos de requisitos</w:t>
      </w:r>
    </w:p>
    <w:p w:rsidR="00140576" w:rsidRDefault="00B9164D">
      <w:pPr>
        <w:jc w:val="left"/>
        <w:rPr>
          <w:i/>
          <w:sz w:val="16"/>
          <w:szCs w:val="16"/>
        </w:rPr>
      </w:pPr>
      <w:r>
        <w:rPr>
          <w:b/>
        </w:rPr>
        <w:t>2)</w:t>
      </w:r>
      <w:r>
        <w:t xml:space="preserve"> ¿Cuál es la diferencia entre requerimiento y requisito?</w:t>
      </w:r>
      <w:r>
        <w:br/>
      </w:r>
      <w:r>
        <w:rPr>
          <w:i/>
          <w:sz w:val="16"/>
          <w:szCs w:val="16"/>
        </w:rPr>
        <w:t>La respuesta no puede exceder las 3 (tres) líneas, considerando una tipografía Arial tamaño 10 sin formato adicional.</w:t>
      </w:r>
    </w:p>
    <w:p w:rsidR="00140576" w:rsidRDefault="00B9164D">
      <w:pPr>
        <w:jc w:val="left"/>
        <w:rPr>
          <w:i/>
          <w:sz w:val="16"/>
          <w:szCs w:val="16"/>
        </w:rPr>
      </w:pPr>
      <w:r>
        <w:rPr>
          <w:b/>
        </w:rPr>
        <w:t>3)</w:t>
      </w:r>
      <w:r>
        <w:t xml:space="preserve"> ¿Cuál es la diferencia entre requisito funcional y no funcional?</w:t>
      </w:r>
      <w:r>
        <w:br/>
      </w:r>
      <w:r>
        <w:rPr>
          <w:i/>
          <w:sz w:val="16"/>
          <w:szCs w:val="16"/>
        </w:rPr>
        <w:t xml:space="preserve">La respuesta </w:t>
      </w:r>
      <w:r>
        <w:rPr>
          <w:i/>
          <w:sz w:val="16"/>
          <w:szCs w:val="16"/>
        </w:rPr>
        <w:t>no puede exceder las 3 (tres) líneas, considerando una tipografía Arial tamaño 10 sin formato adicional.</w:t>
      </w:r>
    </w:p>
    <w:p w:rsidR="00140576" w:rsidRDefault="00B9164D">
      <w:pPr>
        <w:pStyle w:val="Ttulo3"/>
        <w:jc w:val="left"/>
      </w:pPr>
      <w:bookmarkStart w:id="8" w:name="_dq40nmfk9eix" w:colFirst="0" w:colLast="0"/>
      <w:bookmarkEnd w:id="8"/>
      <w:r>
        <w:t>Ingeniería de requerimientos</w:t>
      </w:r>
    </w:p>
    <w:p w:rsidR="00140576" w:rsidRDefault="00B9164D">
      <w:pPr>
        <w:spacing w:after="80" w:line="273" w:lineRule="auto"/>
        <w:jc w:val="left"/>
        <w:rPr>
          <w:i/>
          <w:sz w:val="16"/>
          <w:szCs w:val="16"/>
        </w:rPr>
      </w:pPr>
      <w:r>
        <w:rPr>
          <w:b/>
        </w:rPr>
        <w:t>4)</w:t>
      </w:r>
      <w:r>
        <w:t xml:space="preserve"> ¿Cuáles son las ventajas y desventajas de realizar (o no) un buen proceso de ingeniería de requerimientos?</w:t>
      </w:r>
      <w:r>
        <w:br/>
      </w:r>
      <w:r>
        <w:rPr>
          <w:i/>
          <w:sz w:val="16"/>
          <w:szCs w:val="16"/>
        </w:rPr>
        <w:t>La respuesta</w:t>
      </w:r>
      <w:r>
        <w:rPr>
          <w:i/>
          <w:sz w:val="16"/>
          <w:szCs w:val="16"/>
        </w:rPr>
        <w:t xml:space="preserve"> no puede exceder las 6 (seis) líneas, considerando una tipografía Arial tamaño 10 sin formato adicional.</w:t>
      </w:r>
    </w:p>
    <w:p w:rsidR="00140576" w:rsidRDefault="00B9164D">
      <w:pPr>
        <w:pStyle w:val="Ttulo3"/>
        <w:jc w:val="left"/>
      </w:pPr>
      <w:bookmarkStart w:id="9" w:name="_h0mxdc6j27de" w:colFirst="0" w:colLast="0"/>
      <w:bookmarkEnd w:id="9"/>
      <w:r>
        <w:t>Entrevista</w:t>
      </w:r>
    </w:p>
    <w:p w:rsidR="00140576" w:rsidRDefault="00B9164D">
      <w:pPr>
        <w:spacing w:after="80" w:line="273" w:lineRule="auto"/>
        <w:jc w:val="left"/>
        <w:rPr>
          <w:i/>
          <w:sz w:val="16"/>
          <w:szCs w:val="16"/>
        </w:rPr>
      </w:pPr>
      <w:r>
        <w:rPr>
          <w:b/>
        </w:rPr>
        <w:t>5)</w:t>
      </w:r>
      <w:r>
        <w:t xml:space="preserve"> Describa el proceso de entrevista.</w:t>
      </w:r>
      <w:r>
        <w:br/>
      </w:r>
      <w:r>
        <w:rPr>
          <w:i/>
          <w:sz w:val="16"/>
          <w:szCs w:val="16"/>
        </w:rPr>
        <w:t>La respuesta no puede exceder las 6 (seis) líneas, considerando una tipografía Arial tamaño 10 sin formato adicional.</w:t>
      </w:r>
    </w:p>
    <w:p w:rsidR="00140576" w:rsidRDefault="00B9164D">
      <w:pPr>
        <w:pStyle w:val="Ttulo2"/>
        <w:jc w:val="center"/>
      </w:pPr>
      <w:bookmarkStart w:id="10" w:name="_anyrqyde69d8" w:colFirst="0" w:colLast="0"/>
      <w:bookmarkEnd w:id="10"/>
      <w:r>
        <w:t>PROMOCIÓN</w:t>
      </w:r>
    </w:p>
    <w:p w:rsidR="00140576" w:rsidRDefault="00B9164D">
      <w:pPr>
        <w:pStyle w:val="Ttulo3"/>
        <w:jc w:val="left"/>
      </w:pPr>
      <w:bookmarkStart w:id="11" w:name="_wf91ul9za3l6" w:colFirst="0" w:colLast="0"/>
      <w:bookmarkEnd w:id="11"/>
      <w:r>
        <w:t>Relación</w:t>
      </w:r>
    </w:p>
    <w:p w:rsidR="00140576" w:rsidRDefault="00B9164D">
      <w:pPr>
        <w:jc w:val="left"/>
        <w:rPr>
          <w:i/>
        </w:rPr>
      </w:pPr>
      <w:r>
        <w:rPr>
          <w:b/>
        </w:rPr>
        <w:t>6)</w:t>
      </w:r>
      <w:r>
        <w:t xml:space="preserve"> Contextualice la actividad de encuesta, indicando sus entradas, salidas y participantes (junto a las tareas que ésto</w:t>
      </w:r>
      <w:r>
        <w:t>s realizan).</w:t>
      </w:r>
    </w:p>
    <w:p w:rsidR="00A660FA" w:rsidRDefault="00A660FA">
      <w:r>
        <w:t>1) El objetivo de una encuesta es obtener respuestas, aclarar ideas, no dejar sujeto a la interpretación de los actores, evitar malos entendidos.</w:t>
      </w:r>
    </w:p>
    <w:p w:rsidR="00140576" w:rsidRDefault="00A660FA">
      <w:r>
        <w:t>2)</w:t>
      </w:r>
      <w:r w:rsidR="00ED4DB4">
        <w:t xml:space="preserve"> Requerimiento: es la expresión de un deseo o una necesidad (simple querer).</w:t>
      </w:r>
    </w:p>
    <w:p w:rsidR="00ED4DB4" w:rsidRDefault="00ED4DB4">
      <w:r>
        <w:t>Requisito: algo que debe ser implementar de forma obligatoria.</w:t>
      </w:r>
    </w:p>
    <w:p w:rsidR="001960DF" w:rsidRDefault="00ED4DB4">
      <w:r>
        <w:t>3)</w:t>
      </w:r>
      <w:r w:rsidR="007D1FD6">
        <w:t xml:space="preserve"> Requisito funcional: algo que el proyecto debe implementar para su funcionamiento o función principal.</w:t>
      </w:r>
    </w:p>
    <w:p w:rsidR="007D1FD6" w:rsidRDefault="007D1FD6">
      <w:r>
        <w:t xml:space="preserve">Requisito no </w:t>
      </w:r>
      <w:r w:rsidR="00FC28AA">
        <w:t>funcional: algo que se espera que se implemente en el proyecto, pero no es, en sí, vital para su funcionamiento.</w:t>
      </w:r>
    </w:p>
    <w:p w:rsidR="00FC28AA" w:rsidRDefault="00FC28AA">
      <w:r>
        <w:t>4)</w:t>
      </w:r>
    </w:p>
    <w:p w:rsidR="00B236AD" w:rsidRDefault="00B236AD" w:rsidP="008904C3">
      <w:r>
        <w:t xml:space="preserve">5) Una entrevista consiste en hablar con una persona para obtener información pero siendo más persuasión para lograr cooperación, debe ser corta y precisa, para lograr cooperación con el entrevistado, el cual puede sentirse amenazado, nervioso, cansado  o desenfocado. Para lograr debe hablarse de un tono menos robótico y ser amistoso (pero no tanto), grabar la conversación pidiéndole permiso, a notar sus respuestas pero mantener cierto contacto visual, ir al analistas o especialista que trabajar en la producción del proyecto </w:t>
      </w:r>
      <w:proofErr w:type="gramStart"/>
      <w:r>
        <w:t>y</w:t>
      </w:r>
      <w:proofErr w:type="gramEnd"/>
      <w:r>
        <w:t xml:space="preserve"> dejar que se tome su tiempo para responder.</w:t>
      </w:r>
    </w:p>
    <w:p w:rsidR="00A41CB7" w:rsidRDefault="00A41CB7"/>
    <w:sectPr w:rsidR="00A41CB7">
      <w:headerReference w:type="default" r:id="rId6"/>
      <w:footerReference w:type="default" r:id="rId7"/>
      <w:headerReference w:type="first" r:id="rId8"/>
      <w:footerReference w:type="first" r:id="rId9"/>
      <w:pgSz w:w="11906" w:h="16838"/>
      <w:pgMar w:top="1133" w:right="1133" w:bottom="1133" w:left="1133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164D" w:rsidRDefault="00B9164D">
      <w:pPr>
        <w:spacing w:after="0" w:line="240" w:lineRule="auto"/>
      </w:pPr>
      <w:r>
        <w:separator/>
      </w:r>
    </w:p>
  </w:endnote>
  <w:endnote w:type="continuationSeparator" w:id="0">
    <w:p w:rsidR="00B9164D" w:rsidRDefault="00B916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576" w:rsidRDefault="00B9164D">
    <w:pPr>
      <w:spacing w:after="0" w:line="240" w:lineRule="auto"/>
    </w:pPr>
    <w:r>
      <w:pict>
        <v:rect id="_x0000_i1025" style="width:0;height:1.5pt" o:hralign="center" o:hrstd="t" o:hr="t" fillcolor="#a0a0a0" stroked="f"/>
      </w:pict>
    </w:r>
  </w:p>
  <w:tbl>
    <w:tblPr>
      <w:tblStyle w:val="a3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140576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40576" w:rsidRDefault="00B9164D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>Metodología de Sistemas I - Año 2019 - 1º Cuatrimestre - Parcialito 2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40576" w:rsidRDefault="00B9164D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 w:rsidR="00A660FA">
            <w:rPr>
              <w:sz w:val="18"/>
              <w:szCs w:val="18"/>
            </w:rPr>
            <w:fldChar w:fldCharType="separate"/>
          </w:r>
          <w:r w:rsidR="00B11FE0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 w:rsidR="00A660FA">
            <w:rPr>
              <w:sz w:val="18"/>
              <w:szCs w:val="18"/>
            </w:rPr>
            <w:fldChar w:fldCharType="separate"/>
          </w:r>
          <w:r w:rsidR="00B11FE0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140576" w:rsidRDefault="00140576">
    <w:pPr>
      <w:spacing w:after="0" w:line="240" w:lineRule="auto"/>
      <w:jc w:val="lef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576" w:rsidRDefault="00B9164D">
    <w:pPr>
      <w:spacing w:after="0" w:line="240" w:lineRule="auto"/>
    </w:pPr>
    <w:r>
      <w:pict>
        <v:rect id="_x0000_i1026" style="width:0;height:1.5pt" o:hralign="center" o:hrstd="t" o:hr="t" fillcolor="#a0a0a0" stroked="f"/>
      </w:pict>
    </w:r>
  </w:p>
  <w:tbl>
    <w:tblPr>
      <w:tblStyle w:val="a2"/>
      <w:tblW w:w="9630" w:type="dxa"/>
      <w:jc w:val="center"/>
      <w:tblInd w:w="0" w:type="dxa"/>
      <w:tblLayout w:type="fixed"/>
      <w:tblLook w:val="0600" w:firstRow="0" w:lastRow="0" w:firstColumn="0" w:lastColumn="0" w:noHBand="1" w:noVBand="1"/>
    </w:tblPr>
    <w:tblGrid>
      <w:gridCol w:w="8910"/>
      <w:gridCol w:w="720"/>
    </w:tblGrid>
    <w:tr w:rsidR="00140576">
      <w:trPr>
        <w:jc w:val="center"/>
      </w:trPr>
      <w:tc>
        <w:tcPr>
          <w:tcW w:w="891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40576" w:rsidRDefault="00B9164D">
          <w:pPr>
            <w:widowControl w:val="0"/>
            <w:spacing w:after="0" w:line="240" w:lineRule="auto"/>
          </w:pPr>
          <w:r>
            <w:rPr>
              <w:sz w:val="18"/>
              <w:szCs w:val="18"/>
            </w:rPr>
            <w:t>Metodología de Sistemas I - Año 2019 - 1º Cuatrimestre - Parcialito 2</w:t>
          </w:r>
        </w:p>
      </w:tc>
      <w:tc>
        <w:tcPr>
          <w:tcW w:w="72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40576" w:rsidRDefault="00B9164D">
          <w:pPr>
            <w:widowControl w:val="0"/>
            <w:spacing w:after="0" w:line="240" w:lineRule="auto"/>
            <w:jc w:val="right"/>
          </w:pP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PAGE</w:instrText>
          </w:r>
          <w:r w:rsidR="00A660FA">
            <w:rPr>
              <w:sz w:val="18"/>
              <w:szCs w:val="18"/>
            </w:rPr>
            <w:fldChar w:fldCharType="separate"/>
          </w:r>
          <w:r w:rsidR="00B11FE0">
            <w:rPr>
              <w:noProof/>
              <w:sz w:val="18"/>
              <w:szCs w:val="18"/>
            </w:rPr>
            <w:t>1</w:t>
          </w:r>
          <w:r>
            <w:rPr>
              <w:sz w:val="18"/>
              <w:szCs w:val="18"/>
            </w:rPr>
            <w:fldChar w:fldCharType="end"/>
          </w:r>
          <w:r>
            <w:rPr>
              <w:sz w:val="18"/>
              <w:szCs w:val="18"/>
            </w:rPr>
            <w:t>/</w:t>
          </w:r>
          <w:r>
            <w:rPr>
              <w:sz w:val="18"/>
              <w:szCs w:val="18"/>
            </w:rPr>
            <w:fldChar w:fldCharType="begin"/>
          </w:r>
          <w:r>
            <w:rPr>
              <w:sz w:val="18"/>
              <w:szCs w:val="18"/>
            </w:rPr>
            <w:instrText>NUMPAGES</w:instrText>
          </w:r>
          <w:r w:rsidR="00A660FA">
            <w:rPr>
              <w:sz w:val="18"/>
              <w:szCs w:val="18"/>
            </w:rPr>
            <w:fldChar w:fldCharType="separate"/>
          </w:r>
          <w:r w:rsidR="00B11FE0">
            <w:rPr>
              <w:noProof/>
              <w:sz w:val="18"/>
              <w:szCs w:val="18"/>
            </w:rPr>
            <w:t>2</w:t>
          </w:r>
          <w:r>
            <w:rPr>
              <w:sz w:val="18"/>
              <w:szCs w:val="18"/>
            </w:rPr>
            <w:fldChar w:fldCharType="end"/>
          </w:r>
        </w:p>
      </w:tc>
    </w:tr>
  </w:tbl>
  <w:p w:rsidR="00140576" w:rsidRDefault="00140576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164D" w:rsidRDefault="00B9164D">
      <w:pPr>
        <w:spacing w:after="0" w:line="240" w:lineRule="auto"/>
      </w:pPr>
      <w:r>
        <w:separator/>
      </w:r>
    </w:p>
  </w:footnote>
  <w:footnote w:type="continuationSeparator" w:id="0">
    <w:p w:rsidR="00B9164D" w:rsidRDefault="00B916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576" w:rsidRDefault="00140576">
    <w:pPr>
      <w:rPr>
        <w:sz w:val="12"/>
        <w:szCs w:val="12"/>
      </w:rPr>
    </w:pPr>
  </w:p>
  <w:p w:rsidR="00140576" w:rsidRDefault="00140576">
    <w:pPr>
      <w:spacing w:after="0" w:line="240" w:lineRule="auto"/>
      <w:rPr>
        <w:sz w:val="12"/>
        <w:szCs w:val="12"/>
      </w:rPr>
    </w:pPr>
  </w:p>
  <w:tbl>
    <w:tblPr>
      <w:tblStyle w:val="a0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8175"/>
      <w:gridCol w:w="1455"/>
    </w:tblGrid>
    <w:tr w:rsidR="00140576">
      <w:trPr>
        <w:jc w:val="center"/>
      </w:trPr>
      <w:tc>
        <w:tcPr>
          <w:tcW w:w="81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40576" w:rsidRDefault="00B9164D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Universidad Tecnológica Nacional - Facultad Regional Avellaneda</w:t>
          </w:r>
        </w:p>
        <w:p w:rsidR="00140576" w:rsidRDefault="00B9164D">
          <w:pPr>
            <w:widowControl w:val="0"/>
            <w:spacing w:after="0" w:line="240" w:lineRule="auto"/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t>Técnico Superior en Programación - Técnico Superior en Sistemas Informáticos</w:t>
          </w:r>
        </w:p>
        <w:p w:rsidR="00140576" w:rsidRDefault="00B9164D">
          <w:pPr>
            <w:widowControl w:val="0"/>
            <w:spacing w:after="0" w:line="240" w:lineRule="auto"/>
            <w:rPr>
              <w:sz w:val="12"/>
              <w:szCs w:val="12"/>
            </w:rPr>
          </w:pPr>
          <w:r>
            <w:rPr>
              <w:b/>
              <w:sz w:val="18"/>
              <w:szCs w:val="18"/>
            </w:rPr>
            <w:t>Metodología de Sistemas I</w:t>
          </w:r>
        </w:p>
      </w:tc>
      <w:tc>
        <w:tcPr>
          <w:tcW w:w="14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  <w:vAlign w:val="center"/>
        </w:tcPr>
        <w:p w:rsidR="00140576" w:rsidRDefault="00B9164D">
          <w:pPr>
            <w:widowControl w:val="0"/>
            <w:spacing w:after="0" w:line="240" w:lineRule="auto"/>
            <w:jc w:val="center"/>
            <w:rPr>
              <w:sz w:val="12"/>
              <w:szCs w:val="12"/>
            </w:rPr>
          </w:pPr>
          <w:r>
            <w:rPr>
              <w:noProof/>
            </w:rPr>
            <w:drawing>
              <wp:inline distT="114300" distB="114300" distL="114300" distR="114300">
                <wp:extent cx="681038" cy="534353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81038" cy="53435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:rsidR="00140576" w:rsidRDefault="00140576">
    <w:pPr>
      <w:spacing w:after="0" w:line="240" w:lineRule="auto"/>
      <w:rPr>
        <w:sz w:val="16"/>
        <w:szCs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40576" w:rsidRDefault="00140576">
    <w:pPr>
      <w:rPr>
        <w:sz w:val="12"/>
        <w:szCs w:val="12"/>
      </w:rPr>
    </w:pPr>
  </w:p>
  <w:p w:rsidR="00140576" w:rsidRDefault="00B9164D">
    <w:pPr>
      <w:spacing w:after="0" w:line="240" w:lineRule="auto"/>
      <w:rPr>
        <w:sz w:val="36"/>
        <w:szCs w:val="36"/>
      </w:rPr>
    </w:pPr>
    <w:r>
      <w:rPr>
        <w:sz w:val="12"/>
        <w:szCs w:val="12"/>
      </w:rPr>
      <w:t xml:space="preserve">  </w:t>
    </w:r>
  </w:p>
  <w:tbl>
    <w:tblPr>
      <w:tblStyle w:val="a1"/>
      <w:tblW w:w="9630" w:type="dxa"/>
      <w:jc w:val="center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Layout w:type="fixed"/>
      <w:tblLook w:val="0600" w:firstRow="0" w:lastRow="0" w:firstColumn="0" w:lastColumn="0" w:noHBand="1" w:noVBand="1"/>
    </w:tblPr>
    <w:tblGrid>
      <w:gridCol w:w="1604"/>
      <w:gridCol w:w="3210"/>
      <w:gridCol w:w="1605"/>
      <w:gridCol w:w="803"/>
      <w:gridCol w:w="2408"/>
    </w:tblGrid>
    <w:tr w:rsidR="00140576">
      <w:trPr>
        <w:trHeight w:val="340"/>
        <w:jc w:val="center"/>
      </w:trPr>
      <w:tc>
        <w:tcPr>
          <w:tcW w:w="7218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140576" w:rsidRDefault="00B9164D">
          <w:pPr>
            <w:widowControl w:val="0"/>
            <w:spacing w:after="0" w:line="240" w:lineRule="auto"/>
            <w:jc w:val="center"/>
            <w:rPr>
              <w:b/>
              <w:sz w:val="32"/>
              <w:szCs w:val="32"/>
            </w:rPr>
          </w:pPr>
          <w:r>
            <w:rPr>
              <w:b/>
              <w:sz w:val="32"/>
              <w:szCs w:val="32"/>
            </w:rPr>
            <w:t>Universidad Tecnológica Nacional</w:t>
          </w:r>
        </w:p>
        <w:p w:rsidR="00140576" w:rsidRDefault="00B9164D">
          <w:pPr>
            <w:widowControl w:val="0"/>
            <w:spacing w:after="0" w:line="240" w:lineRule="auto"/>
            <w:jc w:val="center"/>
            <w:rPr>
              <w:sz w:val="32"/>
              <w:szCs w:val="32"/>
            </w:rPr>
          </w:pPr>
          <w:r>
            <w:rPr>
              <w:b/>
              <w:sz w:val="32"/>
              <w:szCs w:val="32"/>
            </w:rPr>
            <w:t>Facultad Regional Avellaneda</w:t>
          </w:r>
        </w:p>
      </w:tc>
      <w:tc>
        <w:tcPr>
          <w:tcW w:w="2406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140576" w:rsidRDefault="00B9164D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noProof/>
            </w:rPr>
            <w:drawing>
              <wp:inline distT="114300" distB="114300" distL="114300" distR="114300">
                <wp:extent cx="719138" cy="559984"/>
                <wp:effectExtent l="0" t="0" r="0" b="0"/>
                <wp:docPr id="1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19138" cy="5599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140576">
      <w:trPr>
        <w:trHeight w:val="340"/>
        <w:jc w:val="center"/>
      </w:trPr>
      <w:tc>
        <w:tcPr>
          <w:tcW w:w="9624" w:type="dxa"/>
          <w:gridSpan w:val="5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</w:tcPr>
        <w:p w:rsidR="00140576" w:rsidRDefault="00B9164D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Técnico Superior en Programación - Técnico Superior en Sistemas Informáticos</w:t>
          </w:r>
        </w:p>
      </w:tc>
    </w:tr>
    <w:tr w:rsidR="00140576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140576" w:rsidRDefault="00B9164D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Materia:</w:t>
          </w:r>
        </w:p>
      </w:tc>
      <w:tc>
        <w:tcPr>
          <w:tcW w:w="8020" w:type="dxa"/>
          <w:gridSpan w:val="4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140576" w:rsidRDefault="00B916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4"/>
              <w:szCs w:val="24"/>
            </w:rPr>
          </w:pPr>
          <w:r>
            <w:rPr>
              <w:sz w:val="24"/>
              <w:szCs w:val="24"/>
            </w:rPr>
            <w:t>METODOLOGÍA DE SISTEMAS I</w:t>
          </w:r>
        </w:p>
      </w:tc>
    </w:tr>
    <w:tr w:rsidR="00140576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140576" w:rsidRDefault="00B916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Apellido: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140576" w:rsidRDefault="00B11FE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Gómez</w:t>
          </w:r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140576" w:rsidRDefault="00B9164D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Fecha: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140576" w:rsidRDefault="00B916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26/03/2019</w:t>
          </w:r>
        </w:p>
      </w:tc>
    </w:tr>
    <w:tr w:rsidR="00140576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140576" w:rsidRDefault="00B916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Nombre: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140576" w:rsidRDefault="00B11FE0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Raúl</w:t>
          </w:r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140576" w:rsidRDefault="00B916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Docente: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140576" w:rsidRDefault="00B9164D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 xml:space="preserve">R. </w:t>
          </w:r>
          <w:proofErr w:type="spellStart"/>
          <w:r>
            <w:rPr>
              <w:sz w:val="24"/>
              <w:szCs w:val="24"/>
            </w:rPr>
            <w:t>Aiello</w:t>
          </w:r>
          <w:proofErr w:type="spellEnd"/>
          <w:r>
            <w:rPr>
              <w:sz w:val="24"/>
              <w:szCs w:val="24"/>
            </w:rPr>
            <w:t xml:space="preserve"> - G. </w:t>
          </w:r>
          <w:proofErr w:type="spellStart"/>
          <w:r>
            <w:rPr>
              <w:sz w:val="24"/>
              <w:szCs w:val="24"/>
            </w:rPr>
            <w:t>Scarafilo</w:t>
          </w:r>
          <w:proofErr w:type="spellEnd"/>
        </w:p>
      </w:tc>
    </w:tr>
    <w:tr w:rsidR="00140576">
      <w:trPr>
        <w:trHeight w:val="340"/>
        <w:jc w:val="center"/>
      </w:trPr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140576" w:rsidRDefault="00B9164D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Legajo:</w:t>
          </w:r>
        </w:p>
      </w:tc>
      <w:tc>
        <w:tcPr>
          <w:tcW w:w="3208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140576" w:rsidRDefault="00140576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40" w:lineRule="auto"/>
            <w:jc w:val="center"/>
            <w:rPr>
              <w:sz w:val="24"/>
              <w:szCs w:val="24"/>
            </w:rPr>
          </w:pPr>
        </w:p>
      </w:tc>
      <w:tc>
        <w:tcPr>
          <w:tcW w:w="1604" w:type="dxa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140576" w:rsidRDefault="00B9164D">
          <w:pPr>
            <w:widowControl w:val="0"/>
            <w:spacing w:after="0" w:line="240" w:lineRule="auto"/>
            <w:jc w:val="left"/>
            <w:rPr>
              <w:sz w:val="26"/>
              <w:szCs w:val="26"/>
            </w:rPr>
          </w:pPr>
          <w:r>
            <w:rPr>
              <w:sz w:val="26"/>
              <w:szCs w:val="26"/>
            </w:rPr>
            <w:t>División:</w:t>
          </w:r>
        </w:p>
      </w:tc>
      <w:tc>
        <w:tcPr>
          <w:tcW w:w="3208" w:type="dxa"/>
          <w:gridSpan w:val="2"/>
          <w:shd w:val="clear" w:color="auto" w:fill="auto"/>
          <w:tcMar>
            <w:top w:w="85" w:type="dxa"/>
            <w:left w:w="85" w:type="dxa"/>
            <w:bottom w:w="85" w:type="dxa"/>
            <w:right w:w="85" w:type="dxa"/>
          </w:tcMar>
          <w:vAlign w:val="center"/>
        </w:tcPr>
        <w:p w:rsidR="00140576" w:rsidRDefault="00B9164D">
          <w:pPr>
            <w:widowControl w:val="0"/>
            <w:spacing w:after="0" w:line="240" w:lineRule="auto"/>
            <w:jc w:val="center"/>
            <w:rPr>
              <w:sz w:val="24"/>
              <w:szCs w:val="24"/>
            </w:rPr>
          </w:pPr>
          <w:r>
            <w:rPr>
              <w:sz w:val="24"/>
              <w:szCs w:val="24"/>
            </w:rPr>
            <w:t>4ºB</w:t>
          </w:r>
        </w:p>
      </w:tc>
    </w:tr>
  </w:tbl>
  <w:p w:rsidR="00140576" w:rsidRDefault="00B9164D">
    <w:pPr>
      <w:spacing w:after="0" w:line="240" w:lineRule="auto"/>
    </w:pPr>
    <w:r>
      <w:t xml:space="preserve">  </w:t>
    </w:r>
    <w:r>
      <w:tab/>
    </w:r>
  </w:p>
  <w:p w:rsidR="00140576" w:rsidRDefault="00140576">
    <w:pPr>
      <w:spacing w:after="0" w:line="240" w:lineRule="aut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140576"/>
    <w:rsid w:val="00140576"/>
    <w:rsid w:val="001960DF"/>
    <w:rsid w:val="007D1FD6"/>
    <w:rsid w:val="008904C3"/>
    <w:rsid w:val="00A41CB7"/>
    <w:rsid w:val="00A660FA"/>
    <w:rsid w:val="00B11FE0"/>
    <w:rsid w:val="00B236AD"/>
    <w:rsid w:val="00B9164D"/>
    <w:rsid w:val="00C71617"/>
    <w:rsid w:val="00CA7A87"/>
    <w:rsid w:val="00DA432C"/>
    <w:rsid w:val="00ED4DB4"/>
    <w:rsid w:val="00FC2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docId w15:val="{2A5701AD-567D-479B-A094-02AD1F63F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lang w:val="es-AR" w:eastAsia="es-A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jc w:val="center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320" w:after="120"/>
      <w:outlineLvl w:val="1"/>
    </w:pPr>
    <w:rPr>
      <w:b/>
      <w:sz w:val="24"/>
      <w:szCs w:val="24"/>
    </w:rPr>
  </w:style>
  <w:style w:type="paragraph" w:styleId="Ttulo3">
    <w:name w:val="heading 3"/>
    <w:basedOn w:val="Normal"/>
    <w:next w:val="Normal"/>
    <w:pPr>
      <w:keepNext/>
      <w:keepLines/>
      <w:spacing w:before="200" w:after="80"/>
      <w:outlineLvl w:val="2"/>
    </w:pPr>
    <w:rPr>
      <w:b/>
      <w:sz w:val="22"/>
      <w:szCs w:val="22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jc w:val="center"/>
    </w:pPr>
    <w:rPr>
      <w:b/>
      <w:sz w:val="36"/>
      <w:szCs w:val="36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C716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71617"/>
  </w:style>
  <w:style w:type="paragraph" w:styleId="Piedepgina">
    <w:name w:val="footer"/>
    <w:basedOn w:val="Normal"/>
    <w:link w:val="PiedepginaCar"/>
    <w:uiPriority w:val="99"/>
    <w:unhideWhenUsed/>
    <w:rsid w:val="00C7161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716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424</Words>
  <Characters>2333</Characters>
  <Application>Microsoft Office Word</Application>
  <DocSecurity>0</DocSecurity>
  <Lines>19</Lines>
  <Paragraphs>5</Paragraphs>
  <ScaleCrop>false</ScaleCrop>
  <Company/>
  <LinksUpToDate>false</LinksUpToDate>
  <CharactersWithSpaces>2752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alumno</cp:lastModifiedBy>
  <cp:revision>14</cp:revision>
  <dcterms:created xsi:type="dcterms:W3CDTF">2019-03-26T22:02:00Z</dcterms:created>
  <dcterms:modified xsi:type="dcterms:W3CDTF">2019-03-26T22:26:00Z</dcterms:modified>
</cp:coreProperties>
</file>