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AB224" w14:textId="3796E2DA" w:rsidR="008179AE" w:rsidRPr="008179AE" w:rsidRDefault="008179AE">
      <w:pPr>
        <w:rPr>
          <w:b/>
          <w:bCs/>
          <w:sz w:val="28"/>
          <w:szCs w:val="28"/>
        </w:rPr>
      </w:pPr>
      <w:r w:rsidRPr="008179AE">
        <w:rPr>
          <w:b/>
          <w:bCs/>
          <w:sz w:val="28"/>
          <w:szCs w:val="28"/>
        </w:rPr>
        <w:t>Laboratorio 8</w:t>
      </w:r>
    </w:p>
    <w:p w14:paraId="043A9DA3" w14:textId="75766CB7" w:rsidR="008179AE" w:rsidRPr="008179AE" w:rsidRDefault="008179AE">
      <w:pPr>
        <w:rPr>
          <w:b/>
          <w:bCs/>
          <w:sz w:val="28"/>
          <w:szCs w:val="28"/>
        </w:rPr>
      </w:pPr>
      <w:r w:rsidRPr="008179AE">
        <w:rPr>
          <w:b/>
          <w:bCs/>
          <w:sz w:val="28"/>
          <w:szCs w:val="28"/>
        </w:rPr>
        <w:t>C</w:t>
      </w:r>
      <w:r w:rsidRPr="008179AE">
        <w:rPr>
          <w:b/>
          <w:bCs/>
          <w:sz w:val="28"/>
          <w:szCs w:val="28"/>
        </w:rPr>
        <w:t>o</w:t>
      </w:r>
      <w:r w:rsidRPr="008179AE">
        <w:rPr>
          <w:b/>
          <w:bCs/>
          <w:sz w:val="28"/>
          <w:szCs w:val="28"/>
        </w:rPr>
        <w:t>nfiguración de una Red Privada Virtual (VPN) Segura</w:t>
      </w:r>
    </w:p>
    <w:p w14:paraId="6800A584" w14:textId="69298207" w:rsidR="001E1A3C" w:rsidRDefault="008179AE">
      <w:r>
        <w:rPr>
          <w:noProof/>
        </w:rPr>
        <w:drawing>
          <wp:inline distT="0" distB="0" distL="0" distR="0" wp14:anchorId="786E2360" wp14:editId="1432A74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D0B" w14:textId="07CA87D1" w:rsidR="008179AE" w:rsidRDefault="008179AE">
      <w:r>
        <w:rPr>
          <w:noProof/>
        </w:rPr>
        <w:drawing>
          <wp:inline distT="0" distB="0" distL="0" distR="0" wp14:anchorId="56B503D8" wp14:editId="707D08E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1BF0" w14:textId="477A6E00" w:rsidR="008179AE" w:rsidRDefault="008179AE">
      <w:r>
        <w:rPr>
          <w:noProof/>
        </w:rPr>
        <w:lastRenderedPageBreak/>
        <w:drawing>
          <wp:inline distT="0" distB="0" distL="0" distR="0" wp14:anchorId="1F900314" wp14:editId="239A874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832" w14:textId="47E8E930" w:rsidR="006873C9" w:rsidRDefault="006873C9">
      <w:r>
        <w:rPr>
          <w:noProof/>
        </w:rPr>
        <w:drawing>
          <wp:inline distT="0" distB="0" distL="0" distR="0" wp14:anchorId="51E10843" wp14:editId="4B48EE4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AB68" w14:textId="76E023C6" w:rsidR="006873C9" w:rsidRDefault="006873C9">
      <w:r>
        <w:rPr>
          <w:noProof/>
        </w:rPr>
        <w:lastRenderedPageBreak/>
        <w:drawing>
          <wp:inline distT="0" distB="0" distL="0" distR="0" wp14:anchorId="04D5BCD7" wp14:editId="1F5E11DE">
            <wp:extent cx="5612130" cy="31800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0A1" w14:textId="078102BB" w:rsidR="006873C9" w:rsidRDefault="006873C9">
      <w:r>
        <w:rPr>
          <w:noProof/>
        </w:rPr>
        <w:drawing>
          <wp:inline distT="0" distB="0" distL="0" distR="0" wp14:anchorId="2DCBFF2A" wp14:editId="70ABBD1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7368" w14:textId="1B1D5A7C" w:rsidR="006873C9" w:rsidRDefault="006873C9">
      <w:r>
        <w:rPr>
          <w:noProof/>
        </w:rPr>
        <w:lastRenderedPageBreak/>
        <w:drawing>
          <wp:inline distT="0" distB="0" distL="0" distR="0" wp14:anchorId="5024F8A6" wp14:editId="6D5BB7D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3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9AE"/>
    <w:rsid w:val="001E1A3C"/>
    <w:rsid w:val="006873C9"/>
    <w:rsid w:val="008179AE"/>
    <w:rsid w:val="00C2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B2116"/>
  <w15:chartTrackingRefBased/>
  <w15:docId w15:val="{B7B524C7-88AB-4843-9065-BAD4A97D1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2025-05-05T12:12:00Z</dcterms:created>
  <dcterms:modified xsi:type="dcterms:W3CDTF">2025-05-05T12:49:00Z</dcterms:modified>
</cp:coreProperties>
</file>