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177D" w14:textId="0A3823AA" w:rsidR="005157ED" w:rsidRPr="00D95CE4" w:rsidRDefault="003011AD" w:rsidP="00D95CE4">
      <w:pPr>
        <w:tabs>
          <w:tab w:val="center" w:pos="4419"/>
          <w:tab w:val="right" w:pos="8838"/>
        </w:tabs>
        <w:rPr>
          <w:rFonts w:eastAsia="Calibri" w:cs="Calibri"/>
          <w:b/>
          <w:color w:val="303030"/>
          <w:sz w:val="32"/>
          <w:szCs w:val="32"/>
          <w:lang w:val="es-CO" w:eastAsia="en-US"/>
        </w:rPr>
      </w:pPr>
      <w:r w:rsidRPr="00D95CE4">
        <w:rPr>
          <w:rFonts w:eastAsia="Calibri" w:cs="Calibri"/>
          <w:b/>
          <w:color w:val="303030"/>
          <w:sz w:val="32"/>
          <w:szCs w:val="32"/>
          <w:lang w:val="es-CO" w:eastAsia="en-US"/>
        </w:rPr>
        <w:t>INFORME TÉCNICO DE ESTUDIO DE CALIDAD DE AIR</w:t>
      </w:r>
      <w:r w:rsidR="003D20CD" w:rsidRPr="00D95CE4">
        <w:rPr>
          <w:rFonts w:eastAsia="Calibri" w:cs="Calibri"/>
          <w:b/>
          <w:color w:val="303030"/>
          <w:sz w:val="32"/>
          <w:szCs w:val="32"/>
          <w:lang w:val="es-CO" w:eastAsia="en-US"/>
        </w:rPr>
        <w:t>E</w:t>
      </w:r>
      <w:r w:rsidR="00636EBD" w:rsidRPr="00D95CE4">
        <w:rPr>
          <w:rFonts w:eastAsia="Calibri" w:cs="Calibri"/>
          <w:b/>
          <w:color w:val="303030"/>
          <w:sz w:val="32"/>
          <w:szCs w:val="32"/>
          <w:lang w:val="es-CO" w:eastAsia="en-US"/>
        </w:rPr>
        <w:t> </w:t>
      </w:r>
      <w:commentRangeStart w:id="0"/>
      <w:r w:rsidR="00D95CE4" w:rsidRPr="00D95CE4">
        <w:rPr>
          <w:rFonts w:eastAsia="Calibri" w:cs="Calibri"/>
          <w:b/>
          <w:color w:val="303030"/>
          <w:sz w:val="32"/>
          <w:szCs w:val="32"/>
          <w:lang w:val="es-CO" w:eastAsia="en-US"/>
        </w:rPr>
        <w:t>POR</w:t>
      </w:r>
      <w:commentRangeEnd w:id="0"/>
      <w:r w:rsidR="00CD53C3">
        <w:rPr>
          <w:rStyle w:val="Refdecomentario"/>
        </w:rPr>
        <w:commentReference w:id="0"/>
      </w:r>
      <w:r w:rsidR="00D95CE4" w:rsidRPr="00D95CE4">
        <w:rPr>
          <w:rFonts w:eastAsia="Calibri" w:cs="Calibri"/>
          <w:b/>
          <w:color w:val="303030"/>
          <w:sz w:val="32"/>
          <w:szCs w:val="32"/>
          <w:lang w:val="es-CO" w:eastAsia="en-US"/>
        </w:rPr>
        <w:t> </w:t>
      </w:r>
      <w:r w:rsidR="00D95CE4" w:rsidRPr="009B79B9">
        <w:rPr>
          <w:rFonts w:eastAsia="Calibri" w:cs="Calibri"/>
          <w:b/>
          <w:color w:val="303030"/>
          <w:sz w:val="32"/>
          <w:szCs w:val="32"/>
          <w:lang w:val="es-CO" w:eastAsia="en-US"/>
        </w:rPr>
        <w:t/>
      </w:r>
      <w:commentRangeStart w:id="1"/>
      <w:r w:rsidR="00D95CE4" w:rsidRPr="009B79B9">
        <w:rPr>
          <w:rFonts w:eastAsia="Calibri" w:cs="Calibri"/>
          <w:b/>
          <w:color w:val="303030"/>
          <w:sz w:val="32"/>
          <w:szCs w:val="32"/>
          <w:lang w:val="es-CO" w:eastAsia="en-US"/>
        </w:rPr>
      </w:r>
      <w:commentRangeEnd w:id="1"/>
      <w:r w:rsidR="009B79B9">
        <w:rPr>
          <w:rStyle w:val="Refdecomentario"/>
        </w:rPr>
        <w:commentReference w:id="1"/>
      </w:r>
      <w:r w:rsidR="00D95CE4" w:rsidRPr="009B79B9">
        <w:rPr>
          <w:rFonts w:eastAsia="Calibri" w:cs="Calibri"/>
          <w:b/>
          <w:color w:val="303030"/>
          <w:sz w:val="32"/>
          <w:szCs w:val="32"/>
          <w:lang w:val="es-CO" w:eastAsia="en-US"/>
        </w:rPr>
        <w:t xml:space="preserve">TERNIUM COLOMBIA S.A.S.</w:t>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p>
    <w:p w14:paraId="2784D63E" w14:textId="2E1BC704" w:rsidR="003D20CD" w:rsidRPr="00CC673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CC673A" w:rsidRDefault="00DC6037" w:rsidP="003011AD">
      <w:pPr>
        <w:tabs>
          <w:tab w:val="center" w:pos="4419"/>
          <w:tab w:val="right" w:pos="8838"/>
        </w:tabs>
        <w:jc w:val="center"/>
        <w:rPr>
          <w:rFonts w:eastAsia="Calibri" w:cs="Calibri"/>
          <w:color w:val="303030"/>
          <w:sz w:val="24"/>
          <w:szCs w:val="18"/>
          <w:lang w:val="es-CO" w:eastAsia="en-US"/>
        </w:rPr>
      </w:pPr>
    </w:p>
    <w:p w14:paraId="6612F470" w14:textId="3A73C8CA" w:rsidR="00F763D1" w:rsidRPr="00D96AA6" w:rsidRDefault="00D96AA6" w:rsidP="00F763D1">
      <w:pPr>
        <w:rPr>
          <w:rFonts w:eastAsia="MS Mincho" w:cs="Arial"/>
          <w:b/>
          <w:color w:val="303030"/>
          <w:sz w:val="56"/>
          <w:szCs w:val="56"/>
        </w:rPr>
      </w:pPr>
      <w:r w:rsidRPr="00873ED8">
        <w:rPr>
          <w:rFonts w:eastAsia="MS Mincho" w:cs="Arial"/>
          <w:b/>
          <w:color w:val="303030"/>
          <w:sz w:val="56"/>
          <w:szCs w:val="56"/>
        </w:rPr>
        <w:t xml:space="preserve">2026</w:t>
      </w:r>
    </w:p>
    <w:p w14:paraId="25704515" w14:textId="6E5A7C10" w:rsidR="004C2F69" w:rsidRPr="00D95CE4" w:rsidRDefault="003D20CD" w:rsidP="00F763D1">
      <w:pPr>
        <w:rPr>
          <w:rFonts w:eastAsia="MS Mincho" w:cs="Arial"/>
          <w:b/>
          <w:sz w:val="40"/>
          <w:szCs w:val="40"/>
        </w:rPr>
      </w:pPr>
      <w:commentRangeStart w:id="2"/>
      <w:r w:rsidRPr="00D95CE4">
        <w:rPr>
          <w:rFonts w:eastAsia="MS Mincho" w:cs="Arial"/>
          <w:b/>
          <w:sz w:val="40"/>
          <w:szCs w:val="40"/>
        </w:rPr>
        <w:t>PROYECTO</w:t>
      </w:r>
      <w:commentRangeEnd w:id="2"/>
      <w:r w:rsidR="00D95CE4" w:rsidRPr="00D95CE4">
        <w:rPr>
          <w:rStyle w:val="Refdecomentario"/>
          <w:sz w:val="40"/>
          <w:szCs w:val="40"/>
        </w:rPr>
        <w:commentReference w:id="2"/>
      </w:r>
    </w:p>
    <w:p w14:paraId="40465CDD" w14:textId="77777777" w:rsidR="0054579B" w:rsidRPr="00CC673A" w:rsidRDefault="0054579B" w:rsidP="003011AD">
      <w:pPr>
        <w:tabs>
          <w:tab w:val="left" w:pos="3122"/>
          <w:tab w:val="center" w:pos="4600"/>
        </w:tabs>
        <w:spacing w:after="160" w:line="256" w:lineRule="auto"/>
        <w:rPr>
          <w:rFonts w:eastAsia="Calibri" w:cs="Calibri"/>
          <w:b/>
          <w:color w:val="303030"/>
          <w:sz w:val="32"/>
          <w:szCs w:val="32"/>
          <w:lang w:val="es-CO" w:eastAsia="en-US"/>
        </w:rPr>
      </w:pPr>
    </w:p>
    <w:p w14:paraId="43FB34F5" w14:textId="3A290512" w:rsidR="003011AD" w:rsidRPr="00CC673A" w:rsidRDefault="003011AD" w:rsidP="00E45AF9">
      <w:pPr>
        <w:spacing w:after="240"/>
        <w:rPr>
          <w:rFonts w:eastAsia="Calibri" w:cs="Calibri"/>
          <w:b/>
          <w:i/>
          <w:iCs/>
          <w:color w:val="303030"/>
          <w:sz w:val="28"/>
          <w:szCs w:val="44"/>
          <w:lang w:val="es-CO" w:eastAsia="en-US"/>
        </w:rPr>
      </w:pPr>
      <w:r w:rsidRPr="00CC673A">
        <w:rPr>
          <w:rFonts w:eastAsia="Calibri" w:cs="Calibri"/>
          <w:b/>
          <w:i/>
          <w:iCs/>
          <w:color w:val="303030"/>
          <w:sz w:val="28"/>
          <w:szCs w:val="44"/>
          <w:lang w:val="es-CO" w:eastAsia="en-US"/>
        </w:rPr>
        <w:t>Monitoreo de calidad del aire </w:t>
      </w:r>
      <w:r w:rsidR="00E1531F" w:rsidRPr="00CC673A">
        <w:rPr>
          <w:rFonts w:eastAsia="Calibri" w:cs="Calibri"/>
          <w:b/>
          <w:i/>
          <w:iCs/>
          <w:color w:val="303030"/>
          <w:sz w:val="28"/>
          <w:szCs w:val="44"/>
          <w:lang w:val="es-CO" w:eastAsia="en-US"/>
        </w:rPr>
        <w:t>ejecutado</w:t>
      </w:r>
      <w:r w:rsidRPr="00CC673A">
        <w:rPr>
          <w:rFonts w:eastAsia="Calibri" w:cs="Calibri"/>
          <w:b/>
          <w:i/>
          <w:iCs/>
          <w:color w:val="303030"/>
          <w:sz w:val="28"/>
          <w:szCs w:val="44"/>
          <w:lang w:val="es-CO" w:eastAsia="en-US"/>
        </w:rPr>
        <w:t> </w:t>
      </w:r>
      <w:r w:rsidR="00DC6037" w:rsidRPr="00CC673A">
        <w:rPr>
          <w:rFonts w:eastAsia="Calibri" w:cs="Calibri"/>
          <w:b/>
          <w:i/>
          <w:iCs/>
          <w:color w:val="303030"/>
          <w:sz w:val="28"/>
          <w:szCs w:val="44"/>
          <w:lang w:val="es-CO" w:eastAsia="en-US"/>
        </w:rPr>
        <w:t>entre el</w:t>
      </w:r>
      <w:r w:rsidR="00BF6A39" w:rsidRPr="00CC673A">
        <w:rPr>
          <w:rFonts w:eastAsia="Calibri" w:cs="Calibri"/>
          <w:b/>
          <w:i/>
          <w:iCs/>
          <w:color w:val="303030"/>
          <w:sz w:val="28"/>
          <w:szCs w:val="44"/>
          <w:lang w:val="es-CO" w:eastAsia="en-US"/>
        </w:rPr>
        <w:t> </w:t>
      </w:r>
      <w:r w:rsidR="003D20CD" w:rsidRPr="00873ED8">
        <w:rPr>
          <w:rFonts w:eastAsia="Calibri" w:cs="Calibri"/>
          <w:b/>
          <w:i/>
          <w:iCs/>
          <w:sz w:val="28"/>
          <w:szCs w:val="44"/>
          <w:lang w:val="es-CO" w:eastAsia="en-US"/>
        </w:rPr>
        <w:t xml:space="preserve">900.123.456-1</w:t>
      </w:r>
      <w:r w:rsidR="00DC6037" w:rsidRPr="00CC673A">
        <w:rPr>
          <w:rFonts w:eastAsia="Calibri" w:cs="Calibri"/>
          <w:b/>
          <w:i/>
          <w:iCs/>
          <w:color w:val="303030"/>
          <w:sz w:val="28"/>
          <w:szCs w:val="44"/>
          <w:lang w:val="es-CO" w:eastAsia="en-US"/>
        </w:rPr>
        <w:t>, </w:t>
      </w:r>
      <w:r w:rsidRPr="00CC673A">
        <w:rPr>
          <w:rFonts w:eastAsia="Calibri" w:cs="Calibri"/>
          <w:b/>
          <w:i/>
          <w:iCs/>
          <w:color w:val="303030"/>
          <w:sz w:val="28"/>
          <w:szCs w:val="44"/>
          <w:lang w:val="es-CO" w:eastAsia="en-US"/>
        </w:rPr>
        <w:t>en las siguientes estaciones:</w:t>
      </w:r>
    </w:p>
    <w:p w14:paraId="3990B80D" w14:textId="0E8D4DE6" w:rsidR="003D20CD" w:rsidRPr="00873ED8" w:rsidRDefault="00636EBD" w:rsidP="00B04EB4">
      <w:pPr>
        <w:pStyle w:val="Prrafodelista"/>
        <w:numPr>
          <w:ilvl w:val="0"/>
          <w:numId w:val="17"/>
        </w:numPr>
        <w:spacing w:after="160" w:line="256" w:lineRule="auto"/>
        <w:rPr>
          <w:rFonts w:eastAsia="Calibri" w:cs="Calibri"/>
          <w:bCs/>
          <w:color w:val="303030"/>
          <w:sz w:val="28"/>
          <w:szCs w:val="44"/>
          <w:lang w:val="es-CO" w:eastAsia="en-US"/>
        </w:rPr>
      </w:pPr>
      <w:r w:rsidRPr="00873ED8">
        <w:rPr>
          <w:rFonts w:eastAsia="Calibri" w:cs="Calibri"/>
          <w:bCs/>
          <w:color w:val="303030"/>
          <w:sz w:val="28"/>
          <w:szCs w:val="44"/>
          <w:lang w:val="es-CO" w:eastAsia="en-US"/>
        </w:rPr>
        <w:t xml:space="preserve">TERNIUM COLOMBIA S.A.S.</w:t>
      </w:r>
      <w:r w:rsidR="0028157F" w:rsidRPr="00873ED8">
        <w:rPr>
          <w:rFonts w:eastAsia="Calibri" w:cs="Calibri"/>
          <w:bCs/>
          <w:color w:val="303030"/>
          <w:sz w:val="28"/>
          <w:szCs w:val="44"/>
          <w:lang w:val="es-CO" w:eastAsia="en-US"/>
        </w:rPr>
      </w:r>
    </w:p>
    <w:p w14:paraId="7399619D" w14:textId="5E42AA76" w:rsidR="003D20CD" w:rsidRDefault="003D20CD" w:rsidP="003011AD">
      <w:pPr>
        <w:spacing w:after="160"/>
        <w:jc w:val="right"/>
        <w:rPr>
          <w:rFonts w:eastAsia="Calibri" w:cs="Calibri"/>
          <w:b/>
          <w:color w:val="303030"/>
          <w:sz w:val="24"/>
          <w:szCs w:val="22"/>
          <w:lang w:val="es-CO" w:eastAsia="en-US"/>
        </w:rPr>
      </w:pPr>
    </w:p>
    <w:p w14:paraId="302F88F9" w14:textId="77777777" w:rsidR="000617DA" w:rsidRDefault="000617DA" w:rsidP="003011AD">
      <w:pPr>
        <w:spacing w:after="160"/>
        <w:jc w:val="right"/>
        <w:rPr>
          <w:rFonts w:eastAsia="Calibri" w:cs="Calibri"/>
          <w:b/>
          <w:color w:val="303030"/>
          <w:sz w:val="24"/>
          <w:szCs w:val="22"/>
          <w:lang w:val="es-CO" w:eastAsia="en-US"/>
        </w:rPr>
      </w:pPr>
    </w:p>
    <w:p w14:paraId="52E8638C" w14:textId="77777777" w:rsidR="000617DA" w:rsidRDefault="000617DA" w:rsidP="003011AD">
      <w:pPr>
        <w:spacing w:after="160"/>
        <w:jc w:val="right"/>
        <w:rPr>
          <w:rFonts w:eastAsia="Calibri" w:cs="Calibri"/>
          <w:b/>
          <w:color w:val="303030"/>
          <w:sz w:val="24"/>
          <w:szCs w:val="22"/>
          <w:lang w:val="es-CO" w:eastAsia="en-US"/>
        </w:rPr>
      </w:pPr>
    </w:p>
    <w:p w14:paraId="05872066" w14:textId="77777777" w:rsidR="000617DA" w:rsidRDefault="000617DA" w:rsidP="003011AD">
      <w:pPr>
        <w:spacing w:after="160"/>
        <w:jc w:val="right"/>
        <w:rPr>
          <w:rFonts w:eastAsia="Calibri" w:cs="Calibri"/>
          <w:b/>
          <w:color w:val="303030"/>
          <w:sz w:val="24"/>
          <w:szCs w:val="22"/>
          <w:lang w:val="es-CO" w:eastAsia="en-US"/>
        </w:rPr>
      </w:pPr>
    </w:p>
    <w:p w14:paraId="137A9574" w14:textId="77777777" w:rsidR="000617DA" w:rsidRPr="00CC673A" w:rsidRDefault="000617DA" w:rsidP="003011AD">
      <w:pPr>
        <w:spacing w:after="160"/>
        <w:jc w:val="right"/>
        <w:rPr>
          <w:rFonts w:eastAsia="Calibri" w:cs="Calibri"/>
          <w:b/>
          <w:color w:val="303030"/>
          <w:sz w:val="24"/>
          <w:szCs w:val="22"/>
          <w:lang w:val="es-CO" w:eastAsia="en-US"/>
        </w:rPr>
      </w:pPr>
    </w:p>
    <w:p w14:paraId="3E925665" w14:textId="77777777" w:rsidR="003D20CD" w:rsidRPr="00CC673A" w:rsidRDefault="003D20CD" w:rsidP="003011AD">
      <w:pPr>
        <w:spacing w:after="160"/>
        <w:jc w:val="right"/>
        <w:rPr>
          <w:rFonts w:eastAsia="Calibri" w:cs="Calibri"/>
          <w:b/>
          <w:color w:val="303030"/>
          <w:sz w:val="24"/>
          <w:szCs w:val="22"/>
          <w:lang w:val="es-CO" w:eastAsia="en-US"/>
        </w:rPr>
      </w:pPr>
    </w:p>
    <w:p w14:paraId="01E7EC5A" w14:textId="2F19FAB4" w:rsidR="00732CA4" w:rsidRPr="0088370E" w:rsidRDefault="00873ED8" w:rsidP="0088370E">
      <w:pPr>
        <w:spacing w:line="276" w:lineRule="auto"/>
        <w:jc w:val="right"/>
        <w:rPr>
          <w:rFonts w:eastAsia="Calibri" w:cs="Calibri"/>
          <w:b/>
          <w:szCs w:val="22"/>
          <w:lang w:val="es-CO" w:eastAsia="en-US"/>
        </w:rPr>
      </w:pPr>
      <w:r>
        <w:rPr>
          <w:rFonts w:eastAsia="Calibri" w:cs="Calibri"/>
          <w:b/>
          <w:szCs w:val="22"/>
          <w:lang w:val="es-CO" w:eastAsia="en-US"/>
        </w:rPr>
        <w:t xml:space="preserve">Agua Residual Doméstica</w:t>
      </w:r>
      <w:r w:rsidR="003D20CD" w:rsidRPr="00873ED8">
        <w:rPr>
          <w:rFonts w:eastAsia="Calibri" w:cs="Calibri"/>
          <w:b/>
          <w:szCs w:val="22"/>
          <w:lang w:val="es-CO" w:eastAsia="en-US"/>
        </w:rPr>
      </w:r>
      <w:commentRangeStart w:id="3"/>
      <w:r>
        <w:rPr>
          <w:rFonts w:eastAsia="Calibri" w:cs="Calibri"/>
          <w:b/>
          <w:szCs w:val="22"/>
          <w:lang w:val="es-CO" w:eastAsia="en-US"/>
        </w:rPr>
      </w:r>
      <w:commentRangeEnd w:id="3"/>
      <w:r>
        <w:rPr>
          <w:rStyle w:val="Refdecomentario"/>
        </w:rPr>
        <w:commentReference w:id="3"/>
      </w:r>
      <w:r w:rsidR="00732CA4" w:rsidRPr="00CC673A">
        <w:rPr>
          <w:rFonts w:cstheme="minorHAnsi"/>
          <w:color w:val="303030"/>
          <w:lang w:val="es-CO"/>
        </w:rPr>
        <w:br w:type="page"/>
      </w:r>
    </w:p>
    <w:p w14:paraId="4D298687" w14:textId="7B66D394" w:rsidR="00DF1FA2" w:rsidRDefault="00DF1FA2" w:rsidP="005D77B9">
      <w:pPr>
        <w:spacing w:before="240" w:after="240"/>
        <w:rPr>
          <w:rFonts w:cstheme="minorHAnsi"/>
          <w:b/>
          <w:color w:val="303030"/>
          <w:sz w:val="32"/>
          <w:szCs w:val="32"/>
        </w:rPr>
      </w:pPr>
      <w:r w:rsidRPr="00434A31">
        <w:rPr>
          <w:rFonts w:cstheme="minorHAnsi"/>
          <w:b/>
          <w:color w:val="303030"/>
          <w:sz w:val="32"/>
          <w:szCs w:val="32"/>
        </w:rPr>
        <w:lastRenderedPageBreak/>
        <w:t>TABLA DE </w:t>
      </w:r>
      <w:commentRangeStart w:id="4"/>
      <w:commentRangeStart w:id="5"/>
      <w:r w:rsidRPr="00434A31">
        <w:rPr>
          <w:rFonts w:cstheme="minorHAnsi"/>
          <w:b/>
          <w:color w:val="303030"/>
          <w:sz w:val="32"/>
          <w:szCs w:val="32"/>
        </w:rPr>
        <w:t>CONTENIDO</w:t>
      </w:r>
      <w:commentRangeEnd w:id="4"/>
      <w:r w:rsidR="00F74A85">
        <w:rPr>
          <w:rStyle w:val="Refdecomentario"/>
        </w:rPr>
        <w:commentReference w:id="4"/>
      </w:r>
      <w:commentRangeEnd w:id="5"/>
      <w:r w:rsidR="00F74A85">
        <w:rPr>
          <w:rStyle w:val="Refdecomentario"/>
        </w:rPr>
        <w:commentReference w:id="5"/>
      </w:r>
    </w:p>
    <w:p w14:paraId="59C1EE88" w14:textId="1CBD2CCB" w:rsidR="006F2D4C" w:rsidRDefault="0088370E">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665" w:history="1">
        <w:r w:rsidR="006F2D4C" w:rsidRPr="00CD0A01">
          <w:rPr>
            <w:rStyle w:val="Hipervnculo"/>
          </w:rPr>
          <w:t>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INTRODUCCIÓN</w:t>
        </w:r>
        <w:r w:rsidR="006F2D4C">
          <w:rPr>
            <w:webHidden/>
          </w:rPr>
          <w:tab/>
        </w:r>
        <w:r w:rsidR="006F2D4C">
          <w:rPr>
            <w:webHidden/>
          </w:rPr>
          <w:fldChar w:fldCharType="begin"/>
        </w:r>
        <w:r w:rsidR="006F2D4C">
          <w:rPr>
            <w:webHidden/>
          </w:rPr>
          <w:instrText xml:space="preserve"> PAGEREF _Toc211440665 \h </w:instrText>
        </w:r>
        <w:r w:rsidR="006F2D4C">
          <w:rPr>
            <w:webHidden/>
          </w:rPr>
        </w:r>
        <w:r w:rsidR="006F2D4C">
          <w:rPr>
            <w:webHidden/>
          </w:rPr>
          <w:fldChar w:fldCharType="separate"/>
        </w:r>
        <w:r w:rsidR="006F2D4C">
          <w:rPr>
            <w:webHidden/>
          </w:rPr>
          <w:t>9</w:t>
        </w:r>
        <w:r w:rsidR="006F2D4C">
          <w:rPr>
            <w:webHidden/>
          </w:rPr>
          <w:fldChar w:fldCharType="end"/>
        </w:r>
      </w:hyperlink>
    </w:p>
    <w:p w14:paraId="7FE8C2DA" w14:textId="7AF3C06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6" w:history="1">
        <w:r w:rsidR="006F2D4C" w:rsidRPr="00CD0A01">
          <w:rPr>
            <w:rStyle w:val="Hipervnculo"/>
          </w:rPr>
          <w:t>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OBJETIVOS</w:t>
        </w:r>
        <w:r w:rsidR="006F2D4C">
          <w:rPr>
            <w:webHidden/>
          </w:rPr>
          <w:tab/>
        </w:r>
        <w:r w:rsidR="006F2D4C">
          <w:rPr>
            <w:webHidden/>
          </w:rPr>
          <w:fldChar w:fldCharType="begin"/>
        </w:r>
        <w:r w:rsidR="006F2D4C">
          <w:rPr>
            <w:webHidden/>
          </w:rPr>
          <w:instrText xml:space="preserve"> PAGEREF _Toc211440666 \h </w:instrText>
        </w:r>
        <w:r w:rsidR="006F2D4C">
          <w:rPr>
            <w:webHidden/>
          </w:rPr>
        </w:r>
        <w:r w:rsidR="006F2D4C">
          <w:rPr>
            <w:webHidden/>
          </w:rPr>
          <w:fldChar w:fldCharType="separate"/>
        </w:r>
        <w:r w:rsidR="006F2D4C">
          <w:rPr>
            <w:webHidden/>
          </w:rPr>
          <w:t>10</w:t>
        </w:r>
        <w:r w:rsidR="006F2D4C">
          <w:rPr>
            <w:webHidden/>
          </w:rPr>
          <w:fldChar w:fldCharType="end"/>
        </w:r>
      </w:hyperlink>
    </w:p>
    <w:p w14:paraId="1F88112B" w14:textId="26E5C22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7" w:history="1">
        <w:r w:rsidR="006F2D4C" w:rsidRPr="00CD0A01">
          <w:rPr>
            <w:rStyle w:val="Hipervnculo"/>
          </w:rPr>
          <w:t>2.1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 general</w:t>
        </w:r>
        <w:r w:rsidR="006F2D4C">
          <w:rPr>
            <w:webHidden/>
          </w:rPr>
          <w:tab/>
        </w:r>
        <w:r w:rsidR="006F2D4C">
          <w:rPr>
            <w:webHidden/>
          </w:rPr>
          <w:fldChar w:fldCharType="begin"/>
        </w:r>
        <w:r w:rsidR="006F2D4C">
          <w:rPr>
            <w:webHidden/>
          </w:rPr>
          <w:instrText xml:space="preserve"> PAGEREF _Toc211440667 \h </w:instrText>
        </w:r>
        <w:r w:rsidR="006F2D4C">
          <w:rPr>
            <w:webHidden/>
          </w:rPr>
        </w:r>
        <w:r w:rsidR="006F2D4C">
          <w:rPr>
            <w:webHidden/>
          </w:rPr>
          <w:fldChar w:fldCharType="separate"/>
        </w:r>
        <w:r w:rsidR="006F2D4C">
          <w:rPr>
            <w:webHidden/>
          </w:rPr>
          <w:t>10</w:t>
        </w:r>
        <w:r w:rsidR="006F2D4C">
          <w:rPr>
            <w:webHidden/>
          </w:rPr>
          <w:fldChar w:fldCharType="end"/>
        </w:r>
      </w:hyperlink>
    </w:p>
    <w:p w14:paraId="42076EB8" w14:textId="2775484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8" w:history="1">
        <w:r w:rsidR="006F2D4C" w:rsidRPr="00CD0A01">
          <w:rPr>
            <w:rStyle w:val="Hipervnculo"/>
          </w:rPr>
          <w:t>2.2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Objetivos específicos</w:t>
        </w:r>
        <w:r w:rsidR="006F2D4C">
          <w:rPr>
            <w:webHidden/>
          </w:rPr>
          <w:tab/>
        </w:r>
        <w:r w:rsidR="006F2D4C">
          <w:rPr>
            <w:webHidden/>
          </w:rPr>
          <w:fldChar w:fldCharType="begin"/>
        </w:r>
        <w:r w:rsidR="006F2D4C">
          <w:rPr>
            <w:webHidden/>
          </w:rPr>
          <w:instrText xml:space="preserve"> PAGEREF _Toc211440668 \h </w:instrText>
        </w:r>
        <w:r w:rsidR="006F2D4C">
          <w:rPr>
            <w:webHidden/>
          </w:rPr>
        </w:r>
        <w:r w:rsidR="006F2D4C">
          <w:rPr>
            <w:webHidden/>
          </w:rPr>
          <w:fldChar w:fldCharType="separate"/>
        </w:r>
        <w:r w:rsidR="006F2D4C">
          <w:rPr>
            <w:webHidden/>
          </w:rPr>
          <w:t>10</w:t>
        </w:r>
        <w:r w:rsidR="006F2D4C">
          <w:rPr>
            <w:webHidden/>
          </w:rPr>
          <w:fldChar w:fldCharType="end"/>
        </w:r>
      </w:hyperlink>
    </w:p>
    <w:p w14:paraId="322F695A" w14:textId="3CAC50E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9" w:history="1">
        <w:r w:rsidR="006F2D4C" w:rsidRPr="00CD0A01">
          <w:rPr>
            <w:rStyle w:val="Hipervnculo"/>
          </w:rPr>
          <w:t>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GENERALIDADES</w:t>
        </w:r>
        <w:r w:rsidR="006F2D4C">
          <w:rPr>
            <w:webHidden/>
          </w:rPr>
          <w:tab/>
        </w:r>
        <w:r w:rsidR="006F2D4C">
          <w:rPr>
            <w:webHidden/>
          </w:rPr>
          <w:fldChar w:fldCharType="begin"/>
        </w:r>
        <w:r w:rsidR="006F2D4C">
          <w:rPr>
            <w:webHidden/>
          </w:rPr>
          <w:instrText xml:space="preserve"> PAGEREF _Toc211440669 \h </w:instrText>
        </w:r>
        <w:r w:rsidR="006F2D4C">
          <w:rPr>
            <w:webHidden/>
          </w:rPr>
        </w:r>
        <w:r w:rsidR="006F2D4C">
          <w:rPr>
            <w:webHidden/>
          </w:rPr>
          <w:fldChar w:fldCharType="separate"/>
        </w:r>
        <w:r w:rsidR="006F2D4C">
          <w:rPr>
            <w:webHidden/>
          </w:rPr>
          <w:t>11</w:t>
        </w:r>
        <w:r w:rsidR="006F2D4C">
          <w:rPr>
            <w:webHidden/>
          </w:rPr>
          <w:fldChar w:fldCharType="end"/>
        </w:r>
      </w:hyperlink>
    </w:p>
    <w:p w14:paraId="5FE979BC" w14:textId="6EEDAE1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0" w:history="1">
        <w:r w:rsidR="006F2D4C" w:rsidRPr="00CD0A01">
          <w:rPr>
            <w:rStyle w:val="Hipervnculo"/>
          </w:rPr>
          <w:t>3.1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Información de la empresa</w:t>
        </w:r>
        <w:r w:rsidR="006F2D4C">
          <w:rPr>
            <w:webHidden/>
          </w:rPr>
          <w:tab/>
        </w:r>
        <w:r w:rsidR="006F2D4C">
          <w:rPr>
            <w:webHidden/>
          </w:rPr>
          <w:fldChar w:fldCharType="begin"/>
        </w:r>
        <w:r w:rsidR="006F2D4C">
          <w:rPr>
            <w:webHidden/>
          </w:rPr>
          <w:instrText xml:space="preserve"> PAGEREF _Toc211440670 \h </w:instrText>
        </w:r>
        <w:r w:rsidR="006F2D4C">
          <w:rPr>
            <w:webHidden/>
          </w:rPr>
        </w:r>
        <w:r w:rsidR="006F2D4C">
          <w:rPr>
            <w:webHidden/>
          </w:rPr>
          <w:fldChar w:fldCharType="separate"/>
        </w:r>
        <w:r w:rsidR="006F2D4C">
          <w:rPr>
            <w:webHidden/>
          </w:rPr>
          <w:t>11</w:t>
        </w:r>
        <w:r w:rsidR="006F2D4C">
          <w:rPr>
            <w:webHidden/>
          </w:rPr>
          <w:fldChar w:fldCharType="end"/>
        </w:r>
      </w:hyperlink>
    </w:p>
    <w:p w14:paraId="1AF00B8C" w14:textId="20B9FA5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1" w:history="1">
        <w:r w:rsidR="006F2D4C" w:rsidRPr="00CD0A01">
          <w:rPr>
            <w:rStyle w:val="Hipervnculo"/>
          </w:rPr>
          <w:t>3.2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Empresa responsable del estudio</w:t>
        </w:r>
        <w:r w:rsidR="006F2D4C">
          <w:rPr>
            <w:webHidden/>
          </w:rPr>
          <w:tab/>
        </w:r>
        <w:r w:rsidR="006F2D4C">
          <w:rPr>
            <w:webHidden/>
          </w:rPr>
          <w:fldChar w:fldCharType="begin"/>
        </w:r>
        <w:r w:rsidR="006F2D4C">
          <w:rPr>
            <w:webHidden/>
          </w:rPr>
          <w:instrText xml:space="preserve"> PAGEREF _Toc211440671 \h </w:instrText>
        </w:r>
        <w:r w:rsidR="006F2D4C">
          <w:rPr>
            <w:webHidden/>
          </w:rPr>
        </w:r>
        <w:r w:rsidR="006F2D4C">
          <w:rPr>
            <w:webHidden/>
          </w:rPr>
          <w:fldChar w:fldCharType="separate"/>
        </w:r>
        <w:r w:rsidR="006F2D4C">
          <w:rPr>
            <w:webHidden/>
          </w:rPr>
          <w:t>11</w:t>
        </w:r>
        <w:r w:rsidR="006F2D4C">
          <w:rPr>
            <w:webHidden/>
          </w:rPr>
          <w:fldChar w:fldCharType="end"/>
        </w:r>
      </w:hyperlink>
    </w:p>
    <w:p w14:paraId="05F7C311" w14:textId="29DE33B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2" w:history="1">
        <w:r w:rsidR="006F2D4C" w:rsidRPr="00CD0A01">
          <w:rPr>
            <w:rStyle w:val="Hipervnculo"/>
          </w:rPr>
          <w:t>3.3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Evaluación de la calidad del aire</w:t>
        </w:r>
        <w:r w:rsidR="006F2D4C">
          <w:rPr>
            <w:webHidden/>
          </w:rPr>
          <w:tab/>
        </w:r>
        <w:r w:rsidR="006F2D4C">
          <w:rPr>
            <w:webHidden/>
          </w:rPr>
          <w:fldChar w:fldCharType="begin"/>
        </w:r>
        <w:r w:rsidR="006F2D4C">
          <w:rPr>
            <w:webHidden/>
          </w:rPr>
          <w:instrText xml:space="preserve"> PAGEREF _Toc211440672 \h </w:instrText>
        </w:r>
        <w:r w:rsidR="006F2D4C">
          <w:rPr>
            <w:webHidden/>
          </w:rPr>
        </w:r>
        <w:r w:rsidR="006F2D4C">
          <w:rPr>
            <w:webHidden/>
          </w:rPr>
          <w:fldChar w:fldCharType="separate"/>
        </w:r>
        <w:r w:rsidR="006F2D4C">
          <w:rPr>
            <w:webHidden/>
          </w:rPr>
          <w:t>11</w:t>
        </w:r>
        <w:r w:rsidR="006F2D4C">
          <w:rPr>
            <w:webHidden/>
          </w:rPr>
          <w:fldChar w:fldCharType="end"/>
        </w:r>
      </w:hyperlink>
    </w:p>
    <w:p w14:paraId="0D03286A" w14:textId="3F59102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3" w:history="1">
        <w:r w:rsidR="006F2D4C" w:rsidRPr="00CD0A01">
          <w:rPr>
            <w:rStyle w:val="Hipervnculo"/>
          </w:rPr>
          <w:t>3.4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Periodo y frecuencia de muestreo</w:t>
        </w:r>
        <w:r w:rsidR="006F2D4C">
          <w:rPr>
            <w:webHidden/>
          </w:rPr>
          <w:tab/>
        </w:r>
        <w:r w:rsidR="006F2D4C">
          <w:rPr>
            <w:webHidden/>
          </w:rPr>
          <w:fldChar w:fldCharType="begin"/>
        </w:r>
        <w:r w:rsidR="006F2D4C">
          <w:rPr>
            <w:webHidden/>
          </w:rPr>
          <w:instrText xml:space="preserve"> PAGEREF _Toc211440673 \h </w:instrText>
        </w:r>
        <w:r w:rsidR="006F2D4C">
          <w:rPr>
            <w:webHidden/>
          </w:rPr>
        </w:r>
        <w:r w:rsidR="006F2D4C">
          <w:rPr>
            <w:webHidden/>
          </w:rPr>
          <w:fldChar w:fldCharType="separate"/>
        </w:r>
        <w:r w:rsidR="006F2D4C">
          <w:rPr>
            <w:webHidden/>
          </w:rPr>
          <w:t>13</w:t>
        </w:r>
        <w:r w:rsidR="006F2D4C">
          <w:rPr>
            <w:webHidden/>
          </w:rPr>
          <w:fldChar w:fldCharType="end"/>
        </w:r>
      </w:hyperlink>
    </w:p>
    <w:p w14:paraId="4D3217B0" w14:textId="3E3568F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4" w:history="1">
        <w:r w:rsidR="006F2D4C" w:rsidRPr="00CD0A01">
          <w:rPr>
            <w:rStyle w:val="Hipervnculo"/>
          </w:rPr>
          <w:t>3.5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Ubicación de las estaciones de monitoreo</w:t>
        </w:r>
        <w:r w:rsidR="006F2D4C">
          <w:rPr>
            <w:webHidden/>
          </w:rPr>
          <w:tab/>
        </w:r>
        <w:r w:rsidR="006F2D4C">
          <w:rPr>
            <w:webHidden/>
          </w:rPr>
          <w:fldChar w:fldCharType="begin"/>
        </w:r>
        <w:r w:rsidR="006F2D4C">
          <w:rPr>
            <w:webHidden/>
          </w:rPr>
          <w:instrText xml:space="preserve"> PAGEREF _Toc211440674 \h </w:instrText>
        </w:r>
        <w:r w:rsidR="006F2D4C">
          <w:rPr>
            <w:webHidden/>
          </w:rPr>
        </w:r>
        <w:r w:rsidR="006F2D4C">
          <w:rPr>
            <w:webHidden/>
          </w:rPr>
          <w:fldChar w:fldCharType="separate"/>
        </w:r>
        <w:r w:rsidR="006F2D4C">
          <w:rPr>
            <w:webHidden/>
          </w:rPr>
          <w:t>13</w:t>
        </w:r>
        <w:r w:rsidR="006F2D4C">
          <w:rPr>
            <w:webHidden/>
          </w:rPr>
          <w:fldChar w:fldCharType="end"/>
        </w:r>
      </w:hyperlink>
    </w:p>
    <w:p w14:paraId="15C3A916" w14:textId="1489FAD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5" w:history="1">
        <w:r w:rsidR="006F2D4C" w:rsidRPr="00CD0A01">
          <w:rPr>
            <w:rStyle w:val="Hipervnculo"/>
          </w:rPr>
          <w:t>3.6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Identificación de las muestras y contaminantes a evaluar</w:t>
        </w:r>
        <w:r w:rsidR="006F2D4C">
          <w:rPr>
            <w:webHidden/>
          </w:rPr>
          <w:tab/>
        </w:r>
        <w:r w:rsidR="006F2D4C">
          <w:rPr>
            <w:webHidden/>
          </w:rPr>
          <w:fldChar w:fldCharType="begin"/>
        </w:r>
        <w:r w:rsidR="006F2D4C">
          <w:rPr>
            <w:webHidden/>
          </w:rPr>
          <w:instrText xml:space="preserve"> PAGEREF _Toc211440675 \h </w:instrText>
        </w:r>
        <w:r w:rsidR="006F2D4C">
          <w:rPr>
            <w:webHidden/>
          </w:rPr>
        </w:r>
        <w:r w:rsidR="006F2D4C">
          <w:rPr>
            <w:webHidden/>
          </w:rPr>
          <w:fldChar w:fldCharType="separate"/>
        </w:r>
        <w:r w:rsidR="006F2D4C">
          <w:rPr>
            <w:webHidden/>
          </w:rPr>
          <w:t>15</w:t>
        </w:r>
        <w:r w:rsidR="006F2D4C">
          <w:rPr>
            <w:webHidden/>
          </w:rPr>
          <w:fldChar w:fldCharType="end"/>
        </w:r>
      </w:hyperlink>
    </w:p>
    <w:p w14:paraId="0E3A64EC" w14:textId="0134895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6" w:history="1">
        <w:r w:rsidR="006F2D4C" w:rsidRPr="00CD0A01">
          <w:rPr>
            <w:rStyle w:val="Hipervnculo"/>
          </w:rPr>
          <w:t>3.7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Determinantes ambientales</w:t>
        </w:r>
        <w:r w:rsidR="006F2D4C">
          <w:rPr>
            <w:webHidden/>
          </w:rPr>
          <w:tab/>
        </w:r>
        <w:r w:rsidR="006F2D4C">
          <w:rPr>
            <w:webHidden/>
          </w:rPr>
          <w:fldChar w:fldCharType="begin"/>
        </w:r>
        <w:r w:rsidR="006F2D4C">
          <w:rPr>
            <w:webHidden/>
          </w:rPr>
          <w:instrText xml:space="preserve"> PAGEREF _Toc211440676 \h </w:instrText>
        </w:r>
        <w:r w:rsidR="006F2D4C">
          <w:rPr>
            <w:webHidden/>
          </w:rPr>
        </w:r>
        <w:r w:rsidR="006F2D4C">
          <w:rPr>
            <w:webHidden/>
          </w:rPr>
          <w:fldChar w:fldCharType="separate"/>
        </w:r>
        <w:r w:rsidR="006F2D4C">
          <w:rPr>
            <w:webHidden/>
          </w:rPr>
          <w:t>18</w:t>
        </w:r>
        <w:r w:rsidR="006F2D4C">
          <w:rPr>
            <w:webHidden/>
          </w:rPr>
          <w:fldChar w:fldCharType="end"/>
        </w:r>
      </w:hyperlink>
    </w:p>
    <w:p w14:paraId="713E607D" w14:textId="7D15F32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7" w:history="1">
        <w:r w:rsidR="006F2D4C" w:rsidRPr="00CD0A01">
          <w:rPr>
            <w:rStyle w:val="Hipervnculo"/>
          </w:rPr>
          <w:t>3.8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Métodos de muestreo y análisis</w:t>
        </w:r>
        <w:r w:rsidR="006F2D4C">
          <w:rPr>
            <w:webHidden/>
          </w:rPr>
          <w:tab/>
        </w:r>
        <w:r w:rsidR="006F2D4C">
          <w:rPr>
            <w:webHidden/>
          </w:rPr>
          <w:fldChar w:fldCharType="begin"/>
        </w:r>
        <w:r w:rsidR="006F2D4C">
          <w:rPr>
            <w:webHidden/>
          </w:rPr>
          <w:instrText xml:space="preserve"> PAGEREF _Toc211440677 \h </w:instrText>
        </w:r>
        <w:r w:rsidR="006F2D4C">
          <w:rPr>
            <w:webHidden/>
          </w:rPr>
        </w:r>
        <w:r w:rsidR="006F2D4C">
          <w:rPr>
            <w:webHidden/>
          </w:rPr>
          <w:fldChar w:fldCharType="separate"/>
        </w:r>
        <w:r w:rsidR="006F2D4C">
          <w:rPr>
            <w:webHidden/>
          </w:rPr>
          <w:t>19</w:t>
        </w:r>
        <w:r w:rsidR="006F2D4C">
          <w:rPr>
            <w:webHidden/>
          </w:rPr>
          <w:fldChar w:fldCharType="end"/>
        </w:r>
      </w:hyperlink>
    </w:p>
    <w:p w14:paraId="01088271" w14:textId="6E6D751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8" w:history="1">
        <w:r w:rsidR="006F2D4C" w:rsidRPr="00CD0A01">
          <w:rPr>
            <w:rStyle w:val="Hipervnculo"/>
          </w:rPr>
          <w:t>4.</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NORMAS DE CALIDAD DEL AIRE</w:t>
        </w:r>
        <w:r w:rsidR="006F2D4C">
          <w:rPr>
            <w:webHidden/>
          </w:rPr>
          <w:tab/>
        </w:r>
        <w:r w:rsidR="006F2D4C">
          <w:rPr>
            <w:webHidden/>
          </w:rPr>
          <w:fldChar w:fldCharType="begin"/>
        </w:r>
        <w:r w:rsidR="006F2D4C">
          <w:rPr>
            <w:webHidden/>
          </w:rPr>
          <w:instrText xml:space="preserve"> PAGEREF _Toc211440678 \h </w:instrText>
        </w:r>
        <w:r w:rsidR="006F2D4C">
          <w:rPr>
            <w:webHidden/>
          </w:rPr>
        </w:r>
        <w:r w:rsidR="006F2D4C">
          <w:rPr>
            <w:webHidden/>
          </w:rPr>
          <w:fldChar w:fldCharType="separate"/>
        </w:r>
        <w:r w:rsidR="006F2D4C">
          <w:rPr>
            <w:webHidden/>
          </w:rPr>
          <w:t>21</w:t>
        </w:r>
        <w:r w:rsidR="006F2D4C">
          <w:rPr>
            <w:webHidden/>
          </w:rPr>
          <w:fldChar w:fldCharType="end"/>
        </w:r>
      </w:hyperlink>
    </w:p>
    <w:p w14:paraId="3E80D33C" w14:textId="3E3F60E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9" w:history="1">
        <w:r w:rsidR="006F2D4C" w:rsidRPr="00CD0A01">
          <w:rPr>
            <w:rStyle w:val="Hipervnculo"/>
          </w:rPr>
          <w:t>5.</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METODOLOGÍAS DE MUESTREO</w:t>
        </w:r>
        <w:r w:rsidR="006F2D4C">
          <w:rPr>
            <w:webHidden/>
          </w:rPr>
          <w:tab/>
        </w:r>
        <w:r w:rsidR="006F2D4C">
          <w:rPr>
            <w:webHidden/>
          </w:rPr>
          <w:fldChar w:fldCharType="begin"/>
        </w:r>
        <w:r w:rsidR="006F2D4C">
          <w:rPr>
            <w:webHidden/>
          </w:rPr>
          <w:instrText xml:space="preserve"> PAGEREF _Toc211440679 \h </w:instrText>
        </w:r>
        <w:r w:rsidR="006F2D4C">
          <w:rPr>
            <w:webHidden/>
          </w:rPr>
        </w:r>
        <w:r w:rsidR="006F2D4C">
          <w:rPr>
            <w:webHidden/>
          </w:rPr>
          <w:fldChar w:fldCharType="separate"/>
        </w:r>
        <w:r w:rsidR="006F2D4C">
          <w:rPr>
            <w:webHidden/>
          </w:rPr>
          <w:t>22</w:t>
        </w:r>
        <w:r w:rsidR="006F2D4C">
          <w:rPr>
            <w:webHidden/>
          </w:rPr>
          <w:fldChar w:fldCharType="end"/>
        </w:r>
      </w:hyperlink>
    </w:p>
    <w:p w14:paraId="6F3488C0" w14:textId="749B164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0" w:history="1">
        <w:r w:rsidR="006F2D4C" w:rsidRPr="00CD0A01">
          <w:rPr>
            <w:rStyle w:val="Hipervnculo"/>
          </w:rPr>
          <w:t>5.1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_Toc211440680 \h </w:instrText>
        </w:r>
        <w:r w:rsidR="006F2D4C">
          <w:rPr>
            <w:webHidden/>
          </w:rPr>
        </w:r>
        <w:r w:rsidR="006F2D4C">
          <w:rPr>
            <w:webHidden/>
          </w:rPr>
          <w:fldChar w:fldCharType="separate"/>
        </w:r>
        <w:r w:rsidR="006F2D4C">
          <w:rPr>
            <w:webHidden/>
          </w:rPr>
          <w:t>22</w:t>
        </w:r>
        <w:r w:rsidR="006F2D4C">
          <w:rPr>
            <w:webHidden/>
          </w:rPr>
          <w:fldChar w:fldCharType="end"/>
        </w:r>
      </w:hyperlink>
    </w:p>
    <w:p w14:paraId="4D6F1EE4" w14:textId="7F11FCD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1" w:history="1">
        <w:r w:rsidR="006F2D4C" w:rsidRPr="00CD0A01">
          <w:rPr>
            <w:rStyle w:val="Hipervnculo"/>
          </w:rPr>
          <w:t>5.2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_Toc211440681 \h </w:instrText>
        </w:r>
        <w:r w:rsidR="006F2D4C">
          <w:rPr>
            <w:webHidden/>
          </w:rPr>
        </w:r>
        <w:r w:rsidR="006F2D4C">
          <w:rPr>
            <w:webHidden/>
          </w:rPr>
          <w:fldChar w:fldCharType="separate"/>
        </w:r>
        <w:r w:rsidR="006F2D4C">
          <w:rPr>
            <w:webHidden/>
          </w:rPr>
          <w:t>26</w:t>
        </w:r>
        <w:r w:rsidR="006F2D4C">
          <w:rPr>
            <w:webHidden/>
          </w:rPr>
          <w:fldChar w:fldCharType="end"/>
        </w:r>
      </w:hyperlink>
    </w:p>
    <w:p w14:paraId="3B00F575" w14:textId="119D39B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2" w:history="1">
        <w:r w:rsidR="006F2D4C" w:rsidRPr="00CD0A01">
          <w:rPr>
            <w:rStyle w:val="Hipervnculo"/>
          </w:rPr>
          <w:t>5.3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_Toc211440682 \h </w:instrText>
        </w:r>
        <w:r w:rsidR="006F2D4C">
          <w:rPr>
            <w:webHidden/>
          </w:rPr>
        </w:r>
        <w:r w:rsidR="006F2D4C">
          <w:rPr>
            <w:webHidden/>
          </w:rPr>
          <w:fldChar w:fldCharType="separate"/>
        </w:r>
        <w:r w:rsidR="006F2D4C">
          <w:rPr>
            <w:webHidden/>
          </w:rPr>
          <w:t>30</w:t>
        </w:r>
        <w:r w:rsidR="006F2D4C">
          <w:rPr>
            <w:webHidden/>
          </w:rPr>
          <w:fldChar w:fldCharType="end"/>
        </w:r>
      </w:hyperlink>
    </w:p>
    <w:p w14:paraId="2ED5612C" w14:textId="50CB4BA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3" w:history="1">
        <w:r w:rsidR="006F2D4C" w:rsidRPr="00CD0A01">
          <w:rPr>
            <w:rStyle w:val="Hipervnculo"/>
          </w:rPr>
          <w:t>5.4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_Toc211440683 \h </w:instrText>
        </w:r>
        <w:r w:rsidR="006F2D4C">
          <w:rPr>
            <w:webHidden/>
          </w:rPr>
        </w:r>
        <w:r w:rsidR="006F2D4C">
          <w:rPr>
            <w:webHidden/>
          </w:rPr>
          <w:fldChar w:fldCharType="separate"/>
        </w:r>
        <w:r w:rsidR="006F2D4C">
          <w:rPr>
            <w:webHidden/>
          </w:rPr>
          <w:t>33</w:t>
        </w:r>
        <w:r w:rsidR="006F2D4C">
          <w:rPr>
            <w:webHidden/>
          </w:rPr>
          <w:fldChar w:fldCharType="end"/>
        </w:r>
      </w:hyperlink>
    </w:p>
    <w:p w14:paraId="4AFD9C64" w14:textId="11BA06B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4" w:history="1">
        <w:r w:rsidR="006F2D4C" w:rsidRPr="00CD0A01">
          <w:rPr>
            <w:rStyle w:val="Hipervnculo"/>
          </w:rPr>
          <w:t>5.5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_Toc211440684 \h </w:instrText>
        </w:r>
        <w:r w:rsidR="006F2D4C">
          <w:rPr>
            <w:webHidden/>
          </w:rPr>
        </w:r>
        <w:r w:rsidR="006F2D4C">
          <w:rPr>
            <w:webHidden/>
          </w:rPr>
          <w:fldChar w:fldCharType="separate"/>
        </w:r>
        <w:r w:rsidR="006F2D4C">
          <w:rPr>
            <w:webHidden/>
          </w:rPr>
          <w:t>34</w:t>
        </w:r>
        <w:r w:rsidR="006F2D4C">
          <w:rPr>
            <w:webHidden/>
          </w:rPr>
          <w:fldChar w:fldCharType="end"/>
        </w:r>
      </w:hyperlink>
    </w:p>
    <w:p w14:paraId="7E658623" w14:textId="3C1DB3C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5" w:history="1">
        <w:r w:rsidR="006F2D4C" w:rsidRPr="00CD0A01">
          <w:rPr>
            <w:rStyle w:val="Hipervnculo"/>
          </w:rPr>
          <w:t>5.6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_Toc211440685 \h </w:instrText>
        </w:r>
        <w:r w:rsidR="006F2D4C">
          <w:rPr>
            <w:webHidden/>
          </w:rPr>
        </w:r>
        <w:r w:rsidR="006F2D4C">
          <w:rPr>
            <w:webHidden/>
          </w:rPr>
          <w:fldChar w:fldCharType="separate"/>
        </w:r>
        <w:r w:rsidR="006F2D4C">
          <w:rPr>
            <w:webHidden/>
          </w:rPr>
          <w:t>36</w:t>
        </w:r>
        <w:r w:rsidR="006F2D4C">
          <w:rPr>
            <w:webHidden/>
          </w:rPr>
          <w:fldChar w:fldCharType="end"/>
        </w:r>
      </w:hyperlink>
    </w:p>
    <w:p w14:paraId="17D7D671" w14:textId="0482D17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6" w:history="1">
        <w:r w:rsidR="006F2D4C" w:rsidRPr="00CD0A01">
          <w:rPr>
            <w:rStyle w:val="Hipervnculo"/>
          </w:rPr>
          <w:t>5.7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 incluye BTEX) e Hidrocarburos Totales (HCT)</w:t>
        </w:r>
        <w:r w:rsidR="006F2D4C">
          <w:rPr>
            <w:webHidden/>
          </w:rPr>
          <w:tab/>
        </w:r>
        <w:r w:rsidR="006F2D4C">
          <w:rPr>
            <w:webHidden/>
          </w:rPr>
          <w:fldChar w:fldCharType="begin"/>
        </w:r>
        <w:r w:rsidR="006F2D4C">
          <w:rPr>
            <w:webHidden/>
          </w:rPr>
          <w:instrText xml:space="preserve"> PAGEREF _Toc211440686 \h </w:instrText>
        </w:r>
        <w:r w:rsidR="006F2D4C">
          <w:rPr>
            <w:webHidden/>
          </w:rPr>
        </w:r>
        <w:r w:rsidR="006F2D4C">
          <w:rPr>
            <w:webHidden/>
          </w:rPr>
          <w:fldChar w:fldCharType="separate"/>
        </w:r>
        <w:r w:rsidR="006F2D4C">
          <w:rPr>
            <w:webHidden/>
          </w:rPr>
          <w:t>37</w:t>
        </w:r>
        <w:r w:rsidR="006F2D4C">
          <w:rPr>
            <w:webHidden/>
          </w:rPr>
          <w:fldChar w:fldCharType="end"/>
        </w:r>
      </w:hyperlink>
    </w:p>
    <w:p w14:paraId="4E4A6BEA" w14:textId="57139E4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7" w:history="1">
        <w:r w:rsidR="006F2D4C" w:rsidRPr="00CD0A01">
          <w:rPr>
            <w:rStyle w:val="Hipervnculo"/>
          </w:rPr>
          <w:t>5.8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 Níquel, Plomo, Cadmio y Mercurio inorgánico</w:t>
        </w:r>
        <w:r w:rsidR="006F2D4C">
          <w:rPr>
            <w:webHidden/>
          </w:rPr>
          <w:tab/>
        </w:r>
        <w:r w:rsidR="006F2D4C">
          <w:rPr>
            <w:webHidden/>
          </w:rPr>
          <w:fldChar w:fldCharType="begin"/>
        </w:r>
        <w:r w:rsidR="006F2D4C">
          <w:rPr>
            <w:webHidden/>
          </w:rPr>
          <w:instrText xml:space="preserve"> PAGEREF _Toc211440687 \h </w:instrText>
        </w:r>
        <w:r w:rsidR="006F2D4C">
          <w:rPr>
            <w:webHidden/>
          </w:rPr>
        </w:r>
        <w:r w:rsidR="006F2D4C">
          <w:rPr>
            <w:webHidden/>
          </w:rPr>
          <w:fldChar w:fldCharType="separate"/>
        </w:r>
        <w:r w:rsidR="006F2D4C">
          <w:rPr>
            <w:webHidden/>
          </w:rPr>
          <w:t>38</w:t>
        </w:r>
        <w:r w:rsidR="006F2D4C">
          <w:rPr>
            <w:webHidden/>
          </w:rPr>
          <w:fldChar w:fldCharType="end"/>
        </w:r>
      </w:hyperlink>
    </w:p>
    <w:p w14:paraId="181AD90F" w14:textId="4DE178B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88" w:history="1">
        <w:r w:rsidR="006F2D4C" w:rsidRPr="00CD0A01">
          <w:rPr>
            <w:rStyle w:val="Hipervnculo"/>
          </w:rPr>
          <w:t>6.</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REGLA DE DECISIÓN Y DECLARACIÓN DE CONFORMIDAD</w:t>
        </w:r>
        <w:r w:rsidR="006F2D4C">
          <w:rPr>
            <w:webHidden/>
          </w:rPr>
          <w:tab/>
        </w:r>
        <w:r w:rsidR="006F2D4C">
          <w:rPr>
            <w:webHidden/>
          </w:rPr>
          <w:fldChar w:fldCharType="begin"/>
        </w:r>
        <w:r w:rsidR="006F2D4C">
          <w:rPr>
            <w:webHidden/>
          </w:rPr>
          <w:instrText xml:space="preserve"> PAGEREF _Toc211440688 \h </w:instrText>
        </w:r>
        <w:r w:rsidR="006F2D4C">
          <w:rPr>
            <w:webHidden/>
          </w:rPr>
        </w:r>
        <w:r w:rsidR="006F2D4C">
          <w:rPr>
            <w:webHidden/>
          </w:rPr>
          <w:fldChar w:fldCharType="separate"/>
        </w:r>
        <w:r w:rsidR="006F2D4C">
          <w:rPr>
            <w:webHidden/>
          </w:rPr>
          <w:t>40</w:t>
        </w:r>
        <w:r w:rsidR="006F2D4C">
          <w:rPr>
            <w:webHidden/>
          </w:rPr>
          <w:fldChar w:fldCharType="end"/>
        </w:r>
      </w:hyperlink>
    </w:p>
    <w:p w14:paraId="5905E140" w14:textId="3C9E56D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9" w:history="1">
        <w:r w:rsidR="006F2D4C" w:rsidRPr="00CD0A01">
          <w:rPr>
            <w:rStyle w:val="Hipervnculo"/>
          </w:rPr>
          <w:t>6.1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Definición de la regla aplicada</w:t>
        </w:r>
        <w:r w:rsidR="006F2D4C">
          <w:rPr>
            <w:webHidden/>
          </w:rPr>
          <w:tab/>
        </w:r>
        <w:r w:rsidR="006F2D4C">
          <w:rPr>
            <w:webHidden/>
          </w:rPr>
          <w:fldChar w:fldCharType="begin"/>
        </w:r>
        <w:r w:rsidR="006F2D4C">
          <w:rPr>
            <w:webHidden/>
          </w:rPr>
          <w:instrText xml:space="preserve"> PAGEREF _Toc211440689 \h </w:instrText>
        </w:r>
        <w:r w:rsidR="006F2D4C">
          <w:rPr>
            <w:webHidden/>
          </w:rPr>
        </w:r>
        <w:r w:rsidR="006F2D4C">
          <w:rPr>
            <w:webHidden/>
          </w:rPr>
          <w:fldChar w:fldCharType="separate"/>
        </w:r>
        <w:r w:rsidR="006F2D4C">
          <w:rPr>
            <w:webHidden/>
          </w:rPr>
          <w:t>40</w:t>
        </w:r>
        <w:r w:rsidR="006F2D4C">
          <w:rPr>
            <w:webHidden/>
          </w:rPr>
          <w:fldChar w:fldCharType="end"/>
        </w:r>
      </w:hyperlink>
    </w:p>
    <w:p w14:paraId="519F350E" w14:textId="1FCE4EB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0" w:history="1">
        <w:r w:rsidR="006F2D4C" w:rsidRPr="00CD0A01">
          <w:rPr>
            <w:rStyle w:val="Hipervnculo"/>
          </w:rPr>
          <w:t>6.2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Declaración de conformidad</w:t>
        </w:r>
        <w:r w:rsidR="006F2D4C">
          <w:rPr>
            <w:webHidden/>
          </w:rPr>
          <w:tab/>
        </w:r>
        <w:r w:rsidR="006F2D4C">
          <w:rPr>
            <w:webHidden/>
          </w:rPr>
          <w:fldChar w:fldCharType="begin"/>
        </w:r>
        <w:r w:rsidR="006F2D4C">
          <w:rPr>
            <w:webHidden/>
          </w:rPr>
          <w:instrText xml:space="preserve"> PAGEREF _Toc211440690 \h </w:instrText>
        </w:r>
        <w:r w:rsidR="006F2D4C">
          <w:rPr>
            <w:webHidden/>
          </w:rPr>
        </w:r>
        <w:r w:rsidR="006F2D4C">
          <w:rPr>
            <w:webHidden/>
          </w:rPr>
          <w:fldChar w:fldCharType="separate"/>
        </w:r>
        <w:r w:rsidR="006F2D4C">
          <w:rPr>
            <w:webHidden/>
          </w:rPr>
          <w:t>40</w:t>
        </w:r>
        <w:r w:rsidR="006F2D4C">
          <w:rPr>
            <w:webHidden/>
          </w:rPr>
          <w:fldChar w:fldCharType="end"/>
        </w:r>
      </w:hyperlink>
    </w:p>
    <w:p w14:paraId="63C34E00" w14:textId="5412D58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1" w:history="1">
        <w:r w:rsidR="006F2D4C" w:rsidRPr="00CD0A01">
          <w:rPr>
            <w:rStyle w:val="Hipervnculo"/>
          </w:rPr>
          <w:t>6.3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Incertidumbre del resultado (U±)</w:t>
        </w:r>
        <w:r w:rsidR="006F2D4C">
          <w:rPr>
            <w:webHidden/>
          </w:rPr>
          <w:tab/>
        </w:r>
        <w:r w:rsidR="006F2D4C">
          <w:rPr>
            <w:webHidden/>
          </w:rPr>
          <w:fldChar w:fldCharType="begin"/>
        </w:r>
        <w:r w:rsidR="006F2D4C">
          <w:rPr>
            <w:webHidden/>
          </w:rPr>
          <w:instrText xml:space="preserve"> PAGEREF _Toc211440691 \h </w:instrText>
        </w:r>
        <w:r w:rsidR="006F2D4C">
          <w:rPr>
            <w:webHidden/>
          </w:rPr>
        </w:r>
        <w:r w:rsidR="006F2D4C">
          <w:rPr>
            <w:webHidden/>
          </w:rPr>
          <w:fldChar w:fldCharType="separate"/>
        </w:r>
        <w:r w:rsidR="006F2D4C">
          <w:rPr>
            <w:webHidden/>
          </w:rPr>
          <w:t>41</w:t>
        </w:r>
        <w:r w:rsidR="006F2D4C">
          <w:rPr>
            <w:webHidden/>
          </w:rPr>
          <w:fldChar w:fldCharType="end"/>
        </w:r>
      </w:hyperlink>
    </w:p>
    <w:p w14:paraId="56942FC3" w14:textId="3287A5CE"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92" w:history="1">
        <w:r w:rsidR="006F2D4C" w:rsidRPr="00CD0A01">
          <w:rPr>
            <w:rStyle w:val="Hipervnculo"/>
          </w:rPr>
          <w:t>7.</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DATOS Y RESULTADOS CALIDAD DEL AIRE</w:t>
        </w:r>
        <w:r w:rsidR="006F2D4C">
          <w:rPr>
            <w:webHidden/>
          </w:rPr>
          <w:tab/>
        </w:r>
        <w:r w:rsidR="006F2D4C">
          <w:rPr>
            <w:webHidden/>
          </w:rPr>
          <w:fldChar w:fldCharType="begin"/>
        </w:r>
        <w:r w:rsidR="006F2D4C">
          <w:rPr>
            <w:webHidden/>
          </w:rPr>
          <w:instrText xml:space="preserve"> PAGEREF _Toc211440692 \h </w:instrText>
        </w:r>
        <w:r w:rsidR="006F2D4C">
          <w:rPr>
            <w:webHidden/>
          </w:rPr>
        </w:r>
        <w:r w:rsidR="006F2D4C">
          <w:rPr>
            <w:webHidden/>
          </w:rPr>
          <w:fldChar w:fldCharType="separate"/>
        </w:r>
        <w:r w:rsidR="006F2D4C">
          <w:rPr>
            <w:webHidden/>
          </w:rPr>
          <w:t>42</w:t>
        </w:r>
        <w:r w:rsidR="006F2D4C">
          <w:rPr>
            <w:webHidden/>
          </w:rPr>
          <w:fldChar w:fldCharType="end"/>
        </w:r>
      </w:hyperlink>
    </w:p>
    <w:p w14:paraId="0DF93CE9" w14:textId="780A928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3" w:history="1">
        <w:r w:rsidR="006F2D4C" w:rsidRPr="00CD0A01">
          <w:rPr>
            <w:rStyle w:val="Hipervnculo"/>
          </w:rPr>
          <w:t>7.1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_Toc211440693 \h </w:instrText>
        </w:r>
        <w:r w:rsidR="006F2D4C">
          <w:rPr>
            <w:webHidden/>
          </w:rPr>
        </w:r>
        <w:r w:rsidR="006F2D4C">
          <w:rPr>
            <w:webHidden/>
          </w:rPr>
          <w:fldChar w:fldCharType="separate"/>
        </w:r>
        <w:r w:rsidR="006F2D4C">
          <w:rPr>
            <w:webHidden/>
          </w:rPr>
          <w:t>42</w:t>
        </w:r>
        <w:r w:rsidR="006F2D4C">
          <w:rPr>
            <w:webHidden/>
          </w:rPr>
          <w:fldChar w:fldCharType="end"/>
        </w:r>
      </w:hyperlink>
    </w:p>
    <w:p w14:paraId="2DA26DCB" w14:textId="3C4F9C9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4" w:history="1">
        <w:r w:rsidR="006F2D4C" w:rsidRPr="00CD0A01">
          <w:rPr>
            <w:rStyle w:val="Hipervnculo"/>
          </w:rPr>
          <w:t>7.2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_Toc211440694 \h </w:instrText>
        </w:r>
        <w:r w:rsidR="006F2D4C">
          <w:rPr>
            <w:webHidden/>
          </w:rPr>
        </w:r>
        <w:r w:rsidR="006F2D4C">
          <w:rPr>
            <w:webHidden/>
          </w:rPr>
          <w:fldChar w:fldCharType="separate"/>
        </w:r>
        <w:r w:rsidR="006F2D4C">
          <w:rPr>
            <w:webHidden/>
          </w:rPr>
          <w:t>45</w:t>
        </w:r>
        <w:r w:rsidR="006F2D4C">
          <w:rPr>
            <w:webHidden/>
          </w:rPr>
          <w:fldChar w:fldCharType="end"/>
        </w:r>
      </w:hyperlink>
    </w:p>
    <w:p w14:paraId="4B5AD299" w14:textId="28443AC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5" w:history="1">
        <w:r w:rsidR="006F2D4C" w:rsidRPr="00CD0A01">
          <w:rPr>
            <w:rStyle w:val="Hipervnculo"/>
          </w:rPr>
          <w:t>7.3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_Toc211440695 \h </w:instrText>
        </w:r>
        <w:r w:rsidR="006F2D4C">
          <w:rPr>
            <w:webHidden/>
          </w:rPr>
        </w:r>
        <w:r w:rsidR="006F2D4C">
          <w:rPr>
            <w:webHidden/>
          </w:rPr>
          <w:fldChar w:fldCharType="separate"/>
        </w:r>
        <w:r w:rsidR="006F2D4C">
          <w:rPr>
            <w:webHidden/>
          </w:rPr>
          <w:t>45</w:t>
        </w:r>
        <w:r w:rsidR="006F2D4C">
          <w:rPr>
            <w:webHidden/>
          </w:rPr>
          <w:fldChar w:fldCharType="end"/>
        </w:r>
      </w:hyperlink>
    </w:p>
    <w:p w14:paraId="764E06DA" w14:textId="175215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6" w:history="1">
        <w:r w:rsidR="006F2D4C" w:rsidRPr="00CD0A01">
          <w:rPr>
            <w:rStyle w:val="Hipervnculo"/>
          </w:rPr>
          <w:t>7.4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_Toc211440696 \h </w:instrText>
        </w:r>
        <w:r w:rsidR="006F2D4C">
          <w:rPr>
            <w:webHidden/>
          </w:rPr>
        </w:r>
        <w:r w:rsidR="006F2D4C">
          <w:rPr>
            <w:webHidden/>
          </w:rPr>
          <w:fldChar w:fldCharType="separate"/>
        </w:r>
        <w:r w:rsidR="006F2D4C">
          <w:rPr>
            <w:webHidden/>
          </w:rPr>
          <w:t>45</w:t>
        </w:r>
        <w:r w:rsidR="006F2D4C">
          <w:rPr>
            <w:webHidden/>
          </w:rPr>
          <w:fldChar w:fldCharType="end"/>
        </w:r>
      </w:hyperlink>
    </w:p>
    <w:p w14:paraId="2A69E025" w14:textId="03B2CF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7" w:history="1">
        <w:r w:rsidR="006F2D4C" w:rsidRPr="00CD0A01">
          <w:rPr>
            <w:rStyle w:val="Hipervnculo"/>
          </w:rPr>
          <w:t>7.5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_Toc211440697 \h </w:instrText>
        </w:r>
        <w:r w:rsidR="006F2D4C">
          <w:rPr>
            <w:webHidden/>
          </w:rPr>
        </w:r>
        <w:r w:rsidR="006F2D4C">
          <w:rPr>
            <w:webHidden/>
          </w:rPr>
          <w:fldChar w:fldCharType="separate"/>
        </w:r>
        <w:r w:rsidR="006F2D4C">
          <w:rPr>
            <w:webHidden/>
          </w:rPr>
          <w:t>45</w:t>
        </w:r>
        <w:r w:rsidR="006F2D4C">
          <w:rPr>
            <w:webHidden/>
          </w:rPr>
          <w:fldChar w:fldCharType="end"/>
        </w:r>
      </w:hyperlink>
    </w:p>
    <w:p w14:paraId="3AC8A42A" w14:textId="6FBFCE9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8" w:history="1">
        <w:r w:rsidR="006F2D4C" w:rsidRPr="00CD0A01">
          <w:rPr>
            <w:rStyle w:val="Hipervnculo"/>
          </w:rPr>
          <w:t>7.6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_Toc211440698 \h </w:instrText>
        </w:r>
        <w:r w:rsidR="006F2D4C">
          <w:rPr>
            <w:webHidden/>
          </w:rPr>
        </w:r>
        <w:r w:rsidR="006F2D4C">
          <w:rPr>
            <w:webHidden/>
          </w:rPr>
          <w:fldChar w:fldCharType="separate"/>
        </w:r>
        <w:r w:rsidR="006F2D4C">
          <w:rPr>
            <w:webHidden/>
          </w:rPr>
          <w:t>48</w:t>
        </w:r>
        <w:r w:rsidR="006F2D4C">
          <w:rPr>
            <w:webHidden/>
          </w:rPr>
          <w:fldChar w:fldCharType="end"/>
        </w:r>
      </w:hyperlink>
    </w:p>
    <w:p w14:paraId="3E4EA5FE" w14:textId="3A425993"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9" w:history="1">
        <w:r w:rsidR="006F2D4C" w:rsidRPr="00CD0A01">
          <w:rPr>
            <w:rStyle w:val="Hipervnculo"/>
          </w:rPr>
          <w:t>7.7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w:t>
        </w:r>
        <w:r w:rsidR="006F2D4C">
          <w:rPr>
            <w:webHidden/>
          </w:rPr>
          <w:tab/>
        </w:r>
        <w:r w:rsidR="006F2D4C">
          <w:rPr>
            <w:webHidden/>
          </w:rPr>
          <w:fldChar w:fldCharType="begin"/>
        </w:r>
        <w:r w:rsidR="006F2D4C">
          <w:rPr>
            <w:webHidden/>
          </w:rPr>
          <w:instrText xml:space="preserve"> PAGEREF _Toc211440699 \h </w:instrText>
        </w:r>
        <w:r w:rsidR="006F2D4C">
          <w:rPr>
            <w:webHidden/>
          </w:rPr>
        </w:r>
        <w:r w:rsidR="006F2D4C">
          <w:rPr>
            <w:webHidden/>
          </w:rPr>
          <w:fldChar w:fldCharType="separate"/>
        </w:r>
        <w:r w:rsidR="006F2D4C">
          <w:rPr>
            <w:webHidden/>
          </w:rPr>
          <w:t>48</w:t>
        </w:r>
        <w:r w:rsidR="006F2D4C">
          <w:rPr>
            <w:webHidden/>
          </w:rPr>
          <w:fldChar w:fldCharType="end"/>
        </w:r>
      </w:hyperlink>
    </w:p>
    <w:p w14:paraId="6A42C6BB" w14:textId="0B89B8B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0" w:history="1">
        <w:r w:rsidR="006F2D4C" w:rsidRPr="00CD0A01">
          <w:rPr>
            <w:rStyle w:val="Hipervnculo"/>
          </w:rPr>
          <w:t>7.8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Totales (HCT)</w:t>
        </w:r>
        <w:r w:rsidR="006F2D4C">
          <w:rPr>
            <w:webHidden/>
          </w:rPr>
          <w:tab/>
        </w:r>
        <w:r w:rsidR="006F2D4C">
          <w:rPr>
            <w:webHidden/>
          </w:rPr>
          <w:fldChar w:fldCharType="begin"/>
        </w:r>
        <w:r w:rsidR="006F2D4C">
          <w:rPr>
            <w:webHidden/>
          </w:rPr>
          <w:instrText xml:space="preserve"> PAGEREF _Toc211440700 \h </w:instrText>
        </w:r>
        <w:r w:rsidR="006F2D4C">
          <w:rPr>
            <w:webHidden/>
          </w:rPr>
        </w:r>
        <w:r w:rsidR="006F2D4C">
          <w:rPr>
            <w:webHidden/>
          </w:rPr>
          <w:fldChar w:fldCharType="separate"/>
        </w:r>
        <w:r w:rsidR="006F2D4C">
          <w:rPr>
            <w:webHidden/>
          </w:rPr>
          <w:t>48</w:t>
        </w:r>
        <w:r w:rsidR="006F2D4C">
          <w:rPr>
            <w:webHidden/>
          </w:rPr>
          <w:fldChar w:fldCharType="end"/>
        </w:r>
      </w:hyperlink>
    </w:p>
    <w:p w14:paraId="1ECEDC63" w14:textId="6D400BF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1" w:history="1">
        <w:r w:rsidR="006F2D4C" w:rsidRPr="00CD0A01">
          <w:rPr>
            <w:rStyle w:val="Hipervnculo"/>
          </w:rPr>
          <w:t>7.9</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w:t>
        </w:r>
        <w:r w:rsidR="006F2D4C">
          <w:rPr>
            <w:webHidden/>
          </w:rPr>
          <w:tab/>
        </w:r>
        <w:r w:rsidR="006F2D4C">
          <w:rPr>
            <w:webHidden/>
          </w:rPr>
          <w:fldChar w:fldCharType="begin"/>
        </w:r>
        <w:r w:rsidR="006F2D4C">
          <w:rPr>
            <w:webHidden/>
          </w:rPr>
          <w:instrText xml:space="preserve"> PAGEREF _Toc211440701 \h </w:instrText>
        </w:r>
        <w:r w:rsidR="006F2D4C">
          <w:rPr>
            <w:webHidden/>
          </w:rPr>
        </w:r>
        <w:r w:rsidR="006F2D4C">
          <w:rPr>
            <w:webHidden/>
          </w:rPr>
          <w:fldChar w:fldCharType="separate"/>
        </w:r>
        <w:r w:rsidR="006F2D4C">
          <w:rPr>
            <w:webHidden/>
          </w:rPr>
          <w:t>48</w:t>
        </w:r>
        <w:r w:rsidR="006F2D4C">
          <w:rPr>
            <w:webHidden/>
          </w:rPr>
          <w:fldChar w:fldCharType="end"/>
        </w:r>
      </w:hyperlink>
    </w:p>
    <w:p w14:paraId="00E97D63" w14:textId="72D181E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2" w:history="1">
        <w:r w:rsidR="006F2D4C" w:rsidRPr="00CD0A01">
          <w:rPr>
            <w:rStyle w:val="Hipervnculo"/>
          </w:rPr>
          <w:t>7.10</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Metales</w:t>
        </w:r>
        <w:r w:rsidR="006F2D4C">
          <w:rPr>
            <w:webHidden/>
          </w:rPr>
          <w:tab/>
        </w:r>
        <w:r w:rsidR="006F2D4C">
          <w:rPr>
            <w:webHidden/>
          </w:rPr>
          <w:fldChar w:fldCharType="begin"/>
        </w:r>
        <w:r w:rsidR="006F2D4C">
          <w:rPr>
            <w:webHidden/>
          </w:rPr>
          <w:instrText xml:space="preserve"> PAGEREF _Toc211440702 \h </w:instrText>
        </w:r>
        <w:r w:rsidR="006F2D4C">
          <w:rPr>
            <w:webHidden/>
          </w:rPr>
        </w:r>
        <w:r w:rsidR="006F2D4C">
          <w:rPr>
            <w:webHidden/>
          </w:rPr>
          <w:fldChar w:fldCharType="separate"/>
        </w:r>
        <w:r w:rsidR="006F2D4C">
          <w:rPr>
            <w:webHidden/>
          </w:rPr>
          <w:t>48</w:t>
        </w:r>
        <w:r w:rsidR="006F2D4C">
          <w:rPr>
            <w:webHidden/>
          </w:rPr>
          <w:fldChar w:fldCharType="end"/>
        </w:r>
      </w:hyperlink>
    </w:p>
    <w:p w14:paraId="187BF404" w14:textId="313C35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3" w:history="1">
        <w:r w:rsidR="006F2D4C" w:rsidRPr="00CD0A01">
          <w:rPr>
            <w:rStyle w:val="Hipervnculo"/>
          </w:rPr>
          <w:t>7.11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Datos atípicos</w:t>
        </w:r>
        <w:r w:rsidR="006F2D4C">
          <w:rPr>
            <w:webHidden/>
          </w:rPr>
          <w:tab/>
        </w:r>
        <w:r w:rsidR="006F2D4C">
          <w:rPr>
            <w:webHidden/>
          </w:rPr>
          <w:fldChar w:fldCharType="begin"/>
        </w:r>
        <w:r w:rsidR="006F2D4C">
          <w:rPr>
            <w:webHidden/>
          </w:rPr>
          <w:instrText xml:space="preserve"> PAGEREF _Toc211440703 \h </w:instrText>
        </w:r>
        <w:r w:rsidR="006F2D4C">
          <w:rPr>
            <w:webHidden/>
          </w:rPr>
        </w:r>
        <w:r w:rsidR="006F2D4C">
          <w:rPr>
            <w:webHidden/>
          </w:rPr>
          <w:fldChar w:fldCharType="separate"/>
        </w:r>
        <w:r w:rsidR="006F2D4C">
          <w:rPr>
            <w:webHidden/>
          </w:rPr>
          <w:t>48</w:t>
        </w:r>
        <w:r w:rsidR="006F2D4C">
          <w:rPr>
            <w:webHidden/>
          </w:rPr>
          <w:fldChar w:fldCharType="end"/>
        </w:r>
      </w:hyperlink>
    </w:p>
    <w:p w14:paraId="664D0802" w14:textId="7F5D9137"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04" w:history="1">
        <w:r w:rsidR="006F2D4C" w:rsidRPr="00CD0A01">
          <w:rPr>
            <w:rStyle w:val="Hipervnculo"/>
          </w:rPr>
          <w:t>8.</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ÍNDICE DE CALIDAD DE AIRE</w:t>
        </w:r>
        <w:r w:rsidR="006F2D4C">
          <w:rPr>
            <w:webHidden/>
          </w:rPr>
          <w:tab/>
        </w:r>
        <w:r w:rsidR="006F2D4C">
          <w:rPr>
            <w:webHidden/>
          </w:rPr>
          <w:fldChar w:fldCharType="begin"/>
        </w:r>
        <w:r w:rsidR="006F2D4C">
          <w:rPr>
            <w:webHidden/>
          </w:rPr>
          <w:instrText xml:space="preserve"> PAGEREF _Toc211440704 \h </w:instrText>
        </w:r>
        <w:r w:rsidR="006F2D4C">
          <w:rPr>
            <w:webHidden/>
          </w:rPr>
        </w:r>
        <w:r w:rsidR="006F2D4C">
          <w:rPr>
            <w:webHidden/>
          </w:rPr>
          <w:fldChar w:fldCharType="separate"/>
        </w:r>
        <w:r w:rsidR="006F2D4C">
          <w:rPr>
            <w:webHidden/>
          </w:rPr>
          <w:t>49</w:t>
        </w:r>
        <w:r w:rsidR="006F2D4C">
          <w:rPr>
            <w:webHidden/>
          </w:rPr>
          <w:fldChar w:fldCharType="end"/>
        </w:r>
      </w:hyperlink>
    </w:p>
    <w:p w14:paraId="34390FCE" w14:textId="003EAD5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5" w:history="1">
        <w:r w:rsidR="006F2D4C" w:rsidRPr="00CD0A01">
          <w:rPr>
            <w:rStyle w:val="Hipervnculo"/>
          </w:rPr>
          <w:t>8.1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_Toc211440705 \h </w:instrText>
        </w:r>
        <w:r w:rsidR="006F2D4C">
          <w:rPr>
            <w:webHidden/>
          </w:rPr>
        </w:r>
        <w:r w:rsidR="006F2D4C">
          <w:rPr>
            <w:webHidden/>
          </w:rPr>
          <w:fldChar w:fldCharType="separate"/>
        </w:r>
        <w:r w:rsidR="006F2D4C">
          <w:rPr>
            <w:webHidden/>
          </w:rPr>
          <w:t>50</w:t>
        </w:r>
        <w:r w:rsidR="006F2D4C">
          <w:rPr>
            <w:webHidden/>
          </w:rPr>
          <w:fldChar w:fldCharType="end"/>
        </w:r>
      </w:hyperlink>
    </w:p>
    <w:p w14:paraId="0C20102E" w14:textId="4ACD8AA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6" w:history="1">
        <w:r w:rsidR="006F2D4C" w:rsidRPr="00CD0A01">
          <w:rPr>
            <w:rStyle w:val="Hipervnculo"/>
          </w:rPr>
          <w:t>8.2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_Toc211440706 \h </w:instrText>
        </w:r>
        <w:r w:rsidR="006F2D4C">
          <w:rPr>
            <w:webHidden/>
          </w:rPr>
        </w:r>
        <w:r w:rsidR="006F2D4C">
          <w:rPr>
            <w:webHidden/>
          </w:rPr>
          <w:fldChar w:fldCharType="separate"/>
        </w:r>
        <w:r w:rsidR="006F2D4C">
          <w:rPr>
            <w:webHidden/>
          </w:rPr>
          <w:t>51</w:t>
        </w:r>
        <w:r w:rsidR="006F2D4C">
          <w:rPr>
            <w:webHidden/>
          </w:rPr>
          <w:fldChar w:fldCharType="end"/>
        </w:r>
      </w:hyperlink>
    </w:p>
    <w:p w14:paraId="45196CFB" w14:textId="1E90289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7" w:history="1">
        <w:r w:rsidR="006F2D4C" w:rsidRPr="00CD0A01">
          <w:rPr>
            <w:rStyle w:val="Hipervnculo"/>
          </w:rPr>
          <w:t>8.3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_Toc211440707 \h </w:instrText>
        </w:r>
        <w:r w:rsidR="006F2D4C">
          <w:rPr>
            <w:webHidden/>
          </w:rPr>
        </w:r>
        <w:r w:rsidR="006F2D4C">
          <w:rPr>
            <w:webHidden/>
          </w:rPr>
          <w:fldChar w:fldCharType="separate"/>
        </w:r>
        <w:r w:rsidR="006F2D4C">
          <w:rPr>
            <w:webHidden/>
          </w:rPr>
          <w:t>51</w:t>
        </w:r>
        <w:r w:rsidR="006F2D4C">
          <w:rPr>
            <w:webHidden/>
          </w:rPr>
          <w:fldChar w:fldCharType="end"/>
        </w:r>
      </w:hyperlink>
    </w:p>
    <w:p w14:paraId="7B76C2D4" w14:textId="22E4C09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8" w:history="1">
        <w:r w:rsidR="006F2D4C" w:rsidRPr="00CD0A01">
          <w:rPr>
            <w:rStyle w:val="Hipervnculo"/>
          </w:rPr>
          <w:t>8.4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_Toc211440708 \h </w:instrText>
        </w:r>
        <w:r w:rsidR="006F2D4C">
          <w:rPr>
            <w:webHidden/>
          </w:rPr>
        </w:r>
        <w:r w:rsidR="006F2D4C">
          <w:rPr>
            <w:webHidden/>
          </w:rPr>
          <w:fldChar w:fldCharType="separate"/>
        </w:r>
        <w:r w:rsidR="006F2D4C">
          <w:rPr>
            <w:webHidden/>
          </w:rPr>
          <w:t>52</w:t>
        </w:r>
        <w:r w:rsidR="006F2D4C">
          <w:rPr>
            <w:webHidden/>
          </w:rPr>
          <w:fldChar w:fldCharType="end"/>
        </w:r>
      </w:hyperlink>
    </w:p>
    <w:p w14:paraId="161D4391" w14:textId="7189635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9" w:history="1">
        <w:r w:rsidR="006F2D4C" w:rsidRPr="00CD0A01">
          <w:rPr>
            <w:rStyle w:val="Hipervnculo"/>
          </w:rPr>
          <w:t>8.5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_Toc211440709 \h </w:instrText>
        </w:r>
        <w:r w:rsidR="006F2D4C">
          <w:rPr>
            <w:webHidden/>
          </w:rPr>
        </w:r>
        <w:r w:rsidR="006F2D4C">
          <w:rPr>
            <w:webHidden/>
          </w:rPr>
          <w:fldChar w:fldCharType="separate"/>
        </w:r>
        <w:r w:rsidR="006F2D4C">
          <w:rPr>
            <w:webHidden/>
          </w:rPr>
          <w:t>52</w:t>
        </w:r>
        <w:r w:rsidR="006F2D4C">
          <w:rPr>
            <w:webHidden/>
          </w:rPr>
          <w:fldChar w:fldCharType="end"/>
        </w:r>
      </w:hyperlink>
    </w:p>
    <w:p w14:paraId="7BB5D196" w14:textId="6770667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0" w:history="1">
        <w:r w:rsidR="006F2D4C" w:rsidRPr="00CD0A01">
          <w:rPr>
            <w:rStyle w:val="Hipervnculo"/>
          </w:rPr>
          <w:t>8.6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_Toc211440710 \h </w:instrText>
        </w:r>
        <w:r w:rsidR="006F2D4C">
          <w:rPr>
            <w:webHidden/>
          </w:rPr>
        </w:r>
        <w:r w:rsidR="006F2D4C">
          <w:rPr>
            <w:webHidden/>
          </w:rPr>
          <w:fldChar w:fldCharType="separate"/>
        </w:r>
        <w:r w:rsidR="006F2D4C">
          <w:rPr>
            <w:webHidden/>
          </w:rPr>
          <w:t>53</w:t>
        </w:r>
        <w:r w:rsidR="006F2D4C">
          <w:rPr>
            <w:webHidden/>
          </w:rPr>
          <w:fldChar w:fldCharType="end"/>
        </w:r>
      </w:hyperlink>
    </w:p>
    <w:p w14:paraId="09366560" w14:textId="067EF9E9"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1" w:history="1">
        <w:r w:rsidR="006F2D4C" w:rsidRPr="00CD0A01">
          <w:rPr>
            <w:rStyle w:val="Hipervnculo"/>
          </w:rPr>
          <w:t>8.7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 Hidrocarburos Totales (HCT), Hidrocarburos Aromáticos Policíclicos (HAP’s) y Metales</w:t>
        </w:r>
        <w:r w:rsidR="006F2D4C">
          <w:rPr>
            <w:webHidden/>
          </w:rPr>
          <w:tab/>
        </w:r>
        <w:r w:rsidR="006F2D4C">
          <w:rPr>
            <w:webHidden/>
          </w:rPr>
          <w:fldChar w:fldCharType="begin"/>
        </w:r>
        <w:r w:rsidR="006F2D4C">
          <w:rPr>
            <w:webHidden/>
          </w:rPr>
          <w:instrText xml:space="preserve"> PAGEREF _Toc211440711 \h </w:instrText>
        </w:r>
        <w:r w:rsidR="006F2D4C">
          <w:rPr>
            <w:webHidden/>
          </w:rPr>
        </w:r>
        <w:r w:rsidR="006F2D4C">
          <w:rPr>
            <w:webHidden/>
          </w:rPr>
          <w:fldChar w:fldCharType="separate"/>
        </w:r>
        <w:r w:rsidR="006F2D4C">
          <w:rPr>
            <w:webHidden/>
          </w:rPr>
          <w:t>54</w:t>
        </w:r>
        <w:r w:rsidR="006F2D4C">
          <w:rPr>
            <w:webHidden/>
          </w:rPr>
          <w:fldChar w:fldCharType="end"/>
        </w:r>
      </w:hyperlink>
    </w:p>
    <w:p w14:paraId="06DBCD59" w14:textId="155A7ED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2" w:history="1">
        <w:r w:rsidR="006F2D4C" w:rsidRPr="00CD0A01">
          <w:rPr>
            <w:rStyle w:val="Hipervnculo"/>
          </w:rPr>
          <w:t>9.</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CONDICIONES ATMOSFÉRICAS</w:t>
        </w:r>
        <w:r w:rsidR="006F2D4C">
          <w:rPr>
            <w:webHidden/>
          </w:rPr>
          <w:tab/>
        </w:r>
        <w:r w:rsidR="006F2D4C">
          <w:rPr>
            <w:webHidden/>
          </w:rPr>
          <w:fldChar w:fldCharType="begin"/>
        </w:r>
        <w:r w:rsidR="006F2D4C">
          <w:rPr>
            <w:webHidden/>
          </w:rPr>
          <w:instrText xml:space="preserve"> PAGEREF _Toc211440712 \h </w:instrText>
        </w:r>
        <w:r w:rsidR="006F2D4C">
          <w:rPr>
            <w:webHidden/>
          </w:rPr>
        </w:r>
        <w:r w:rsidR="006F2D4C">
          <w:rPr>
            <w:webHidden/>
          </w:rPr>
          <w:fldChar w:fldCharType="separate"/>
        </w:r>
        <w:r w:rsidR="006F2D4C">
          <w:rPr>
            <w:webHidden/>
          </w:rPr>
          <w:t>55</w:t>
        </w:r>
        <w:r w:rsidR="006F2D4C">
          <w:rPr>
            <w:webHidden/>
          </w:rPr>
          <w:fldChar w:fldCharType="end"/>
        </w:r>
      </w:hyperlink>
    </w:p>
    <w:p w14:paraId="39618F06" w14:textId="6E43A0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3" w:history="1">
        <w:r w:rsidR="006F2D4C" w:rsidRPr="00CD0A01">
          <w:rPr>
            <w:rStyle w:val="Hipervnculo"/>
          </w:rPr>
          <w:t>9.1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Temperatura</w:t>
        </w:r>
        <w:r w:rsidR="006F2D4C">
          <w:rPr>
            <w:webHidden/>
          </w:rPr>
          <w:tab/>
        </w:r>
        <w:r w:rsidR="006F2D4C">
          <w:rPr>
            <w:webHidden/>
          </w:rPr>
          <w:fldChar w:fldCharType="begin"/>
        </w:r>
        <w:r w:rsidR="006F2D4C">
          <w:rPr>
            <w:webHidden/>
          </w:rPr>
          <w:instrText xml:space="preserve"> PAGEREF _Toc211440713 \h </w:instrText>
        </w:r>
        <w:r w:rsidR="006F2D4C">
          <w:rPr>
            <w:webHidden/>
          </w:rPr>
        </w:r>
        <w:r w:rsidR="006F2D4C">
          <w:rPr>
            <w:webHidden/>
          </w:rPr>
          <w:fldChar w:fldCharType="separate"/>
        </w:r>
        <w:r w:rsidR="006F2D4C">
          <w:rPr>
            <w:webHidden/>
          </w:rPr>
          <w:t>56</w:t>
        </w:r>
        <w:r w:rsidR="006F2D4C">
          <w:rPr>
            <w:webHidden/>
          </w:rPr>
          <w:fldChar w:fldCharType="end"/>
        </w:r>
      </w:hyperlink>
    </w:p>
    <w:p w14:paraId="6EB89BCA" w14:textId="37777877"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4" w:history="1">
        <w:r w:rsidR="006F2D4C" w:rsidRPr="00CD0A01">
          <w:rPr>
            <w:rStyle w:val="Hipervnculo"/>
          </w:rPr>
          <w:t>9.2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humedad en el aire</w:t>
        </w:r>
        <w:r w:rsidR="006F2D4C">
          <w:rPr>
            <w:webHidden/>
          </w:rPr>
          <w:tab/>
        </w:r>
        <w:r w:rsidR="006F2D4C">
          <w:rPr>
            <w:webHidden/>
          </w:rPr>
          <w:fldChar w:fldCharType="begin"/>
        </w:r>
        <w:r w:rsidR="006F2D4C">
          <w:rPr>
            <w:webHidden/>
          </w:rPr>
          <w:instrText xml:space="preserve"> PAGEREF _Toc211440714 \h </w:instrText>
        </w:r>
        <w:r w:rsidR="006F2D4C">
          <w:rPr>
            <w:webHidden/>
          </w:rPr>
        </w:r>
        <w:r w:rsidR="006F2D4C">
          <w:rPr>
            <w:webHidden/>
          </w:rPr>
          <w:fldChar w:fldCharType="separate"/>
        </w:r>
        <w:r w:rsidR="006F2D4C">
          <w:rPr>
            <w:webHidden/>
          </w:rPr>
          <w:t>56</w:t>
        </w:r>
        <w:r w:rsidR="006F2D4C">
          <w:rPr>
            <w:webHidden/>
          </w:rPr>
          <w:fldChar w:fldCharType="end"/>
        </w:r>
      </w:hyperlink>
    </w:p>
    <w:p w14:paraId="3B3D8094" w14:textId="01D6F0C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5" w:history="1">
        <w:r w:rsidR="006F2D4C" w:rsidRPr="00CD0A01">
          <w:rPr>
            <w:rStyle w:val="Hipervnculo"/>
          </w:rPr>
          <w:t>9.3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Presión atmosférica</w:t>
        </w:r>
        <w:r w:rsidR="006F2D4C">
          <w:rPr>
            <w:webHidden/>
          </w:rPr>
          <w:tab/>
        </w:r>
        <w:r w:rsidR="006F2D4C">
          <w:rPr>
            <w:webHidden/>
          </w:rPr>
          <w:fldChar w:fldCharType="begin"/>
        </w:r>
        <w:r w:rsidR="006F2D4C">
          <w:rPr>
            <w:webHidden/>
          </w:rPr>
          <w:instrText xml:space="preserve"> PAGEREF _Toc211440715 \h </w:instrText>
        </w:r>
        <w:r w:rsidR="006F2D4C">
          <w:rPr>
            <w:webHidden/>
          </w:rPr>
        </w:r>
        <w:r w:rsidR="006F2D4C">
          <w:rPr>
            <w:webHidden/>
          </w:rPr>
          <w:fldChar w:fldCharType="separate"/>
        </w:r>
        <w:r w:rsidR="006F2D4C">
          <w:rPr>
            <w:webHidden/>
          </w:rPr>
          <w:t>57</w:t>
        </w:r>
        <w:r w:rsidR="006F2D4C">
          <w:rPr>
            <w:webHidden/>
          </w:rPr>
          <w:fldChar w:fldCharType="end"/>
        </w:r>
      </w:hyperlink>
    </w:p>
    <w:p w14:paraId="417A92B2" w14:textId="10194F8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6" w:history="1">
        <w:r w:rsidR="006F2D4C" w:rsidRPr="00CD0A01">
          <w:rPr>
            <w:rStyle w:val="Hipervnculo"/>
          </w:rPr>
          <w:t>9.4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Vientos</w:t>
        </w:r>
        <w:r w:rsidR="006F2D4C">
          <w:rPr>
            <w:webHidden/>
          </w:rPr>
          <w:tab/>
        </w:r>
        <w:r w:rsidR="006F2D4C">
          <w:rPr>
            <w:webHidden/>
          </w:rPr>
          <w:fldChar w:fldCharType="begin"/>
        </w:r>
        <w:r w:rsidR="006F2D4C">
          <w:rPr>
            <w:webHidden/>
          </w:rPr>
          <w:instrText xml:space="preserve"> PAGEREF _Toc211440716 \h </w:instrText>
        </w:r>
        <w:r w:rsidR="006F2D4C">
          <w:rPr>
            <w:webHidden/>
          </w:rPr>
        </w:r>
        <w:r w:rsidR="006F2D4C">
          <w:rPr>
            <w:webHidden/>
          </w:rPr>
          <w:fldChar w:fldCharType="separate"/>
        </w:r>
        <w:r w:rsidR="006F2D4C">
          <w:rPr>
            <w:webHidden/>
          </w:rPr>
          <w:t>57</w:t>
        </w:r>
        <w:r w:rsidR="006F2D4C">
          <w:rPr>
            <w:webHidden/>
          </w:rPr>
          <w:fldChar w:fldCharType="end"/>
        </w:r>
      </w:hyperlink>
    </w:p>
    <w:p w14:paraId="165A83D8" w14:textId="545D13A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7" w:history="1">
        <w:r w:rsidR="006F2D4C" w:rsidRPr="00CD0A01">
          <w:rPr>
            <w:rStyle w:val="Hipervnculo"/>
          </w:rPr>
          <w:t>9.5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precipitación</w:t>
        </w:r>
        <w:r w:rsidR="006F2D4C">
          <w:rPr>
            <w:webHidden/>
          </w:rPr>
          <w:tab/>
        </w:r>
        <w:r w:rsidR="006F2D4C">
          <w:rPr>
            <w:webHidden/>
          </w:rPr>
          <w:fldChar w:fldCharType="begin"/>
        </w:r>
        <w:r w:rsidR="006F2D4C">
          <w:rPr>
            <w:webHidden/>
          </w:rPr>
          <w:instrText xml:space="preserve"> PAGEREF _Toc211440717 \h </w:instrText>
        </w:r>
        <w:r w:rsidR="006F2D4C">
          <w:rPr>
            <w:webHidden/>
          </w:rPr>
        </w:r>
        <w:r w:rsidR="006F2D4C">
          <w:rPr>
            <w:webHidden/>
          </w:rPr>
          <w:fldChar w:fldCharType="separate"/>
        </w:r>
        <w:r w:rsidR="006F2D4C">
          <w:rPr>
            <w:webHidden/>
          </w:rPr>
          <w:t>57</w:t>
        </w:r>
        <w:r w:rsidR="006F2D4C">
          <w:rPr>
            <w:webHidden/>
          </w:rPr>
          <w:fldChar w:fldCharType="end"/>
        </w:r>
      </w:hyperlink>
    </w:p>
    <w:p>
      <w:r>
        <w:t xml:space="preserve">(Gráfico generado en Anexo)</w:t>
      </w:r>
    </w:p>
    <w:p w14:paraId="2980AC65" w14:textId="3E293550"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8" w:history="1">
        <w:r w:rsidR="006F2D4C" w:rsidRPr="00CD0A01">
          <w:rPr>
            <w:rStyle w:val="Hipervnculo"/>
          </w:rPr>
          <w:t>10.</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CONCLUSIONES</w:t>
        </w:r>
        <w:r w:rsidR="006F2D4C">
          <w:rPr>
            <w:webHidden/>
          </w:rPr>
          <w:tab/>
        </w:r>
        <w:r w:rsidR="006F2D4C">
          <w:rPr>
            <w:webHidden/>
          </w:rPr>
          <w:fldChar w:fldCharType="begin"/>
        </w:r>
        <w:r w:rsidR="006F2D4C">
          <w:rPr>
            <w:webHidden/>
          </w:rPr>
          <w:instrText xml:space="preserve"> PAGEREF _Toc211440718 \h </w:instrText>
        </w:r>
        <w:r w:rsidR="006F2D4C">
          <w:rPr>
            <w:webHidden/>
          </w:rPr>
        </w:r>
        <w:r w:rsidR="006F2D4C">
          <w:rPr>
            <w:webHidden/>
          </w:rPr>
          <w:fldChar w:fldCharType="separate"/>
        </w:r>
        <w:r w:rsidR="006F2D4C">
          <w:rPr>
            <w:webHidden/>
          </w:rPr>
          <w:t>60</w:t>
        </w:r>
        <w:r w:rsidR="006F2D4C">
          <w:rPr>
            <w:webHidden/>
          </w:rPr>
          <w:fldChar w:fldCharType="end"/>
        </w:r>
      </w:hyperlink>
    </w:p>
    <w:p w14:paraId="486257A3" w14:textId="09827E1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9" w:history="1">
        <w:r w:rsidR="006F2D4C" w:rsidRPr="00CD0A01">
          <w:rPr>
            <w:rStyle w:val="Hipervnculo"/>
          </w:rPr>
          <w:t>11.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BIBLIOGRAFÍA</w:t>
        </w:r>
        <w:r w:rsidR="006F2D4C">
          <w:rPr>
            <w:webHidden/>
          </w:rPr>
          <w:tab/>
        </w:r>
        <w:r w:rsidR="006F2D4C">
          <w:rPr>
            <w:webHidden/>
          </w:rPr>
          <w:fldChar w:fldCharType="begin"/>
        </w:r>
        <w:r w:rsidR="006F2D4C">
          <w:rPr>
            <w:webHidden/>
          </w:rPr>
          <w:instrText xml:space="preserve"> PAGEREF _Toc211440719 \h </w:instrText>
        </w:r>
        <w:r w:rsidR="006F2D4C">
          <w:rPr>
            <w:webHidden/>
          </w:rPr>
        </w:r>
        <w:r w:rsidR="006F2D4C">
          <w:rPr>
            <w:webHidden/>
          </w:rPr>
          <w:fldChar w:fldCharType="separate"/>
        </w:r>
        <w:r w:rsidR="006F2D4C">
          <w:rPr>
            <w:webHidden/>
          </w:rPr>
          <w:t>63</w:t>
        </w:r>
        <w:r w:rsidR="006F2D4C">
          <w:rPr>
            <w:webHidden/>
          </w:rPr>
          <w:fldChar w:fldCharType="end"/>
        </w:r>
      </w:hyperlink>
    </w:p>
    <w:p w14:paraId="7FC8E3D9" w14:textId="3306AC16"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0" w:history="1">
        <w:r w:rsidR="006F2D4C" w:rsidRPr="00CD0A01">
          <w:rPr>
            <w:rStyle w:val="Hipervnculo"/>
            <w:lang w:val="es-MX"/>
          </w:rPr>
          <w:t>12.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ANEXOS</w:t>
        </w:r>
        <w:r w:rsidR="006F2D4C">
          <w:rPr>
            <w:webHidden/>
          </w:rPr>
          <w:tab/>
        </w:r>
        <w:r w:rsidR="006F2D4C">
          <w:rPr>
            <w:webHidden/>
          </w:rPr>
          <w:fldChar w:fldCharType="begin"/>
        </w:r>
        <w:r w:rsidR="006F2D4C">
          <w:rPr>
            <w:webHidden/>
          </w:rPr>
          <w:instrText xml:space="preserve"> PAGEREF _Toc211440720 \h </w:instrText>
        </w:r>
        <w:r w:rsidR="006F2D4C">
          <w:rPr>
            <w:webHidden/>
          </w:rPr>
        </w:r>
        <w:r w:rsidR="006F2D4C">
          <w:rPr>
            <w:webHidden/>
          </w:rPr>
          <w:fldChar w:fldCharType="separate"/>
        </w:r>
        <w:r w:rsidR="006F2D4C">
          <w:rPr>
            <w:webHidden/>
          </w:rPr>
          <w:t>65</w:t>
        </w:r>
        <w:r w:rsidR="006F2D4C">
          <w:rPr>
            <w:webHidden/>
          </w:rPr>
          <w:fldChar w:fldCharType="end"/>
        </w:r>
      </w:hyperlink>
    </w:p>
    <w:p w14:paraId="58DA01A7" w14:textId="47BBF5D5"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1" w:history="1">
        <w:r w:rsidR="006F2D4C" w:rsidRPr="00CD0A01">
          <w:rPr>
            <w:rStyle w:val="Hipervnculo"/>
          </w:rPr>
          <w:t>13.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HISTORIAL DE CAMBIOS</w:t>
        </w:r>
        <w:r w:rsidR="006F2D4C">
          <w:rPr>
            <w:webHidden/>
          </w:rPr>
          <w:tab/>
        </w:r>
        <w:r w:rsidR="006F2D4C">
          <w:rPr>
            <w:webHidden/>
          </w:rPr>
          <w:fldChar w:fldCharType="begin"/>
        </w:r>
        <w:r w:rsidR="006F2D4C">
          <w:rPr>
            <w:webHidden/>
          </w:rPr>
          <w:instrText xml:space="preserve"> PAGEREF _Toc211440721 \h </w:instrText>
        </w:r>
        <w:r w:rsidR="006F2D4C">
          <w:rPr>
            <w:webHidden/>
          </w:rPr>
        </w:r>
        <w:r w:rsidR="006F2D4C">
          <w:rPr>
            <w:webHidden/>
          </w:rPr>
          <w:fldChar w:fldCharType="separate"/>
        </w:r>
        <w:r w:rsidR="006F2D4C">
          <w:rPr>
            <w:webHidden/>
          </w:rPr>
          <w:t>66</w:t>
        </w:r>
        <w:r w:rsidR="006F2D4C">
          <w:rPr>
            <w:webHidden/>
          </w:rPr>
          <w:fldChar w:fldCharType="end"/>
        </w:r>
      </w:hyperlink>
    </w:p>
    <w:p w14:paraId="3B9162E5" w14:textId="3E7E4D64" w:rsidR="0088370E" w:rsidRDefault="0088370E" w:rsidP="003347FC">
      <w:pPr>
        <w:spacing w:before="240" w:after="200"/>
        <w:rPr>
          <w:rFonts w:cstheme="minorHAnsi"/>
          <w:b/>
          <w:color w:val="303030"/>
          <w:szCs w:val="22"/>
        </w:rPr>
      </w:pPr>
      <w:r>
        <w:rPr>
          <w:rFonts w:cstheme="minorHAnsi"/>
          <w:b/>
          <w:color w:val="303030"/>
          <w:szCs w:val="22"/>
        </w:rPr>
        <w:lastRenderedPageBreak/>
        <w:fldChar w:fldCharType="end"/>
      </w:r>
    </w:p>
    <w:p w14:paraId="2DA7A99F" w14:textId="32B8C1E2" w:rsidR="00DF1FA2" w:rsidRPr="00434A31" w:rsidRDefault="00DF1FA2" w:rsidP="003347FC">
      <w:pPr>
        <w:spacing w:before="240" w:after="200"/>
        <w:rPr>
          <w:rFonts w:cstheme="minorHAnsi"/>
          <w:color w:val="303030"/>
          <w:sz w:val="24"/>
          <w:szCs w:val="22"/>
        </w:rPr>
      </w:pPr>
      <w:r w:rsidRPr="00434A31">
        <w:rPr>
          <w:rFonts w:cstheme="minorHAnsi"/>
          <w:b/>
          <w:color w:val="303030"/>
          <w:sz w:val="32"/>
          <w:szCs w:val="32"/>
        </w:rPr>
        <w:t>ÍNDICE DE </w:t>
      </w:r>
      <w:commentRangeStart w:id="6"/>
      <w:r w:rsidRPr="00434A31">
        <w:rPr>
          <w:rFonts w:cstheme="minorHAnsi"/>
          <w:b/>
          <w:color w:val="303030"/>
          <w:sz w:val="32"/>
          <w:szCs w:val="32"/>
        </w:rPr>
        <w:t>TABLAS</w:t>
      </w:r>
      <w:commentRangeEnd w:id="6"/>
      <w:r w:rsidR="00F74A85">
        <w:rPr>
          <w:rStyle w:val="Refdecomentario"/>
        </w:rPr>
        <w:commentReference w:id="6"/>
      </w:r>
    </w:p>
    <w:p w14:paraId="329910D5" w14:textId="24625330" w:rsidR="00D05704" w:rsidRPr="00D05704" w:rsidRDefault="0088370E"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"Tabla" </w:instrText>
      </w:r>
      <w:r w:rsidRPr="00D05704">
        <w:rPr>
          <w:rStyle w:val="Hipervnculo"/>
          <w:rFonts w:cstheme="minorHAnsi"/>
          <w:noProof/>
          <w:color w:val="303030"/>
        </w:rPr>
        <w:fldChar w:fldCharType="separate"/>
      </w:r>
      <w:hyperlink w:anchor="_Toc209264485" w:history="1">
        <w:r w:rsidR="00D05704" w:rsidRPr="00D05704">
          <w:rPr>
            <w:rStyle w:val="Hipervnculo"/>
            <w:noProof/>
          </w:rPr>
          <w:t>Tabla 1. Resumen de los detalles relativos al muestreo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_Toc209264485 \h </w:instrText>
        </w:r>
        <w:r w:rsidR="00D05704" w:rsidRPr="00D05704">
          <w:rPr>
            <w:noProof/>
            <w:webHidden/>
          </w:rPr>
        </w:r>
        <w:r w:rsidR="00D05704" w:rsidRPr="00D05704">
          <w:rPr>
            <w:noProof/>
            <w:webHidden/>
          </w:rPr>
          <w:fldChar w:fldCharType="separate"/>
        </w:r>
        <w:r w:rsidR="000F2262">
          <w:rPr>
            <w:noProof/>
            <w:webHidden/>
          </w:rPr>
          <w:t>12</w:t>
        </w:r>
        <w:r w:rsidR="00D05704" w:rsidRPr="00D05704">
          <w:rPr>
            <w:noProof/>
            <w:webHidden/>
          </w:rPr>
          <w:fldChar w:fldCharType="end"/>
        </w:r>
      </w:hyperlink>
    </w:p>
    <w:p w14:paraId="352781BD" w14:textId="7CB2EB0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6" w:history="1">
        <w:r w:rsidR="00D05704" w:rsidRPr="00D05704">
          <w:rPr>
            <w:rStyle w:val="Hipervnculo"/>
            <w:rFonts w:cstheme="minorHAnsi"/>
            <w:noProof/>
          </w:rPr>
          <w:t>Tabla 2.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_Toc209264486 \h </w:instrText>
        </w:r>
        <w:r w:rsidR="00D05704" w:rsidRPr="00D05704">
          <w:rPr>
            <w:noProof/>
            <w:webHidden/>
          </w:rPr>
        </w:r>
        <w:r w:rsidR="00D05704" w:rsidRPr="00D05704">
          <w:rPr>
            <w:noProof/>
            <w:webHidden/>
          </w:rPr>
          <w:fldChar w:fldCharType="separate"/>
        </w:r>
        <w:r w:rsidR="000F2262">
          <w:rPr>
            <w:noProof/>
            <w:webHidden/>
          </w:rPr>
          <w:t>13</w:t>
        </w:r>
        <w:r w:rsidR="00D05704" w:rsidRPr="00D05704">
          <w:rPr>
            <w:noProof/>
            <w:webHidden/>
          </w:rPr>
          <w:fldChar w:fldCharType="end"/>
        </w:r>
      </w:hyperlink>
    </w:p>
    <w:p w14:paraId="47A8F8A4" w14:textId="721DFA9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7" w:history="1">
        <w:r w:rsidR="00D05704" w:rsidRPr="00D05704">
          <w:rPr>
            <w:rStyle w:val="Hipervnculo"/>
            <w:rFonts w:cs="Cambria"/>
            <w:noProof/>
            <w:lang w:val="es-MX" w:eastAsia="es-MX"/>
          </w:rPr>
          <w:t>Tabla 3. Ficha técnica – Nombre estación.</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_Toc209264487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38578245" w14:textId="0B762B4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8" w:history="1">
        <w:r w:rsidR="00D05704" w:rsidRPr="00D05704">
          <w:rPr>
            <w:rStyle w:val="Hipervnculo"/>
            <w:noProof/>
          </w:rPr>
          <w:t xml:space="preserve">Tabla 4. 05 de mayo de 2026, identificación y contaminante evaluado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_Toc209264488 \h </w:instrText>
        </w:r>
        <w:r w:rsidR="00D05704" w:rsidRPr="00D05704">
          <w:rPr>
            <w:noProof/>
            <w:webHidden/>
          </w:rPr>
        </w:r>
        <w:r w:rsidR="00D05704" w:rsidRPr="00D05704">
          <w:rPr>
            <w:noProof/>
            <w:webHidden/>
          </w:rPr>
          <w:fldChar w:fldCharType="separate"/>
        </w:r>
        <w:r w:rsidR="000F2262">
          <w:rPr>
            <w:noProof/>
            <w:webHidden/>
          </w:rPr>
          <w:t>15</w:t>
        </w:r>
        <w:r w:rsidR="00D05704" w:rsidRPr="00D05704">
          <w:rPr>
            <w:noProof/>
            <w:webHidden/>
          </w:rPr>
          <w:fldChar w:fldCharType="end"/>
        </w:r>
      </w:hyperlink>
    </w:p>
    <w:p w14:paraId="102D70FA" w14:textId="68657E8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9" w:history="1">
        <w:r w:rsidR="00D05704" w:rsidRPr="00D05704">
          <w:rPr>
            <w:rStyle w:val="Hipervnculo"/>
            <w:noProof/>
          </w:rPr>
          <w:t>Tabla 5.</w:t>
        </w:r>
        <w:r w:rsidR="00D05704" w:rsidRPr="00D05704">
          <w:rPr>
            <w:rStyle w:val="Hipervnculo"/>
            <w:i/>
            <w:noProof/>
          </w:rPr>
          <w:t> </w:t>
        </w:r>
        <w:r w:rsidR="00D05704" w:rsidRPr="00D05704">
          <w:rPr>
            <w:rStyle w:val="Hipervnculo"/>
            <w:rFonts w:cs="Cambria"/>
            <w:noProof/>
            <w:lang w:val="es-MX" w:eastAsia="es-MX"/>
          </w:rPr>
          <w:t>Material particulado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_Toc209264489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3A53ED7A" w14:textId="287E7FB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0" w:history="1">
        <w:r w:rsidR="00D05704" w:rsidRPr="00D05704">
          <w:rPr>
            <w:rStyle w:val="Hipervnculo"/>
            <w:noProof/>
          </w:rPr>
          <w:t>Tabla 6.</w:t>
        </w:r>
        <w:r w:rsidR="00D05704" w:rsidRPr="00D05704">
          <w:rPr>
            <w:rStyle w:val="Hipervnculo"/>
            <w:i/>
            <w:noProof/>
          </w:rPr>
          <w:t> </w:t>
        </w:r>
        <w:r w:rsidR="00D05704" w:rsidRPr="00D05704">
          <w:rPr>
            <w:rStyle w:val="Hipervnculo"/>
            <w:rFonts w:cs="Cambria"/>
            <w:noProof/>
            <w:lang w:val="es-MX" w:eastAsia="es-MX"/>
          </w:rPr>
          <w:t>Dióxido de Nitrógeno (NO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_Toc209264490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40CA462D" w14:textId="784F4D5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1" w:history="1">
        <w:r w:rsidR="00D05704" w:rsidRPr="00D05704">
          <w:rPr>
            <w:rStyle w:val="Hipervnculo"/>
            <w:noProof/>
          </w:rPr>
          <w:t>Tabla 7.</w:t>
        </w:r>
        <w:r w:rsidR="00D05704" w:rsidRPr="00D05704">
          <w:rPr>
            <w:rStyle w:val="Hipervnculo"/>
            <w:i/>
            <w:noProof/>
          </w:rPr>
          <w:t> </w:t>
        </w:r>
        <w:r w:rsidR="00D05704" w:rsidRPr="00D05704">
          <w:rPr>
            <w:rStyle w:val="Hipervnculo"/>
            <w:rFonts w:cs="Cambria"/>
            <w:noProof/>
            <w:lang w:val="es-MX" w:eastAsia="es-MX"/>
          </w:rPr>
          <w:t>Dióxido de Azufre (SO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_Toc209264491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2AF2F28F" w14:textId="2F4857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2" w:history="1">
        <w:r w:rsidR="00D05704" w:rsidRPr="00D05704">
          <w:rPr>
            <w:rStyle w:val="Hipervnculo"/>
            <w:noProof/>
          </w:rPr>
          <w:t>Tabla 8.</w:t>
        </w:r>
        <w:r w:rsidR="00D05704" w:rsidRPr="00D05704">
          <w:rPr>
            <w:rStyle w:val="Hipervnculo"/>
            <w:i/>
            <w:noProof/>
          </w:rPr>
          <w:t> </w:t>
        </w:r>
        <w:r w:rsidR="00D05704" w:rsidRPr="00D05704">
          <w:rPr>
            <w:rStyle w:val="Hipervnculo"/>
            <w:rFonts w:cs="Calibri"/>
            <w:noProof/>
          </w:rPr>
          <w:t>Monóxido de Carbono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_Toc209264492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455012FE" w14:textId="06D16F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3" w:history="1">
        <w:r w:rsidR="00D05704" w:rsidRPr="00D05704">
          <w:rPr>
            <w:rStyle w:val="Hipervnculo"/>
            <w:noProof/>
          </w:rPr>
          <w:t>Tabla 9. Ozono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_Toc209264493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2BF57936" w14:textId="6865DDE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4" w:history="1">
        <w:r w:rsidR="00D05704" w:rsidRPr="00D05704">
          <w:rPr>
            <w:rStyle w:val="Hipervnculo"/>
            <w:rFonts w:cstheme="minorHAnsi"/>
            <w:noProof/>
          </w:rPr>
          <w:t>Tabla 10. Principales fuentes de emisión en el área de influencia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_Toc209264494 \h </w:instrText>
        </w:r>
        <w:r w:rsidR="00D05704" w:rsidRPr="00D05704">
          <w:rPr>
            <w:noProof/>
            <w:webHidden/>
          </w:rPr>
        </w:r>
        <w:r w:rsidR="00D05704" w:rsidRPr="00D05704">
          <w:rPr>
            <w:noProof/>
            <w:webHidden/>
          </w:rPr>
          <w:fldChar w:fldCharType="separate"/>
        </w:r>
        <w:r w:rsidR="000F2262">
          <w:rPr>
            <w:noProof/>
            <w:webHidden/>
          </w:rPr>
          <w:t>19</w:t>
        </w:r>
        <w:r w:rsidR="00D05704" w:rsidRPr="00D05704">
          <w:rPr>
            <w:noProof/>
            <w:webHidden/>
          </w:rPr>
          <w:fldChar w:fldCharType="end"/>
        </w:r>
      </w:hyperlink>
    </w:p>
    <w:p w14:paraId="0337C56B" w14:textId="4738CFA4"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5" w:history="1">
        <w:r w:rsidR="00D05704" w:rsidRPr="00D05704">
          <w:rPr>
            <w:rStyle w:val="Hipervnculo"/>
            <w:rFonts w:cstheme="minorHAnsi"/>
            <w:noProof/>
          </w:rPr>
          <w:t>Tabla 11.</w:t>
        </w:r>
        <w:r w:rsidR="00D05704" w:rsidRPr="00D05704">
          <w:rPr>
            <w:rStyle w:val="Hipervnculo"/>
            <w:noProof/>
          </w:rPr>
          <w:t> </w:t>
        </w:r>
        <w:r w:rsidR="00D05704" w:rsidRPr="00D05704">
          <w:rPr>
            <w:rStyle w:val="Hipervnculo"/>
            <w:rFonts w:cstheme="minorHAnsi"/>
            <w:noProof/>
          </w:rPr>
          <w:t>Resumen métodos de muestreo y análisis para parámetros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_Toc209264495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0D9D4136" w14:textId="53D814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6" w:history="1">
        <w:r w:rsidR="00D05704" w:rsidRPr="00D05704">
          <w:rPr>
            <w:rStyle w:val="Hipervnculo"/>
            <w:rFonts w:cstheme="minorHAnsi"/>
            <w:noProof/>
          </w:rPr>
          <w:t>Tabla 12.</w:t>
        </w:r>
        <w:r w:rsidR="00D05704" w:rsidRPr="00D05704">
          <w:rPr>
            <w:rStyle w:val="Hipervnculo"/>
            <w:noProof/>
          </w:rPr>
          <w:t> </w:t>
        </w:r>
        <w:r w:rsidR="00D05704" w:rsidRPr="00D05704">
          <w:rPr>
            <w:rStyle w:val="Hipervnculo"/>
            <w:rFonts w:cstheme="minorHAnsi"/>
            <w:noProof/>
          </w:rPr>
          <w:t>Resumen métodos de muestreo y análisis para parámetros de calidad del aire – Equipos automáticos.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_Toc209264496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64DB75F5" w14:textId="4A41AF3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7" w:history="1">
        <w:r w:rsidR="00D05704" w:rsidRPr="00D05704">
          <w:rPr>
            <w:rStyle w:val="Hipervnculo"/>
            <w:noProof/>
          </w:rPr>
          <w:t>Tabla 13. Niveles máximos permisibles para contaminantes criterio en 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_Toc209264497 \h </w:instrText>
        </w:r>
        <w:r w:rsidR="00D05704" w:rsidRPr="00D05704">
          <w:rPr>
            <w:noProof/>
            <w:webHidden/>
          </w:rPr>
        </w:r>
        <w:r w:rsidR="00D05704" w:rsidRPr="00D05704">
          <w:rPr>
            <w:noProof/>
            <w:webHidden/>
          </w:rPr>
          <w:fldChar w:fldCharType="separate"/>
        </w:r>
        <w:r w:rsidR="000F2262">
          <w:rPr>
            <w:noProof/>
            <w:webHidden/>
          </w:rPr>
          <w:t>21</w:t>
        </w:r>
        <w:r w:rsidR="00D05704" w:rsidRPr="00D05704">
          <w:rPr>
            <w:noProof/>
            <w:webHidden/>
          </w:rPr>
          <w:fldChar w:fldCharType="end"/>
        </w:r>
      </w:hyperlink>
    </w:p>
    <w:p w14:paraId="52491178" w14:textId="779954A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8" w:history="1">
        <w:r w:rsidR="00D05704" w:rsidRPr="00D05704">
          <w:rPr>
            <w:rStyle w:val="Hipervnculo"/>
            <w:noProof/>
          </w:rPr>
          <w:t>Tabla 14. </w:t>
        </w:r>
        <w:r w:rsidR="00D05704" w:rsidRPr="00D05704">
          <w:rPr>
            <w:rStyle w:val="Hipervnculo"/>
            <w:noProof/>
            <w:lang w:val="es-ES"/>
          </w:rPr>
          <w:t>Resultados diarios – Partículas Menores a 10 micras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_Toc209264498 \h </w:instrText>
        </w:r>
        <w:r w:rsidR="00D05704" w:rsidRPr="00D05704">
          <w:rPr>
            <w:noProof/>
            <w:webHidden/>
          </w:rPr>
        </w:r>
        <w:r w:rsidR="00D05704" w:rsidRPr="00D05704">
          <w:rPr>
            <w:noProof/>
            <w:webHidden/>
          </w:rPr>
          <w:fldChar w:fldCharType="separate"/>
        </w:r>
        <w:r w:rsidR="000F2262">
          <w:rPr>
            <w:noProof/>
            <w:webHidden/>
          </w:rPr>
          <w:t>42</w:t>
        </w:r>
        <w:r w:rsidR="00D05704" w:rsidRPr="00D05704">
          <w:rPr>
            <w:noProof/>
            <w:webHidden/>
          </w:rPr>
          <w:fldChar w:fldCharType="end"/>
        </w:r>
      </w:hyperlink>
    </w:p>
    <w:p w14:paraId="582FFDC9" w14:textId="71891A9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9" w:history="1">
        <w:r w:rsidR="00D05704" w:rsidRPr="00D05704">
          <w:rPr>
            <w:rStyle w:val="Hipervnculo"/>
            <w:rFonts w:cstheme="minorHAnsi"/>
            <w:noProof/>
            <w:lang w:val="es-CO"/>
          </w:rPr>
          <w:t>Tabla 15. </w:t>
        </w:r>
        <w:r w:rsidR="00D05704" w:rsidRPr="00D05704">
          <w:rPr>
            <w:rStyle w:val="Hipervnculo"/>
            <w:rFonts w:eastAsia="MS Mincho" w:cstheme="minorHAnsi"/>
            <w:noProof/>
            <w:lang w:val="es-CO"/>
          </w:rPr>
          <w:t>Comparación resultados máximos con norma diaria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_Toc209264499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427F604" w14:textId="5F59BB6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0" w:history="1">
        <w:r w:rsidR="00D05704" w:rsidRPr="00D05704">
          <w:rPr>
            <w:rStyle w:val="Hipervnculo"/>
            <w:rFonts w:cstheme="minorHAnsi"/>
            <w:noProof/>
            <w:lang w:val="es-CO"/>
          </w:rPr>
          <w:t>Tabla 16. </w:t>
        </w:r>
        <w:r w:rsidR="00D05704" w:rsidRPr="00D05704">
          <w:rPr>
            <w:rStyle w:val="Hipervnculo"/>
            <w:rFonts w:eastAsia="MS Mincho" w:cstheme="minorHAnsi"/>
            <w:noProof/>
            <w:lang w:val="es-CO"/>
          </w:rPr>
          <w:t>Comparación resultados promedios con norma anual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_Toc209264500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C15C3CE" w14:textId="5CDDC58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1" w:history="1">
        <w:r w:rsidR="00D05704" w:rsidRPr="00D05704">
          <w:rPr>
            <w:rStyle w:val="Hipervnculo"/>
            <w:rFonts w:cstheme="minorHAnsi"/>
            <w:noProof/>
            <w:lang w:val="es-CO"/>
          </w:rPr>
          <w:t>Tabla 17. </w:t>
        </w:r>
        <w:r w:rsidR="00D05704" w:rsidRPr="00D05704">
          <w:rPr>
            <w:rStyle w:val="Hipervnculo"/>
            <w:rFonts w:cstheme="minorHAnsi"/>
            <w:noProof/>
            <w:lang w:val="es-CO" w:eastAsia="es-MX"/>
          </w:rPr>
          <w:t>Tratamiento estadístico para los datos de PM10 para las X (X) estaciones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_Toc209264501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7A059332" w14:textId="62F140D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2" w:history="1">
        <w:r w:rsidR="00D05704" w:rsidRPr="00D05704">
          <w:rPr>
            <w:rStyle w:val="Hipervnculo"/>
            <w:noProof/>
          </w:rPr>
          <w:t>Tabla 18. Resultados promedio CO (tiempos de exposición de 1 hora)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_Toc209264502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42ECCB71" w14:textId="4CEEA32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3" w:history="1">
        <w:r w:rsidR="00D05704" w:rsidRPr="00D05704">
          <w:rPr>
            <w:rStyle w:val="Hipervnculo"/>
            <w:noProof/>
          </w:rPr>
          <w:t>Tabla 19. Resultados promedio CO (tiempos de exposición de 8 horas)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_Toc209264503 \h </w:instrText>
        </w:r>
        <w:r w:rsidR="00D05704" w:rsidRPr="00D05704">
          <w:rPr>
            <w:noProof/>
            <w:webHidden/>
          </w:rPr>
        </w:r>
        <w:r w:rsidR="00D05704" w:rsidRPr="00D05704">
          <w:rPr>
            <w:noProof/>
            <w:webHidden/>
          </w:rPr>
          <w:fldChar w:fldCharType="separate"/>
        </w:r>
        <w:r w:rsidR="000F2262">
          <w:rPr>
            <w:noProof/>
            <w:webHidden/>
          </w:rPr>
          <w:t>46</w:t>
        </w:r>
        <w:r w:rsidR="00D05704" w:rsidRPr="00D05704">
          <w:rPr>
            <w:noProof/>
            <w:webHidden/>
          </w:rPr>
          <w:fldChar w:fldCharType="end"/>
        </w:r>
      </w:hyperlink>
    </w:p>
    <w:p w14:paraId="114585A5" w14:textId="7FFDA5C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4" w:history="1">
        <w:r w:rsidR="00D05704" w:rsidRPr="00D05704">
          <w:rPr>
            <w:rStyle w:val="Hipervnculo"/>
            <w:noProof/>
          </w:rPr>
          <w:t>Tabla 20. Descripción general del Índice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_Toc209264504 \h </w:instrText>
        </w:r>
        <w:r w:rsidR="00D05704" w:rsidRPr="00D05704">
          <w:rPr>
            <w:noProof/>
            <w:webHidden/>
          </w:rPr>
        </w:r>
        <w:r w:rsidR="00D05704" w:rsidRPr="00D05704">
          <w:rPr>
            <w:noProof/>
            <w:webHidden/>
          </w:rPr>
          <w:fldChar w:fldCharType="separate"/>
        </w:r>
        <w:r w:rsidR="000F2262">
          <w:rPr>
            <w:noProof/>
            <w:webHidden/>
          </w:rPr>
          <w:t>49</w:t>
        </w:r>
        <w:r w:rsidR="00D05704" w:rsidRPr="00D05704">
          <w:rPr>
            <w:noProof/>
            <w:webHidden/>
          </w:rPr>
          <w:fldChar w:fldCharType="end"/>
        </w:r>
      </w:hyperlink>
    </w:p>
    <w:p w14:paraId="3324CB61" w14:textId="3E3F9636"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5" w:history="1">
        <w:r w:rsidR="00D05704" w:rsidRPr="00D05704">
          <w:rPr>
            <w:rStyle w:val="Hipervnculo"/>
            <w:noProof/>
          </w:rPr>
          <w:t>Tabla 21. Clasificación de la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_Toc209264505 \h </w:instrText>
        </w:r>
        <w:r w:rsidR="00D05704" w:rsidRPr="00D05704">
          <w:rPr>
            <w:noProof/>
            <w:webHidden/>
          </w:rPr>
        </w:r>
        <w:r w:rsidR="00D05704" w:rsidRPr="00D05704">
          <w:rPr>
            <w:noProof/>
            <w:webHidden/>
          </w:rPr>
          <w:fldChar w:fldCharType="separate"/>
        </w:r>
        <w:r w:rsidR="000F2262">
          <w:rPr>
            <w:noProof/>
            <w:webHidden/>
          </w:rPr>
          <w:t>50</w:t>
        </w:r>
        <w:r w:rsidR="00D05704" w:rsidRPr="00D05704">
          <w:rPr>
            <w:noProof/>
            <w:webHidden/>
          </w:rPr>
          <w:fldChar w:fldCharType="end"/>
        </w:r>
      </w:hyperlink>
    </w:p>
    <w:p w14:paraId="259B2A2C" w14:textId="476761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6" w:history="1">
        <w:r w:rsidR="00D05704" w:rsidRPr="00D05704">
          <w:rPr>
            <w:rStyle w:val="Hipervnculo"/>
            <w:noProof/>
          </w:rPr>
          <w:t>Tabla 22. Puntos de corte del ICA para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_Toc209264506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4CAD9CF8" w14:textId="5B1EA10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7" w:history="1">
        <w:r w:rsidR="00D05704" w:rsidRPr="00D05704">
          <w:rPr>
            <w:rStyle w:val="Hipervnculo"/>
            <w:noProof/>
          </w:rPr>
          <w:t>Tabla 23. Índices de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_Toc209264507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B6BBEC5" w14:textId="68F6080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8" w:history="1">
        <w:r w:rsidR="00D05704" w:rsidRPr="00D05704">
          <w:rPr>
            <w:rStyle w:val="Hipervnculo"/>
            <w:noProof/>
          </w:rPr>
          <w:t>Tabla 24. Clasificación de la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_Toc209264508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2F825BE4" w14:textId="6A9B601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9" w:history="1">
        <w:r w:rsidR="00D05704" w:rsidRPr="00D05704">
          <w:rPr>
            <w:rStyle w:val="Hipervnculo"/>
            <w:rFonts w:cs="Calibri"/>
            <w:noProof/>
          </w:rPr>
          <w:t>Tabla 25.</w:t>
        </w:r>
        <w:r w:rsidR="00D05704" w:rsidRPr="00D05704">
          <w:rPr>
            <w:rStyle w:val="Hipervnculo"/>
            <w:rFonts w:cs="Calibri"/>
            <w:i/>
            <w:noProof/>
          </w:rPr>
          <w:t> </w:t>
        </w:r>
        <w:r w:rsidR="00D05704" w:rsidRPr="00D05704">
          <w:rPr>
            <w:rStyle w:val="Hipervnculo"/>
            <w:rFonts w:cs="Calibri"/>
            <w:iCs/>
            <w:noProof/>
          </w:rPr>
          <w:t>Puntos de corte del ICA para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_Toc209264509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70C08E1" w14:textId="5126D22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0" w:history="1">
        <w:r w:rsidR="00D05704" w:rsidRPr="00D05704">
          <w:rPr>
            <w:rStyle w:val="Hipervnculo"/>
            <w:noProof/>
          </w:rPr>
          <w:t>Tabla 26. Índices de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_Toc209264510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63BD6B6A" w14:textId="58CB2F7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1" w:history="1">
        <w:r w:rsidR="00D05704" w:rsidRPr="00D05704">
          <w:rPr>
            <w:rStyle w:val="Hipervnculo"/>
            <w:noProof/>
          </w:rPr>
          <w:t>Tabla 27. Clasificación de la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_Toc209264511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74CEACE1" w14:textId="37201E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2" w:history="1">
        <w:r w:rsidR="00D05704" w:rsidRPr="00D05704">
          <w:rPr>
            <w:rStyle w:val="Hipervnculo"/>
            <w:noProof/>
          </w:rPr>
          <w:t>Tabla 28. Puntos de corte del ICA para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_Toc209264512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37CB18BE" w14:textId="057333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3" w:history="1">
        <w:r w:rsidR="00D05704" w:rsidRPr="00D05704">
          <w:rPr>
            <w:rStyle w:val="Hipervnculo"/>
            <w:noProof/>
          </w:rPr>
          <w:t>Tabla 29. Índices de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_Toc209264513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0581052C" w14:textId="5DAC0E6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4" w:history="1">
        <w:r w:rsidR="00D05704" w:rsidRPr="00D05704">
          <w:rPr>
            <w:rStyle w:val="Hipervnculo"/>
            <w:noProof/>
          </w:rPr>
          <w:t>Tabla 30. Clasificación de la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_Toc209264514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41B01BC9" w14:textId="105FD28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5" w:history="1">
        <w:r w:rsidR="00D05704" w:rsidRPr="00D05704">
          <w:rPr>
            <w:rStyle w:val="Hipervnculo"/>
            <w:noProof/>
          </w:rPr>
          <w:t>Tabla 31. Puntos de corte del ICA para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_Toc209264515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C26CDB5" w14:textId="1EF94BC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6" w:history="1">
        <w:r w:rsidR="00D05704" w:rsidRPr="00D05704">
          <w:rPr>
            <w:rStyle w:val="Hipervnculo"/>
            <w:noProof/>
          </w:rPr>
          <w:t>Tabla 32. Índices de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_Toc209264516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7AE4A82" w14:textId="1EE54F2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7" w:history="1">
        <w:r w:rsidR="00D05704" w:rsidRPr="00D05704">
          <w:rPr>
            <w:rStyle w:val="Hipervnculo"/>
            <w:noProof/>
          </w:rPr>
          <w:t>Tabla 33. Clasificación de la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_Toc209264517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46D2815" w14:textId="5645F77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8" w:history="1">
        <w:r w:rsidR="00D05704" w:rsidRPr="00D05704">
          <w:rPr>
            <w:rStyle w:val="Hipervnculo"/>
            <w:noProof/>
          </w:rPr>
          <w:t>Tabla 34. Puntos de corte del ICA para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_Toc209264518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3AA772B7" w14:textId="17D38215"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9" w:history="1">
        <w:r w:rsidR="00D05704" w:rsidRPr="00D05704">
          <w:rPr>
            <w:rStyle w:val="Hipervnculo"/>
            <w:noProof/>
          </w:rPr>
          <w:t>Tabla 35. Índices de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_Toc209264519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44E89C17" w14:textId="288EB0E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0" w:history="1">
        <w:r w:rsidR="00D05704" w:rsidRPr="00D05704">
          <w:rPr>
            <w:rStyle w:val="Hipervnculo"/>
            <w:noProof/>
          </w:rPr>
          <w:t>Tabla 36. Clasificación de la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_Toc209264520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AB8EE61" w14:textId="6546B40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1" w:history="1">
        <w:r w:rsidR="00D05704" w:rsidRPr="00D05704">
          <w:rPr>
            <w:rStyle w:val="Hipervnculo"/>
            <w:noProof/>
          </w:rPr>
          <w:t>Tabla 37. Puntos de corte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_Toc209264521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139DD8C8" w14:textId="087BC0A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2" w:history="1">
        <w:r w:rsidR="00D05704" w:rsidRPr="00D05704">
          <w:rPr>
            <w:rStyle w:val="Hipervnculo"/>
            <w:noProof/>
          </w:rPr>
          <w:t>Tabla 38. Índices de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_Toc209264522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9922675" w14:textId="77DF97F0"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3" w:history="1">
        <w:r w:rsidR="00D05704" w:rsidRPr="00D05704">
          <w:rPr>
            <w:rStyle w:val="Hipervnculo"/>
            <w:rFonts w:cstheme="minorHAnsi"/>
            <w:noProof/>
          </w:rPr>
          <w:t>Tabla 39. Variables meteorológicas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_Toc209264523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66DA1A03" w14:textId="16E662B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4" w:history="1">
        <w:r w:rsidR="00D05704" w:rsidRPr="00D05704">
          <w:rPr>
            <w:rStyle w:val="Hipervnculo"/>
            <w:noProof/>
          </w:rPr>
          <w:t>Tabla 40. Anexos del informe técnico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_Toc209264524 \h </w:instrText>
        </w:r>
        <w:r w:rsidR="00D05704" w:rsidRPr="00D05704">
          <w:rPr>
            <w:noProof/>
            <w:webHidden/>
          </w:rPr>
        </w:r>
        <w:r w:rsidR="00D05704" w:rsidRPr="00D05704">
          <w:rPr>
            <w:noProof/>
            <w:webHidden/>
          </w:rPr>
          <w:fldChar w:fldCharType="separate"/>
        </w:r>
        <w:r w:rsidR="000F2262">
          <w:rPr>
            <w:noProof/>
            <w:webHidden/>
          </w:rPr>
          <w:t>64</w:t>
        </w:r>
        <w:r w:rsidR="00D05704" w:rsidRPr="00D05704">
          <w:rPr>
            <w:noProof/>
            <w:webHidden/>
          </w:rPr>
          <w:fldChar w:fldCharType="end"/>
        </w:r>
      </w:hyperlink>
    </w:p>
    <w:p w14:paraId="5824D82E" w14:textId="099938A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5" w:history="1">
        <w:r w:rsidR="00D05704" w:rsidRPr="00D05704">
          <w:rPr>
            <w:rStyle w:val="Hipervnculo"/>
            <w:noProof/>
          </w:rPr>
          <w:t>Tabla 41. </w:t>
        </w:r>
        <w:r w:rsidR="00D05704" w:rsidRPr="00D05704">
          <w:rPr>
            <w:rStyle w:val="Hipervnculo"/>
            <w:rFonts w:cs="Calibri"/>
            <w:noProof/>
          </w:rPr>
          <w:t>Historial de cambios.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_Toc209264525 \h </w:instrText>
        </w:r>
        <w:r w:rsidR="00D05704" w:rsidRPr="00D05704">
          <w:rPr>
            <w:noProof/>
            <w:webHidden/>
          </w:rPr>
        </w:r>
        <w:r w:rsidR="00D05704" w:rsidRPr="00D05704">
          <w:rPr>
            <w:noProof/>
            <w:webHidden/>
          </w:rPr>
          <w:fldChar w:fldCharType="separate"/>
        </w:r>
        <w:r w:rsidR="000F2262">
          <w:rPr>
            <w:noProof/>
            <w:webHidden/>
          </w:rPr>
          <w:t>65</w:t>
        </w:r>
        <w:r w:rsidR="00D05704" w:rsidRPr="00D05704">
          <w:rPr>
            <w:noProof/>
            <w:webHidden/>
          </w:rPr>
          <w:fldChar w:fldCharType="end"/>
        </w:r>
      </w:hyperlink>
    </w:p>
    <w:p w14:paraId="7C22E580" w14:textId="1886368D" w:rsidR="001D6C69" w:rsidRPr="00D05704" w:rsidRDefault="0088370E" w:rsidP="00D05704">
      <w:pPr>
        <w:pStyle w:val="Tabladeilustraciones"/>
        <w:tabs>
          <w:tab w:val="right" w:leader="dot" w:pos="8830"/>
        </w:tabs>
        <w:rPr>
          <w:rStyle w:val="Hipervnculo"/>
          <w:rFonts w:cstheme="minorHAnsi"/>
          <w:noProof/>
          <w:color w:val="303030"/>
        </w:rPr>
      </w:pPr>
      <w:r w:rsidRPr="00D05704">
        <w:rPr>
          <w:rStyle w:val="Hipervnculo"/>
          <w:rFonts w:cstheme="minorHAnsi"/>
          <w:noProof/>
          <w:color w:val="303030"/>
        </w:rPr>
        <w:fldChar w:fldCharType="end"/>
      </w:r>
    </w:p>
    <w:p w14:paraId="2731CFF9" w14:textId="77777777" w:rsidR="0088370E" w:rsidRPr="00D05704" w:rsidRDefault="0088370E" w:rsidP="00D05704"/>
    <w:p w14:paraId="676B6D18" w14:textId="77777777" w:rsidR="0088370E" w:rsidRPr="0088370E" w:rsidRDefault="0088370E" w:rsidP="0088370E"/>
    <w:p w14:paraId="541A5794" w14:textId="77777777" w:rsidR="001D6C69" w:rsidRPr="00CC673A" w:rsidRDefault="001D6C69">
      <w:pPr>
        <w:spacing w:after="200" w:line="276" w:lineRule="auto"/>
        <w:rPr>
          <w:rStyle w:val="Hipervnculo"/>
          <w:rFonts w:cstheme="minorHAnsi"/>
          <w:noProof/>
          <w:color w:val="303030"/>
          <w:szCs w:val="22"/>
        </w:rPr>
      </w:pPr>
      <w:r w:rsidRPr="00CC673A">
        <w:rPr>
          <w:rStyle w:val="Hipervnculo"/>
          <w:rFonts w:cstheme="minorHAnsi"/>
          <w:noProof/>
          <w:color w:val="303030"/>
          <w:szCs w:val="22"/>
        </w:rPr>
        <w:br w:type="page"/>
      </w:r>
    </w:p>
    <w:p w14:paraId="12AE52BD" w14:textId="61CB6CD0" w:rsidR="00DF1FA2" w:rsidRPr="00CC673A" w:rsidRDefault="00BC209B" w:rsidP="00AC42E7">
      <w:pPr>
        <w:pStyle w:val="Tabladeilustraciones"/>
        <w:tabs>
          <w:tab w:val="right" w:leader="dot" w:pos="8830"/>
        </w:tabs>
        <w:rPr>
          <w:rFonts w:cstheme="minorHAnsi"/>
          <w:b/>
          <w:sz w:val="28"/>
          <w:szCs w:val="28"/>
        </w:rPr>
      </w:pPr>
      <w:r w:rsidRPr="00CC673A">
        <w:rPr>
          <w:rFonts w:cstheme="minorHAnsi"/>
          <w:b/>
          <w:sz w:val="28"/>
          <w:szCs w:val="28"/>
        </w:rPr>
        <w:lastRenderedPageBreak/>
        <w:t>ÍNDICE DE </w:t>
      </w:r>
      <w:commentRangeStart w:id="7"/>
      <w:r w:rsidRPr="00CC673A">
        <w:rPr>
          <w:rFonts w:cstheme="minorHAnsi"/>
          <w:b/>
          <w:sz w:val="28"/>
          <w:szCs w:val="28"/>
        </w:rPr>
        <w:t>GRÁFICA</w:t>
      </w:r>
      <w:r w:rsidR="00DF1FA2" w:rsidRPr="00CC673A">
        <w:rPr>
          <w:rFonts w:cstheme="minorHAnsi"/>
          <w:b/>
          <w:sz w:val="28"/>
          <w:szCs w:val="28"/>
        </w:rPr>
        <w:t>S</w:t>
      </w:r>
      <w:commentRangeEnd w:id="7"/>
      <w:r w:rsidR="00F74A85">
        <w:rPr>
          <w:rStyle w:val="Refdecomentario"/>
        </w:rPr>
        <w:commentReference w:id="7"/>
      </w:r>
    </w:p>
    <w:p w14:paraId="53D58F90" w14:textId="5DB1DE1A" w:rsidR="00D05704" w:rsidRPr="000F2262"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0F2262">
        <w:rPr>
          <w:rStyle w:val="Hipervnculo"/>
          <w:rFonts w:cstheme="minorHAnsi"/>
          <w:noProof/>
          <w:color w:val="303030"/>
        </w:rPr>
        <w:fldChar w:fldCharType="begin"/>
      </w:r>
      <w:r w:rsidRPr="000F2262">
        <w:rPr>
          <w:rStyle w:val="Hipervnculo"/>
          <w:rFonts w:cstheme="minorHAnsi"/>
          <w:noProof/>
          <w:color w:val="303030"/>
        </w:rPr>
        <w:instrText xml:space="preserve"> TOC \h \z \c "Gráfica" </w:instrText>
      </w:r>
      <w:r w:rsidRPr="000F2262">
        <w:rPr>
          <w:rStyle w:val="Hipervnculo"/>
          <w:rFonts w:cstheme="minorHAnsi"/>
          <w:noProof/>
          <w:color w:val="303030"/>
        </w:rPr>
        <w:fldChar w:fldCharType="separate"/>
      </w:r>
      <w:hyperlink w:anchor="_Toc209264526" w:history="1">
        <w:r w:rsidR="00D05704" w:rsidRPr="000F2262">
          <w:rPr>
            <w:rStyle w:val="Hipervnculo"/>
            <w:noProof/>
          </w:rPr>
          <w:t>Gráfica 1. </w:t>
        </w:r>
        <w:r w:rsidR="00D05704" w:rsidRPr="000F2262">
          <w:rPr>
            <w:rStyle w:val="Hipervnculo"/>
            <w:rFonts w:cstheme="minorHAnsi"/>
            <w:noProof/>
            <w:lang w:val="es-CO"/>
          </w:rPr>
          <w:t>Datos diarios de calidad del aire para PM10-Resolución 2254 de 2017.</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_Toc209264526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2F16160" w14:textId="7056903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7" w:history="1">
        <w:r w:rsidR="00D05704" w:rsidRPr="000F2262">
          <w:rPr>
            <w:rStyle w:val="Hipervnculo"/>
            <w:noProof/>
          </w:rPr>
          <w:t>Gráfica 2. </w:t>
        </w:r>
        <w:r w:rsidR="00D05704" w:rsidRPr="000F2262">
          <w:rPr>
            <w:rStyle w:val="Hipervnculo"/>
            <w:rFonts w:cstheme="minorHAnsi"/>
            <w:noProof/>
            <w:lang w:val="es-CO"/>
          </w:rPr>
          <w:t>Concentración promedio y máx. de PM10 (µg/m</w:t>
        </w:r>
        <w:r w:rsidR="00D05704" w:rsidRPr="000F2262">
          <w:rPr>
            <w:rStyle w:val="Hipervnculo"/>
            <w:rFonts w:cstheme="minorHAnsi"/>
            <w:noProof/>
            <w:vertAlign w:val="superscript"/>
            <w:lang w:val="es-CO"/>
          </w:rPr>
          <w:t>3</w:t>
        </w:r>
        <w:r w:rsidR="00D05704" w:rsidRPr="000F2262">
          <w:rPr>
            <w:rStyle w:val="Hipervnculo"/>
            <w:rFonts w:cstheme="minorHAnsi"/>
            <w:noProof/>
            <w:lang w:val="es-CO"/>
          </w:rPr>
          <w:t>) y comparación con la norma diaria y anual</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_Toc209264527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1318674" w14:textId="228072B1"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8" w:history="1">
        <w:r w:rsidR="00D05704" w:rsidRPr="000F2262">
          <w:rPr>
            <w:rStyle w:val="Hipervnculo"/>
            <w:noProof/>
          </w:rPr>
          <w:t>Gráfica 3.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_Toc209264528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23FFDD2B" w14:textId="46E3586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9" w:history="1">
        <w:r w:rsidR="00D05704" w:rsidRPr="000F2262">
          <w:rPr>
            <w:rStyle w:val="Hipervnculo"/>
            <w:noProof/>
          </w:rPr>
          <w:t>Gráfica 4.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_Toc209264529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29D489F9" w14:textId="7F6C8C9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0" w:history="1">
        <w:r w:rsidR="00D05704" w:rsidRPr="000F2262">
          <w:rPr>
            <w:rStyle w:val="Hipervnculo"/>
            <w:noProof/>
          </w:rPr>
          <w:t>Gráfica 5. </w:t>
        </w:r>
        <w:r w:rsidR="00D05704" w:rsidRPr="000F2262">
          <w:rPr>
            <w:rStyle w:val="Hipervnculo"/>
            <w:rFonts w:cstheme="minorHAnsi"/>
            <w:noProof/>
            <w:lang w:val="es-CO"/>
          </w:rPr>
          <w:t>Histograma de datos de calidad del aire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_Toc209264530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59BDD6A5" w14:textId="132F8068"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1" w:history="1">
        <w:r w:rsidR="00D05704" w:rsidRPr="000F2262">
          <w:rPr>
            <w:rStyle w:val="Hipervnculo"/>
            <w:noProof/>
          </w:rPr>
          <w:t>Gráfica 6. Comparación promedios 1 hora de CO vs norma 1 hora. –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_Toc209264531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62E052D4" w14:textId="4C5A4AFC"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2" w:history="1">
        <w:r w:rsidR="00D05704" w:rsidRPr="000F2262">
          <w:rPr>
            <w:rStyle w:val="Hipervnculo"/>
            <w:noProof/>
          </w:rPr>
          <w:t>Gráfica 7. Comparación medias móviles 8 horas de CO vs norma 8 Horas.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_Toc209264532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52D67584" w14:textId="4F3662F3"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3" w:history="1">
        <w:r w:rsidR="00D05704" w:rsidRPr="000F2262">
          <w:rPr>
            <w:rStyle w:val="Hipervnculo"/>
            <w:rFonts w:cstheme="minorHAnsi"/>
            <w:noProof/>
          </w:rPr>
          <w:t>Gráfica 8. Comportamiento de la Temperatura media.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_Toc209264533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08673561" w14:textId="432A2A6A"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4" w:history="1">
        <w:r w:rsidR="00D05704" w:rsidRPr="000F2262">
          <w:rPr>
            <w:rStyle w:val="Hipervnculo"/>
            <w:rFonts w:cstheme="minorHAnsi"/>
            <w:noProof/>
          </w:rPr>
          <w:t>Gráfica 9. Comportamiento de la Humedad relativa.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_Toc209264534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7A777758" w14:textId="6AEE753E"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5" w:history="1">
        <w:r w:rsidR="00D05704" w:rsidRPr="000F2262">
          <w:rPr>
            <w:rStyle w:val="Hipervnculo"/>
            <w:rFonts w:cstheme="minorHAnsi"/>
            <w:noProof/>
          </w:rPr>
          <w:t>Gráfica 10. Comportamiento de la presión atmosférica.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_Toc209264535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542A5225" w14:textId="0DDE3010"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6" w:history="1">
        <w:r w:rsidR="00D05704" w:rsidRPr="000F2262">
          <w:rPr>
            <w:rStyle w:val="Hipervnculo"/>
            <w:rFonts w:cstheme="minorHAnsi"/>
            <w:noProof/>
          </w:rPr>
          <w:t>Gráfica 11. Comportamiento de la velocidad del viento.</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_Toc209264536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769E33EC" w14:textId="69EB908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7" w:history="1">
        <w:r w:rsidR="00D05704" w:rsidRPr="000F2262">
          <w:rPr>
            <w:rStyle w:val="Hipervnculo"/>
            <w:rFonts w:cstheme="minorHAnsi"/>
            <w:noProof/>
          </w:rPr>
          <w:t>Gráfica 12. Comportamiento de la precipitación.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_Toc209264537 \h </w:instrText>
        </w:r>
        <w:r w:rsidR="00D05704" w:rsidRPr="000F2262">
          <w:rPr>
            <w:noProof/>
            <w:webHidden/>
          </w:rPr>
        </w:r>
        <w:r w:rsidR="00D05704" w:rsidRPr="000F2262">
          <w:rPr>
            <w:noProof/>
            <w:webHidden/>
          </w:rPr>
          <w:fldChar w:fldCharType="separate"/>
        </w:r>
        <w:r w:rsidR="000F2262" w:rsidRPr="000F2262">
          <w:rPr>
            <w:noProof/>
            <w:webHidden/>
          </w:rPr>
          <w:t>58</w:t>
        </w:r>
        <w:r w:rsidR="00D05704" w:rsidRPr="000F2262">
          <w:rPr>
            <w:noProof/>
            <w:webHidden/>
          </w:rPr>
          <w:fldChar w:fldCharType="end"/>
        </w:r>
      </w:hyperlink>
    </w:p>
    <w:p w14:paraId="2AD4B611" w14:textId="2E3AE6D0" w:rsidR="002D76E4" w:rsidRPr="00CC673A" w:rsidRDefault="00301697" w:rsidP="00F74A85">
      <w:pPr>
        <w:pStyle w:val="Tabladeilustraciones"/>
        <w:tabs>
          <w:tab w:val="right" w:leader="dot" w:pos="8830"/>
        </w:tabs>
        <w:rPr>
          <w:rFonts w:cstheme="minorHAnsi"/>
        </w:rPr>
      </w:pPr>
      <w:r w:rsidRPr="000F2262">
        <w:rPr>
          <w:rStyle w:val="Hipervnculo"/>
          <w:rFonts w:cstheme="minorHAnsi"/>
          <w:noProof/>
          <w:color w:val="303030"/>
        </w:rPr>
        <w:fldChar w:fldCharType="end"/>
      </w:r>
      <w:r w:rsidR="002D76E4" w:rsidRPr="00CC673A">
        <w:rPr>
          <w:rFonts w:cstheme="minorHAnsi"/>
        </w:rPr>
        <w:br w:type="page"/>
      </w:r>
    </w:p>
    <w:p w14:paraId="566D7647" w14:textId="05F88A0D" w:rsidR="00DF1FA2" w:rsidRPr="00CC673A" w:rsidRDefault="00DF1FA2" w:rsidP="00732CA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8"/>
      <w:r w:rsidRPr="00CC673A">
        <w:rPr>
          <w:rFonts w:cstheme="minorHAnsi"/>
          <w:b/>
          <w:color w:val="303030"/>
          <w:sz w:val="28"/>
          <w:szCs w:val="28"/>
        </w:rPr>
        <w:t>FIGURAS</w:t>
      </w:r>
      <w:commentRangeEnd w:id="8"/>
      <w:r w:rsidR="00F74A85">
        <w:rPr>
          <w:rStyle w:val="Refdecomentario"/>
        </w:rPr>
        <w:commentReference w:id="8"/>
      </w:r>
    </w:p>
    <w:p w14:paraId="381B3FAB" w14:textId="3EC63F03" w:rsidR="00D05704" w:rsidRPr="00D05704"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szCs w:val="18"/>
        </w:rPr>
        <w:fldChar w:fldCharType="begin"/>
      </w:r>
      <w:r w:rsidR="00DF1FA2" w:rsidRPr="00D05704">
        <w:rPr>
          <w:rStyle w:val="Hipervnculo"/>
          <w:rFonts w:cstheme="minorHAnsi"/>
          <w:noProof/>
          <w:color w:val="303030"/>
          <w:szCs w:val="18"/>
        </w:rPr>
        <w:instrText xml:space="preserve"> TOC \h \z \c "Figura" </w:instrText>
      </w:r>
      <w:r w:rsidRPr="00D05704">
        <w:rPr>
          <w:rStyle w:val="Hipervnculo"/>
          <w:rFonts w:cstheme="minorHAnsi"/>
          <w:noProof/>
          <w:color w:val="303030"/>
          <w:szCs w:val="18"/>
        </w:rPr>
        <w:fldChar w:fldCharType="separate"/>
      </w:r>
      <w:hyperlink w:anchor="_Toc209264538" w:history="1">
        <w:r w:rsidR="00D05704" w:rsidRPr="00D05704">
          <w:rPr>
            <w:rStyle w:val="Hipervnculo"/>
            <w:rFonts w:cstheme="minorHAnsi"/>
            <w:noProof/>
          </w:rPr>
          <w:t>Figura 1.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_Toc209264538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08665DF0" w14:textId="10AE012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9" w:history="1">
        <w:r w:rsidR="00D05704" w:rsidRPr="00D05704">
          <w:rPr>
            <w:rStyle w:val="Hipervnculo"/>
            <w:noProof/>
          </w:rPr>
          <w:t>Figura 2. Muestreador de PM10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_Toc209264539 \h </w:instrText>
        </w:r>
        <w:r w:rsidR="00D05704" w:rsidRPr="00D05704">
          <w:rPr>
            <w:noProof/>
            <w:webHidden/>
          </w:rPr>
        </w:r>
        <w:r w:rsidR="00D05704" w:rsidRPr="00D05704">
          <w:rPr>
            <w:noProof/>
            <w:webHidden/>
          </w:rPr>
          <w:fldChar w:fldCharType="separate"/>
        </w:r>
        <w:r w:rsidR="000F2262">
          <w:rPr>
            <w:noProof/>
            <w:webHidden/>
          </w:rPr>
          <w:t>24</w:t>
        </w:r>
        <w:r w:rsidR="00D05704" w:rsidRPr="00D05704">
          <w:rPr>
            <w:noProof/>
            <w:webHidden/>
          </w:rPr>
          <w:fldChar w:fldCharType="end"/>
        </w:r>
      </w:hyperlink>
    </w:p>
    <w:p w14:paraId="5A2E795B" w14:textId="1917F126"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0" w:history="1">
        <w:r w:rsidR="00D05704" w:rsidRPr="00D05704">
          <w:rPr>
            <w:rStyle w:val="Hipervnculo"/>
            <w:noProof/>
          </w:rPr>
          <w:t>Figura 3. Muestreador PM2.5.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_Toc209264540 \h </w:instrText>
        </w:r>
        <w:r w:rsidR="00D05704" w:rsidRPr="00D05704">
          <w:rPr>
            <w:noProof/>
            <w:webHidden/>
          </w:rPr>
        </w:r>
        <w:r w:rsidR="00D05704" w:rsidRPr="00D05704">
          <w:rPr>
            <w:noProof/>
            <w:webHidden/>
          </w:rPr>
          <w:fldChar w:fldCharType="separate"/>
        </w:r>
        <w:r w:rsidR="000F2262">
          <w:rPr>
            <w:noProof/>
            <w:webHidden/>
          </w:rPr>
          <w:t>29</w:t>
        </w:r>
        <w:r w:rsidR="00D05704" w:rsidRPr="00D05704">
          <w:rPr>
            <w:noProof/>
            <w:webHidden/>
          </w:rPr>
          <w:fldChar w:fldCharType="end"/>
        </w:r>
      </w:hyperlink>
    </w:p>
    <w:p w14:paraId="43F2889A" w14:textId="5F9F563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1" w:history="1">
        <w:r w:rsidR="00D05704" w:rsidRPr="00D05704">
          <w:rPr>
            <w:rStyle w:val="Hipervnculo"/>
            <w:noProof/>
          </w:rPr>
          <w:t>Figura 4. Muestreador RAC.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_Toc209264541 \h </w:instrText>
        </w:r>
        <w:r w:rsidR="00D05704" w:rsidRPr="00D05704">
          <w:rPr>
            <w:noProof/>
            <w:webHidden/>
          </w:rPr>
        </w:r>
        <w:r w:rsidR="00D05704" w:rsidRPr="00D05704">
          <w:rPr>
            <w:noProof/>
            <w:webHidden/>
          </w:rPr>
          <w:fldChar w:fldCharType="separate"/>
        </w:r>
        <w:r w:rsidR="000F2262">
          <w:rPr>
            <w:noProof/>
            <w:webHidden/>
          </w:rPr>
          <w:t>32</w:t>
        </w:r>
        <w:r w:rsidR="00D05704" w:rsidRPr="00D05704">
          <w:rPr>
            <w:noProof/>
            <w:webHidden/>
          </w:rPr>
          <w:fldChar w:fldCharType="end"/>
        </w:r>
      </w:hyperlink>
    </w:p>
    <w:p w14:paraId="4A6F4F0A" w14:textId="133781A1"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2" w:history="1">
        <w:r w:rsidR="00D05704" w:rsidRPr="00D05704">
          <w:rPr>
            <w:rStyle w:val="Hipervnculo"/>
            <w:noProof/>
          </w:rPr>
          <w:t>Figura 5. Muestreador NO</w:t>
        </w:r>
        <w:r w:rsidR="00D05704" w:rsidRPr="00D05704">
          <w:rPr>
            <w:rStyle w:val="Hipervnculo"/>
            <w:noProof/>
            <w:vertAlign w:val="subscript"/>
          </w:rPr>
          <w:t>2</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_Toc209264542 \h </w:instrText>
        </w:r>
        <w:r w:rsidR="00D05704" w:rsidRPr="00D05704">
          <w:rPr>
            <w:noProof/>
            <w:webHidden/>
          </w:rPr>
        </w:r>
        <w:r w:rsidR="00D05704" w:rsidRPr="00D05704">
          <w:rPr>
            <w:noProof/>
            <w:webHidden/>
          </w:rPr>
          <w:fldChar w:fldCharType="separate"/>
        </w:r>
        <w:r w:rsidR="000F2262">
          <w:rPr>
            <w:noProof/>
            <w:webHidden/>
          </w:rPr>
          <w:t>34</w:t>
        </w:r>
        <w:r w:rsidR="00D05704" w:rsidRPr="00D05704">
          <w:rPr>
            <w:noProof/>
            <w:webHidden/>
          </w:rPr>
          <w:fldChar w:fldCharType="end"/>
        </w:r>
      </w:hyperlink>
    </w:p>
    <w:p w14:paraId="2B381D55" w14:textId="3DDB4F3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3" w:history="1">
        <w:r w:rsidR="00D05704" w:rsidRPr="00D05704">
          <w:rPr>
            <w:rStyle w:val="Hipervnculo"/>
            <w:noProof/>
          </w:rPr>
          <w:t>Figura 6. Muestreador CO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_Toc209264543 \h </w:instrText>
        </w:r>
        <w:r w:rsidR="00D05704" w:rsidRPr="00D05704">
          <w:rPr>
            <w:noProof/>
            <w:webHidden/>
          </w:rPr>
        </w:r>
        <w:r w:rsidR="00D05704" w:rsidRPr="00D05704">
          <w:rPr>
            <w:noProof/>
            <w:webHidden/>
          </w:rPr>
          <w:fldChar w:fldCharType="separate"/>
        </w:r>
        <w:r w:rsidR="000F2262">
          <w:rPr>
            <w:noProof/>
            <w:webHidden/>
          </w:rPr>
          <w:t>36</w:t>
        </w:r>
        <w:r w:rsidR="00D05704" w:rsidRPr="00D05704">
          <w:rPr>
            <w:noProof/>
            <w:webHidden/>
          </w:rPr>
          <w:fldChar w:fldCharType="end"/>
        </w:r>
      </w:hyperlink>
    </w:p>
    <w:p w14:paraId="22CA1288" w14:textId="16A2D904"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4" w:history="1">
        <w:r w:rsidR="00D05704" w:rsidRPr="00D05704">
          <w:rPr>
            <w:rStyle w:val="Hipervnculo"/>
            <w:noProof/>
          </w:rPr>
          <w:t>Figura 7. Muestreador O</w:t>
        </w:r>
        <w:r w:rsidR="00D05704" w:rsidRPr="00D05704">
          <w:rPr>
            <w:rStyle w:val="Hipervnculo"/>
            <w:noProof/>
            <w:vertAlign w:val="subscript"/>
          </w:rPr>
          <w:t>3</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_Toc209264544 \h </w:instrText>
        </w:r>
        <w:r w:rsidR="00D05704" w:rsidRPr="00D05704">
          <w:rPr>
            <w:noProof/>
            <w:webHidden/>
          </w:rPr>
        </w:r>
        <w:r w:rsidR="00D05704" w:rsidRPr="00D05704">
          <w:rPr>
            <w:noProof/>
            <w:webHidden/>
          </w:rPr>
          <w:fldChar w:fldCharType="separate"/>
        </w:r>
        <w:r w:rsidR="000F2262">
          <w:rPr>
            <w:noProof/>
            <w:webHidden/>
          </w:rPr>
          <w:t>37</w:t>
        </w:r>
        <w:r w:rsidR="00D05704" w:rsidRPr="00D05704">
          <w:rPr>
            <w:noProof/>
            <w:webHidden/>
          </w:rPr>
          <w:fldChar w:fldCharType="end"/>
        </w:r>
      </w:hyperlink>
    </w:p>
    <w:p w14:paraId="3D35BE47" w14:textId="52DF50C8"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5" w:history="1">
        <w:r w:rsidR="00D05704" w:rsidRPr="00D05704">
          <w:rPr>
            <w:rStyle w:val="Hipervnculo"/>
            <w:noProof/>
          </w:rPr>
          <w:t>Figura 8. </w:t>
        </w:r>
        <w:r w:rsidR="00D05704" w:rsidRPr="00D05704">
          <w:rPr>
            <w:rStyle w:val="Hipervnculo"/>
            <w:rFonts w:cs="Calibri"/>
            <w:noProof/>
            <w:lang w:val="es-CO"/>
          </w:rPr>
          <w:t>Declaración binaria con la regla de aceptación simple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_Toc209264545 \h </w:instrText>
        </w:r>
        <w:r w:rsidR="00D05704" w:rsidRPr="00D05704">
          <w:rPr>
            <w:noProof/>
            <w:webHidden/>
          </w:rPr>
        </w:r>
        <w:r w:rsidR="00D05704" w:rsidRPr="00D05704">
          <w:rPr>
            <w:noProof/>
            <w:webHidden/>
          </w:rPr>
          <w:fldChar w:fldCharType="separate"/>
        </w:r>
        <w:r w:rsidR="000F2262">
          <w:rPr>
            <w:noProof/>
            <w:webHidden/>
          </w:rPr>
          <w:t>41</w:t>
        </w:r>
        <w:r w:rsidR="00D05704" w:rsidRPr="00D05704">
          <w:rPr>
            <w:noProof/>
            <w:webHidden/>
          </w:rPr>
          <w:fldChar w:fldCharType="end"/>
        </w:r>
      </w:hyperlink>
    </w:p>
    <w:p w14:paraId="51D17F96" w14:textId="76F79FF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6" w:history="1">
        <w:r w:rsidR="00D05704" w:rsidRPr="00D05704">
          <w:rPr>
            <w:rStyle w:val="Hipervnculo"/>
            <w:noProof/>
          </w:rPr>
          <w:t>Figura 9. LOGIA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_Toc209264546 \h </w:instrText>
        </w:r>
        <w:r w:rsidR="00D05704" w:rsidRPr="00D05704">
          <w:rPr>
            <w:noProof/>
            <w:webHidden/>
          </w:rPr>
        </w:r>
        <w:r w:rsidR="00D05704" w:rsidRPr="00D05704">
          <w:rPr>
            <w:noProof/>
            <w:webHidden/>
          </w:rPr>
          <w:fldChar w:fldCharType="separate"/>
        </w:r>
        <w:r w:rsidR="000F2262">
          <w:rPr>
            <w:noProof/>
            <w:webHidden/>
          </w:rPr>
          <w:t>56</w:t>
        </w:r>
        <w:r w:rsidR="00D05704" w:rsidRPr="00D05704">
          <w:rPr>
            <w:noProof/>
            <w:webHidden/>
          </w:rPr>
          <w:fldChar w:fldCharType="end"/>
        </w:r>
      </w:hyperlink>
    </w:p>
    <w:p w14:paraId="6D187681" w14:textId="4CDCFA6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7" w:history="1">
        <w:r w:rsidR="00D05704" w:rsidRPr="00D05704">
          <w:rPr>
            <w:rStyle w:val="Hipervnculo"/>
            <w:rFonts w:cstheme="minorHAnsi"/>
            <w:noProof/>
          </w:rPr>
          <w:t>Figura 10. Rosa de vientos diurna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_Toc209264547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5E872AF9" w14:textId="4782DF65"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8" w:history="1">
        <w:r w:rsidR="00D05704" w:rsidRPr="00D05704">
          <w:rPr>
            <w:rStyle w:val="Hipervnculo"/>
            <w:rFonts w:cstheme="minorHAnsi"/>
            <w:noProof/>
          </w:rPr>
          <w:t>Figura 11. Rosa de vientos nocturna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_Toc209264548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028872E5" w14:textId="401241D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9" w:history="1">
        <w:r w:rsidR="00D05704" w:rsidRPr="00D05704">
          <w:rPr>
            <w:rStyle w:val="Hipervnculo"/>
            <w:rFonts w:cstheme="minorHAnsi"/>
            <w:noProof/>
          </w:rPr>
          <w:t>Figura 12. Rosa de vientos consolidada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_Toc209264549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5ED8F1C6" w14:textId="47AC65E7" w:rsidR="00732CA4" w:rsidRPr="00D05704" w:rsidRDefault="006A2B1F" w:rsidP="0000512C">
      <w:pPr>
        <w:pStyle w:val="Tabladeilustraciones"/>
        <w:tabs>
          <w:tab w:val="right" w:leader="dot" w:pos="8830"/>
        </w:tabs>
        <w:rPr>
          <w:rFonts w:cstheme="minorHAnsi"/>
        </w:rPr>
      </w:pPr>
      <w:r w:rsidRPr="00D05704">
        <w:rPr>
          <w:rStyle w:val="Hipervnculo"/>
          <w:rFonts w:cstheme="minorHAnsi"/>
          <w:noProof/>
          <w:color w:val="303030"/>
          <w:szCs w:val="18"/>
        </w:rPr>
        <w:fldChar w:fldCharType="end"/>
      </w:r>
      <w:r w:rsidR="00732CA4" w:rsidRPr="00D05704">
        <w:rPr>
          <w:rFonts w:cstheme="minorHAnsi"/>
          <w:szCs w:val="18"/>
        </w:rPr>
        <w:br w:type="page"/>
      </w:r>
    </w:p>
    <w:p w14:paraId="1A1709F2" w14:textId="0BC1A5C8" w:rsidR="002D76E4" w:rsidRPr="00CC673A" w:rsidRDefault="002D76E4" w:rsidP="002D76E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9"/>
      <w:r w:rsidRPr="00CC673A">
        <w:rPr>
          <w:rFonts w:cstheme="minorHAnsi"/>
          <w:b/>
          <w:color w:val="303030"/>
          <w:sz w:val="28"/>
          <w:szCs w:val="28"/>
        </w:rPr>
        <w:t>FOTOGRAFÍAS</w:t>
      </w:r>
      <w:commentRangeEnd w:id="9"/>
      <w:r w:rsidR="00F74A85">
        <w:rPr>
          <w:rStyle w:val="Refdecomentario"/>
        </w:rPr>
        <w:commentReference w:id="9"/>
      </w:r>
    </w:p>
    <w:p w14:paraId="3EC5708C" w14:textId="7C8C0DCE" w:rsidR="00D05704" w:rsidRPr="00D05704"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"Fotografía" </w:instrText>
      </w:r>
      <w:r w:rsidRPr="00D05704">
        <w:rPr>
          <w:rStyle w:val="Hipervnculo"/>
          <w:rFonts w:cstheme="minorHAnsi"/>
          <w:noProof/>
          <w:color w:val="303030"/>
        </w:rPr>
        <w:fldChar w:fldCharType="separate"/>
      </w:r>
      <w:hyperlink w:anchor="_Toc209264550" w:history="1">
        <w:r w:rsidR="00D05704" w:rsidRPr="00D05704">
          <w:rPr>
            <w:rStyle w:val="Hipervnculo"/>
            <w:rFonts w:cs="Calibri"/>
            <w:noProof/>
            <w:lang w:val="es-CO"/>
          </w:rPr>
          <w:t>Fotografía 1. Estación x</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_Toc209264550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2A16EBED" w14:textId="377B8DD7" w:rsidR="002D76E4" w:rsidRPr="00D05704" w:rsidRDefault="002D76E4" w:rsidP="00F74A85">
      <w:pPr>
        <w:spacing w:after="200"/>
        <w:rPr>
          <w:rStyle w:val="Hipervnculo"/>
          <w:rFonts w:cstheme="minorHAnsi"/>
          <w:noProof/>
          <w:color w:val="303030"/>
        </w:rPr>
      </w:pPr>
      <w:r w:rsidRPr="00D05704">
        <w:rPr>
          <w:rStyle w:val="Hipervnculo"/>
          <w:rFonts w:cstheme="minorHAnsi"/>
          <w:noProof/>
          <w:color w:val="303030"/>
          <w:sz w:val="20"/>
        </w:rPr>
        <w:fldChar w:fldCharType="end"/>
      </w:r>
      <w:r w:rsidRPr="00D05704">
        <w:rPr>
          <w:rStyle w:val="Hipervnculo"/>
          <w:rFonts w:cstheme="minorHAnsi"/>
          <w:noProof/>
          <w:color w:val="303030"/>
        </w:rPr>
        <w:br w:type="page"/>
      </w:r>
    </w:p>
    <w:p w14:paraId="0CD06E28" w14:textId="38D96DE9" w:rsidR="00D41A46" w:rsidRPr="00434A31" w:rsidRDefault="00DF1FA2" w:rsidP="00DE2FC3">
      <w:pPr>
        <w:pStyle w:val="Ttulo1"/>
      </w:pPr>
      <w:bookmarkStart w:id="10" w:name="_Toc208846663"/>
      <w:bookmarkStart w:id="11" w:name="_Toc211440665"/>
      <w:r w:rsidRPr="00DE2FC3">
        <w:lastRenderedPageBreak/>
        <w:t>INTRODUCCIÓN</w:t>
      </w:r>
      <w:bookmarkEnd w:id="10"/>
      <w:bookmarkEnd w:id="11"/>
    </w:p>
    <w:p w14:paraId="3AAC1560" w14:textId="0FE34C92" w:rsidR="00C367D7" w:rsidRPr="0000045C" w:rsidRDefault="00D41A46" w:rsidP="00CD4286">
      <w:pPr>
        <w:spacing w:after="240"/>
        <w:rPr>
          <w:szCs w:val="22"/>
        </w:rPr>
      </w:pPr>
      <w:r w:rsidRPr="0080030F">
        <w:rPr>
          <w:szCs w:val="22"/>
        </w:rPr>
        <w:t/>
      </w:r>
      <w:r w:rsidR="00C367D7" w:rsidRPr="0080030F">
        <w:rPr>
          <w:szCs w:val="22"/>
        </w:rPr>
      </w:r>
      <w:r w:rsidR="00C367D7" w:rsidRPr="00D41A46">
        <w:rPr>
          <w:szCs w:val="22"/>
        </w:rPr>
        <w:t> contrató los servicios de SERAMBIENTE S.A.S. para realizar </w:t>
      </w:r>
      <w:r w:rsidR="00C367D7" w:rsidRPr="00D41A46">
        <w:rPr>
          <w:color w:val="303030"/>
          <w:szCs w:val="22"/>
        </w:rPr>
        <w:t>el monitoreo de calidad de aire en el área de estudio </w:t>
      </w:r>
      <w:r w:rsidR="00434A31">
        <w:rPr>
          <w:color w:val="303030"/>
          <w:szCs w:val="22"/>
        </w:rPr>
        <w:t>del</w:t>
      </w:r>
      <w:r w:rsidR="00C367D7" w:rsidRPr="00D41A46">
        <w:rPr>
          <w:color w:val="303030"/>
          <w:szCs w:val="22"/>
        </w:rPr>
        <w:t> </w:t>
      </w:r>
      <w:r w:rsidR="00732AEE" w:rsidRPr="0080030F">
        <w:rPr>
          <w:color w:val="303030"/>
          <w:szCs w:val="22"/>
        </w:rPr>
        <w:t/>
      </w:r>
      <w:r w:rsidR="00C367D7" w:rsidRPr="0080030F">
        <w:rPr>
          <w:color w:val="303030"/>
          <w:szCs w:val="22"/>
        </w:rPr>
      </w:r>
      <w:r w:rsidR="00C367D7" w:rsidRPr="00D41A46">
        <w:rPr>
          <w:color w:val="303030"/>
          <w:szCs w:val="22"/>
        </w:rPr>
        <w:t> localizado en </w:t>
      </w:r>
      <w:r w:rsidR="00732AEE" w:rsidRPr="0080030F">
        <w:rPr>
          <w:color w:val="303030"/>
          <w:szCs w:val="22"/>
        </w:rPr>
        <w:t xml:space="preserve">Barranquilla, Atlántico</w:t>
      </w:r>
      <w:r w:rsidR="00C367D7" w:rsidRPr="0080030F">
        <w:rPr>
          <w:color w:val="303030"/>
          <w:szCs w:val="22"/>
        </w:rPr>
      </w:r>
      <w:r w:rsidR="00C367D7" w:rsidRPr="00D41A46">
        <w:rPr>
          <w:color w:val="303030"/>
          <w:szCs w:val="22"/>
        </w:rPr>
        <w:t> departamento de </w:t>
      </w:r>
      <w:r w:rsidR="00732AEE" w:rsidRPr="0080030F">
        <w:rPr>
          <w:color w:val="303030"/>
          <w:szCs w:val="22"/>
        </w:rPr>
        <w:t xml:space="preserve">Atlántico</w:t>
      </w:r>
      <w:r w:rsidR="00434A31" w:rsidRPr="0080030F">
        <w:rPr>
          <w:color w:val="303030"/>
          <w:szCs w:val="22"/>
        </w:rPr>
      </w:r>
      <w:r w:rsidR="00C367D7" w:rsidRPr="00D41A46">
        <w:rPr>
          <w:color w:val="303030"/>
          <w:szCs w:val="22"/>
        </w:rPr>
        <w:t> </w:t>
      </w:r>
      <w:r w:rsidR="00434A31" w:rsidRPr="00434A31">
        <w:rPr>
          <w:color w:val="303030"/>
          <w:szCs w:val="22"/>
        </w:rPr>
        <w:t>a fin de dar cumplimiento a los requerimientos de la autoridad ambiental y su programa de control y seguimiento ambiental</w:t>
      </w:r>
      <w:r w:rsidR="00434A31">
        <w:rPr>
          <w:color w:val="303030"/>
          <w:szCs w:val="22"/>
        </w:rPr>
        <w:t>. </w:t>
      </w:r>
      <w:r w:rsidR="00C367D7" w:rsidRPr="00D41A46">
        <w:rPr>
          <w:color w:val="303030"/>
          <w:szCs w:val="22"/>
        </w:rPr>
        <w:t>Para la ejecución del monitoreo, se seleccionaron </w:t>
      </w:r>
      <w:r w:rsidR="0000045C" w:rsidRPr="0080030F">
        <w:rPr>
          <w:color w:val="303030"/>
          <w:szCs w:val="22"/>
        </w:rPr>
        <w:t xml:space="preserve">TERNIUM COLOMBIA S.A.S.</w:t>
      </w:r>
      <w:r w:rsidR="00AA50ED" w:rsidRPr="0080030F">
        <w:rPr>
          <w:color w:val="303030"/>
          <w:szCs w:val="22"/>
        </w:rPr>
      </w:r>
      <w:r w:rsidR="0000045C">
        <w:rPr>
          <w:color w:val="303030"/>
          <w:szCs w:val="22"/>
        </w:rPr>
        <w:t> </w:t>
      </w:r>
      <w:r w:rsidR="00C367D7" w:rsidRPr="00D41A46">
        <w:rPr>
          <w:color w:val="303030"/>
          <w:szCs w:val="22"/>
        </w:rPr>
        <w:t>estaciones en sitios representativos de la dirección predominante del viento, en cada una se </w:t>
      </w:r>
      <w:r w:rsidR="00C367D7" w:rsidRPr="00D41A46">
        <w:rPr>
          <w:color w:val="303030"/>
          <w:szCs w:val="22"/>
        </w:rPr>
        <w:t>ubicó un muestreador </w:t>
      </w:r>
      <w:r w:rsidR="00C367D7" w:rsidRPr="00AA50ED">
        <w:rPr>
          <w:color w:val="303030"/>
          <w:szCs w:val="22"/>
        </w:rPr>
        <w:t/>
      </w:r>
      <w:commentRangeStart w:id="12"/>
      <w:r w:rsidR="00C367D7" w:rsidRPr="00AA50ED">
        <w:rPr>
          <w:color w:val="303030"/>
          <w:szCs w:val="22"/>
        </w:rPr>
      </w:r>
      <w:r w:rsidRPr="00AA50ED">
        <w:rPr>
          <w:color w:val="303030"/>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r w:rsidR="0000045C" w:rsidRPr="00AA50ED">
        <w:rPr>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commentRangeEnd w:id="12"/>
      <w:r w:rsidR="0000045C" w:rsidRPr="00AA50ED">
        <w:rPr>
          <w:rStyle w:val="Refdecomentario"/>
        </w:rPr>
      </w:r>
      <w:r w:rsidR="00C367D7" w:rsidRPr="00AA50ED">
        <w:rPr>
          <w:color w:val="303030"/>
          <w:szCs w:val="22"/>
        </w:rPr>
      </w:r>
    </w:p>
    <w:p w14:paraId="69B3426F" w14:textId="767385FA" w:rsidR="00DE2FC3" w:rsidRPr="00DE2FC3" w:rsidRDefault="00DE2FC3" w:rsidP="00DE2FC3">
      <w:pPr>
        <w:pStyle w:val="Prrafodelista"/>
        <w:numPr>
          <w:ilvl w:val="0"/>
          <w:numId w:val="5"/>
        </w:numPr>
        <w:rPr>
          <w:color w:val="303030"/>
          <w:szCs w:val="22"/>
        </w:rPr>
      </w:pPr>
      <w:r w:rsidRPr="00DE2FC3">
        <w:rPr>
          <w:color w:val="303030"/>
          <w:szCs w:val="22"/>
        </w:rPr>
        <w:t>(Nombres de las estaciones)</w:t>
      </w:r>
    </w:p>
    <w:p w14:paraId="5B5D10A6" w14:textId="77777777" w:rsidR="00AA50ED" w:rsidRPr="00AA50ED" w:rsidRDefault="00AA50ED" w:rsidP="00AA50ED">
      <w:pPr>
        <w:pStyle w:val="Prrafodelista"/>
        <w:spacing w:line="240" w:lineRule="auto"/>
        <w:ind w:left="720"/>
        <w:rPr>
          <w:color w:val="303030"/>
          <w:szCs w:val="22"/>
        </w:rPr>
      </w:pPr>
    </w:p>
    <w:p w14:paraId="6BFBB85E" w14:textId="1AB21D5E" w:rsidR="00C367D7" w:rsidRPr="00D41A46" w:rsidRDefault="00C367D7" w:rsidP="00A12DB2">
      <w:pPr>
        <w:spacing w:after="240"/>
        <w:rPr>
          <w:color w:val="303030"/>
          <w:szCs w:val="22"/>
        </w:rPr>
      </w:pPr>
      <w:r w:rsidRPr="00D41A46">
        <w:rPr>
          <w:color w:val="303030"/>
          <w:szCs w:val="22"/>
        </w:rPr>
        <w:t>Los métodos de medición y análisis empleados son los definidos en el Protocolo para el monitoreo</w:t>
      </w:r>
      <w:r w:rsidR="00C96726">
        <w:rPr>
          <w:color w:val="303030"/>
          <w:szCs w:val="22"/>
        </w:rPr>
        <w:t> </w:t>
      </w:r>
      <w:r w:rsidRPr="00D41A46">
        <w:rPr>
          <w:color w:val="303030"/>
          <w:szCs w:val="22"/>
        </w:rPr>
        <w:t>y seguimiento de la calidad del aire adoptados por la Resolución 650 de 2010 y modificado por la</w:t>
      </w:r>
      <w:r w:rsidR="00C96726">
        <w:rPr>
          <w:color w:val="303030"/>
          <w:szCs w:val="22"/>
        </w:rPr>
        <w:t> </w:t>
      </w:r>
      <w:r w:rsidRPr="00D41A46">
        <w:rPr>
          <w:color w:val="303030"/>
          <w:szCs w:val="22"/>
        </w:rPr>
        <w:t>Resolución 2154 de 2010, ambas emitidas por el Ministerio de Medio Ambiente, Vivienda y</w:t>
      </w:r>
      <w:r w:rsidR="00C96726">
        <w:rPr>
          <w:color w:val="303030"/>
          <w:szCs w:val="22"/>
        </w:rPr>
        <w:t> </w:t>
      </w:r>
      <w:r w:rsidRPr="00D41A46">
        <w:rPr>
          <w:color w:val="303030"/>
          <w:szCs w:val="22"/>
        </w:rPr>
        <w:t>Desarrollo Territorial MAVDT, actualmente Ministerio de Ambiente y Desarrollo Sostenible, MADS.</w:t>
      </w:r>
    </w:p>
    <w:p w14:paraId="7C301A6D" w14:textId="48E7CE17" w:rsidR="00067804" w:rsidRPr="00C96726" w:rsidRDefault="00AA50ED" w:rsidP="00DE2FC3">
      <w:pPr>
        <w:spacing w:after="240"/>
        <w:rPr>
          <w:color w:val="303030"/>
          <w:szCs w:val="22"/>
        </w:rPr>
      </w:pPr>
      <w:r w:rsidRPr="00AA50ED">
        <w:rPr>
          <w:color w:val="303030"/>
          <w:szCs w:val="22"/>
        </w:rPr>
        <w:t>El presente documento de carácter </w:t>
      </w:r>
      <w:r w:rsidR="00BA2DD4" w:rsidRPr="00AA50ED">
        <w:rPr>
          <w:color w:val="303030"/>
          <w:szCs w:val="22"/>
        </w:rPr>
        <w:t>técnico</w:t>
      </w:r>
      <w:r w:rsidR="00C367D7" w:rsidRPr="00D41A46">
        <w:rPr>
          <w:color w:val="303030"/>
          <w:szCs w:val="22"/>
        </w:rPr>
        <w:t> contiene los resultados totales de las evaluaciones efectuadas</w:t>
      </w:r>
      <w:r w:rsidR="00C96726">
        <w:rPr>
          <w:color w:val="303030"/>
          <w:szCs w:val="22"/>
        </w:rPr>
        <w:t> </w:t>
      </w:r>
      <w:r w:rsidR="00C367D7" w:rsidRPr="00D41A46">
        <w:rPr>
          <w:color w:val="303030"/>
          <w:szCs w:val="22"/>
        </w:rPr>
        <w:t>durante el periodo de monitoreo comprendido entre el </w:t>
      </w:r>
      <w:r w:rsidR="00C96726" w:rsidRPr="00D67B7A">
        <w:rPr>
          <w:color w:val="303030"/>
          <w:szCs w:val="22"/>
        </w:rPr>
        <w:t/>
      </w:r>
      <w:r w:rsidR="00C367D7" w:rsidRPr="00D67B7A">
        <w:rPr>
          <w:color w:val="303030"/>
          <w:szCs w:val="22"/>
        </w:rPr>
      </w:r>
      <w:r w:rsidR="00C367D7" w:rsidRPr="00D41A46">
        <w:rPr>
          <w:color w:val="303030"/>
          <w:szCs w:val="22"/>
        </w:rPr>
        <w:t> y la comparación de estos con la norma de calidad del aire establecidos en la Resolución 2254</w:t>
      </w:r>
      <w:r w:rsidR="00C96726">
        <w:rPr>
          <w:color w:val="303030"/>
          <w:szCs w:val="22"/>
        </w:rPr>
        <w:t> </w:t>
      </w:r>
      <w:r w:rsidR="00C367D7" w:rsidRPr="00D41A46">
        <w:rPr>
          <w:color w:val="303030"/>
          <w:szCs w:val="22"/>
        </w:rPr>
        <w:t>de noviembre de 2017 del Ministerio de Ambiente y Desarrollo Sostenible, MADS, que lo</w:t>
      </w:r>
      <w:r w:rsidR="00C96726">
        <w:rPr>
          <w:color w:val="303030"/>
          <w:szCs w:val="22"/>
        </w:rPr>
        <w:t> </w:t>
      </w:r>
      <w:r w:rsidR="00C367D7" w:rsidRPr="00D41A46">
        <w:rPr>
          <w:color w:val="303030"/>
          <w:szCs w:val="22"/>
        </w:rPr>
        <w:t>reglamenta.</w:t>
      </w:r>
      <w:r w:rsidR="00BA2DD4">
        <w:rPr>
          <w:color w:val="303030"/>
          <w:szCs w:val="22"/>
        </w:rPr>
        <w:t> </w:t>
      </w:r>
      <w:commentRangeStart w:id="13"/>
      <w:r w:rsidR="00BA2DD4" w:rsidRPr="00BA2DD4">
        <w:rPr>
          <w:color w:val="303030"/>
          <w:szCs w:val="22"/>
        </w:rPr>
        <w:t/>
      </w:r>
      <w:r w:rsidR="00BA2DD4">
        <w:rPr>
          <w:color w:val="303030"/>
          <w:szCs w:val="22"/>
        </w:rPr>
      </w:r>
      <w:r w:rsidR="00BA2DD4" w:rsidRPr="00BA2DD4">
        <w:rPr>
          <w:color w:val="303030"/>
          <w:szCs w:val="22"/>
        </w:rPr>
      </w:r>
      <w:commentRangeEnd w:id="13"/>
      <w:r w:rsidR="00BA2DD4">
        <w:rPr>
          <w:rStyle w:val="Refdecomentario"/>
        </w:rPr>
        <w:commentReference w:id="13"/>
      </w:r>
      <w:r w:rsidR="00C96726">
        <w:rPr>
          <w:color w:val="303030"/>
          <w:szCs w:val="22"/>
        </w:rPr>
        <w:br w:type="page"/>
      </w:r>
    </w:p>
    <w:p w14:paraId="4C544119" w14:textId="6C993BA5" w:rsidR="00DF1FA2" w:rsidRPr="00CC673A" w:rsidRDefault="00DF1FA2" w:rsidP="00DE2FC3">
      <w:pPr>
        <w:pStyle w:val="Ttulo1"/>
      </w:pPr>
      <w:bookmarkStart w:id="14" w:name="_Toc183579203"/>
      <w:bookmarkStart w:id="15" w:name="_Toc301884167"/>
      <w:bookmarkStart w:id="16" w:name="_Toc314563408"/>
      <w:bookmarkStart w:id="17" w:name="_Toc208846664"/>
      <w:bookmarkStart w:id="18" w:name="_Toc211440666"/>
      <w:r w:rsidRPr="00CC673A">
        <w:lastRenderedPageBreak/>
        <w:t>OBJETIVOS</w:t>
      </w:r>
      <w:bookmarkEnd w:id="14"/>
      <w:bookmarkEnd w:id="15"/>
      <w:bookmarkEnd w:id="16"/>
      <w:bookmarkEnd w:id="17"/>
      <w:bookmarkEnd w:id="18"/>
    </w:p>
    <w:p w14:paraId="086CCA97" w14:textId="261DC06C" w:rsidR="00DF1FA2" w:rsidRPr="00CC673A" w:rsidRDefault="00DF1FA2" w:rsidP="00A42515">
      <w:pPr>
        <w:pStyle w:val="Ttulo2"/>
      </w:pPr>
      <w:bookmarkStart w:id="19" w:name="_Toc321672600"/>
      <w:bookmarkStart w:id="20" w:name="_Toc314563409"/>
      <w:bookmarkStart w:id="21" w:name="_Toc301884168"/>
      <w:bookmarkStart w:id="22" w:name="_Toc208846665"/>
      <w:bookmarkStart w:id="23" w:name="_Toc211440667"/>
      <w:r w:rsidRPr="00CC673A">
        <w:t>Objetivo </w:t>
      </w:r>
      <w:r w:rsidR="00385F28" w:rsidRPr="00CC673A">
        <w:t>g</w:t>
      </w:r>
      <w:r w:rsidRPr="00CC673A">
        <w:t>eneral</w:t>
      </w:r>
      <w:bookmarkEnd w:id="19"/>
      <w:bookmarkEnd w:id="20"/>
      <w:bookmarkEnd w:id="21"/>
      <w:bookmarkEnd w:id="22"/>
      <w:bookmarkEnd w:id="23"/>
    </w:p>
    <w:p w14:paraId="162E877F" w14:textId="3037D1DC" w:rsidR="003D20CD" w:rsidRPr="00CC673A" w:rsidRDefault="00636EBD" w:rsidP="00A12DB2">
      <w:pPr>
        <w:spacing w:after="240"/>
        <w:rPr>
          <w:lang w:val="es-ES"/>
        </w:rPr>
      </w:pPr>
      <w:r w:rsidRPr="00636EBD">
        <w:rPr>
          <w:lang w:val="es-ES"/>
        </w:rPr>
        <w:t>Realizar la evaluación de la calidad de aire</w:t>
      </w:r>
      <w:r w:rsidR="009C5DEE">
        <w:rPr>
          <w:lang w:val="es-ES"/>
        </w:rPr>
        <w:t> en </w:t>
      </w:r>
      <w:r w:rsidR="00D25797" w:rsidRPr="00D67B7A">
        <w:rPr>
          <w:lang w:val="es-CO"/>
        </w:rPr>
        <w:t/>
      </w:r>
      <w:r w:rsidR="00D25797" w:rsidRPr="00A12DB2">
        <w:rPr>
          <w:lang w:val="es-CO"/>
        </w:rPr>
        <w:t> </w:t>
      </w:r>
      <w:r w:rsidR="009C5DEE">
        <w:rPr>
          <w:lang w:val="es-ES"/>
        </w:rPr>
        <w:t>estaciones</w:t>
      </w:r>
      <w:r w:rsidRPr="00636EBD">
        <w:rPr>
          <w:lang w:val="es-ES"/>
        </w:rPr>
        <w:t> </w:t>
      </w:r>
      <w:r w:rsidR="009C5DEE" w:rsidRPr="009C5DEE">
        <w:rPr>
          <w:lang w:val="es-ES"/>
        </w:rPr>
        <w:t>ubicadas en el área de estudio del </w:t>
      </w:r>
      <w:r w:rsidR="009C5DEE" w:rsidRPr="009C5DEE">
        <w:rPr>
          <w:lang w:val="es-ES"/>
        </w:rPr>
        <w:t/>
      </w:r>
      <w:r w:rsidR="009C5DEE" w:rsidRPr="009C5DEE">
        <w:rPr>
          <w:lang w:val="es-ES"/>
        </w:rPr>
        <w:t>, localizado en el </w:t>
      </w:r>
      <w:r w:rsidR="009C5DEE" w:rsidRPr="00D67B7A">
        <w:rPr>
          <w:lang w:val="es-ES"/>
        </w:rPr>
        <w:t/>
      </w:r>
      <w:r w:rsidR="009C5DEE">
        <w:rPr>
          <w:lang w:val="es-ES"/>
        </w:rPr>
        <w:t>,</w:t>
      </w:r>
      <w:r w:rsidRPr="00636EBD">
        <w:rPr>
          <w:lang w:val="es-ES"/>
        </w:rPr>
        <w:t> medio de la comparación normativa de los resultados obtenidos en el monitoreo con los estándares máximos permisibles definidos por la Resolución 2254 de 2017 del Ministerio de Ambiente y Desarrollo Sostenible</w:t>
      </w:r>
      <w:r w:rsidR="009C5DEE">
        <w:rPr>
          <w:lang w:val="es-ES"/>
        </w:rPr>
        <w:t>.</w:t>
      </w:r>
    </w:p>
    <w:p w14:paraId="6072F347" w14:textId="21BBE2E2" w:rsidR="00DF1FA2" w:rsidRDefault="00DF1FA2" w:rsidP="00A42515">
      <w:pPr>
        <w:pStyle w:val="Ttulo2"/>
      </w:pPr>
      <w:bookmarkStart w:id="24" w:name="_Toc321672601"/>
      <w:bookmarkStart w:id="25" w:name="_Toc314563410"/>
      <w:bookmarkStart w:id="26" w:name="_Toc301884169"/>
      <w:bookmarkStart w:id="27" w:name="_Toc183579205"/>
      <w:bookmarkStart w:id="28" w:name="_Toc208846666"/>
      <w:bookmarkStart w:id="29" w:name="_Toc211440668"/>
      <w:r w:rsidRPr="00CC673A">
        <w:t>Objetivos </w:t>
      </w:r>
      <w:r w:rsidR="00385F28" w:rsidRPr="00CC673A">
        <w:t>e</w:t>
      </w:r>
      <w:r w:rsidRPr="00CC673A">
        <w:t>specíficos</w:t>
      </w:r>
      <w:bookmarkEnd w:id="24"/>
      <w:bookmarkEnd w:id="25"/>
      <w:bookmarkEnd w:id="26"/>
      <w:bookmarkEnd w:id="27"/>
      <w:bookmarkEnd w:id="28"/>
      <w:bookmarkEnd w:id="29"/>
    </w:p>
    <w:p w14:paraId="111897EB" w14:textId="7D0A0AD3" w:rsidR="00A12DB2" w:rsidRDefault="00A12DB2">
      <w:pPr>
        <w:pStyle w:val="Prrafodelista"/>
        <w:numPr>
          <w:ilvl w:val="0"/>
          <w:numId w:val="18"/>
        </w:numPr>
        <w:rPr>
          <w:lang w:val="es-CO"/>
        </w:rPr>
      </w:pPr>
      <w:r w:rsidRPr="00A12DB2">
        <w:rPr>
          <w:lang w:val="es-CO"/>
        </w:rPr>
        <w:t>Determinar los niveles de inmisión de los contaminantes </w:t>
      </w:r>
      <w:r w:rsidRPr="00D67B7A">
        <w:rPr>
          <w:lang w:val="es-CO"/>
        </w:rPr>
        <w:t/>
      </w:r>
      <w:r w:rsidR="00D67B7A">
        <w:rPr>
          <w:lang w:val="es-CO"/>
        </w:rPr>
      </w:r>
      <w:r w:rsidRPr="00D67B7A">
        <w:rPr>
          <w:lang w:val="es-CO"/>
        </w:rPr>
      </w:r>
    </w:p>
    <w:p w14:paraId="09A20D41" w14:textId="77777777" w:rsidR="009C5DEE" w:rsidRDefault="009C5DEE" w:rsidP="009C5DEE">
      <w:pPr>
        <w:pStyle w:val="Prrafodelista"/>
        <w:ind w:left="720"/>
        <w:rPr>
          <w:lang w:val="es-CO"/>
        </w:rPr>
      </w:pPr>
    </w:p>
    <w:p w14:paraId="2AA95E95" w14:textId="298C6DC4" w:rsidR="00A12DB2" w:rsidRDefault="00A12DB2">
      <w:pPr>
        <w:pStyle w:val="Prrafodelista"/>
        <w:numPr>
          <w:ilvl w:val="0"/>
          <w:numId w:val="18"/>
        </w:numPr>
        <w:rPr>
          <w:lang w:val="es-CO"/>
        </w:rPr>
      </w:pPr>
      <w:r w:rsidRPr="00A12DB2">
        <w:rPr>
          <w:lang w:val="es-CO"/>
        </w:rPr>
        <w:t>Realizar </w:t>
      </w:r>
      <w:r w:rsidR="002A6BFC">
        <w:rPr>
          <w:lang w:val="es-CO"/>
        </w:rPr>
        <w:t>declaración de conformidad</w:t>
      </w:r>
      <w:r w:rsidRPr="00A12DB2">
        <w:rPr>
          <w:lang w:val="es-CO"/>
        </w:rPr>
        <w:t>, comparando los resultados obtenidos en las estaciones y del análisis de los laboratorios con los límites máximos permisibles establecidos en la Resolución 2254 de 2017 del MADS.</w:t>
      </w:r>
    </w:p>
    <w:p w14:paraId="303C8A39" w14:textId="77777777" w:rsidR="009C5DEE" w:rsidRPr="009C5DEE" w:rsidRDefault="009C5DEE" w:rsidP="009C5DEE">
      <w:pPr>
        <w:spacing w:line="240" w:lineRule="auto"/>
        <w:rPr>
          <w:lang w:val="es-CO"/>
        </w:rPr>
      </w:pPr>
    </w:p>
    <w:p w14:paraId="4510D261" w14:textId="133DE577" w:rsidR="00A12DB2" w:rsidRPr="00A12DB2" w:rsidRDefault="00A12DB2">
      <w:pPr>
        <w:pStyle w:val="Prrafodelista"/>
        <w:numPr>
          <w:ilvl w:val="0"/>
          <w:numId w:val="18"/>
        </w:numPr>
        <w:rPr>
          <w:lang w:val="es-CO"/>
        </w:rPr>
      </w:pPr>
      <w:r w:rsidRPr="00A12DB2">
        <w:rPr>
          <w:lang w:val="es-CO"/>
        </w:rPr>
        <w:t>Efectuar el cálculo del Índice de Calidad del Aire (ICA) en la zona de estudio considerada, específicamente en las </w:t>
      </w:r>
      <w:r w:rsidRPr="00D67B7A">
        <w:rPr>
          <w:lang w:val="es-CO"/>
        </w:rPr>
        <w:t/>
      </w:r>
      <w:r w:rsidRPr="00A12DB2">
        <w:rPr>
          <w:lang w:val="es-CO"/>
        </w:rPr>
        <w:t> estaciones de monitoreo, a fin de establecer los niveles de contaminación perjudiciales a la salud pública y los efectos que estos conllevan.</w:t>
      </w:r>
    </w:p>
    <w:p w14:paraId="2DF5B1A0" w14:textId="450A55B5" w:rsidR="00DF1FA2" w:rsidRPr="00CC673A" w:rsidRDefault="00DF1FA2" w:rsidP="00DE2FC3">
      <w:pPr>
        <w:pStyle w:val="Ttulo1"/>
      </w:pPr>
      <w:r w:rsidRPr="00CC673A">
        <w:rPr>
          <w:sz w:val="22"/>
          <w:szCs w:val="22"/>
        </w:rPr>
        <w:br w:type="page"/>
      </w:r>
      <w:bookmarkStart w:id="30" w:name="_Toc183579206"/>
      <w:bookmarkStart w:id="31" w:name="_Toc301884170"/>
      <w:bookmarkStart w:id="32" w:name="_Toc314563411"/>
      <w:bookmarkStart w:id="33" w:name="_Toc208846667"/>
      <w:bookmarkStart w:id="34" w:name="_Toc211440669"/>
      <w:r w:rsidRPr="00CC673A">
        <w:lastRenderedPageBreak/>
        <w:t>GENERALIDADES</w:t>
      </w:r>
      <w:bookmarkEnd w:id="30"/>
      <w:bookmarkEnd w:id="31"/>
      <w:bookmarkEnd w:id="32"/>
      <w:bookmarkEnd w:id="33"/>
      <w:bookmarkEnd w:id="34"/>
    </w:p>
    <w:p w14:paraId="74BC14F4" w14:textId="5EAF116F" w:rsidR="00DF1FA2" w:rsidRPr="00CC673A" w:rsidRDefault="00DF1FA2" w:rsidP="00A42515">
      <w:pPr>
        <w:pStyle w:val="Ttulo2"/>
      </w:pPr>
      <w:bookmarkStart w:id="35" w:name="_Toc301884171"/>
      <w:bookmarkStart w:id="36" w:name="_Toc314563412"/>
      <w:bookmarkStart w:id="37" w:name="_Toc321672603"/>
      <w:bookmarkStart w:id="38" w:name="_Toc208846668"/>
      <w:bookmarkStart w:id="39" w:name="_Toc211440670"/>
      <w:r w:rsidRPr="00CC673A">
        <w:t>Información de la </w:t>
      </w:r>
      <w:commentRangeStart w:id="40"/>
      <w:r w:rsidRPr="00CC673A">
        <w:t>empresa</w:t>
      </w:r>
      <w:bookmarkEnd w:id="35"/>
      <w:bookmarkEnd w:id="36"/>
      <w:bookmarkEnd w:id="37"/>
      <w:commentRangeEnd w:id="40"/>
      <w:r w:rsidR="007B28EE">
        <w:rPr>
          <w:rStyle w:val="Refdecomentario"/>
          <w:rFonts w:cs="Times New Roman"/>
          <w:b w:val="0"/>
          <w:color w:val="auto"/>
          <w:lang w:val="es-ES_tradnl"/>
        </w:rPr>
        <w:commentReference w:id="40"/>
      </w:r>
      <w:bookmarkEnd w:id="38"/>
      <w:bookmarkEnd w:id="39"/>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7B28EE" w:rsidRPr="004C674F" w14:paraId="4F238F3B" w14:textId="77777777" w:rsidTr="00362352">
        <w:tc>
          <w:tcPr>
            <w:tcW w:w="1924" w:type="pct"/>
            <w:vAlign w:val="center"/>
          </w:tcPr>
          <w:p w14:paraId="02C1CA45" w14:textId="33A09215" w:rsidR="007B28EE" w:rsidRPr="004C674F" w:rsidRDefault="007B28EE" w:rsidP="007B28EE">
            <w:pPr>
              <w:rPr>
                <w:rFonts w:cstheme="minorHAnsi"/>
                <w:b/>
                <w:bCs/>
                <w:color w:val="303030"/>
                <w:szCs w:val="22"/>
              </w:rPr>
            </w:pPr>
            <w:r>
              <w:rPr>
                <w:rFonts w:cstheme="minorHAnsi"/>
                <w:b/>
                <w:bCs/>
                <w:color w:val="303030"/>
                <w:szCs w:val="22"/>
              </w:rPr>
              <w:t>Razón </w:t>
            </w:r>
            <w:commentRangeStart w:id="41"/>
            <w:r>
              <w:rPr>
                <w:rFonts w:cstheme="minorHAnsi"/>
                <w:b/>
                <w:bCs/>
                <w:color w:val="303030"/>
                <w:szCs w:val="22"/>
              </w:rPr>
              <w:t>social</w:t>
            </w:r>
            <w:commentRangeEnd w:id="41"/>
            <w:r>
              <w:rPr>
                <w:rStyle w:val="Refdecomentario"/>
              </w:rPr>
              <w:commentReference w:id="41"/>
            </w:r>
            <w:r>
              <w:rPr>
                <w:rFonts w:cstheme="minorHAnsi"/>
                <w:b/>
                <w:bCs/>
                <w:color w:val="303030"/>
                <w:szCs w:val="22"/>
              </w:rPr>
              <w:t>:</w:t>
            </w:r>
          </w:p>
        </w:tc>
        <w:tc>
          <w:tcPr>
            <w:tcW w:w="3076" w:type="pct"/>
          </w:tcPr>
          <w:p w14:paraId="5F7964F9" w14:textId="40CCC168" w:rsidR="007B28EE" w:rsidRPr="004C674F" w:rsidRDefault="007B28EE" w:rsidP="007B28EE">
            <w:pPr>
              <w:rPr>
                <w:rFonts w:cstheme="minorHAnsi"/>
                <w:b/>
                <w:bCs/>
                <w:color w:val="303030"/>
                <w:szCs w:val="22"/>
              </w:rPr>
            </w:pPr>
            <w:r w:rsidRPr="00A049B1">
              <w:rPr>
                <w:color w:val="303030"/>
                <w:szCs w:val="22"/>
              </w:rPr>
              <w:t xml:space="preserve">ambiental@ternium.com.co</w:t>
            </w:r>
          </w:p>
        </w:tc>
      </w:tr>
      <w:tr w:rsidR="007B28EE" w:rsidRPr="004C674F" w14:paraId="533F6F63" w14:textId="77777777" w:rsidTr="00362352">
        <w:tc>
          <w:tcPr>
            <w:tcW w:w="1924" w:type="pct"/>
            <w:vAlign w:val="center"/>
          </w:tcPr>
          <w:p w14:paraId="51B1E78C" w14:textId="11C4B838" w:rsidR="007B28EE" w:rsidRDefault="007B28EE" w:rsidP="007B28EE">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310CCDC9" w14:textId="744E1256" w:rsidR="007B28EE" w:rsidRPr="004C674F" w:rsidRDefault="007B28EE" w:rsidP="007B28EE">
            <w:pPr>
              <w:rPr>
                <w:rFonts w:cstheme="minorHAnsi"/>
                <w:b/>
                <w:bCs/>
                <w:color w:val="303030"/>
                <w:szCs w:val="22"/>
              </w:rPr>
            </w:pPr>
            <w:r w:rsidRPr="00A049B1">
              <w:rPr>
                <w:color w:val="303030"/>
                <w:szCs w:val="22"/>
              </w:rPr>
              <w:t xml:space="preserve">ambiental@ternium.com.co</w:t>
            </w:r>
          </w:p>
        </w:tc>
      </w:tr>
      <w:tr w:rsidR="007B28EE" w:rsidRPr="004C674F" w14:paraId="4D9F424E" w14:textId="77777777" w:rsidTr="00362352">
        <w:tc>
          <w:tcPr>
            <w:tcW w:w="1924" w:type="pct"/>
            <w:vAlign w:val="center"/>
          </w:tcPr>
          <w:p w14:paraId="56590BD2" w14:textId="1D29CA3F" w:rsidR="007B28EE" w:rsidRDefault="007B28EE" w:rsidP="007B28EE">
            <w:pPr>
              <w:rPr>
                <w:rFonts w:cstheme="minorHAnsi"/>
                <w:b/>
                <w:bCs/>
                <w:color w:val="303030"/>
                <w:szCs w:val="22"/>
              </w:rPr>
            </w:pPr>
            <w:r>
              <w:rPr>
                <w:rFonts w:cs="Calibri"/>
                <w:b/>
                <w:color w:val="303030"/>
                <w:szCs w:val="22"/>
                <w:lang w:val="es-CO"/>
              </w:rPr>
              <w:t>Nombre del cliente:</w:t>
            </w:r>
          </w:p>
        </w:tc>
        <w:tc>
          <w:tcPr>
            <w:tcW w:w="3076" w:type="pct"/>
          </w:tcPr>
          <w:p w14:paraId="31275972" w14:textId="67408862" w:rsidR="007B28EE" w:rsidRPr="004C674F" w:rsidRDefault="007B28EE" w:rsidP="007B28EE">
            <w:pPr>
              <w:rPr>
                <w:rFonts w:cstheme="minorHAnsi"/>
                <w:b/>
                <w:bCs/>
                <w:color w:val="303030"/>
                <w:szCs w:val="22"/>
              </w:rPr>
            </w:pPr>
            <w:r>
              <w:rPr>
                <w:color w:val="303030"/>
                <w:szCs w:val="22"/>
              </w:rPr>
              <w:t xml:space="preserve">Melissa M. Sequeda Barros</w:t>
            </w:r>
          </w:p>
        </w:tc>
      </w:tr>
      <w:tr w:rsidR="007B28EE" w:rsidRPr="004C674F" w14:paraId="28FF7F81" w14:textId="77777777" w:rsidTr="00362352">
        <w:tc>
          <w:tcPr>
            <w:tcW w:w="1924" w:type="pct"/>
            <w:vAlign w:val="center"/>
          </w:tcPr>
          <w:p w14:paraId="3F6F33AC" w14:textId="7AB39532" w:rsidR="007B28EE" w:rsidRDefault="007B28EE" w:rsidP="007B28EE">
            <w:pPr>
              <w:rPr>
                <w:rFonts w:cstheme="minorHAnsi"/>
                <w:b/>
                <w:bCs/>
                <w:color w:val="303030"/>
                <w:szCs w:val="22"/>
              </w:rPr>
            </w:pPr>
            <w:r>
              <w:rPr>
                <w:rFonts w:cs="Calibri"/>
                <w:b/>
                <w:color w:val="303030"/>
                <w:szCs w:val="22"/>
                <w:lang w:val="es-CO"/>
              </w:rPr>
              <w:t>Teléfono:</w:t>
            </w:r>
          </w:p>
        </w:tc>
        <w:tc>
          <w:tcPr>
            <w:tcW w:w="3076" w:type="pct"/>
          </w:tcPr>
          <w:p w14:paraId="281E2F0B" w14:textId="566FA4E9" w:rsidR="007B28EE" w:rsidRPr="004C674F" w:rsidRDefault="007B28EE" w:rsidP="007B28EE">
            <w:pPr>
              <w:rPr>
                <w:rFonts w:cstheme="minorHAnsi"/>
                <w:b/>
                <w:bCs/>
                <w:color w:val="303030"/>
                <w:szCs w:val="22"/>
              </w:rPr>
            </w:pPr>
            <w:r>
              <w:rPr>
                <w:color w:val="303030"/>
                <w:szCs w:val="22"/>
              </w:rPr>
              <w:t xml:space="preserve">(605) 444-7799 / 321 585 3096</w:t>
            </w:r>
          </w:p>
        </w:tc>
      </w:tr>
      <w:tr w:rsidR="007B28EE" w:rsidRPr="004C674F" w14:paraId="1C770927" w14:textId="77777777" w:rsidTr="00362352">
        <w:tc>
          <w:tcPr>
            <w:tcW w:w="1924" w:type="pct"/>
            <w:vAlign w:val="center"/>
          </w:tcPr>
          <w:p w14:paraId="095B758B" w14:textId="14166154" w:rsidR="007B28EE" w:rsidRDefault="007B28EE" w:rsidP="007B28EE">
            <w:pPr>
              <w:rPr>
                <w:rFonts w:cstheme="minorHAnsi"/>
                <w:b/>
                <w:bCs/>
                <w:color w:val="303030"/>
                <w:szCs w:val="22"/>
              </w:rPr>
            </w:pPr>
            <w:r>
              <w:rPr>
                <w:rFonts w:cs="Calibri"/>
                <w:b/>
                <w:color w:val="303030"/>
                <w:szCs w:val="22"/>
                <w:lang w:val="es-CO"/>
              </w:rPr>
              <w:t>Dirección:</w:t>
            </w:r>
          </w:p>
        </w:tc>
        <w:tc>
          <w:tcPr>
            <w:tcW w:w="3076" w:type="pct"/>
          </w:tcPr>
          <w:p w14:paraId="14B91C15" w14:textId="39A08F75" w:rsidR="007B28EE" w:rsidRPr="004C674F" w:rsidRDefault="007B28EE" w:rsidP="007B28EE">
            <w:pPr>
              <w:rPr>
                <w:rFonts w:cstheme="minorHAnsi"/>
                <w:b/>
                <w:bCs/>
                <w:color w:val="303030"/>
                <w:szCs w:val="22"/>
              </w:rPr>
            </w:pPr>
            <w:r>
              <w:rPr>
                <w:color w:val="303030"/>
                <w:szCs w:val="22"/>
              </w:rPr>
              <w:t xml:space="preserve">Km 48 + 600 mts vía Palmar de Varela – Ponedera, Atlántico</w:t>
            </w:r>
          </w:p>
        </w:tc>
      </w:tr>
      <w:tr w:rsidR="007B28EE" w:rsidRPr="004C674F" w14:paraId="73EC1ACE" w14:textId="77777777" w:rsidTr="00362352">
        <w:tc>
          <w:tcPr>
            <w:tcW w:w="1924" w:type="pct"/>
            <w:vAlign w:val="center"/>
          </w:tcPr>
          <w:p w14:paraId="540784E3" w14:textId="55898DC7" w:rsidR="007B28EE" w:rsidRPr="004C674F" w:rsidRDefault="007B28EE" w:rsidP="007B28EE">
            <w:pPr>
              <w:rPr>
                <w:rFonts w:cstheme="minorHAnsi"/>
                <w:b/>
                <w:bCs/>
                <w:color w:val="303030"/>
                <w:szCs w:val="22"/>
              </w:rPr>
            </w:pPr>
            <w:r w:rsidRPr="00A049B1">
              <w:rPr>
                <w:b/>
                <w:bCs/>
                <w:color w:val="303030"/>
                <w:szCs w:val="22"/>
              </w:rPr>
              <w:t>Departamento:</w:t>
            </w:r>
          </w:p>
        </w:tc>
        <w:tc>
          <w:tcPr>
            <w:tcW w:w="3076" w:type="pct"/>
          </w:tcPr>
          <w:p w14:paraId="3F81DC45" w14:textId="1910F46C" w:rsidR="007B28EE" w:rsidRPr="004C674F" w:rsidRDefault="007B28EE" w:rsidP="007B28EE">
            <w:pPr>
              <w:rPr>
                <w:rFonts w:cstheme="minorHAnsi"/>
                <w:color w:val="303030"/>
                <w:szCs w:val="22"/>
              </w:rPr>
            </w:pPr>
            <w:r w:rsidRPr="00A049B1">
              <w:rPr>
                <w:color w:val="303030"/>
                <w:szCs w:val="22"/>
              </w:rPr>
              <w:t xml:space="preserve">Atlántico</w:t>
            </w:r>
          </w:p>
        </w:tc>
      </w:tr>
      <w:tr w:rsidR="007B28EE" w:rsidRPr="004C674F" w14:paraId="304FC068" w14:textId="77777777" w:rsidTr="00362352">
        <w:tc>
          <w:tcPr>
            <w:tcW w:w="1924" w:type="pct"/>
            <w:vAlign w:val="center"/>
          </w:tcPr>
          <w:p w14:paraId="67440631" w14:textId="7BBCF043" w:rsidR="007B28EE" w:rsidRPr="004C674F" w:rsidRDefault="007B28EE" w:rsidP="007B28EE">
            <w:pPr>
              <w:rPr>
                <w:rFonts w:cstheme="minorHAnsi"/>
                <w:b/>
                <w:bCs/>
                <w:color w:val="303030"/>
                <w:szCs w:val="22"/>
              </w:rPr>
            </w:pPr>
            <w:r w:rsidRPr="00A049B1">
              <w:rPr>
                <w:b/>
                <w:bCs/>
                <w:color w:val="303030"/>
                <w:szCs w:val="22"/>
              </w:rPr>
              <w:t>Municipio: </w:t>
            </w:r>
          </w:p>
        </w:tc>
        <w:tc>
          <w:tcPr>
            <w:tcW w:w="3076" w:type="pct"/>
          </w:tcPr>
          <w:p w14:paraId="50E30550" w14:textId="1A5A2EA2" w:rsidR="007B28EE" w:rsidRPr="004C674F" w:rsidRDefault="007B28EE" w:rsidP="007B28EE">
            <w:pPr>
              <w:rPr>
                <w:rFonts w:cstheme="minorHAnsi"/>
                <w:color w:val="303030"/>
                <w:szCs w:val="22"/>
              </w:rPr>
            </w:pPr>
            <w:r w:rsidRPr="00A049B1">
              <w:rPr>
                <w:color w:val="303030"/>
                <w:szCs w:val="22"/>
              </w:rPr>
              <w:t xml:space="preserve">Barranquilla</w:t>
            </w:r>
          </w:p>
        </w:tc>
      </w:tr>
      <w:tr w:rsidR="007B28EE" w:rsidRPr="004C674F" w14:paraId="718CD769" w14:textId="77777777" w:rsidTr="00362352">
        <w:tc>
          <w:tcPr>
            <w:tcW w:w="1924" w:type="pct"/>
            <w:vAlign w:val="center"/>
          </w:tcPr>
          <w:p w14:paraId="57564352" w14:textId="0ADE5E66" w:rsidR="007B28EE" w:rsidRPr="004C674F" w:rsidRDefault="007B28EE" w:rsidP="007B28EE">
            <w:pPr>
              <w:rPr>
                <w:rFonts w:cstheme="minorHAnsi"/>
                <w:b/>
                <w:bCs/>
                <w:color w:val="303030"/>
                <w:szCs w:val="22"/>
              </w:rPr>
            </w:pPr>
            <w:r w:rsidRPr="00A049B1">
              <w:rPr>
                <w:b/>
                <w:bCs/>
                <w:color w:val="303030"/>
                <w:szCs w:val="22"/>
              </w:rPr>
              <w:t>Actividad económica:</w:t>
            </w:r>
          </w:p>
        </w:tc>
        <w:tc>
          <w:tcPr>
            <w:tcW w:w="3076" w:type="pct"/>
          </w:tcPr>
          <w:p w14:paraId="2361948E" w14:textId="4BC65737" w:rsidR="007B28EE" w:rsidRPr="004C674F" w:rsidRDefault="007B28EE" w:rsidP="007B28EE">
            <w:pPr>
              <w:rPr>
                <w:rFonts w:cstheme="minorHAnsi"/>
                <w:color w:val="303030"/>
                <w:szCs w:val="22"/>
                <w:lang w:val="es-CO"/>
              </w:rPr>
            </w:pPr>
            <w:r w:rsidRPr="00A049B1">
              <w:rPr>
                <w:color w:val="303030"/>
                <w:szCs w:val="22"/>
              </w:rPr>
              <w:t xml:space="preserve">Fabricación de productos de hierro y acero </w:t>
            </w:r>
          </w:p>
        </w:tc>
      </w:tr>
    </w:tbl>
    <w:p w14:paraId="769909F2" w14:textId="77777777" w:rsidR="004C674F" w:rsidRPr="00C93584" w:rsidRDefault="004C674F" w:rsidP="00290764">
      <w:pPr>
        <w:spacing w:after="240"/>
        <w:rPr>
          <w:rFonts w:cstheme="minorHAnsi"/>
          <w:b/>
          <w:bCs/>
          <w:color w:val="303030"/>
          <w:szCs w:val="22"/>
        </w:rPr>
      </w:pPr>
    </w:p>
    <w:p w14:paraId="1F963458" w14:textId="7C041B57" w:rsidR="00DF1FA2" w:rsidRPr="00CC673A" w:rsidRDefault="00DF1FA2" w:rsidP="00A42515">
      <w:pPr>
        <w:pStyle w:val="Ttulo2"/>
      </w:pPr>
      <w:bookmarkStart w:id="42" w:name="_Toc295178705"/>
      <w:bookmarkStart w:id="43" w:name="_Toc301884172"/>
      <w:bookmarkStart w:id="44" w:name="_Toc314563413"/>
      <w:bookmarkStart w:id="45" w:name="_Toc321672604"/>
      <w:bookmarkStart w:id="46" w:name="_Toc208846669"/>
      <w:bookmarkStart w:id="47" w:name="_Toc211440671"/>
      <w:r w:rsidRPr="00CC673A">
        <w:t>Empresa responsable del </w:t>
      </w:r>
      <w:bookmarkEnd w:id="42"/>
      <w:r w:rsidRPr="00CC673A">
        <w:t>estudio</w:t>
      </w:r>
      <w:bookmarkEnd w:id="43"/>
      <w:bookmarkEnd w:id="44"/>
      <w:bookmarkEnd w:id="45"/>
      <w:bookmarkEnd w:id="46"/>
      <w:bookmarkEnd w:id="47"/>
    </w:p>
    <w:p w14:paraId="530A37E0" w14:textId="55BC7417" w:rsidR="003D20CD" w:rsidRPr="00CC673A" w:rsidRDefault="00A12DB2" w:rsidP="00A12DB2">
      <w:pPr>
        <w:spacing w:after="240"/>
        <w:rPr>
          <w:color w:val="303030"/>
          <w:lang w:val="es-ES"/>
        </w:rPr>
      </w:pPr>
      <w:r>
        <w:rPr>
          <w:szCs w:val="22"/>
        </w:rPr>
        <w:t>Las mediciones, toma de muestra y análisis de </w:t>
      </w:r>
      <w:r w:rsidRPr="007B28EE">
        <w:rPr>
          <w:lang w:val="es-CO"/>
        </w:rPr>
        <w:t/>
      </w:r>
      <w:r w:rsidR="00D25797">
        <w:rPr>
          <w:lang w:val="es-CO"/>
        </w:rPr>
      </w:r>
      <w:r w:rsidRPr="007B28EE">
        <w:rPr>
          <w:lang w:val="es-CO"/>
        </w:rPr>
      </w:r>
      <w:r w:rsidRPr="007B28EE">
        <w:rPr>
          <w:szCs w:val="22"/>
        </w:rPr>
      </w:r>
      <w:r>
        <w:rPr>
          <w:szCs w:val="22"/>
        </w:rPr>
        <w:t> fue realizada por Servicios de Ingeniería y Ambiente S.A.S., empresa acreditada por el Instituto de Hidrología, Meteorología y Estudios Ambientales de Colombia (IDEAM), a través de la </w:t>
      </w:r>
      <w:r w:rsidRPr="007B28EE">
        <w:rPr>
          <w:szCs w:val="22"/>
        </w:rPr>
        <w:t/>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Pr>
          <w:szCs w:val="22"/>
        </w:rPr>
        <w:t> para producir información cuantitativa física y química para los estudios o análisis ambientales requeridos por las autoridades competentes, ubicada en la Carrera 41 N.º 73B – 72 en la ciudad de </w:t>
      </w:r>
      <w:commentRangeStart w:id="48"/>
      <w:r>
        <w:rPr>
          <w:szCs w:val="22"/>
        </w:rPr>
        <w:t>Barranquilla</w:t>
      </w:r>
      <w:commentRangeEnd w:id="48"/>
      <w:r w:rsidR="002D4DCD">
        <w:rPr>
          <w:rStyle w:val="Refdecomentario"/>
        </w:rPr>
        <w:commentReference w:id="48"/>
      </w:r>
      <w:r>
        <w:rPr>
          <w:szCs w:val="22"/>
        </w:rPr>
        <w:t>.</w:t>
      </w:r>
    </w:p>
    <w:p w14:paraId="478B2A6A" w14:textId="08AA8FFB" w:rsidR="00DF1FA2" w:rsidRPr="00CC673A" w:rsidRDefault="00DF1FA2" w:rsidP="00A42515">
      <w:pPr>
        <w:pStyle w:val="Ttulo2"/>
      </w:pPr>
      <w:bookmarkStart w:id="49" w:name="_Toc183579208"/>
      <w:bookmarkStart w:id="50" w:name="_Toc301884173"/>
      <w:bookmarkStart w:id="51" w:name="_Toc314563414"/>
      <w:bookmarkStart w:id="52" w:name="_Toc321672605"/>
      <w:bookmarkStart w:id="53" w:name="_Toc208846670"/>
      <w:bookmarkStart w:id="54" w:name="_Toc211440672"/>
      <w:r w:rsidRPr="00CC673A">
        <w:t>Evaluación de la calidad del aire</w:t>
      </w:r>
      <w:bookmarkEnd w:id="49"/>
      <w:bookmarkEnd w:id="50"/>
      <w:bookmarkEnd w:id="51"/>
      <w:bookmarkEnd w:id="52"/>
      <w:bookmarkEnd w:id="53"/>
      <w:bookmarkEnd w:id="54"/>
    </w:p>
    <w:p w14:paraId="255F1A1F" w14:textId="32E52F23" w:rsidR="000148EE" w:rsidRPr="000148EE" w:rsidRDefault="000148EE" w:rsidP="000148EE">
      <w:pPr>
        <w:spacing w:before="240"/>
        <w:rPr>
          <w:rFonts w:cstheme="minorHAnsi"/>
          <w:color w:val="303030"/>
          <w:szCs w:val="22"/>
          <w:lang w:val="es-ES"/>
        </w:rPr>
      </w:pPr>
      <w:r w:rsidRPr="000148EE">
        <w:rPr>
          <w:rFonts w:cstheme="minorHAnsi"/>
          <w:color w:val="303030"/>
          <w:szCs w:val="22"/>
        </w:rPr>
        <w:t>Para determinar los niveles de calidad de aire</w:t>
      </w:r>
      <w:r w:rsidRPr="000148EE">
        <w:rPr>
          <w:rFonts w:cstheme="minorHAnsi"/>
          <w:color w:val="303030"/>
          <w:szCs w:val="22"/>
          <w:lang w:val="es-CO"/>
        </w:rPr>
        <w:t> </w:t>
      </w:r>
      <w:r w:rsidRPr="000148EE">
        <w:rPr>
          <w:rFonts w:cs="Calibri"/>
          <w:color w:val="303030"/>
          <w:szCs w:val="22"/>
          <w:lang w:val="es-CO"/>
        </w:rPr>
        <w:t>de </w:t>
      </w:r>
      <w:r w:rsidRPr="00D007F4">
        <w:rPr>
          <w:rFonts w:cs="Calibri"/>
          <w:color w:val="303030"/>
          <w:szCs w:val="22"/>
          <w:lang w:val="es-CO"/>
        </w:rPr>
        <w:t/>
      </w:r>
      <w:r w:rsidR="00D25797" w:rsidRPr="00D67B7A">
        <w:rPr>
          <w:lang w:val="es-CO"/>
        </w:rPr>
      </w:r>
      <w:r w:rsidR="00D25797">
        <w:rPr>
          <w:lang w:val="es-CO"/>
        </w:rPr>
        <w:t> </w:t>
      </w:r>
      <w:r w:rsidRPr="000148EE">
        <w:rPr>
          <w:rFonts w:cs="Calibri"/>
          <w:color w:val="303030"/>
          <w:szCs w:val="22"/>
          <w:lang w:val="es-CO"/>
        </w:rPr>
        <w:t>de monitoreo, ubicadas en el área de estudio del </w:t>
      </w:r>
      <w:r w:rsidRPr="00D007F4">
        <w:rPr>
          <w:rFonts w:cs="Calibri"/>
          <w:color w:val="303030"/>
          <w:szCs w:val="22"/>
        </w:rPr>
        <w:t xml:space="preserve">900.123.456-1</w:t>
      </w:r>
      <w:r w:rsidRPr="00D007F4">
        <w:rPr>
          <w:rFonts w:cstheme="minorHAnsi"/>
          <w:color w:val="303030"/>
          <w:szCs w:val="22"/>
          <w:lang w:val="es-CO"/>
        </w:rPr>
      </w:r>
      <w:r w:rsidRPr="000148EE">
        <w:rPr>
          <w:rFonts w:cstheme="minorHAnsi"/>
          <w:color w:val="303030"/>
          <w:szCs w:val="22"/>
          <w:lang w:val="es-CO"/>
        </w:rPr>
        <w:t> </w:t>
      </w:r>
      <w:r w:rsidRPr="000148EE">
        <w:rPr>
          <w:rFonts w:cstheme="minorHAnsi"/>
          <w:color w:val="303030"/>
          <w:szCs w:val="22"/>
        </w:rPr>
        <w:t>se realizó el monitoreo de los siguientes contaminantes atmosféricos, en cumplimiento del Protocolo para el monitoreo y seguimiento de la calidad del aire:</w:t>
      </w:r>
    </w:p>
    <w:p w14:paraId="4C79EA35" w14:textId="31ACAB66"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lastRenderedPageBreak/>
        <w:t>Se determinó PM10 mediante el método U.S. EPA CFR Título 40, Parte 50, Capítulo I, Subcapítulo C, Apéndice J: Alto Volumen. </w:t>
      </w:r>
      <w:r w:rsidR="00BC6653" w:rsidRPr="00BC6653">
        <w:rPr>
          <w:rFonts w:cstheme="minorHAnsi"/>
          <w:color w:val="303030"/>
          <w:szCs w:val="22"/>
        </w:rPr>
        <w:t/>
      </w:r>
      <w:commentRangeStart w:id="55"/>
      <w:r w:rsidR="00BC6653" w:rsidRPr="00BC6653">
        <w:rPr>
          <w:rFonts w:cstheme="minorHAnsi"/>
          <w:color w:val="303030"/>
          <w:szCs w:val="22"/>
        </w:rPr>
      </w:r>
      <w:commentRangeEnd w:id="55"/>
      <w:r w:rsidR="00BC6653">
        <w:rPr>
          <w:rStyle w:val="Refdecomentario"/>
        </w:rPr>
        <w:commentReference w:id="55"/>
      </w:r>
      <w:r w:rsidR="00BC6653" w:rsidRPr="00BC6653">
        <w:rPr>
          <w:rFonts w:cstheme="minorHAnsi"/>
          <w:color w:val="303030"/>
          <w:szCs w:val="22"/>
        </w:rPr>
        <w:t/>
      </w:r>
      <w:r w:rsidRPr="00BC6653">
        <w:rPr>
          <w:rFonts w:cstheme="minorHAnsi"/>
          <w:color w:val="303030"/>
          <w:szCs w:val="22"/>
        </w:rPr>
        <w:t>.</w:t>
      </w:r>
    </w:p>
    <w:p w14:paraId="7C1AD003" w14:textId="6DA367CE"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t>Se determinó PM2.5 mediante el método US EPA CFR Título 40 Parte 50. Apéndice L. Bajo Volumen. Método de referencia manual: </w:t>
      </w:r>
      <w:r w:rsidR="00BC6653" w:rsidRPr="00BC6653">
        <w:rPr>
          <w:rFonts w:cstheme="minorHAnsi"/>
          <w:color w:val="303030"/>
          <w:szCs w:val="22"/>
        </w:rPr>
        <w:t/>
      </w:r>
      <w:r w:rsidRPr="00BC6653">
        <w:rPr>
          <w:rFonts w:cstheme="minorHAnsi"/>
          <w:color w:val="303030"/>
          <w:szCs w:val="22"/>
        </w:rPr>
        <w:t>.</w:t>
      </w:r>
    </w:p>
    <w:p w14:paraId="2BAAFE59" w14:textId="77777777" w:rsidR="000148EE" w:rsidRPr="00BC6653" w:rsidRDefault="000148EE" w:rsidP="000148EE">
      <w:pPr>
        <w:spacing w:line="240" w:lineRule="auto"/>
        <w:ind w:left="720"/>
        <w:rPr>
          <w:rFonts w:cstheme="minorHAnsi"/>
          <w:color w:val="303030"/>
          <w:szCs w:val="22"/>
        </w:rPr>
      </w:pPr>
    </w:p>
    <w:p w14:paraId="59EC6E87" w14:textId="0CA06848"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SO</w:t>
      </w:r>
      <w:r w:rsidRPr="00BC6653">
        <w:rPr>
          <w:rFonts w:cs="Calibri"/>
          <w:color w:val="303030"/>
          <w:szCs w:val="22"/>
          <w:vertAlign w:val="subscript"/>
          <w:lang w:val="es-CO"/>
        </w:rPr>
        <w:t>2</w:t>
      </w:r>
      <w:r w:rsidRPr="00BC6653">
        <w:rPr>
          <w:rFonts w:cs="Calibri"/>
          <w:color w:val="303030"/>
          <w:szCs w:val="22"/>
          <w:lang w:val="es-CO"/>
        </w:rPr>
        <w:t> mediante el US EPA CFR Título 40, Capítulo I, Subcapítulo C, Parte 50, Apéndice A-1. Fluorescencia Ultravioleta. Métodos de referencia automático: </w:t>
      </w:r>
      <w:r w:rsidR="00BC6653" w:rsidRPr="00BC6653">
        <w:rPr>
          <w:rFonts w:cstheme="minorHAnsi"/>
          <w:color w:val="303030"/>
          <w:szCs w:val="22"/>
        </w:rPr>
        <w:t/>
      </w:r>
      <w:r w:rsidRPr="00BC6653">
        <w:rPr>
          <w:rFonts w:cs="Calibri"/>
          <w:color w:val="303030"/>
          <w:szCs w:val="22"/>
          <w:lang w:val="es-CO"/>
        </w:rPr>
        <w:t>.</w:t>
      </w:r>
    </w:p>
    <w:p w14:paraId="5E5914D9" w14:textId="5BECE0EE" w:rsidR="000148EE" w:rsidRPr="00BC6653" w:rsidRDefault="000148EE" w:rsidP="000148EE">
      <w:pPr>
        <w:numPr>
          <w:ilvl w:val="0"/>
          <w:numId w:val="24"/>
        </w:numPr>
        <w:spacing w:after="240"/>
        <w:contextualSpacing/>
        <w:rPr>
          <w:rFonts w:cstheme="minorHAnsi"/>
          <w:color w:val="303030"/>
          <w:szCs w:val="22"/>
          <w:lang w:val="es-ES"/>
        </w:rPr>
      </w:pPr>
      <w:r w:rsidRPr="00BC6653">
        <w:rPr>
          <w:rFonts w:cstheme="minorHAnsi"/>
          <w:color w:val="303030"/>
          <w:szCs w:val="22"/>
        </w:rPr>
        <w:t>Se determinó en línea NO</w:t>
      </w:r>
      <w:r w:rsidRPr="00BC6653">
        <w:rPr>
          <w:rFonts w:cstheme="minorHAnsi"/>
          <w:color w:val="303030"/>
          <w:szCs w:val="22"/>
          <w:vertAlign w:val="subscript"/>
        </w:rPr>
        <w:t>2</w:t>
      </w:r>
      <w:r w:rsidRPr="00BC6653">
        <w:rPr>
          <w:rFonts w:cstheme="minorHAnsi"/>
          <w:color w:val="303030"/>
          <w:szCs w:val="22"/>
        </w:rPr>
        <w:t> mediante el US EPA CFR Título 40, Capítulo I, Subcapítulo C, Parte 50, Apéndice F. Quimioluminiscencia Fase Gaseosa. Métodos de referencia automático: </w:t>
      </w:r>
      <w:r w:rsidR="00BC6653" w:rsidRPr="00BC6653">
        <w:rPr>
          <w:rFonts w:cstheme="minorHAnsi"/>
          <w:color w:val="303030"/>
          <w:szCs w:val="22"/>
        </w:rPr>
        <w:t/>
      </w:r>
      <w:r w:rsidRPr="00BC6653">
        <w:rPr>
          <w:rFonts w:cstheme="minorHAnsi"/>
          <w:color w:val="303030"/>
          <w:szCs w:val="22"/>
        </w:rPr>
        <w:t>.</w:t>
      </w:r>
    </w:p>
    <w:p w14:paraId="0B12F370" w14:textId="77777777" w:rsidR="000148EE" w:rsidRPr="00BC6653" w:rsidRDefault="000148EE" w:rsidP="000148EE">
      <w:pPr>
        <w:spacing w:after="240"/>
        <w:ind w:left="720"/>
        <w:contextualSpacing/>
        <w:rPr>
          <w:rFonts w:cstheme="minorHAnsi"/>
          <w:color w:val="303030"/>
          <w:szCs w:val="22"/>
          <w:lang w:val="es-ES"/>
        </w:rPr>
      </w:pPr>
    </w:p>
    <w:p w14:paraId="712F8BBF" w14:textId="60277E87"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CO mediante el U.S. EPA CFR Título 40, Capítulo I, Subcapítulo C, Parte 50, Apéndice C. Infrarrojo No Dispersivo. Métodos de referencia automático: </w:t>
      </w:r>
      <w:r w:rsidR="00BC6653" w:rsidRPr="00BC6653">
        <w:rPr>
          <w:rFonts w:cstheme="minorHAnsi"/>
          <w:color w:val="303030"/>
          <w:szCs w:val="22"/>
        </w:rPr>
        <w:t/>
      </w:r>
      <w:r w:rsidRPr="00BC6653">
        <w:rPr>
          <w:rFonts w:cs="Calibri"/>
          <w:color w:val="303030"/>
          <w:szCs w:val="22"/>
          <w:lang w:val="es-CO"/>
        </w:rPr>
        <w:t>.</w:t>
      </w:r>
    </w:p>
    <w:p w14:paraId="20703885" w14:textId="086C5F31"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O</w:t>
      </w:r>
      <w:r w:rsidRPr="00BC6653">
        <w:rPr>
          <w:rFonts w:cs="Calibri"/>
          <w:color w:val="303030"/>
          <w:szCs w:val="22"/>
          <w:vertAlign w:val="subscript"/>
          <w:lang w:val="es-CO"/>
        </w:rPr>
        <w:t>3</w:t>
      </w:r>
      <w:r w:rsidRPr="00BC6653">
        <w:rPr>
          <w:rFonts w:cs="Calibri"/>
          <w:color w:val="303030"/>
          <w:szCs w:val="22"/>
          <w:lang w:val="es-CO"/>
        </w:rPr>
        <w:t> mediante el US EPA CFR Título 40, Capítulo I, Subcapítulo C, Parte 50, Apéndice D. Quimioluminiscencia. Métodos de referencia automático: </w:t>
      </w:r>
      <w:r w:rsidR="00BC6653" w:rsidRPr="00BC6653">
        <w:rPr>
          <w:rFonts w:cstheme="minorHAnsi"/>
          <w:color w:val="303030"/>
          <w:szCs w:val="22"/>
        </w:rPr>
        <w:t/>
      </w:r>
      <w:r w:rsidRPr="00BC6653">
        <w:rPr>
          <w:rFonts w:cs="Calibri"/>
          <w:color w:val="303030"/>
          <w:szCs w:val="22"/>
          <w:lang w:val="es-CO"/>
        </w:rPr>
        <w:t>.</w:t>
      </w:r>
    </w:p>
    <w:p w14:paraId="572604FF" w14:textId="5BCF948B" w:rsidR="00945DD8" w:rsidRPr="00CC673A" w:rsidRDefault="00DF1FA2" w:rsidP="000148EE">
      <w:pPr>
        <w:spacing w:before="240" w:after="240"/>
        <w:rPr>
          <w:rFonts w:cstheme="minorHAnsi"/>
          <w:color w:val="303030"/>
          <w:szCs w:val="22"/>
        </w:rPr>
      </w:pPr>
      <w:r w:rsidRPr="00CC673A">
        <w:rPr>
          <w:rFonts w:cstheme="minorHAnsi"/>
          <w:color w:val="303030"/>
          <w:szCs w:val="22"/>
        </w:rPr>
        <w:t>En </w:t>
      </w:r>
      <w:r w:rsidR="00461CCC" w:rsidRPr="00CC673A">
        <w:rPr>
          <w:rFonts w:cstheme="minorHAnsi"/>
          <w:color w:val="303030"/>
          <w:szCs w:val="22"/>
        </w:rPr>
        <w:t>la </w:t>
      </w:r>
      <w:r w:rsidR="00A7569A" w:rsidRPr="00CC673A">
        <w:rPr>
          <w:rFonts w:cstheme="minorHAnsi"/>
          <w:b/>
          <w:bCs/>
          <w:color w:val="303030"/>
          <w:szCs w:val="22"/>
        </w:rPr>
        <w:fldChar w:fldCharType="begin"/>
      </w:r>
      <w:r w:rsidR="00A7569A" w:rsidRPr="00CC673A">
        <w:rPr>
          <w:rFonts w:cstheme="minorHAnsi"/>
          <w:b/>
          <w:bCs/>
          <w:color w:val="303030"/>
          <w:szCs w:val="22"/>
        </w:rPr>
        <w:instrText xml:space="preserve"> REF _Ref536080509 \h  \* MERGEFORMAT </w:instrText>
      </w:r>
      <w:r w:rsidR="00A7569A" w:rsidRPr="00CC673A">
        <w:rPr>
          <w:rFonts w:cstheme="minorHAnsi"/>
          <w:b/>
          <w:bCs/>
          <w:color w:val="303030"/>
          <w:szCs w:val="22"/>
        </w:rPr>
      </w:r>
      <w:r w:rsidR="00A7569A" w:rsidRPr="00CC673A">
        <w:rPr>
          <w:rFonts w:cstheme="minorHAnsi"/>
          <w:b/>
          <w:bCs/>
          <w:color w:val="303030"/>
          <w:szCs w:val="22"/>
        </w:rPr>
        <w:fldChar w:fldCharType="separate"/>
      </w:r>
      <w:r w:rsidR="00D05704" w:rsidRPr="00D05704">
        <w:rPr>
          <w:b/>
          <w:bCs/>
          <w:color w:val="303030"/>
          <w:szCs w:val="22"/>
        </w:rPr>
        <w:t>Tabla </w:t>
      </w:r>
      <w:r w:rsidR="00D05704" w:rsidRPr="00D05704">
        <w:rPr>
          <w:b/>
          <w:bCs/>
          <w:noProof/>
          <w:color w:val="303030"/>
          <w:szCs w:val="22"/>
        </w:rPr>
        <w:t>1</w:t>
      </w:r>
      <w:r w:rsidR="00A7569A" w:rsidRPr="00CC673A">
        <w:rPr>
          <w:rFonts w:cstheme="minorHAnsi"/>
          <w:b/>
          <w:bCs/>
          <w:color w:val="303030"/>
          <w:szCs w:val="22"/>
        </w:rPr>
        <w:fldChar w:fldCharType="end"/>
      </w:r>
      <w:r w:rsidR="00A7569A" w:rsidRPr="00CC673A">
        <w:rPr>
          <w:rFonts w:cstheme="minorHAnsi"/>
          <w:b/>
          <w:bCs/>
          <w:color w:val="303030"/>
          <w:szCs w:val="22"/>
        </w:rPr>
        <w:t> </w:t>
      </w:r>
      <w:r w:rsidR="00A7569A" w:rsidRPr="00CC673A">
        <w:rPr>
          <w:rFonts w:cstheme="minorHAnsi"/>
          <w:color w:val="303030"/>
          <w:szCs w:val="22"/>
        </w:rPr>
        <w:t>se</w:t>
      </w:r>
      <w:r w:rsidR="00A7569A" w:rsidRPr="00CC673A">
        <w:rPr>
          <w:rFonts w:cstheme="minorHAnsi"/>
          <w:b/>
          <w:bCs/>
          <w:color w:val="303030"/>
          <w:szCs w:val="22"/>
        </w:rPr>
        <w:t> </w:t>
      </w:r>
      <w:r w:rsidRPr="00CC673A">
        <w:rPr>
          <w:rFonts w:cstheme="minorHAnsi"/>
          <w:color w:val="303030"/>
          <w:szCs w:val="22"/>
        </w:rPr>
        <w:t>especifican detalles relativos al muestreo:</w:t>
      </w:r>
      <w:bookmarkStart w:id="56" w:name="_Ref535336148"/>
      <w:bookmarkStart w:id="57" w:name="_Toc321672620"/>
    </w:p>
    <w:p w14:paraId="1976ECA3" w14:textId="3667EAD8" w:rsidR="00DC7AAE" w:rsidRPr="000148EE" w:rsidRDefault="00DC7AAE" w:rsidP="002D4DCD">
      <w:pPr>
        <w:pStyle w:val="Descripcin"/>
        <w:keepNext/>
        <w:spacing w:line="240" w:lineRule="auto"/>
        <w:jc w:val="center"/>
        <w:rPr>
          <w:color w:val="303030"/>
          <w:sz w:val="20"/>
        </w:rPr>
      </w:pPr>
      <w:bookmarkStart w:id="58" w:name="_Ref536080509"/>
      <w:bookmarkStart w:id="59" w:name="_Ref57807463"/>
      <w:bookmarkStart w:id="60" w:name="_Toc99806056"/>
      <w:bookmarkStart w:id="61" w:name="_Toc197071472"/>
      <w:bookmarkStart w:id="62" w:name="_Toc209264485"/>
      <w:bookmarkEnd w:id="56"/>
      <w:bookmarkEnd w:id="57"/>
      <w:r w:rsidRPr="000148EE">
        <w:rPr>
          <w:color w:val="303030"/>
          <w:sz w:val="20"/>
        </w:rPr>
        <w:t>Tabla </w:t>
      </w:r>
      <w:r w:rsidRPr="000148EE">
        <w:rPr>
          <w:color w:val="303030"/>
          <w:sz w:val="20"/>
        </w:rPr>
        <w:fldChar w:fldCharType="begin"/>
      </w:r>
      <w:r w:rsidRPr="000148EE">
        <w:rPr>
          <w:color w:val="303030"/>
          <w:sz w:val="20"/>
        </w:rPr>
        <w:instrText xml:space="preserve"> SEQ Tabla \* ARABIC </w:instrText>
      </w:r>
      <w:r w:rsidRPr="000148EE">
        <w:rPr>
          <w:color w:val="303030"/>
          <w:sz w:val="20"/>
        </w:rPr>
        <w:fldChar w:fldCharType="separate"/>
      </w:r>
      <w:r w:rsidR="00D05704">
        <w:rPr>
          <w:noProof/>
          <w:color w:val="303030"/>
          <w:sz w:val="20"/>
        </w:rPr>
        <w:t>1</w:t>
      </w:r>
      <w:r w:rsidRPr="000148EE">
        <w:rPr>
          <w:color w:val="303030"/>
          <w:sz w:val="20"/>
        </w:rPr>
        <w:fldChar w:fldCharType="end"/>
      </w:r>
      <w:bookmarkEnd w:id="58"/>
      <w:r w:rsidRPr="000148EE">
        <w:rPr>
          <w:color w:val="303030"/>
          <w:sz w:val="20"/>
        </w:rPr>
        <w:t>. Resumen de los detalles relativos al muestreo</w:t>
      </w:r>
      <w:bookmarkEnd w:id="59"/>
      <w:bookmarkEnd w:id="60"/>
      <w:bookmarkEnd w:id="61"/>
      <w:bookmarkEnd w:id="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13"/>
        <w:gridCol w:w="5717"/>
      </w:tblGrid>
      <w:tr w:rsidR="00CC673A" w:rsidRPr="000148EE" w14:paraId="6DE552ED" w14:textId="77777777" w:rsidTr="002D4DCD">
        <w:trPr>
          <w:trHeight w:val="277"/>
          <w:jc w:val="center"/>
        </w:trPr>
        <w:tc>
          <w:tcPr>
            <w:tcW w:w="1763" w:type="pct"/>
            <w:noWrap/>
            <w:vAlign w:val="center"/>
          </w:tcPr>
          <w:p w14:paraId="518A52EA" w14:textId="77777777" w:rsidR="00DF1FA2" w:rsidRPr="00C713FE" w:rsidRDefault="00DB7E17" w:rsidP="00DF1FA2">
            <w:pPr>
              <w:rPr>
                <w:rFonts w:cstheme="minorHAnsi"/>
                <w:b/>
                <w:color w:val="FFFFFF" w:themeColor="background1"/>
                <w:sz w:val="20"/>
                <w:lang w:eastAsia="es-CO"/>
              </w:rPr>
            </w:pPr>
            <w:bookmarkStart w:id="63" w:name="_Toc289050587"/>
            <w:r w:rsidRPr="00C713FE">
              <w:rPr>
                <w:rFonts w:cstheme="minorHAnsi"/>
                <w:b/>
                <w:color w:val="FFFFFF" w:themeColor="background1"/>
                <w:sz w:val="20"/>
                <w:lang w:eastAsia="es-CO"/>
              </w:rPr>
              <w:t xml:space="preserve">M-001-2026</w:t>
            </w:r>
          </w:p>
        </w:tc>
        <w:tc>
          <w:tcPr>
            <w:tcW w:w="3237" w:type="pct"/>
            <w:noWrap/>
            <w:vAlign w:val="center"/>
          </w:tcPr>
          <w:p w14:paraId="429BCBC6" w14:textId="2BF127B8" w:rsidR="00DF1FA2" w:rsidRPr="000148EE" w:rsidRDefault="00DF1FA2" w:rsidP="00EA3D4F">
            <w:pPr>
              <w:rPr>
                <w:rFonts w:cstheme="minorHAnsi"/>
                <w:color w:val="303030"/>
                <w:sz w:val="20"/>
                <w:lang w:eastAsia="es-CO"/>
              </w:rPr>
            </w:pPr>
          </w:p>
        </w:tc>
      </w:tr>
      <w:tr w:rsidR="00CC673A" w:rsidRPr="000148EE" w14:paraId="32D4C0B9" w14:textId="77777777" w:rsidTr="002D4DCD">
        <w:trPr>
          <w:trHeight w:val="318"/>
          <w:jc w:val="center"/>
        </w:trPr>
        <w:tc>
          <w:tcPr>
            <w:tcW w:w="1763" w:type="pct"/>
            <w:noWrap/>
            <w:vAlign w:val="center"/>
          </w:tcPr>
          <w:p w14:paraId="11AB52CC"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 xml:space="preserve">08:30</w:t>
            </w:r>
          </w:p>
        </w:tc>
        <w:tc>
          <w:tcPr>
            <w:tcW w:w="3237" w:type="pct"/>
            <w:noWrap/>
            <w:vAlign w:val="center"/>
          </w:tcPr>
          <w:p w14:paraId="5D52214F" w14:textId="5D8D7D62" w:rsidR="00D04B6C" w:rsidRPr="000148EE" w:rsidRDefault="00D04B6C" w:rsidP="003D20CD">
            <w:pPr>
              <w:rPr>
                <w:rFonts w:cstheme="minorHAnsi"/>
                <w:color w:val="303030"/>
                <w:sz w:val="20"/>
                <w:lang w:eastAsia="es-CO"/>
              </w:rPr>
            </w:pPr>
          </w:p>
        </w:tc>
      </w:tr>
      <w:tr w:rsidR="00CC673A" w:rsidRPr="000148EE" w14:paraId="48F6A334" w14:textId="77777777" w:rsidTr="002D4DCD">
        <w:trPr>
          <w:trHeight w:val="286"/>
          <w:jc w:val="center"/>
        </w:trPr>
        <w:tc>
          <w:tcPr>
            <w:tcW w:w="1763" w:type="pct"/>
            <w:noWrap/>
            <w:vAlign w:val="center"/>
          </w:tcPr>
          <w:p w14:paraId="26F237B3" w14:textId="6560A8DD"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 xml:space="preserve">1.703.245</w:t>
            </w:r>
          </w:p>
        </w:tc>
        <w:tc>
          <w:tcPr>
            <w:tcW w:w="3237" w:type="pct"/>
            <w:noWrap/>
            <w:vAlign w:val="center"/>
          </w:tcPr>
          <w:p w14:paraId="354F943C" w14:textId="44FEEF26" w:rsidR="00DF1FA2" w:rsidRPr="000148EE" w:rsidRDefault="00DF1FA2" w:rsidP="003D062C">
            <w:pPr>
              <w:rPr>
                <w:rFonts w:cstheme="minorHAnsi"/>
                <w:color w:val="303030"/>
                <w:sz w:val="20"/>
                <w:lang w:eastAsia="es-CO"/>
              </w:rPr>
            </w:pPr>
          </w:p>
        </w:tc>
      </w:tr>
      <w:tr w:rsidR="00CC673A" w:rsidRPr="000148EE" w14:paraId="250A4244" w14:textId="77777777" w:rsidTr="002D4DCD">
        <w:trPr>
          <w:trHeight w:val="286"/>
          <w:jc w:val="center"/>
        </w:trPr>
        <w:tc>
          <w:tcPr>
            <w:tcW w:w="1763" w:type="pct"/>
            <w:noWrap/>
            <w:vAlign w:val="center"/>
          </w:tcPr>
          <w:p w14:paraId="38DFE0D3"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 xml:space="preserve">917.832</w:t>
            </w:r>
          </w:p>
        </w:tc>
        <w:tc>
          <w:tcPr>
            <w:tcW w:w="3237" w:type="pct"/>
            <w:noWrap/>
            <w:vAlign w:val="center"/>
          </w:tcPr>
          <w:p w14:paraId="7FC0DDCF" w14:textId="03294BEA" w:rsidR="00DF1FA2" w:rsidRPr="000148EE" w:rsidRDefault="00DF1FA2" w:rsidP="00315A88">
            <w:pPr>
              <w:rPr>
                <w:rFonts w:cstheme="minorHAnsi"/>
                <w:color w:val="303030"/>
                <w:sz w:val="20"/>
                <w:lang w:eastAsia="es-CO"/>
              </w:rPr>
            </w:pPr>
          </w:p>
        </w:tc>
      </w:tr>
      <w:tr w:rsidR="00CC673A" w:rsidRPr="000148EE" w14:paraId="6781E4A7" w14:textId="77777777" w:rsidTr="002D4DCD">
        <w:trPr>
          <w:trHeight w:val="286"/>
          <w:jc w:val="center"/>
        </w:trPr>
        <w:tc>
          <w:tcPr>
            <w:tcW w:w="1763" w:type="pct"/>
            <w:noWrap/>
            <w:vAlign w:val="center"/>
          </w:tcPr>
          <w:p w14:paraId="159CEC1E"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
            </w:r>
          </w:p>
        </w:tc>
        <w:tc>
          <w:tcPr>
            <w:tcW w:w="3237" w:type="pct"/>
            <w:noWrap/>
            <w:vAlign w:val="center"/>
          </w:tcPr>
          <w:p w14:paraId="401B0454" w14:textId="625211F1" w:rsidR="008E0DE9" w:rsidRPr="000148EE" w:rsidRDefault="00636CE4" w:rsidP="00425B1D">
            <w:pPr>
              <w:rPr>
                <w:rFonts w:cstheme="minorHAnsi"/>
                <w:color w:val="303030"/>
                <w:sz w:val="20"/>
                <w:lang w:val="es-CO" w:eastAsia="es-CO"/>
              </w:rPr>
            </w:pPr>
            <w:r w:rsidRPr="000148EE">
              <w:rPr>
                <w:rFonts w:cstheme="minorHAnsi"/>
                <w:color w:val="303030"/>
                <w:sz w:val="20"/>
                <w:lang w:val="es-CO" w:eastAsia="es-CO"/>
              </w:rPr>
              <w:t> </w:t>
            </w:r>
          </w:p>
        </w:tc>
      </w:tr>
    </w:tbl>
    <w:p w14:paraId="7D2DC836" w14:textId="2555A83F" w:rsidR="00DF1FA2" w:rsidRPr="000148EE" w:rsidRDefault="003D20CD" w:rsidP="007D78D8">
      <w:pPr>
        <w:spacing w:after="240"/>
        <w:jc w:val="center"/>
        <w:rPr>
          <w:rFonts w:cstheme="minorHAnsi"/>
          <w:i/>
          <w:color w:val="303030"/>
          <w:sz w:val="20"/>
        </w:rPr>
      </w:pPr>
      <w:r w:rsidRPr="000148EE">
        <w:rPr>
          <w:rFonts w:cstheme="minorHAnsi"/>
          <w:i/>
          <w:color w:val="303030"/>
          <w:sz w:val="20"/>
        </w:rPr>
        <w:t>Fuente: SERAMBIENTE S.A.S., </w:t>
      </w:r>
      <w:commentRangeStart w:id="64"/>
      <w:r w:rsidRPr="000148EE">
        <w:rPr>
          <w:rFonts w:cstheme="minorHAnsi"/>
          <w:i/>
          <w:color w:val="303030"/>
          <w:sz w:val="20"/>
        </w:rPr>
        <w:t>XXXX</w:t>
      </w:r>
      <w:commentRangeEnd w:id="64"/>
      <w:r w:rsidR="00D007F4">
        <w:rPr>
          <w:rStyle w:val="Refdecomentario"/>
        </w:rPr>
        <w:commentReference w:id="64"/>
      </w:r>
      <w:r w:rsidRPr="000148EE">
        <w:rPr>
          <w:rFonts w:cstheme="minorHAnsi"/>
          <w:i/>
          <w:color w:val="303030"/>
          <w:sz w:val="20"/>
        </w:rPr>
        <w:t>.</w:t>
      </w:r>
    </w:p>
    <w:p w14:paraId="5E500A43" w14:textId="531E0D66" w:rsidR="00DF1FA2" w:rsidRPr="00CC673A" w:rsidRDefault="00DF1FA2" w:rsidP="00A42515">
      <w:pPr>
        <w:pStyle w:val="Ttulo2"/>
      </w:pPr>
      <w:bookmarkStart w:id="65" w:name="_Toc301884174"/>
      <w:bookmarkStart w:id="66" w:name="_Toc314563415"/>
      <w:bookmarkStart w:id="67" w:name="_Toc321672606"/>
      <w:bookmarkStart w:id="68" w:name="_Toc208846671"/>
      <w:bookmarkStart w:id="69" w:name="_Toc211440673"/>
      <w:r w:rsidRPr="00CC673A">
        <w:lastRenderedPageBreak/>
        <w:t>Periodo y frecuencia de muestreo</w:t>
      </w:r>
      <w:bookmarkEnd w:id="63"/>
      <w:bookmarkEnd w:id="65"/>
      <w:bookmarkEnd w:id="66"/>
      <w:bookmarkEnd w:id="67"/>
      <w:bookmarkEnd w:id="68"/>
      <w:bookmarkEnd w:id="69"/>
    </w:p>
    <w:p w14:paraId="7FA5F904" w14:textId="3F124A58" w:rsidR="003D20CD" w:rsidRPr="00CC673A" w:rsidRDefault="002D4DCD" w:rsidP="002D4DCD">
      <w:pPr>
        <w:spacing w:after="240"/>
        <w:rPr>
          <w:color w:val="303030"/>
          <w:lang w:val="es-ES"/>
        </w:rPr>
      </w:pPr>
      <w:r>
        <w:rPr>
          <w:szCs w:val="22"/>
        </w:rPr>
        <w:t>Las evaluaciones de la calidad del aire se efectuaron en </w:t>
      </w:r>
      <w:r w:rsidR="00BC6653" w:rsidRPr="00D67B7A">
        <w:rPr>
          <w:lang w:val="es-CO"/>
        </w:rPr>
        <w:t/>
      </w:r>
      <w:r w:rsidRPr="00C713FE">
        <w:rPr>
          <w:lang w:val="es-CO"/>
        </w:rPr>
      </w:r>
      <w:r w:rsidRPr="00C713FE">
        <w:rPr>
          <w:szCs w:val="22"/>
        </w:rPr>
      </w:r>
      <w:r>
        <w:rPr>
          <w:szCs w:val="22"/>
        </w:rPr>
        <w:t> de monitoreo evaluadas durante el periodo comprendido entre el </w:t>
      </w:r>
      <w:r w:rsidRPr="00C713FE">
        <w:rPr>
          <w:color w:val="303030"/>
          <w:szCs w:val="22"/>
        </w:rPr>
        <w:t/>
      </w:r>
      <w:r w:rsidRPr="00C713FE">
        <w:rPr>
          <w:szCs w:val="22"/>
        </w:rPr>
      </w:r>
      <w:r>
        <w:rPr>
          <w:szCs w:val="22"/>
        </w:rPr>
        <w:t> recolectando muestras diarias para los siguientes contaminantes: </w:t>
      </w:r>
      <w:r w:rsidRPr="00C713FE">
        <w:rPr>
          <w:lang w:val="es-CO"/>
        </w:rPr>
        <w:t xml:space="preserve">900.123.456-1</w:t>
      </w:r>
      <w:r w:rsidRPr="00C713FE">
        <w:rPr>
          <w:szCs w:val="22"/>
        </w:rPr>
      </w:r>
      <w:r w:rsidR="00BC6653">
        <w:rPr>
          <w:szCs w:val="22"/>
        </w:rPr>
        <w:t> </w:t>
      </w:r>
      <w:r w:rsidR="00BC6653" w:rsidRPr="00BC6653">
        <w:rPr>
          <w:szCs w:val="22"/>
        </w:rPr>
        <w:t>Para el caso de </w:t>
      </w:r>
      <w:r w:rsidR="00BC6653" w:rsidRPr="00BC6653">
        <w:rPr>
          <w:b/>
          <w:bCs/>
          <w:color w:val="FF0000"/>
          <w:szCs w:val="22"/>
        </w:rPr>
        <w:t>mencionar parámetros medidos con equipos automáticos si aplica</w:t>
      </w:r>
      <w:r w:rsidR="00BC6653" w:rsidRPr="00BC6653">
        <w:rPr>
          <w:szCs w:val="22"/>
        </w:rPr>
        <w:t> se presentaron datos horarios reportados en línea por los equipos</w:t>
      </w:r>
    </w:p>
    <w:p w14:paraId="199E3E90" w14:textId="2CECAF20" w:rsidR="003D20CD" w:rsidRPr="00F40CAD" w:rsidRDefault="005D2CB6" w:rsidP="00A42515">
      <w:pPr>
        <w:pStyle w:val="Ttulo2"/>
      </w:pPr>
      <w:bookmarkStart w:id="70" w:name="_Toc446162567"/>
      <w:bookmarkStart w:id="71" w:name="_Toc447897226"/>
      <w:bookmarkStart w:id="72" w:name="_Toc452132435"/>
      <w:bookmarkStart w:id="73" w:name="_Toc208846672"/>
      <w:bookmarkStart w:id="74" w:name="_Toc211440674"/>
      <w:bookmarkStart w:id="75" w:name="_Toc315190078"/>
      <w:bookmarkStart w:id="76" w:name="_Toc321672621"/>
      <w:bookmarkStart w:id="77" w:name="_Toc301884177"/>
      <w:r w:rsidRPr="00CC673A">
        <w:t>Ubicación de las estaciones de monitoreo</w:t>
      </w:r>
      <w:bookmarkStart w:id="78" w:name="_Ref531095356"/>
      <w:bookmarkStart w:id="79" w:name="_Toc413330431"/>
      <w:bookmarkStart w:id="80" w:name="_Toc433644840"/>
      <w:bookmarkStart w:id="81" w:name="_Toc534709003"/>
      <w:bookmarkStart w:id="82" w:name="_Ref57807482"/>
      <w:bookmarkStart w:id="83" w:name="_Toc99806057"/>
      <w:bookmarkEnd w:id="70"/>
      <w:bookmarkEnd w:id="71"/>
      <w:bookmarkEnd w:id="72"/>
      <w:bookmarkEnd w:id="73"/>
      <w:bookmarkEnd w:id="74"/>
    </w:p>
    <w:p w14:paraId="0BCB0086" w14:textId="111A8492" w:rsidR="00991364" w:rsidRPr="00991364" w:rsidRDefault="00991364" w:rsidP="00991364">
      <w:pPr>
        <w:spacing w:before="240" w:after="240"/>
        <w:rPr>
          <w:rFonts w:cs="Calibri"/>
          <w:bCs/>
          <w:szCs w:val="22"/>
        </w:rPr>
      </w:pPr>
      <w:r w:rsidRPr="00991364">
        <w:rPr>
          <w:rFonts w:cstheme="minorHAnsi"/>
          <w:szCs w:val="22"/>
        </w:rPr>
        <w:t>El presente monitoreo se efectuó </w:t>
      </w:r>
      <w:r w:rsidRPr="00991364">
        <w:rPr>
          <w:rFonts w:cstheme="minorHAnsi"/>
          <w:szCs w:val="22"/>
        </w:rPr>
        <w:t xml:space="preserve">900.123.456-1</w:t>
      </w:r>
      <w:r w:rsidRPr="00991364">
        <w:rPr>
          <w:rFonts w:cstheme="minorHAnsi"/>
          <w:szCs w:val="22"/>
        </w:rPr>
        <w:t>, </w:t>
      </w:r>
      <w:r w:rsidRPr="00991364">
        <w:rPr>
          <w:rFonts w:cstheme="minorHAnsi"/>
          <w:szCs w:val="22"/>
          <w:lang w:val="es-CO"/>
        </w:rPr>
        <w:t>en </w:t>
      </w:r>
      <w:r w:rsidRPr="00991364">
        <w:rPr>
          <w:rFonts w:cs="Calibri"/>
          <w:szCs w:val="22"/>
          <w:lang w:val="es-CO"/>
        </w:rPr>
        <w:t>el </w:t>
      </w:r>
      <w:r w:rsidRPr="00991364">
        <w:rPr>
          <w:rFonts w:cstheme="minorHAnsi"/>
          <w:szCs w:val="22"/>
          <w:lang w:val="es-CO"/>
        </w:rPr>
        <w:t>área de estudio </w:t>
      </w:r>
      <w:r w:rsidRPr="00C713FE">
        <w:rPr>
          <w:rFonts w:cstheme="minorHAnsi"/>
          <w:szCs w:val="22"/>
          <w:lang w:val="es-CO"/>
        </w:rPr>
        <w:t/>
      </w:r>
      <w:r w:rsidRPr="00C713FE">
        <w:rPr>
          <w:rFonts w:cs="Calibri"/>
          <w:bCs/>
          <w:szCs w:val="22"/>
        </w:rPr>
      </w:r>
    </w:p>
    <w:p w14:paraId="05DFB9C6" w14:textId="03B13393" w:rsidR="00991364" w:rsidRPr="00991364" w:rsidRDefault="00991364" w:rsidP="00991364">
      <w:pPr>
        <w:spacing w:after="240"/>
        <w:rPr>
          <w:rFonts w:cstheme="minorHAnsi"/>
          <w:szCs w:val="22"/>
        </w:rPr>
      </w:pPr>
      <w:r w:rsidRPr="00991364">
        <w:rPr>
          <w:rFonts w:cstheme="minorHAnsi"/>
          <w:szCs w:val="22"/>
        </w:rPr>
        <w:t>Para el desarrollo de este estudio en particular, fueron </w:t>
      </w:r>
      <w:r w:rsidRPr="00C713FE">
        <w:rPr>
          <w:rFonts w:cstheme="minorHAnsi"/>
          <w:szCs w:val="22"/>
        </w:rPr>
        <w:t/>
      </w:r>
      <w:r w:rsidR="00BC6653" w:rsidRPr="00D67B7A">
        <w:rPr>
          <w:lang w:val="es-CO"/>
        </w:rPr>
      </w:r>
      <w:r w:rsidR="00BC6653" w:rsidRPr="00C713FE">
        <w:rPr>
          <w:lang w:val="es-CO"/>
        </w:rPr>
      </w:r>
      <w:r w:rsidRPr="00C713FE">
        <w:rPr>
          <w:rFonts w:cstheme="minorHAnsi"/>
          <w:szCs w:val="22"/>
        </w:rPr>
      </w:r>
      <w:r w:rsidRPr="00991364">
        <w:rPr>
          <w:rFonts w:cstheme="minorHAnsi"/>
          <w:szCs w:val="22"/>
        </w:rPr>
        <w:t> de monitoreo, las cuales se ubicaron teniendo en cuenta lo establecido en la Resolución 2254 de 2017 del Ministerio de Ambiente y Desarrollo Sostenible, “Por la cual se adopta la norma de calidad del aire ambiente y se dictan otras disposiciones” y en la Resolución 2154 de 2010 del Ministerio de Ambiente, Vivienda y Desarrollo Territorial, “Por la cual se ajusta el Protocolo para el Monitoreo y Seguimiento de la Calidad del Aire adoptado a través de la Resolución 650 de 2010 y se adoptan otras disposiciones”. </w:t>
      </w:r>
    </w:p>
    <w:p w14:paraId="30CCFBCC" w14:textId="54FD37CC" w:rsidR="00C93584" w:rsidRDefault="002D4DCD" w:rsidP="002D4DCD">
      <w:pPr>
        <w:spacing w:after="240"/>
        <w:rPr>
          <w:color w:val="303030"/>
        </w:rPr>
      </w:pPr>
      <w:r w:rsidRPr="002D4DCD">
        <w:rPr>
          <w:color w:val="303030"/>
        </w:rPr>
        <w:t>A continuación, en la </w:t>
      </w:r>
      <w:r w:rsidRPr="002D4DCD">
        <w:rPr>
          <w:b/>
          <w:bCs/>
          <w:color w:val="303030"/>
        </w:rPr>
        <w:fldChar w:fldCharType="begin"/>
      </w:r>
      <w:r w:rsidRPr="002D4DCD">
        <w:rPr>
          <w:b/>
          <w:bCs/>
          <w:color w:val="303030"/>
        </w:rPr>
        <w:instrText xml:space="preserve"> REF _Ref144206372 \h </w:instrText>
      </w:r>
      <w:r>
        <w:rPr>
          <w:b/>
          <w:bCs/>
          <w:color w:val="303030"/>
        </w:rPr>
        <w:instrText xml:space="preserve"> \* MERGEFORMAT </w:instrText>
      </w:r>
      <w:r w:rsidRPr="002D4DCD">
        <w:rPr>
          <w:b/>
          <w:bCs/>
          <w:color w:val="303030"/>
        </w:rPr>
      </w:r>
      <w:r w:rsidRPr="002D4DCD">
        <w:rPr>
          <w:b/>
          <w:bCs/>
          <w:color w:val="303030"/>
        </w:rPr>
        <w:fldChar w:fldCharType="separate"/>
      </w:r>
      <w:r w:rsidR="00D05704" w:rsidRPr="00D05704">
        <w:rPr>
          <w:rFonts w:cstheme="minorHAnsi"/>
          <w:b/>
          <w:bCs/>
          <w:color w:val="303030"/>
        </w:rPr>
        <w:t>Tabla </w:t>
      </w:r>
      <w:r w:rsidR="00D05704" w:rsidRPr="00D05704">
        <w:rPr>
          <w:rFonts w:cstheme="minorHAnsi"/>
          <w:b/>
          <w:bCs/>
          <w:noProof/>
          <w:color w:val="303030"/>
        </w:rPr>
        <w:t>2</w:t>
      </w:r>
      <w:r w:rsidRPr="002D4DCD">
        <w:rPr>
          <w:b/>
          <w:bCs/>
          <w:color w:val="303030"/>
        </w:rPr>
        <w:fldChar w:fldCharType="end"/>
      </w:r>
      <w:r>
        <w:rPr>
          <w:color w:val="303030"/>
        </w:rPr>
        <w:t> </w:t>
      </w:r>
      <w:r w:rsidRPr="002D4DCD">
        <w:rPr>
          <w:color w:val="303030"/>
        </w:rPr>
        <w:t>se presentan la ubicación geográfica de las estaciones de monitoreo, </w:t>
      </w:r>
      <w:r w:rsidRPr="002D4DCD">
        <w:rPr>
          <w:color w:val="303030"/>
        </w:rPr>
        <w:t>de acuerdo con el sistema de coordenadas Magna Sirgas con origen Nacional y el sistema de </w:t>
      </w:r>
      <w:r w:rsidRPr="002D4DCD">
        <w:rPr>
          <w:color w:val="303030"/>
        </w:rPr>
        <w:t>coordenadas geográficas WGS84; por su parte, en la Figura </w:t>
      </w:r>
      <w:r w:rsidR="00D05704">
        <w:rPr>
          <w:rFonts w:cstheme="minorHAnsi"/>
          <w:b/>
          <w:noProof/>
          <w:color w:val="303030"/>
          <w:sz w:val="20"/>
          <w:szCs w:val="18"/>
        </w:rPr>
        <w:t>1 se presenta su localización geográfica.</w:t>
      </w:r>
    </w:p>
    <w:p w14:paraId="1AF03F64" w14:textId="535D9E60" w:rsidR="00222700" w:rsidRPr="00991364" w:rsidRDefault="00222700" w:rsidP="002D4DCD">
      <w:pPr>
        <w:pStyle w:val="Descripcin"/>
        <w:spacing w:line="240" w:lineRule="auto"/>
        <w:jc w:val="center"/>
        <w:rPr>
          <w:rFonts w:cstheme="minorHAnsi"/>
          <w:color w:val="303030"/>
          <w:sz w:val="20"/>
        </w:rPr>
      </w:pPr>
      <w:bookmarkStart w:id="84" w:name="_Ref144206372"/>
      <w:bookmarkStart w:id="85" w:name="_Toc197071473"/>
      <w:bookmarkStart w:id="86" w:name="_Toc209264486"/>
      <w:r w:rsidRPr="00991364">
        <w:rPr>
          <w:rFonts w:cstheme="minorHAnsi"/>
          <w:color w:val="303030"/>
          <w:sz w:val="20"/>
        </w:rPr>
        <w:t>Tabla </w:t>
      </w:r>
      <w:r w:rsidRPr="00991364">
        <w:rPr>
          <w:rFonts w:cstheme="minorHAnsi"/>
          <w:color w:val="303030"/>
          <w:sz w:val="20"/>
        </w:rPr>
        <w:fldChar w:fldCharType="begin"/>
      </w:r>
      <w:r w:rsidRPr="00991364">
        <w:rPr>
          <w:rFonts w:cstheme="minorHAnsi"/>
          <w:color w:val="303030"/>
          <w:sz w:val="20"/>
        </w:rPr>
        <w:instrText xml:space="preserve"> SEQ Tabla \* ARABIC </w:instrText>
      </w:r>
      <w:r w:rsidRPr="00991364">
        <w:rPr>
          <w:rFonts w:cstheme="minorHAnsi"/>
          <w:color w:val="303030"/>
          <w:sz w:val="20"/>
        </w:rPr>
        <w:fldChar w:fldCharType="separate"/>
      </w:r>
      <w:r w:rsidR="00D05704">
        <w:rPr>
          <w:rFonts w:cstheme="minorHAnsi"/>
          <w:noProof/>
          <w:color w:val="303030"/>
          <w:sz w:val="20"/>
        </w:rPr>
        <w:t>2</w:t>
      </w:r>
      <w:r w:rsidRPr="00991364">
        <w:rPr>
          <w:rFonts w:cstheme="minorHAnsi"/>
          <w:color w:val="303030"/>
          <w:sz w:val="20"/>
        </w:rPr>
        <w:fldChar w:fldCharType="end"/>
      </w:r>
      <w:bookmarkEnd w:id="78"/>
      <w:bookmarkEnd w:id="84"/>
      <w:r w:rsidRPr="00991364">
        <w:rPr>
          <w:rFonts w:cstheme="minorHAnsi"/>
          <w:color w:val="303030"/>
          <w:sz w:val="20"/>
        </w:rPr>
        <w:t>. Localización geográfica de las estaciones de monitoreo</w:t>
      </w:r>
      <w:bookmarkEnd w:id="79"/>
      <w:bookmarkEnd w:id="80"/>
      <w:bookmarkEnd w:id="81"/>
      <w:bookmarkEnd w:id="82"/>
      <w:bookmarkEnd w:id="83"/>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954"/>
        <w:gridCol w:w="2063"/>
        <w:gridCol w:w="1536"/>
        <w:gridCol w:w="1503"/>
        <w:gridCol w:w="1503"/>
      </w:tblGrid>
      <w:tr w:rsidR="00CC673A" w:rsidRPr="00991364" w14:paraId="7C058B77" w14:textId="77777777" w:rsidTr="00BC6653">
        <w:trPr>
          <w:trHeight w:val="20"/>
          <w:tblHeader/>
          <w:jc w:val="center"/>
        </w:trPr>
        <w:tc>
          <w:tcPr>
            <w:tcW w:w="720" w:type="pct"/>
            <w:vMerge w:val="restart"/>
            <w:vAlign w:val="center"/>
            <w:hideMark/>
          </w:tcPr>
          <w:p w14:paraId="2EE867F0" w14:textId="39FAE3F5" w:rsidR="004119F2" w:rsidRPr="00991364" w:rsidRDefault="00991364" w:rsidP="002D4DCD">
            <w:pPr>
              <w:spacing w:line="240" w:lineRule="auto"/>
              <w:jc w:val="center"/>
              <w:rPr>
                <w:rFonts w:cstheme="minorHAnsi"/>
                <w:b/>
                <w:bCs/>
                <w:color w:val="FFFFFF" w:themeColor="background1"/>
                <w:sz w:val="20"/>
                <w:lang w:val="es-CO" w:eastAsia="es-CO"/>
              </w:rPr>
            </w:pPr>
            <w:r>
              <w:rPr>
                <w:rFonts w:cstheme="minorHAnsi"/>
                <w:b/>
                <w:bCs/>
                <w:color w:val="FFFFFF" w:themeColor="background1"/>
                <w:sz w:val="20"/>
              </w:rPr>
              <w:t>Estación</w:t>
            </w:r>
          </w:p>
        </w:tc>
        <w:tc>
          <w:tcPr>
            <w:tcW w:w="4280" w:type="pct"/>
            <w:gridSpan w:val="5"/>
            <w:vAlign w:val="center"/>
            <w:hideMark/>
          </w:tcPr>
          <w:p w14:paraId="7970EB73" w14:textId="4F3C098A"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Georreferenciación</w:t>
            </w:r>
          </w:p>
        </w:tc>
      </w:tr>
      <w:tr w:rsidR="00CC673A" w:rsidRPr="00991364" w14:paraId="058DD799" w14:textId="77777777" w:rsidTr="00BC6653">
        <w:trPr>
          <w:trHeight w:val="20"/>
          <w:tblHeader/>
          <w:jc w:val="center"/>
        </w:trPr>
        <w:tc>
          <w:tcPr>
            <w:tcW w:w="720" w:type="pct"/>
            <w:vMerge/>
            <w:vAlign w:val="center"/>
            <w:hideMark/>
          </w:tcPr>
          <w:p w14:paraId="7BC45B9F"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restart"/>
            <w:vAlign w:val="center"/>
            <w:hideMark/>
          </w:tcPr>
          <w:p w14:paraId="36FBEBA8" w14:textId="35C60846"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Cota (m</w:t>
            </w:r>
            <w:r w:rsidR="00991364">
              <w:rPr>
                <w:rFonts w:cstheme="minorHAnsi"/>
                <w:b/>
                <w:bCs/>
                <w:color w:val="FFFFFF" w:themeColor="background1"/>
                <w:sz w:val="20"/>
              </w:rPr>
              <w:t>snm</w:t>
            </w:r>
            <w:r w:rsidRPr="00991364">
              <w:rPr>
                <w:rFonts w:cstheme="minorHAnsi"/>
                <w:b/>
                <w:bCs/>
                <w:color w:val="FFFFFF" w:themeColor="background1"/>
                <w:sz w:val="20"/>
              </w:rPr>
              <w:t>)</w:t>
            </w:r>
          </w:p>
        </w:tc>
        <w:tc>
          <w:tcPr>
            <w:tcW w:w="2038" w:type="pct"/>
            <w:gridSpan w:val="2"/>
            <w:vAlign w:val="center"/>
            <w:hideMark/>
          </w:tcPr>
          <w:p w14:paraId="62DDA219" w14:textId="18C40905"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Geográficas WGS84</w:t>
            </w:r>
          </w:p>
        </w:tc>
        <w:tc>
          <w:tcPr>
            <w:tcW w:w="1702" w:type="pct"/>
            <w:gridSpan w:val="2"/>
            <w:vAlign w:val="center"/>
            <w:hideMark/>
          </w:tcPr>
          <w:p w14:paraId="6BA073F8"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origen Nacional</w:t>
            </w:r>
          </w:p>
        </w:tc>
      </w:tr>
      <w:tr w:rsidR="00CC673A" w:rsidRPr="00991364" w14:paraId="63774FB8" w14:textId="77777777" w:rsidTr="00BC6653">
        <w:trPr>
          <w:trHeight w:val="20"/>
          <w:tblHeader/>
          <w:jc w:val="center"/>
        </w:trPr>
        <w:tc>
          <w:tcPr>
            <w:tcW w:w="720" w:type="pct"/>
            <w:vMerge/>
            <w:vAlign w:val="center"/>
            <w:hideMark/>
          </w:tcPr>
          <w:p w14:paraId="2D94CEA4"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ign w:val="center"/>
            <w:hideMark/>
          </w:tcPr>
          <w:p w14:paraId="40C83D0C" w14:textId="77777777" w:rsidR="004119F2" w:rsidRPr="00991364" w:rsidRDefault="004119F2" w:rsidP="002D4DCD">
            <w:pPr>
              <w:spacing w:line="240" w:lineRule="auto"/>
              <w:jc w:val="center"/>
              <w:rPr>
                <w:rFonts w:cstheme="minorHAnsi"/>
                <w:b/>
                <w:bCs/>
                <w:color w:val="FFFFFF" w:themeColor="background1"/>
                <w:sz w:val="20"/>
              </w:rPr>
            </w:pPr>
          </w:p>
        </w:tc>
        <w:tc>
          <w:tcPr>
            <w:tcW w:w="1168" w:type="pct"/>
            <w:vAlign w:val="center"/>
            <w:hideMark/>
          </w:tcPr>
          <w:p w14:paraId="0B9C8375"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 (N)</w:t>
            </w:r>
          </w:p>
        </w:tc>
        <w:tc>
          <w:tcPr>
            <w:tcW w:w="870" w:type="pct"/>
            <w:vAlign w:val="center"/>
            <w:hideMark/>
          </w:tcPr>
          <w:p w14:paraId="0E6BE3B1"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Oeste (W)</w:t>
            </w:r>
          </w:p>
        </w:tc>
        <w:tc>
          <w:tcPr>
            <w:tcW w:w="851" w:type="pct"/>
            <w:vAlign w:val="center"/>
            <w:hideMark/>
          </w:tcPr>
          <w:p w14:paraId="5C0ABC04" w14:textId="33E893F9"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w:t>
            </w:r>
            <w:r w:rsidR="004119F2" w:rsidRPr="00991364">
              <w:rPr>
                <w:rFonts w:cstheme="minorHAnsi"/>
                <w:b/>
                <w:bCs/>
                <w:color w:val="FFFFFF" w:themeColor="background1"/>
                <w:sz w:val="20"/>
              </w:rPr>
              <w:t>(m)</w:t>
            </w:r>
          </w:p>
        </w:tc>
        <w:tc>
          <w:tcPr>
            <w:tcW w:w="851" w:type="pct"/>
            <w:vAlign w:val="center"/>
            <w:hideMark/>
          </w:tcPr>
          <w:p w14:paraId="22DBC091" w14:textId="7F9E9638"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Este</w:t>
            </w:r>
            <w:r w:rsidR="004119F2" w:rsidRPr="00991364">
              <w:rPr>
                <w:rFonts w:cstheme="minorHAnsi"/>
                <w:b/>
                <w:bCs/>
                <w:color w:val="FFFFFF" w:themeColor="background1"/>
                <w:sz w:val="20"/>
              </w:rPr>
              <w:t>(m)</w:t>
            </w:r>
          </w:p>
        </w:tc>
      </w:tr>
      <w:tr w:rsidR="00CC673A" w:rsidRPr="00991364" w14:paraId="065E9ADC" w14:textId="77777777" w:rsidTr="00535CDD">
        <w:trPr>
          <w:trHeight w:val="20"/>
          <w:jc w:val="center"/>
        </w:trPr>
        <w:tc>
          <w:tcPr>
            <w:tcW w:w="720" w:type="pct"/>
            <w:vAlign w:val="center"/>
          </w:tcPr>
          <w:p w14:paraId="733A25E6" w14:textId="572CA2C1"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
            </w:r>
          </w:p>
        </w:tc>
        <w:tc>
          <w:tcPr>
            <w:tcW w:w="540" w:type="pct"/>
            <w:vAlign w:val="center"/>
          </w:tcPr>
          <w:p w14:paraId="18CCE384" w14:textId="079E0662"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
            </w:r>
          </w:p>
        </w:tc>
        <w:tc>
          <w:tcPr>
            <w:tcW w:w="1168" w:type="pct"/>
            <w:vAlign w:val="center"/>
          </w:tcPr>
          <w:p w14:paraId="5F53D316" w14:textId="657A2A31" w:rsidR="000F64A8" w:rsidRPr="00C713FE" w:rsidRDefault="00C713FE" w:rsidP="002D4DCD">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DD5CF75" w14:textId="68E360AF" w:rsidR="000F64A8"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7E847485" w14:textId="6A067FB2"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
            </w:r>
          </w:p>
        </w:tc>
        <w:tc>
          <w:tcPr>
            <w:tcW w:w="851" w:type="pct"/>
            <w:vAlign w:val="center"/>
          </w:tcPr>
          <w:p w14:paraId="3A771B49" w14:textId="2EBACBCA"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
            </w:r>
          </w:p>
        </w:tc>
      </w:tr>
      <w:tr w:rsidR="00C713FE" w:rsidRPr="00991364" w14:paraId="4874D68B" w14:textId="77777777" w:rsidTr="00535CDD">
        <w:trPr>
          <w:trHeight w:val="20"/>
          <w:jc w:val="center"/>
        </w:trPr>
        <w:tc>
          <w:tcPr>
            <w:tcW w:w="720" w:type="pct"/>
          </w:tcPr>
          <w:p w14:paraId="7667AD81" w14:textId="7E01327D"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
            </w:r>
          </w:p>
        </w:tc>
        <w:tc>
          <w:tcPr>
            <w:tcW w:w="540" w:type="pct"/>
            <w:vAlign w:val="center"/>
          </w:tcPr>
          <w:p w14:paraId="027827ED" w14:textId="2446BD2A"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
            </w:r>
          </w:p>
        </w:tc>
        <w:tc>
          <w:tcPr>
            <w:tcW w:w="1168" w:type="pct"/>
            <w:vAlign w:val="center"/>
          </w:tcPr>
          <w:p w14:paraId="6A5B3A32" w14:textId="637EAD0D"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48D48DD2" w14:textId="0DC1C4F6"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1D517C38" w14:textId="5DADC0CC"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
            </w:r>
          </w:p>
        </w:tc>
        <w:tc>
          <w:tcPr>
            <w:tcW w:w="851" w:type="pct"/>
            <w:vAlign w:val="center"/>
          </w:tcPr>
          <w:p w14:paraId="5A173C65" w14:textId="6DCA2B1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
            </w:r>
          </w:p>
        </w:tc>
      </w:tr>
      <w:tr w:rsidR="00C713FE" w:rsidRPr="00991364" w14:paraId="343E2B25" w14:textId="77777777" w:rsidTr="00535CDD">
        <w:trPr>
          <w:trHeight w:val="20"/>
          <w:jc w:val="center"/>
        </w:trPr>
        <w:tc>
          <w:tcPr>
            <w:tcW w:w="720" w:type="pct"/>
          </w:tcPr>
          <w:p w14:paraId="252B251B" w14:textId="0EFAD9A1"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
            </w:r>
          </w:p>
        </w:tc>
        <w:tc>
          <w:tcPr>
            <w:tcW w:w="540" w:type="pct"/>
            <w:vAlign w:val="center"/>
          </w:tcPr>
          <w:p w14:paraId="033B4066" w14:textId="7CD09234"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
            </w:r>
          </w:p>
        </w:tc>
        <w:tc>
          <w:tcPr>
            <w:tcW w:w="1168" w:type="pct"/>
            <w:vAlign w:val="center"/>
          </w:tcPr>
          <w:p w14:paraId="2150A7A0" w14:textId="7FE53C5E"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E3B71EE" w14:textId="1849E8F2"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398E71E8" w14:textId="667A5D0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
            </w:r>
          </w:p>
        </w:tc>
        <w:tc>
          <w:tcPr>
            <w:tcW w:w="851" w:type="pct"/>
            <w:vAlign w:val="center"/>
          </w:tcPr>
          <w:p w14:paraId="28B49ED5" w14:textId="7F50FDC9"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
            </w:r>
          </w:p>
        </w:tc>
      </w:tr>
    </w:tbl>
    <w:p w14:paraId="0C625FA6" w14:textId="0D8E93B0" w:rsidR="00732CA4" w:rsidRPr="00991364" w:rsidRDefault="003D20CD" w:rsidP="00EB38B9">
      <w:pPr>
        <w:spacing w:after="240"/>
        <w:jc w:val="center"/>
        <w:rPr>
          <w:rFonts w:cstheme="minorHAnsi"/>
          <w:i/>
          <w:color w:val="303030"/>
          <w:sz w:val="20"/>
        </w:rPr>
      </w:pPr>
      <w:r w:rsidRPr="00991364">
        <w:rPr>
          <w:rFonts w:cstheme="minorHAnsi"/>
          <w:i/>
          <w:color w:val="303030"/>
          <w:sz w:val="20"/>
        </w:rPr>
        <w:t>Fuente: SERAMBIENTE S.A.S., </w:t>
      </w:r>
      <w:commentRangeStart w:id="87"/>
      <w:r w:rsidRPr="00991364">
        <w:rPr>
          <w:rFonts w:cstheme="minorHAnsi"/>
          <w:i/>
          <w:color w:val="303030"/>
          <w:sz w:val="20"/>
        </w:rPr>
        <w:t>XXXX</w:t>
      </w:r>
      <w:commentRangeEnd w:id="87"/>
      <w:r w:rsidR="00C713FE">
        <w:rPr>
          <w:rStyle w:val="Refdecomentario"/>
        </w:rPr>
        <w:commentReference w:id="87"/>
      </w:r>
      <w:r w:rsidRPr="00991364">
        <w:rPr>
          <w:rFonts w:cstheme="minorHAnsi"/>
          <w:i/>
          <w:color w:val="303030"/>
          <w:sz w:val="20"/>
        </w:rPr>
        <w:t>.</w:t>
      </w:r>
    </w:p>
    <w:p w14:paraId="1AF50758" w14:textId="74E12DB7" w:rsidR="00222700" w:rsidRPr="00CC673A" w:rsidRDefault="00222700" w:rsidP="00133663">
      <w:pPr>
        <w:jc w:val="center"/>
        <w:rPr>
          <w:rFonts w:cstheme="minorHAnsi"/>
          <w:i/>
          <w:color w:val="303030"/>
        </w:rPr>
      </w:pPr>
    </w:p>
    <w:p w14:paraId="45277C02" w14:textId="6B11587E" w:rsidR="00222700" w:rsidRPr="00991364" w:rsidRDefault="00222700" w:rsidP="002D4DCD">
      <w:pPr>
        <w:spacing w:line="240" w:lineRule="auto"/>
        <w:ind w:left="-284"/>
        <w:jc w:val="center"/>
        <w:rPr>
          <w:rFonts w:cstheme="minorHAnsi"/>
          <w:color w:val="303030"/>
          <w:sz w:val="20"/>
          <w:szCs w:val="18"/>
        </w:rPr>
      </w:pPr>
      <w:bookmarkStart w:id="88" w:name="_Ref26795161"/>
      <w:bookmarkStart w:id="89" w:name="_Toc531170884"/>
      <w:bookmarkStart w:id="90" w:name="_Toc534709036"/>
      <w:bookmarkStart w:id="91" w:name="_Ref57807498"/>
      <w:bookmarkStart w:id="92" w:name="_Toc99806139"/>
      <w:bookmarkStart w:id="93" w:name="_Toc209264538"/>
      <w:r w:rsidRPr="00991364">
        <w:rPr>
          <w:rFonts w:cstheme="minorHAnsi"/>
          <w:b/>
          <w:color w:val="303030"/>
          <w:sz w:val="20"/>
          <w:szCs w:val="18"/>
        </w:rPr>
        <w:t>Figura </w:t>
      </w:r>
      <w:r w:rsidRPr="00991364">
        <w:rPr>
          <w:rFonts w:cstheme="minorHAnsi"/>
          <w:b/>
          <w:color w:val="303030"/>
          <w:sz w:val="20"/>
          <w:szCs w:val="18"/>
        </w:rPr>
        <w:fldChar w:fldCharType="begin"/>
      </w:r>
      <w:r w:rsidRPr="00991364">
        <w:rPr>
          <w:rFonts w:cstheme="minorHAnsi"/>
          <w:b/>
          <w:color w:val="303030"/>
          <w:sz w:val="20"/>
          <w:szCs w:val="18"/>
        </w:rPr>
        <w:instrText xml:space="preserve"> SEQ Figura \* ARABIC </w:instrText>
      </w:r>
      <w:r w:rsidRPr="00991364">
        <w:rPr>
          <w:rFonts w:cstheme="minorHAnsi"/>
          <w:b/>
          <w:color w:val="303030"/>
          <w:sz w:val="20"/>
          <w:szCs w:val="18"/>
        </w:rPr>
        <w:fldChar w:fldCharType="separate"/>
      </w:r>
      <w:r w:rsidR="00D05704">
        <w:rPr>
          <w:rFonts w:cstheme="minorHAnsi"/>
          <w:b/>
          <w:noProof/>
          <w:color w:val="303030"/>
          <w:sz w:val="20"/>
          <w:szCs w:val="18"/>
        </w:rPr>
        <w:t>1</w:t>
      </w:r>
      <w:r w:rsidRPr="00991364">
        <w:rPr>
          <w:rFonts w:cstheme="minorHAnsi"/>
          <w:b/>
          <w:color w:val="303030"/>
          <w:sz w:val="20"/>
          <w:szCs w:val="18"/>
        </w:rPr>
        <w:fldChar w:fldCharType="end"/>
      </w:r>
      <w:bookmarkEnd w:id="88"/>
      <w:r w:rsidRPr="00991364">
        <w:rPr>
          <w:rFonts w:cstheme="minorHAnsi"/>
          <w:b/>
          <w:color w:val="303030"/>
          <w:sz w:val="20"/>
          <w:szCs w:val="18"/>
        </w:rPr>
        <w:t>. Localización geográfica de las estaciones de monitoreo</w:t>
      </w:r>
      <w:bookmarkEnd w:id="89"/>
      <w:bookmarkEnd w:id="90"/>
      <w:bookmarkEnd w:id="91"/>
      <w:bookmarkEnd w:id="92"/>
      <w:bookmarkEnd w:id="93"/>
    </w:p>
    <w:p w14:paraId="16CD25AE" w14:textId="790FDA06" w:rsidR="00732CA4" w:rsidRPr="00991364" w:rsidRDefault="00222700" w:rsidP="00732CA4">
      <w:pPr>
        <w:spacing w:after="240"/>
        <w:ind w:left="-284"/>
        <w:jc w:val="center"/>
        <w:rPr>
          <w:rFonts w:cstheme="minorHAnsi"/>
          <w:i/>
          <w:color w:val="303030"/>
          <w:sz w:val="20"/>
          <w:szCs w:val="18"/>
        </w:rPr>
      </w:pPr>
      <w:r w:rsidRPr="00991364">
        <w:rPr>
          <w:rFonts w:cstheme="minorHAnsi"/>
          <w:i/>
          <w:color w:val="303030"/>
          <w:sz w:val="20"/>
          <w:szCs w:val="18"/>
        </w:rPr>
        <w:t> Fuente: </w:t>
      </w:r>
      <w:r w:rsidR="00F01109" w:rsidRPr="00991364">
        <w:rPr>
          <w:rFonts w:cstheme="minorHAnsi"/>
          <w:i/>
          <w:color w:val="303030"/>
          <w:sz w:val="20"/>
          <w:szCs w:val="18"/>
        </w:rPr>
        <w:t>Tomado y modificado de </w:t>
      </w:r>
      <w:r w:rsidR="00A7569A" w:rsidRPr="00991364">
        <w:rPr>
          <w:rFonts w:cstheme="minorHAnsi"/>
          <w:i/>
          <w:color w:val="303030"/>
          <w:sz w:val="20"/>
          <w:szCs w:val="18"/>
        </w:rPr>
        <w:t>Google </w:t>
      </w:r>
      <w:proofErr w:type="spellStart"/>
      <w:r w:rsidR="00A7569A" w:rsidRPr="00991364">
        <w:rPr>
          <w:rFonts w:cstheme="minorHAnsi"/>
          <w:i/>
          <w:color w:val="303030"/>
          <w:sz w:val="20"/>
          <w:szCs w:val="18"/>
        </w:rPr>
        <w:t>Earth</w:t>
      </w:r>
      <w:proofErr w:type="spellEnd"/>
      <w:r w:rsidR="00105133" w:rsidRPr="00991364">
        <w:rPr>
          <w:rFonts w:cstheme="minorHAnsi"/>
          <w:i/>
          <w:color w:val="303030"/>
          <w:sz w:val="20"/>
          <w:szCs w:val="18"/>
        </w:rPr>
        <w:t> Pro</w:t>
      </w:r>
      <w:r w:rsidRPr="00991364">
        <w:rPr>
          <w:rFonts w:cstheme="minorHAnsi"/>
          <w:i/>
          <w:color w:val="303030"/>
          <w:sz w:val="20"/>
          <w:szCs w:val="18"/>
        </w:rPr>
        <w:t>, </w:t>
      </w:r>
      <w:commentRangeStart w:id="94"/>
      <w:r w:rsidR="00103E3D" w:rsidRPr="00991364">
        <w:rPr>
          <w:rFonts w:cstheme="minorHAnsi"/>
          <w:i/>
          <w:color w:val="303030"/>
          <w:sz w:val="20"/>
          <w:szCs w:val="18"/>
        </w:rPr>
        <w:t>XXXX</w:t>
      </w:r>
      <w:commentRangeEnd w:id="94"/>
      <w:r w:rsidR="00F44EA9">
        <w:rPr>
          <w:rStyle w:val="Refdecomentario"/>
        </w:rPr>
        <w:commentReference w:id="94"/>
      </w:r>
      <w:r w:rsidR="00A7569A" w:rsidRPr="00991364">
        <w:rPr>
          <w:rFonts w:cstheme="minorHAnsi"/>
          <w:i/>
          <w:color w:val="303030"/>
          <w:sz w:val="20"/>
          <w:szCs w:val="18"/>
        </w:rPr>
        <w:t>.</w:t>
      </w:r>
    </w:p>
    <w:p w14:paraId="35059CE0" w14:textId="58A9D7A7" w:rsidR="003D20CD" w:rsidRPr="00CC673A" w:rsidRDefault="00092C1A" w:rsidP="003F6E6B">
      <w:pPr>
        <w:spacing w:after="240"/>
        <w:rPr>
          <w:rFonts w:cstheme="minorHAnsi"/>
          <w:color w:val="303030"/>
          <w:szCs w:val="22"/>
        </w:rPr>
      </w:pPr>
      <w:r w:rsidRPr="00CC673A">
        <w:rPr>
          <w:rFonts w:cstheme="minorHAnsi"/>
          <w:color w:val="303030"/>
          <w:szCs w:val="22"/>
        </w:rPr>
        <w:t>A </w:t>
      </w:r>
      <w:r w:rsidR="008B3920" w:rsidRPr="00CC673A">
        <w:rPr>
          <w:rFonts w:cstheme="minorHAnsi"/>
          <w:color w:val="303030"/>
          <w:szCs w:val="22"/>
        </w:rPr>
        <w:t>continuación,</w:t>
      </w:r>
      <w:r w:rsidRPr="00CC673A">
        <w:rPr>
          <w:rFonts w:cstheme="minorHAnsi"/>
          <w:color w:val="303030"/>
          <w:szCs w:val="22"/>
        </w:rPr>
        <w:t> se presentan las fichas técnicas de las estaciones de monitoreo.</w:t>
      </w:r>
    </w:p>
    <w:p w14:paraId="06C0DDAB" w14:textId="0893290F" w:rsidR="00092C1A" w:rsidRDefault="00092C1A" w:rsidP="007F5F15">
      <w:pPr>
        <w:spacing w:line="240" w:lineRule="auto"/>
        <w:jc w:val="center"/>
        <w:rPr>
          <w:rFonts w:cs="Cambria"/>
          <w:b/>
          <w:bCs/>
          <w:color w:val="303030"/>
          <w:sz w:val="20"/>
          <w:lang w:val="es-MX" w:eastAsia="es-MX"/>
        </w:rPr>
      </w:pPr>
      <w:bookmarkStart w:id="95" w:name="_Toc197071474"/>
      <w:bookmarkStart w:id="96" w:name="_Toc209264487"/>
      <w:bookmarkStart w:id="97" w:name="_Toc504399587"/>
      <w:bookmarkStart w:id="98" w:name="_Toc504150867"/>
      <w:bookmarkStart w:id="99" w:name="_Toc504547509"/>
      <w:bookmarkStart w:id="100" w:name="_Toc505271336"/>
      <w:bookmarkStart w:id="101" w:name="_Toc521147632"/>
      <w:bookmarkStart w:id="102" w:name="_Toc99806058"/>
      <w:r w:rsidRPr="00991364">
        <w:rPr>
          <w:rFonts w:cs="Cambria"/>
          <w:b/>
          <w:bCs/>
          <w:color w:val="303030"/>
          <w:sz w:val="20"/>
          <w:lang w:val="es-MX" w:eastAsia="es-MX"/>
        </w:rPr>
        <w:t>Tabla </w:t>
      </w:r>
      <w:r w:rsidRPr="00991364">
        <w:rPr>
          <w:color w:val="303030"/>
          <w:sz w:val="20"/>
        </w:rPr>
        <w:fldChar w:fldCharType="begin"/>
      </w:r>
      <w:r w:rsidRPr="00991364">
        <w:rPr>
          <w:rFonts w:cs="Cambria"/>
          <w:b/>
          <w:bCs/>
          <w:color w:val="303030"/>
          <w:sz w:val="20"/>
          <w:lang w:val="es-MX" w:eastAsia="es-MX"/>
        </w:rPr>
        <w:instrText xml:space="preserve"> SEQ Tabla \* ARABIC </w:instrText>
      </w:r>
      <w:r w:rsidRPr="00991364">
        <w:rPr>
          <w:color w:val="303030"/>
          <w:sz w:val="20"/>
        </w:rPr>
        <w:fldChar w:fldCharType="separate"/>
      </w:r>
      <w:r w:rsidR="00D05704">
        <w:rPr>
          <w:rFonts w:cs="Cambria"/>
          <w:b/>
          <w:bCs/>
          <w:noProof/>
          <w:color w:val="303030"/>
          <w:sz w:val="20"/>
          <w:lang w:val="es-MX" w:eastAsia="es-MX"/>
        </w:rPr>
        <w:t>3</w:t>
      </w:r>
      <w:r w:rsidRPr="00991364">
        <w:rPr>
          <w:color w:val="303030"/>
          <w:sz w:val="20"/>
        </w:rPr>
        <w:fldChar w:fldCharType="end"/>
      </w:r>
      <w:r w:rsidRPr="00991364">
        <w:rPr>
          <w:rFonts w:cs="Cambria"/>
          <w:b/>
          <w:bCs/>
          <w:color w:val="303030"/>
          <w:sz w:val="20"/>
          <w:lang w:val="es-MX" w:eastAsia="es-MX"/>
        </w:rPr>
        <w:t>. Ficha técnica</w:t>
      </w:r>
      <w:r w:rsidR="00004929">
        <w:rPr>
          <w:rFonts w:cs="Cambria"/>
          <w:b/>
          <w:bCs/>
          <w:color w:val="303030"/>
          <w:sz w:val="20"/>
          <w:lang w:val="es-MX" w:eastAsia="es-MX"/>
        </w:rPr>
        <w:t> – </w:t>
      </w:r>
      <w:r w:rsidR="00004929" w:rsidRPr="00004929">
        <w:rPr>
          <w:rFonts w:cs="Cambria"/>
          <w:b/>
          <w:bCs/>
          <w:color w:val="303030"/>
          <w:sz w:val="20"/>
          <w:lang w:val="es-MX" w:eastAsia="es-MX"/>
        </w:rPr>
        <w:t/>
      </w:r>
      <w:r w:rsidR="00AF57B0" w:rsidRPr="00004929">
        <w:rPr>
          <w:rFonts w:cs="Cambria"/>
          <w:b/>
          <w:bCs/>
          <w:color w:val="303030"/>
          <w:sz w:val="20"/>
          <w:lang w:val="es-MX" w:eastAsia="es-MX"/>
        </w:rPr>
      </w:r>
      <w:bookmarkEnd w:id="95"/>
      <w:bookmarkEnd w:id="96"/>
      <w:r w:rsidRPr="00991364">
        <w:rPr>
          <w:rFonts w:cs="Cambria"/>
          <w:b/>
          <w:bCs/>
          <w:color w:val="303030"/>
          <w:sz w:val="20"/>
          <w:lang w:val="es-MX" w:eastAsia="es-MX"/>
        </w:rPr>
        <w:t> </w:t>
      </w:r>
      <w:bookmarkEnd w:id="97"/>
      <w:bookmarkEnd w:id="98"/>
      <w:bookmarkEnd w:id="99"/>
      <w:bookmarkEnd w:id="100"/>
      <w:bookmarkEnd w:id="101"/>
      <w:bookmarkEnd w:id="10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157"/>
      </w:tblGrid>
      <w:tr w:rsidR="00004929" w:rsidRPr="00004929" w14:paraId="303F5E03" w14:textId="77777777" w:rsidTr="00004929">
        <w:trPr>
          <w:trHeight w:val="20"/>
          <w:tblHeader/>
          <w:jc w:val="center"/>
        </w:trPr>
        <w:tc>
          <w:tcPr>
            <w:tcW w:w="5000" w:type="pct"/>
            <w:gridSpan w:val="3"/>
            <w:vAlign w:val="center"/>
            <w:hideMark/>
          </w:tcPr>
          <w:p w14:paraId="55621EAB" w14:textId="27BA9A2A" w:rsidR="00004929" w:rsidRPr="00004929" w:rsidRDefault="00004929"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
            </w:r>
            <w:r w:rsidR="00930DE3" w:rsidRPr="00930DE3">
              <w:rPr>
                <w:rFonts w:cs="Calibri"/>
                <w:b/>
                <w:bCs/>
                <w:color w:val="FFFFFF" w:themeColor="background1"/>
                <w:sz w:val="20"/>
                <w:lang w:val="es-CO"/>
              </w:rPr>
            </w:r>
            <w:r w:rsidRPr="00930DE3">
              <w:rPr>
                <w:rFonts w:cs="Calibri"/>
                <w:b/>
                <w:bCs/>
                <w:color w:val="FFFFFF" w:themeColor="background1"/>
                <w:sz w:val="20"/>
                <w:lang w:val="es-CO"/>
              </w:rPr>
            </w:r>
            <w:r w:rsidR="00930DE3" w:rsidRPr="00930DE3">
              <w:rPr>
                <w:rFonts w:cs="Calibri"/>
                <w:b/>
                <w:bCs/>
                <w:color w:val="FFFFFF" w:themeColor="background1"/>
                <w:sz w:val="20"/>
                <w:lang w:val="es-CO"/>
              </w:rPr>
            </w:r>
            <w:r w:rsidR="00930DE3">
              <w:rPr>
                <w:rFonts w:cs="Calibri"/>
                <w:b/>
                <w:bCs/>
                <w:color w:val="FFFFFF" w:themeColor="background1"/>
                <w:sz w:val="20"/>
                <w:lang w:val="es-CO"/>
              </w:rPr>
              <w:t> </w:t>
            </w:r>
          </w:p>
        </w:tc>
      </w:tr>
      <w:tr w:rsidR="00004929" w:rsidRPr="00004929" w14:paraId="14642623" w14:textId="77777777" w:rsidTr="00004929">
        <w:trPr>
          <w:trHeight w:val="20"/>
          <w:jc w:val="center"/>
        </w:trPr>
        <w:tc>
          <w:tcPr>
            <w:tcW w:w="2646" w:type="pct"/>
            <w:gridSpan w:val="2"/>
            <w:vAlign w:val="center"/>
            <w:hideMark/>
          </w:tcPr>
          <w:p w14:paraId="0A06756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Información general</w:t>
            </w:r>
          </w:p>
        </w:tc>
        <w:tc>
          <w:tcPr>
            <w:tcW w:w="2354" w:type="pct"/>
            <w:vAlign w:val="center"/>
            <w:hideMark/>
          </w:tcPr>
          <w:p w14:paraId="34D2C1D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Registro fotográfico</w:t>
            </w:r>
          </w:p>
        </w:tc>
      </w:tr>
      <w:tr w:rsidR="00004929" w:rsidRPr="00004929" w14:paraId="1F286696" w14:textId="77777777" w:rsidTr="00004929">
        <w:trPr>
          <w:trHeight w:val="70"/>
          <w:jc w:val="center"/>
        </w:trPr>
        <w:tc>
          <w:tcPr>
            <w:tcW w:w="1281" w:type="pct"/>
            <w:vMerge w:val="restart"/>
            <w:vAlign w:val="center"/>
            <w:hideMark/>
          </w:tcPr>
          <w:p w14:paraId="6117C0F0"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Sistema Magna Sirgas Origen Nacional</w:t>
            </w:r>
          </w:p>
        </w:tc>
        <w:tc>
          <w:tcPr>
            <w:tcW w:w="1365" w:type="pct"/>
            <w:vAlign w:val="center"/>
            <w:hideMark/>
          </w:tcPr>
          <w:p w14:paraId="6751A82D" w14:textId="4C66D844" w:rsidR="00004929" w:rsidRPr="00004929" w:rsidRDefault="00004929" w:rsidP="00004929">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00F44EA9" w:rsidRPr="00AC10C8">
              <w:rPr>
                <w:rFonts w:cs="Calibri"/>
                <w:color w:val="303030"/>
                <w:sz w:val="20"/>
                <w:lang w:eastAsia="es-CO"/>
              </w:rPr>
              <w:t/>
            </w:r>
          </w:p>
        </w:tc>
        <w:tc>
          <w:tcPr>
            <w:tcW w:w="2354" w:type="pct"/>
            <w:vMerge w:val="restart"/>
            <w:vAlign w:val="center"/>
            <w:hideMark/>
          </w:tcPr>
          <w:p w14:paraId="42ADC341" w14:textId="215B1BDF" w:rsidR="00004929" w:rsidRPr="00004929" w:rsidRDefault="00004929" w:rsidP="00004929">
            <w:pPr>
              <w:keepNext/>
              <w:spacing w:line="240" w:lineRule="auto"/>
              <w:jc w:val="center"/>
              <w:rPr>
                <w:rFonts w:cs="Calibri"/>
                <w:color w:val="303030"/>
                <w:sz w:val="20"/>
                <w:lang w:val="es-CO"/>
              </w:rPr>
            </w:pPr>
          </w:p>
        </w:tc>
      </w:tr>
      <w:tr w:rsidR="00004929" w:rsidRPr="00004929" w14:paraId="054ED1A9" w14:textId="77777777" w:rsidTr="00004929">
        <w:trPr>
          <w:trHeight w:val="20"/>
          <w:jc w:val="center"/>
        </w:trPr>
        <w:tc>
          <w:tcPr>
            <w:tcW w:w="1281" w:type="pct"/>
            <w:vMerge/>
            <w:vAlign w:val="center"/>
            <w:hideMark/>
          </w:tcPr>
          <w:p w14:paraId="6BF45764" w14:textId="77777777" w:rsidR="00004929" w:rsidRPr="00004929" w:rsidRDefault="00004929" w:rsidP="00004929">
            <w:pPr>
              <w:spacing w:line="240" w:lineRule="auto"/>
              <w:jc w:val="left"/>
              <w:rPr>
                <w:rFonts w:cs="Calibri"/>
                <w:b/>
                <w:bCs/>
                <w:color w:val="303030"/>
                <w:sz w:val="20"/>
                <w:lang w:val="es-CO"/>
              </w:rPr>
            </w:pPr>
          </w:p>
        </w:tc>
        <w:tc>
          <w:tcPr>
            <w:tcW w:w="1365" w:type="pct"/>
            <w:vAlign w:val="center"/>
            <w:hideMark/>
          </w:tcPr>
          <w:p w14:paraId="17C97B6F" w14:textId="764A8333" w:rsidR="00004929" w:rsidRPr="00004929" w:rsidRDefault="00004929" w:rsidP="00004929">
            <w:pPr>
              <w:spacing w:line="240" w:lineRule="auto"/>
              <w:jc w:val="left"/>
              <w:rPr>
                <w:rFonts w:cs="Calibri"/>
                <w:b/>
                <w:bCs/>
                <w:color w:val="303030"/>
                <w:sz w:val="20"/>
                <w:lang w:val="es-CO"/>
              </w:rPr>
            </w:pPr>
            <w:r w:rsidRPr="00004929">
              <w:rPr>
                <w:b/>
                <w:bCs/>
                <w:color w:val="303030"/>
                <w:sz w:val="20"/>
                <w:lang w:val="es-CO"/>
              </w:rPr>
              <w:t>E: </w:t>
            </w:r>
            <w:r w:rsidR="00F44EA9" w:rsidRPr="00AC10C8">
              <w:rPr>
                <w:rFonts w:cs="Calibri"/>
                <w:color w:val="303030"/>
                <w:sz w:val="20"/>
                <w:lang w:eastAsia="es-CO"/>
              </w:rPr>
              <w:t/>
            </w:r>
          </w:p>
        </w:tc>
        <w:tc>
          <w:tcPr>
            <w:tcW w:w="2354" w:type="pct"/>
            <w:vMerge/>
            <w:vAlign w:val="center"/>
            <w:hideMark/>
          </w:tcPr>
          <w:p w14:paraId="27911E9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B464567" w14:textId="77777777" w:rsidTr="00004929">
        <w:trPr>
          <w:trHeight w:val="20"/>
          <w:jc w:val="center"/>
        </w:trPr>
        <w:tc>
          <w:tcPr>
            <w:tcW w:w="1281" w:type="pct"/>
            <w:vAlign w:val="center"/>
            <w:hideMark/>
          </w:tcPr>
          <w:p w14:paraId="3BCDF53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Identificación de </w:t>
            </w:r>
          </w:p>
          <w:p w14:paraId="6745415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equipos empleados</w:t>
            </w:r>
          </w:p>
        </w:tc>
        <w:tc>
          <w:tcPr>
            <w:tcW w:w="1365" w:type="pct"/>
            <w:vAlign w:val="center"/>
            <w:hideMark/>
          </w:tcPr>
          <w:p w14:paraId="66E91BF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Marca/modelo de equipos empleados</w:t>
            </w:r>
          </w:p>
        </w:tc>
        <w:tc>
          <w:tcPr>
            <w:tcW w:w="2354" w:type="pct"/>
            <w:vMerge/>
            <w:vAlign w:val="center"/>
            <w:hideMark/>
          </w:tcPr>
          <w:p w14:paraId="17E3DA9C"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06753E7" w14:textId="77777777" w:rsidTr="00004929">
        <w:trPr>
          <w:trHeight w:val="20"/>
          <w:jc w:val="center"/>
        </w:trPr>
        <w:tc>
          <w:tcPr>
            <w:tcW w:w="1281" w:type="pct"/>
            <w:vAlign w:val="center"/>
            <w:hideMark/>
          </w:tcPr>
          <w:p w14:paraId="71E132C4" w14:textId="5B2EAFF1" w:rsidR="00004929" w:rsidRPr="00004929" w:rsidRDefault="00004929" w:rsidP="00004929">
            <w:pPr>
              <w:spacing w:line="240" w:lineRule="auto"/>
              <w:jc w:val="center"/>
              <w:rPr>
                <w:rFonts w:cs="Calibri"/>
                <w:color w:val="303030"/>
                <w:sz w:val="20"/>
                <w:lang w:val="es-CO"/>
              </w:rPr>
            </w:pPr>
            <w:commentRangeStart w:id="103"/>
            <w:r w:rsidRPr="00004929">
              <w:rPr>
                <w:rFonts w:cs="Calibri"/>
                <w:color w:val="303030"/>
                <w:sz w:val="20"/>
                <w:lang w:val="es-CO"/>
              </w:rPr>
              <w:t>PM10</w:t>
            </w:r>
            <w:commentRangeEnd w:id="103"/>
            <w:r w:rsidR="009A21F9">
              <w:rPr>
                <w:rStyle w:val="Refdecomentario"/>
              </w:rPr>
              <w:commentReference w:id="103"/>
            </w:r>
            <w:r w:rsidR="008D4F0F">
              <w:rPr>
                <w:rFonts w:cs="Calibri"/>
                <w:color w:val="303030"/>
                <w:sz w:val="20"/>
                <w:lang w:val="es-CO"/>
              </w:rPr>
              <w:t>: </w:t>
            </w:r>
          </w:p>
        </w:tc>
        <w:tc>
          <w:tcPr>
            <w:tcW w:w="1365" w:type="pct"/>
            <w:vAlign w:val="center"/>
          </w:tcPr>
          <w:p w14:paraId="67658BCD" w14:textId="43E906E0"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
            </w:r>
          </w:p>
        </w:tc>
        <w:tc>
          <w:tcPr>
            <w:tcW w:w="2354" w:type="pct"/>
            <w:vMerge/>
            <w:vAlign w:val="center"/>
            <w:hideMark/>
          </w:tcPr>
          <w:p w14:paraId="3DB1286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2683B41" w14:textId="77777777" w:rsidTr="00004929">
        <w:trPr>
          <w:trHeight w:val="20"/>
          <w:jc w:val="center"/>
        </w:trPr>
        <w:tc>
          <w:tcPr>
            <w:tcW w:w="1281" w:type="pct"/>
            <w:vAlign w:val="center"/>
          </w:tcPr>
          <w:p w14:paraId="270A9B03" w14:textId="320B05D2" w:rsidR="00004929" w:rsidRPr="00004929" w:rsidRDefault="00004929" w:rsidP="00004929">
            <w:pPr>
              <w:spacing w:line="240" w:lineRule="auto"/>
              <w:jc w:val="center"/>
              <w:rPr>
                <w:rFonts w:cs="Calibri"/>
                <w:color w:val="303030"/>
                <w:sz w:val="20"/>
                <w:lang w:val="es-CO"/>
              </w:rPr>
            </w:pPr>
            <w:r w:rsidRPr="00004929">
              <w:rPr>
                <w:rFonts w:cs="Calibri"/>
                <w:color w:val="303030"/>
                <w:sz w:val="20"/>
                <w:lang w:val="es-CO"/>
              </w:rPr>
              <w:t>PM2.5</w:t>
            </w:r>
            <w:r w:rsidR="008D4F0F">
              <w:rPr>
                <w:rFonts w:cs="Calibri"/>
                <w:color w:val="303030"/>
                <w:sz w:val="20"/>
                <w:lang w:val="es-CO"/>
              </w:rPr>
              <w:t>:</w:t>
            </w:r>
          </w:p>
        </w:tc>
        <w:tc>
          <w:tcPr>
            <w:tcW w:w="1365" w:type="pct"/>
            <w:vAlign w:val="center"/>
          </w:tcPr>
          <w:p w14:paraId="5CE9909D" w14:textId="32D334B1"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
            </w:r>
          </w:p>
        </w:tc>
        <w:tc>
          <w:tcPr>
            <w:tcW w:w="2354" w:type="pct"/>
            <w:vMerge/>
            <w:vAlign w:val="center"/>
          </w:tcPr>
          <w:p w14:paraId="075DBEAA"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EF96A8A" w14:textId="77777777" w:rsidTr="00004929">
        <w:trPr>
          <w:trHeight w:val="20"/>
          <w:jc w:val="center"/>
        </w:trPr>
        <w:tc>
          <w:tcPr>
            <w:tcW w:w="1281" w:type="pct"/>
            <w:vAlign w:val="center"/>
            <w:hideMark/>
          </w:tcPr>
          <w:p w14:paraId="63B5E8A1"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Parámetros </w:t>
            </w:r>
          </w:p>
          <w:p w14:paraId="54AA5549"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muestreados</w:t>
            </w:r>
          </w:p>
        </w:tc>
        <w:tc>
          <w:tcPr>
            <w:tcW w:w="1365" w:type="pct"/>
            <w:vAlign w:val="center"/>
          </w:tcPr>
          <w:p w14:paraId="2596A178" w14:textId="6B99299D"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
            </w:r>
          </w:p>
        </w:tc>
        <w:tc>
          <w:tcPr>
            <w:tcW w:w="2354" w:type="pct"/>
            <w:vMerge/>
            <w:vAlign w:val="center"/>
            <w:hideMark/>
          </w:tcPr>
          <w:p w14:paraId="1EBD4B2B"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83E02C3" w14:textId="77777777" w:rsidTr="00004929">
        <w:trPr>
          <w:trHeight w:val="20"/>
          <w:jc w:val="center"/>
        </w:trPr>
        <w:tc>
          <w:tcPr>
            <w:tcW w:w="1281" w:type="pct"/>
            <w:vAlign w:val="center"/>
            <w:hideMark/>
          </w:tcPr>
          <w:p w14:paraId="2418761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Altura andamios</w:t>
            </w:r>
          </w:p>
        </w:tc>
        <w:tc>
          <w:tcPr>
            <w:tcW w:w="1365" w:type="pct"/>
            <w:vAlign w:val="center"/>
          </w:tcPr>
          <w:p w14:paraId="5977ABF8" w14:textId="6DDE5887"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
            </w:r>
          </w:p>
        </w:tc>
        <w:tc>
          <w:tcPr>
            <w:tcW w:w="2354" w:type="pct"/>
            <w:vMerge/>
            <w:vAlign w:val="center"/>
            <w:hideMark/>
          </w:tcPr>
          <w:p w14:paraId="5F0D31D8"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71CD2A6" w14:textId="77777777" w:rsidTr="00004929">
        <w:trPr>
          <w:trHeight w:val="20"/>
          <w:jc w:val="center"/>
        </w:trPr>
        <w:tc>
          <w:tcPr>
            <w:tcW w:w="1281" w:type="pct"/>
            <w:vAlign w:val="center"/>
          </w:tcPr>
          <w:p w14:paraId="1DFCBDC5"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Distancia energía</w:t>
            </w:r>
          </w:p>
        </w:tc>
        <w:tc>
          <w:tcPr>
            <w:tcW w:w="1365" w:type="pct"/>
            <w:vAlign w:val="center"/>
          </w:tcPr>
          <w:p w14:paraId="0408FA9F" w14:textId="05F733D9"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
            </w:r>
          </w:p>
        </w:tc>
        <w:tc>
          <w:tcPr>
            <w:tcW w:w="2354" w:type="pct"/>
            <w:vAlign w:val="center"/>
          </w:tcPr>
          <w:p w14:paraId="6783673F" w14:textId="0F1CD80B" w:rsidR="00004929" w:rsidRPr="00004929" w:rsidRDefault="00004929" w:rsidP="00004929">
            <w:pPr>
              <w:spacing w:line="240" w:lineRule="auto"/>
              <w:jc w:val="center"/>
              <w:rPr>
                <w:rFonts w:cs="Calibri"/>
                <w:b/>
                <w:bCs/>
                <w:color w:val="303030"/>
                <w:sz w:val="20"/>
                <w:lang w:val="es-CO"/>
              </w:rPr>
            </w:pPr>
            <w:bookmarkStart w:id="104" w:name="_Toc60738395"/>
            <w:bookmarkStart w:id="105" w:name="_Toc143706371"/>
            <w:bookmarkStart w:id="106" w:name="_Toc209264550"/>
            <w:r w:rsidRPr="00930DE3">
              <w:rPr>
                <w:rFonts w:cs="Calibri"/>
                <w:b/>
                <w:bCs/>
                <w:color w:val="303030"/>
                <w:sz w:val="20"/>
                <w:lang w:val="es-CO"/>
              </w:rPr>
              <w:t/>
            </w:r>
            <w:r w:rsidRPr="00930DE3">
              <w:rPr>
                <w:rFonts w:cs="Calibri"/>
                <w:b/>
                <w:bCs/>
                <w:color w:val="303030"/>
                <w:sz w:val="20"/>
                <w:lang w:val="es-CO"/>
              </w:rPr>
            </w:r>
            <w:r w:rsidRPr="00930DE3">
              <w:rPr>
                <w:rFonts w:cs="Calibri"/>
                <w:b/>
                <w:bCs/>
                <w:color w:val="303030"/>
                <w:sz w:val="20"/>
                <w:lang w:val="es-CO"/>
              </w:rPr>
            </w:r>
            <w:r w:rsidRPr="00930DE3">
              <w:rPr>
                <w:rFonts w:cs="Calibri"/>
                <w:b/>
                <w:bCs/>
                <w:color w:val="303030"/>
                <w:sz w:val="20"/>
                <w:lang w:val="es-CO"/>
              </w:rPr>
            </w:r>
            <w:r w:rsidR="00D05704">
              <w:rPr>
                <w:rFonts w:cs="Calibri"/>
                <w:b/>
                <w:bCs/>
                <w:noProof/>
                <w:color w:val="303030"/>
                <w:sz w:val="20"/>
                <w:lang w:val="es-CO"/>
              </w:rPr>
            </w:r>
            <w:r w:rsidRPr="00930DE3">
              <w:rPr>
                <w:rFonts w:cs="Calibri"/>
                <w:b/>
                <w:bCs/>
                <w:color w:val="303030"/>
                <w:sz w:val="20"/>
                <w:lang w:val="es-CO"/>
              </w:rPr>
            </w:r>
            <w:r w:rsidRPr="00930DE3">
              <w:rPr>
                <w:rFonts w:cs="Calibri"/>
                <w:b/>
                <w:bCs/>
                <w:color w:val="303030"/>
                <w:sz w:val="20"/>
                <w:lang w:val="es-CO"/>
              </w:rPr>
            </w:r>
            <w:r w:rsidRPr="00930DE3">
              <w:rPr>
                <w:rFonts w:cs="Calibri"/>
                <w:color w:val="303030"/>
                <w:sz w:val="20"/>
                <w:lang w:val="es-CO"/>
              </w:rPr>
            </w:r>
            <w:bookmarkEnd w:id="104"/>
            <w:bookmarkEnd w:id="105"/>
            <w:r w:rsidRPr="00930DE3">
              <w:rPr>
                <w:rFonts w:cs="Calibri"/>
                <w:color w:val="303030"/>
                <w:sz w:val="20"/>
                <w:lang w:val="es-CO"/>
              </w:rPr>
            </w:r>
            <w:bookmarkEnd w:id="106"/>
            <w:r w:rsidRPr="00004929">
              <w:rPr>
                <w:rFonts w:cs="Calibri"/>
                <w:color w:val="303030"/>
                <w:sz w:val="20"/>
                <w:lang w:val="es-CO"/>
              </w:rPr>
              <w:t> </w:t>
            </w:r>
          </w:p>
        </w:tc>
      </w:tr>
      <w:tr w:rsidR="00004929" w:rsidRPr="00004929" w14:paraId="4B7B37B5" w14:textId="77777777" w:rsidTr="00004929">
        <w:trPr>
          <w:trHeight w:val="20"/>
          <w:jc w:val="center"/>
        </w:trPr>
        <w:tc>
          <w:tcPr>
            <w:tcW w:w="5000" w:type="pct"/>
            <w:gridSpan w:val="3"/>
            <w:noWrap/>
            <w:vAlign w:val="center"/>
            <w:hideMark/>
          </w:tcPr>
          <w:p w14:paraId="67CA0052"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Observaciones</w:t>
            </w:r>
          </w:p>
        </w:tc>
      </w:tr>
      <w:tr w:rsidR="00004929" w:rsidRPr="00004929" w14:paraId="6101AC16" w14:textId="77777777" w:rsidTr="00004929">
        <w:trPr>
          <w:trHeight w:val="20"/>
          <w:jc w:val="center"/>
        </w:trPr>
        <w:tc>
          <w:tcPr>
            <w:tcW w:w="5000" w:type="pct"/>
            <w:gridSpan w:val="3"/>
            <w:vAlign w:val="center"/>
            <w:hideMark/>
          </w:tcPr>
          <w:p w14:paraId="2EA73DFC" w14:textId="3F48F9A0" w:rsidR="00004929" w:rsidRPr="00004929" w:rsidRDefault="00004929" w:rsidP="00004929">
            <w:pPr>
              <w:spacing w:before="240" w:line="276" w:lineRule="auto"/>
              <w:rPr>
                <w:rFonts w:cs="Calibri"/>
                <w:color w:val="303030"/>
                <w:sz w:val="20"/>
                <w:lang w:val="es-CO"/>
              </w:rPr>
            </w:pPr>
            <w:r w:rsidRPr="00930DE3">
              <w:rPr>
                <w:rFonts w:cs="Calibri"/>
                <w:color w:val="303030"/>
                <w:sz w:val="20"/>
                <w:lang w:val="es-CO"/>
              </w:rPr>
              <w:t/>
            </w:r>
          </w:p>
        </w:tc>
      </w:tr>
    </w:tbl>
    <w:p w14:paraId="0D8BA7D6" w14:textId="3CF045DD" w:rsidR="003D20CD" w:rsidRPr="00CC673A" w:rsidRDefault="003D20CD" w:rsidP="00BF6714">
      <w:pPr>
        <w:jc w:val="center"/>
        <w:rPr>
          <w:rFonts w:cstheme="minorHAnsi"/>
          <w:i/>
          <w:color w:val="303030"/>
        </w:rPr>
      </w:pPr>
      <w:r w:rsidRPr="00991364">
        <w:rPr>
          <w:rFonts w:cstheme="minorHAnsi"/>
          <w:i/>
          <w:color w:val="303030"/>
          <w:sz w:val="20"/>
        </w:rPr>
        <w:t>Fuente: SERAMBIENTE S.A.S., </w:t>
      </w:r>
      <w:commentRangeStart w:id="107"/>
      <w:r w:rsidRPr="00991364">
        <w:rPr>
          <w:rFonts w:cstheme="minorHAnsi"/>
          <w:i/>
          <w:color w:val="303030"/>
          <w:sz w:val="20"/>
        </w:rPr>
        <w:t>XXXX</w:t>
      </w:r>
      <w:commentRangeEnd w:id="107"/>
      <w:r w:rsidR="00F44EA9">
        <w:rPr>
          <w:rStyle w:val="Refdecomentario"/>
        </w:rPr>
        <w:commentReference w:id="107"/>
      </w:r>
      <w:r w:rsidRPr="00991364">
        <w:rPr>
          <w:rFonts w:cstheme="minorHAnsi"/>
          <w:i/>
          <w:color w:val="303030"/>
          <w:sz w:val="20"/>
        </w:rPr>
        <w:t>.</w:t>
      </w:r>
      <w:r w:rsidRPr="00CC673A">
        <w:rPr>
          <w:rFonts w:cstheme="minorHAnsi"/>
          <w:i/>
          <w:color w:val="303030"/>
        </w:rPr>
        <w:br w:type="page"/>
      </w:r>
    </w:p>
    <w:p w14:paraId="38CCBEF7" w14:textId="5758E3C1" w:rsidR="00DF1834" w:rsidRPr="00CC673A" w:rsidRDefault="00DF1834" w:rsidP="00A42515">
      <w:pPr>
        <w:pStyle w:val="Ttulo2"/>
      </w:pPr>
      <w:bookmarkStart w:id="108" w:name="_Toc208846673"/>
      <w:bookmarkStart w:id="109" w:name="_Toc211440675"/>
      <w:bookmarkStart w:id="110" w:name="_Toc289050586"/>
      <w:bookmarkStart w:id="111" w:name="_Toc301884176"/>
      <w:bookmarkStart w:id="112" w:name="_Toc314563417"/>
      <w:bookmarkStart w:id="113" w:name="_Toc321672608"/>
      <w:bookmarkStart w:id="114" w:name="_Toc406007976"/>
      <w:bookmarkStart w:id="115" w:name="_Toc446162568"/>
      <w:bookmarkStart w:id="116" w:name="_Toc447897227"/>
      <w:bookmarkStart w:id="117" w:name="_Toc452132436"/>
      <w:r w:rsidRPr="00CC673A">
        <w:lastRenderedPageBreak/>
        <w:t>Identificación de las muestras y contaminantes a evaluar</w:t>
      </w:r>
      <w:bookmarkEnd w:id="108"/>
      <w:bookmarkEnd w:id="109"/>
    </w:p>
    <w:p w14:paraId="202E61A1" w14:textId="6C07D4E7" w:rsidR="003D20CD" w:rsidRPr="00CA4280" w:rsidRDefault="00CA4280" w:rsidP="007F5F15">
      <w:pPr>
        <w:pStyle w:val="Descripcin"/>
        <w:keepNext/>
        <w:spacing w:after="240"/>
        <w:rPr>
          <w:b w:val="0"/>
          <w:bCs w:val="0"/>
          <w:color w:val="303030"/>
        </w:rPr>
      </w:pPr>
      <w:bookmarkStart w:id="118" w:name="_Ref26803417"/>
      <w:bookmarkStart w:id="119" w:name="_Ref57807536"/>
      <w:bookmarkStart w:id="120" w:name="_Toc99806061"/>
      <w:bookmarkEnd w:id="110"/>
      <w:bookmarkEnd w:id="111"/>
      <w:bookmarkEnd w:id="112"/>
      <w:bookmarkEnd w:id="113"/>
      <w:r w:rsidRPr="00CA4280">
        <w:rPr>
          <w:b w:val="0"/>
          <w:bCs w:val="0"/>
          <w:color w:val="303030"/>
        </w:rPr>
        <w:t>La Tabla </w:t>
      </w:r>
      <w:r w:rsidR="00D05704">
        <w:rPr>
          <w:noProof/>
          <w:color w:val="303030"/>
          <w:sz w:val="20"/>
        </w:rPr>
        <w:t>4 </w:t>
      </w:r>
      <w:r w:rsidRPr="00CA4280">
        <w:rPr>
          <w:b w:val="0"/>
          <w:bCs w:val="0"/>
          <w:color w:val="303030"/>
        </w:rPr>
        <w:t>contiene los números de identificación asignados por el laboratorio de SERAMBIENTE S.A.S., y los contaminantes evaluados. </w:t>
      </w:r>
      <w:commentRangeStart w:id="121"/>
      <w:r w:rsidRPr="00CA4280">
        <w:rPr>
          <w:b w:val="0"/>
          <w:bCs w:val="0"/>
          <w:color w:val="303030"/>
        </w:rPr>
        <w:t/>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commentRangeEnd w:id="121"/>
      <w:r w:rsidR="00866C92">
        <w:rPr>
          <w:rStyle w:val="Refdecomentario"/>
          <w:b w:val="0"/>
          <w:bCs w:val="0"/>
        </w:rPr>
        <w:commentReference w:id="121"/>
      </w:r>
    </w:p>
    <w:p w14:paraId="6759FB18" w14:textId="374E4EDB" w:rsidR="00DF1834" w:rsidRDefault="00DF1834" w:rsidP="007F5F15">
      <w:pPr>
        <w:pStyle w:val="Descripcin"/>
        <w:keepNext/>
        <w:spacing w:line="240" w:lineRule="auto"/>
        <w:jc w:val="center"/>
        <w:rPr>
          <w:color w:val="303030"/>
          <w:sz w:val="20"/>
        </w:rPr>
      </w:pPr>
      <w:bookmarkStart w:id="122" w:name="_Ref144391414"/>
      <w:bookmarkStart w:id="123" w:name="_Toc197071475"/>
      <w:bookmarkStart w:id="124" w:name="_Toc209264488"/>
      <w:r w:rsidRPr="00CA4280">
        <w:rPr>
          <w:color w:val="303030"/>
          <w:sz w:val="20"/>
        </w:rPr>
        <w:t>Tabla </w:t>
      </w:r>
      <w:r w:rsidRPr="00CA4280">
        <w:rPr>
          <w:color w:val="303030"/>
          <w:sz w:val="20"/>
        </w:rPr>
        <w:fldChar w:fldCharType="begin"/>
      </w:r>
      <w:r w:rsidRPr="00CA4280">
        <w:rPr>
          <w:color w:val="303030"/>
          <w:sz w:val="20"/>
        </w:rPr>
        <w:instrText xml:space="preserve"> SEQ Tabla \* ARABIC </w:instrText>
      </w:r>
      <w:r w:rsidRPr="00CA4280">
        <w:rPr>
          <w:color w:val="303030"/>
          <w:sz w:val="20"/>
        </w:rPr>
        <w:fldChar w:fldCharType="separate"/>
      </w:r>
      <w:r w:rsidR="00D05704">
        <w:rPr>
          <w:noProof/>
          <w:color w:val="303030"/>
          <w:sz w:val="20"/>
        </w:rPr>
        <w:t>4</w:t>
      </w:r>
      <w:r w:rsidRPr="00CA4280">
        <w:rPr>
          <w:color w:val="303030"/>
          <w:sz w:val="20"/>
        </w:rPr>
        <w:fldChar w:fldCharType="end"/>
      </w:r>
      <w:bookmarkEnd w:id="118"/>
      <w:bookmarkEnd w:id="122"/>
      <w:r w:rsidRPr="00CA4280">
        <w:rPr>
          <w:color w:val="303030"/>
          <w:sz w:val="20"/>
        </w:rPr>
        <w:t xml:space="preserve">. 05 de mayo de 2026, identificación y contaminante evaluado</w:t>
      </w:r>
      <w:bookmarkEnd w:id="119"/>
      <w:bookmarkEnd w:id="120"/>
      <w:bookmarkEnd w:id="123"/>
      <w:bookmarkEnd w:id="124"/>
    </w:p>
    <w:tbl>
      <w:tblPr>
        <w:tblW w:w="5000" w:type="pct"/>
        <w:jc w:val="center"/>
        <w:tblCellMar>
          <w:left w:w="70" w:type="dxa"/>
          <w:right w:w="70" w:type="dxa"/>
        </w:tblCellMar>
        <w:tblLook w:val="04A0" w:firstRow="1" w:lastRow="0" w:firstColumn="1" w:lastColumn="0" w:noHBand="0" w:noVBand="1"/>
      </w:tblPr>
      <w:tblGrid>
        <w:gridCol w:w="1366"/>
        <w:gridCol w:w="1243"/>
        <w:gridCol w:w="1247"/>
        <w:gridCol w:w="1245"/>
        <w:gridCol w:w="1243"/>
        <w:gridCol w:w="1245"/>
        <w:gridCol w:w="1241"/>
      </w:tblGrid>
      <w:tr w:rsidR="00496710" w:rsidRPr="00496710" w14:paraId="4CB0C207" w14:textId="77777777" w:rsidTr="00496710">
        <w:trPr>
          <w:trHeight w:val="20"/>
          <w:tblHeader/>
          <w:jc w:val="center"/>
        </w:trPr>
        <w:tc>
          <w:tcPr>
            <w:tcW w:w="2183" w:type="pct"/>
            <w:gridSpan w:val="3"/>
            <w:tcBorders>
              <w:top w:val="single" w:sz="4" w:space="0" w:color="808080"/>
              <w:left w:val="single" w:sz="4" w:space="0" w:color="808080"/>
              <w:bottom w:val="single" w:sz="4" w:space="0" w:color="808080"/>
              <w:right w:val="single" w:sz="4" w:space="0" w:color="808080"/>
            </w:tcBorders>
            <w:vAlign w:val="center"/>
            <w:hideMark/>
          </w:tcPr>
          <w:p w14:paraId="4434B7C6" w14:textId="77777777" w:rsidR="00496710" w:rsidRPr="00496710" w:rsidRDefault="00496710" w:rsidP="00496710">
            <w:pPr>
              <w:spacing w:line="240" w:lineRule="auto"/>
              <w:jc w:val="center"/>
              <w:rPr>
                <w:rFonts w:cs="Arial"/>
                <w:b/>
                <w:bCs/>
                <w:color w:val="FFFFFF"/>
                <w:sz w:val="20"/>
                <w:lang w:val="es-CO" w:eastAsia="es-CO"/>
              </w:rPr>
            </w:pPr>
            <w:proofErr w:type="gramStart"/>
            <w:r w:rsidRPr="00496710">
              <w:rPr>
                <w:rFonts w:cs="Arial"/>
                <w:b/>
                <w:bCs/>
                <w:color w:val="FFFFFF"/>
                <w:sz w:val="20"/>
                <w:lang w:val="es-CO" w:eastAsia="es-CO"/>
              </w:rPr>
              <w:t>Contaminantes a evaluar</w:t>
            </w:r>
            <w:proofErr w:type="gramEnd"/>
            <w:r w:rsidRPr="00496710">
              <w:rPr>
                <w:rFonts w:cs="Arial"/>
                <w:b/>
                <w:bCs/>
                <w:color w:val="FFFFFF"/>
                <w:sz w:val="20"/>
                <w:lang w:val="es-CO" w:eastAsia="es-CO"/>
              </w:rPr>
              <w:t>:</w:t>
            </w:r>
          </w:p>
        </w:tc>
        <w:tc>
          <w:tcPr>
            <w:tcW w:w="2817" w:type="pct"/>
            <w:gridSpan w:val="4"/>
            <w:tcBorders>
              <w:top w:val="single" w:sz="4" w:space="0" w:color="808080"/>
              <w:left w:val="nil"/>
              <w:bottom w:val="single" w:sz="4" w:space="0" w:color="808080"/>
              <w:right w:val="single" w:sz="4" w:space="0" w:color="808080"/>
            </w:tcBorders>
            <w:vAlign w:val="center"/>
            <w:hideMark/>
          </w:tcPr>
          <w:p w14:paraId="357B0D0F" w14:textId="4C0C2977" w:rsidR="00496710" w:rsidRPr="00496710" w:rsidRDefault="00496710" w:rsidP="00496710">
            <w:pPr>
              <w:spacing w:line="240" w:lineRule="auto"/>
              <w:jc w:val="center"/>
              <w:rPr>
                <w:rFonts w:cs="Arial"/>
                <w:b/>
                <w:bCs/>
                <w:color w:val="000000"/>
                <w:sz w:val="20"/>
                <w:lang w:val="es-CO" w:eastAsia="es-CO"/>
              </w:rPr>
            </w:pPr>
            <w:r w:rsidRPr="00496710">
              <w:rPr>
                <w:rFonts w:cs="Arial"/>
                <w:b/>
                <w:bCs/>
                <w:color w:val="FF0000"/>
                <w:sz w:val="20"/>
                <w:lang w:val="es-CO" w:eastAsia="es-CO"/>
              </w:rPr>
              <w:t>Diligenciar parámetros medidos que le aplique ID</w:t>
            </w:r>
          </w:p>
        </w:tc>
      </w:tr>
      <w:tr w:rsidR="00496710" w:rsidRPr="00496710" w14:paraId="4F95D268" w14:textId="77777777" w:rsidTr="00496710">
        <w:trPr>
          <w:trHeight w:val="20"/>
          <w:tblHeader/>
          <w:jc w:val="center"/>
        </w:trPr>
        <w:tc>
          <w:tcPr>
            <w:tcW w:w="773" w:type="pct"/>
            <w:tcBorders>
              <w:top w:val="nil"/>
              <w:left w:val="single" w:sz="4" w:space="0" w:color="808080"/>
              <w:bottom w:val="single" w:sz="4" w:space="0" w:color="808080"/>
              <w:right w:val="single" w:sz="4" w:space="0" w:color="808080"/>
            </w:tcBorders>
            <w:vAlign w:val="center"/>
            <w:hideMark/>
          </w:tcPr>
          <w:p w14:paraId="34106E9F"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Fecha</w:t>
            </w:r>
          </w:p>
        </w:tc>
        <w:tc>
          <w:tcPr>
            <w:tcW w:w="704" w:type="pct"/>
            <w:tcBorders>
              <w:top w:val="nil"/>
              <w:left w:val="nil"/>
              <w:bottom w:val="single" w:sz="4" w:space="0" w:color="808080"/>
              <w:right w:val="single" w:sz="4" w:space="0" w:color="808080"/>
            </w:tcBorders>
            <w:vAlign w:val="center"/>
            <w:hideMark/>
          </w:tcPr>
          <w:p w14:paraId="757088B3" w14:textId="77777777" w:rsidR="00496710" w:rsidRPr="00496710" w:rsidRDefault="00496710" w:rsidP="00496710">
            <w:pPr>
              <w:spacing w:line="240" w:lineRule="auto"/>
              <w:jc w:val="center"/>
              <w:rPr>
                <w:rFonts w:cs="Arial"/>
                <w:b/>
                <w:bCs/>
                <w:color w:val="FFFFFF"/>
                <w:sz w:val="20"/>
                <w:lang w:val="es-CO" w:eastAsia="es-CO"/>
              </w:rPr>
            </w:pPr>
            <w:commentRangeStart w:id="125"/>
            <w:r w:rsidRPr="00496710">
              <w:rPr>
                <w:rFonts w:cs="Arial"/>
                <w:b/>
                <w:bCs/>
                <w:color w:val="FFFFFF"/>
                <w:sz w:val="20"/>
                <w:lang w:eastAsia="es-CO"/>
              </w:rPr>
              <w:t>Estación</w:t>
            </w:r>
          </w:p>
        </w:tc>
        <w:tc>
          <w:tcPr>
            <w:tcW w:w="706" w:type="pct"/>
            <w:tcBorders>
              <w:top w:val="nil"/>
              <w:left w:val="nil"/>
              <w:bottom w:val="single" w:sz="4" w:space="0" w:color="808080"/>
              <w:right w:val="single" w:sz="4" w:space="0" w:color="808080"/>
            </w:tcBorders>
            <w:vAlign w:val="center"/>
            <w:hideMark/>
          </w:tcPr>
          <w:p w14:paraId="79392B0B"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135341E"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4" w:type="pct"/>
            <w:tcBorders>
              <w:top w:val="nil"/>
              <w:left w:val="nil"/>
              <w:bottom w:val="single" w:sz="4" w:space="0" w:color="808080"/>
              <w:right w:val="single" w:sz="4" w:space="0" w:color="808080"/>
            </w:tcBorders>
            <w:vAlign w:val="center"/>
            <w:hideMark/>
          </w:tcPr>
          <w:p w14:paraId="111D24C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61819B8"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3" w:type="pct"/>
            <w:tcBorders>
              <w:top w:val="nil"/>
              <w:left w:val="nil"/>
              <w:bottom w:val="single" w:sz="4" w:space="0" w:color="808080"/>
              <w:right w:val="single" w:sz="4" w:space="0" w:color="808080"/>
            </w:tcBorders>
            <w:vAlign w:val="center"/>
            <w:hideMark/>
          </w:tcPr>
          <w:p w14:paraId="059F694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commentRangeEnd w:id="125"/>
            <w:r>
              <w:rPr>
                <w:rStyle w:val="Refdecomentario"/>
              </w:rPr>
              <w:commentReference w:id="125"/>
            </w:r>
          </w:p>
        </w:tc>
      </w:tr>
      <w:tr w:rsidR="00496710" w:rsidRPr="00496710" w14:paraId="4B800383" w14:textId="77777777" w:rsidTr="00496710">
        <w:trPr>
          <w:trHeight w:val="20"/>
          <w:jc w:val="center"/>
        </w:trPr>
        <w:tc>
          <w:tcPr>
            <w:tcW w:w="773" w:type="pct"/>
            <w:tcBorders>
              <w:top w:val="nil"/>
              <w:left w:val="single" w:sz="4" w:space="0" w:color="808080"/>
              <w:bottom w:val="single" w:sz="4" w:space="0" w:color="808080"/>
              <w:right w:val="single" w:sz="4" w:space="0" w:color="808080"/>
            </w:tcBorders>
            <w:vAlign w:val="center"/>
            <w:hideMark/>
          </w:tcPr>
          <w:p w14:paraId="41B5B9EC" w14:textId="5A915C1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val="restart"/>
            <w:tcBorders>
              <w:top w:val="nil"/>
              <w:left w:val="single" w:sz="4" w:space="0" w:color="808080"/>
              <w:bottom w:val="single" w:sz="4" w:space="0" w:color="808080"/>
              <w:right w:val="single" w:sz="4" w:space="0" w:color="808080"/>
            </w:tcBorders>
            <w:vAlign w:val="center"/>
            <w:hideMark/>
          </w:tcPr>
          <w:p w14:paraId="73AA59EA" w14:textId="5405650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6" w:type="pct"/>
            <w:tcBorders>
              <w:top w:val="nil"/>
              <w:left w:val="nil"/>
              <w:bottom w:val="single" w:sz="4" w:space="0" w:color="808080"/>
              <w:right w:val="single" w:sz="4" w:space="0" w:color="808080"/>
            </w:tcBorders>
            <w:vAlign w:val="center"/>
            <w:hideMark/>
          </w:tcPr>
          <w:p w14:paraId="69485546" w14:textId="24940D7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val="restart"/>
            <w:tcBorders>
              <w:top w:val="nil"/>
              <w:left w:val="single" w:sz="4" w:space="0" w:color="808080"/>
              <w:bottom w:val="single" w:sz="4" w:space="0" w:color="808080"/>
              <w:right w:val="single" w:sz="4" w:space="0" w:color="808080"/>
            </w:tcBorders>
            <w:vAlign w:val="center"/>
            <w:hideMark/>
          </w:tcPr>
          <w:p w14:paraId="16FC5498" w14:textId="4F1C10A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tcBorders>
              <w:top w:val="nil"/>
              <w:left w:val="nil"/>
              <w:bottom w:val="single" w:sz="4" w:space="0" w:color="808080"/>
              <w:right w:val="single" w:sz="4" w:space="0" w:color="808080"/>
            </w:tcBorders>
            <w:vAlign w:val="center"/>
            <w:hideMark/>
          </w:tcPr>
          <w:p w14:paraId="69460FDA" w14:textId="7DC44A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val="restart"/>
            <w:tcBorders>
              <w:top w:val="nil"/>
              <w:left w:val="single" w:sz="4" w:space="0" w:color="808080"/>
              <w:bottom w:val="single" w:sz="4" w:space="0" w:color="808080"/>
              <w:right w:val="single" w:sz="4" w:space="0" w:color="808080"/>
            </w:tcBorders>
            <w:vAlign w:val="center"/>
            <w:hideMark/>
          </w:tcPr>
          <w:p w14:paraId="3FDB06B8" w14:textId="4113F2C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3" w:type="pct"/>
            <w:tcBorders>
              <w:top w:val="nil"/>
              <w:left w:val="nil"/>
              <w:bottom w:val="single" w:sz="4" w:space="0" w:color="808080"/>
              <w:right w:val="single" w:sz="4" w:space="0" w:color="808080"/>
            </w:tcBorders>
            <w:vAlign w:val="center"/>
            <w:hideMark/>
          </w:tcPr>
          <w:p w14:paraId="509DA998" w14:textId="3FCA44B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1E8BB6BC"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9138386" w14:textId="0FE4AE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4CA9515E"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6A36B00" w14:textId="13BF7C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64CAF67"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6F1B213" w14:textId="552CB21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51494A75"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3BA5641" w14:textId="0A77D6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0835C77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EE09D5" w14:textId="780016B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76FC31C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40E93CE" w14:textId="52348CA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7E49310E"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8EBE384" w14:textId="177984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6C841B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31F70C4" w14:textId="44A9066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4F20C71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232569C" w14:textId="476AE82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3031567F"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FD005F9" w14:textId="3EBB0C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A82185F"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BEDB22E" w14:textId="5D40E3C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38D954F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49E7CA7" w14:textId="3F54971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737104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783A96F" w14:textId="3F4DCAC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5107D18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FD14F6" w14:textId="2AEB51B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0F19E5B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6F8DF70A" w14:textId="65DE72E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344B33D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4411A197" w14:textId="4A8DD6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268C922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1D242B4" w14:textId="0955195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0A55D49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9C8D56F" w14:textId="49A0C8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48B0C87C"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10809A0" w14:textId="622D54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6C660B0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1C1E576" w14:textId="78C019D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6CF594E8"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9CF6AB5" w14:textId="015E94E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253D96B8"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6CBD926" w14:textId="0883EEE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5566B8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F6738DD" w14:textId="634AF8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25FD3993"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E967438" w14:textId="631C9EE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3B4CA14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245E7F32" w14:textId="358D324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58425ED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053CD7AA" w14:textId="3B81515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0A2A56C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54F9E62" w14:textId="01EF87F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2A7BCE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AB84C1B" w14:textId="7C10B27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1C652C82"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5D39868" w14:textId="132687B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218A741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793A969" w14:textId="76461B9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56D6F6F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FCC2E35" w14:textId="62ADEDD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271552A4"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101792" w14:textId="275472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76F322CB"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69436D" w14:textId="09BB1A0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114CA263"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3FE781F" w14:textId="7031EF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4531408"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234376B" w14:textId="697A518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383EEC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10E26CB" w14:textId="102B61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1B559EE0"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688AB8E9" w14:textId="053830F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2CE4A38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A624690" w14:textId="7E59583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0739D7F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11E9D15" w14:textId="0B16525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E7D089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DC07502" w14:textId="2006C2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2A9F3DF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EBCC65A" w14:textId="5FE254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6B122F6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B171EA" w14:textId="00FFDEB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396BDC4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79EE4118" w14:textId="7B77A43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444423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512504D" w14:textId="0D4D4C8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4C70B199"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A180138" w14:textId="034325D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45F3A3C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EDFBCE0" w14:textId="20409DB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585DA934"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C3102D7" w14:textId="43D9358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F46A881"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4BB31C1" w14:textId="71CA007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0C14333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A5A176C" w14:textId="5D9708E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0D413FB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B36DD4D" w14:textId="17258F2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22D489D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EB815A1" w14:textId="11FAEA0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0722A140"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690CCF8" w14:textId="779ED2C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12CAB997"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DFCA441" w14:textId="7212746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6036606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11E1788" w14:textId="255B32D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A797F6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2190801" w14:textId="7922B7C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5554DEA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3EFD4FD" w14:textId="2775E38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0EFE889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63E9ADE" w14:textId="0A30EF0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2AC7F54A"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419EC07" w14:textId="0229EEB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0180A1B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EC87C70" w14:textId="3401B55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2C5AACC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DA43128" w14:textId="2EBE99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2B673A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5CB30D8" w14:textId="14D13BA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6F1DB17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12D6097" w14:textId="146E3F9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24DF7C9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CBA75E2" w14:textId="629620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08492337"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D8ACB9" w14:textId="6079198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r w:rsidR="00496710" w:rsidRPr="00496710" w14:paraId="3CB541D4"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247C595" w14:textId="7DC81E4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4" w:type="pct"/>
            <w:vMerge/>
            <w:tcBorders>
              <w:top w:val="nil"/>
              <w:left w:val="single" w:sz="4" w:space="0" w:color="808080"/>
              <w:bottom w:val="single" w:sz="4" w:space="0" w:color="808080"/>
              <w:right w:val="single" w:sz="4" w:space="0" w:color="808080"/>
            </w:tcBorders>
            <w:vAlign w:val="center"/>
            <w:hideMark/>
          </w:tcPr>
          <w:p w14:paraId="0673A95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E334725" w14:textId="213DDA4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303D0B31"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0E32BD8" w14:textId="5C9DE05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c>
          <w:tcPr>
            <w:tcW w:w="705" w:type="pct"/>
            <w:vMerge/>
            <w:tcBorders>
              <w:top w:val="nil"/>
              <w:left w:val="single" w:sz="4" w:space="0" w:color="808080"/>
              <w:bottom w:val="single" w:sz="4" w:space="0" w:color="808080"/>
              <w:right w:val="single" w:sz="4" w:space="0" w:color="808080"/>
            </w:tcBorders>
            <w:vAlign w:val="center"/>
            <w:hideMark/>
          </w:tcPr>
          <w:p w14:paraId="1615DD88"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FE058A3" w14:textId="5606B8D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
            </w:r>
          </w:p>
        </w:tc>
      </w:tr>
    </w:tbl>
    <w:p w14:paraId="2260DC33" w14:textId="5AEE76F5" w:rsidR="00F40CAD" w:rsidRPr="00CA4280" w:rsidRDefault="003D20CD" w:rsidP="00F40CAD">
      <w:pPr>
        <w:spacing w:after="240"/>
        <w:jc w:val="center"/>
        <w:rPr>
          <w:rFonts w:cstheme="minorHAnsi"/>
          <w:i/>
          <w:color w:val="303030"/>
          <w:sz w:val="20"/>
        </w:rPr>
      </w:pPr>
      <w:r w:rsidRPr="00CA4280">
        <w:rPr>
          <w:rFonts w:cstheme="minorHAnsi"/>
          <w:i/>
          <w:color w:val="303030"/>
          <w:sz w:val="20"/>
        </w:rPr>
        <w:t>Fuente: SERAMBIENTE S.A.S., </w:t>
      </w:r>
      <w:commentRangeStart w:id="126"/>
      <w:r w:rsidRPr="00CA4280">
        <w:rPr>
          <w:rFonts w:cstheme="minorHAnsi"/>
          <w:i/>
          <w:color w:val="303030"/>
          <w:sz w:val="20"/>
        </w:rPr>
        <w:t>XXXX</w:t>
      </w:r>
      <w:commentRangeEnd w:id="126"/>
      <w:r w:rsidR="003A2E62">
        <w:rPr>
          <w:rStyle w:val="Refdecomentario"/>
        </w:rPr>
        <w:commentReference w:id="126"/>
      </w:r>
      <w:r w:rsidRPr="00CA4280">
        <w:rPr>
          <w:rFonts w:cstheme="minorHAnsi"/>
          <w:i/>
          <w:color w:val="303030"/>
          <w:sz w:val="20"/>
        </w:rPr>
        <w:t>.</w:t>
      </w:r>
    </w:p>
    <w:p w14:paraId="036F89C5" w14:textId="77777777" w:rsidR="003668AE" w:rsidRDefault="00F40CAD" w:rsidP="00F40CAD">
      <w:pPr>
        <w:rPr>
          <w:szCs w:val="22"/>
        </w:rPr>
      </w:pPr>
      <w:r w:rsidRPr="00F40CAD">
        <w:rPr>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Default="003668AE" w:rsidP="003668AE">
      <w:pPr>
        <w:spacing w:line="240" w:lineRule="auto"/>
        <w:rPr>
          <w:szCs w:val="22"/>
        </w:rPr>
      </w:pPr>
    </w:p>
    <w:p w14:paraId="370C6705" w14:textId="2E494ACE" w:rsidR="003D20CD" w:rsidRPr="00F40CAD" w:rsidRDefault="00F40CAD" w:rsidP="003668AE">
      <w:pPr>
        <w:spacing w:after="240"/>
        <w:rPr>
          <w:rFonts w:cstheme="minorHAnsi"/>
          <w:i/>
          <w:color w:val="303030"/>
        </w:rPr>
      </w:pPr>
      <w:r w:rsidRPr="00F40CAD">
        <w:rPr>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Pr>
          <w:szCs w:val="22"/>
        </w:rPr>
        <w:t> </w:t>
      </w:r>
      <w:r w:rsidR="00CA5275" w:rsidRPr="00CA5275">
        <w:rPr>
          <w:szCs w:val="22"/>
        </w:rPr>
        <w:t>perjudiciales y por lo tanto deben ser controlados para cada </w:t>
      </w:r>
      <w:r w:rsidR="00CA5275" w:rsidRPr="00CA5275">
        <w:rPr>
          <w:szCs w:val="22"/>
        </w:rPr>
        <w:lastRenderedPageBreak/>
        <w:t>uno de los contaminantes criterios y por esto es por lo que existen normas para tiempos de exposición cortos (horas) o largos (anual)</w:t>
      </w:r>
      <w:r w:rsidR="00496710">
        <w:rPr>
          <w:szCs w:val="22"/>
        </w:rPr>
        <w:t> (</w:t>
      </w:r>
      <w:r w:rsidR="00496710" w:rsidRPr="00496710">
        <w:rPr>
          <w:szCs w:val="22"/>
        </w:rPr>
        <w:t>Tyler, N. Et Al. 2013)</w:t>
      </w:r>
      <w:r w:rsidR="00CA5275">
        <w:t>.</w:t>
      </w:r>
    </w:p>
    <w:p w14:paraId="2E12ED04" w14:textId="5657B3D2" w:rsidR="00DF1834" w:rsidRPr="00423763" w:rsidRDefault="00DF1834" w:rsidP="007F5F15">
      <w:pPr>
        <w:spacing w:line="240" w:lineRule="auto"/>
        <w:jc w:val="center"/>
        <w:rPr>
          <w:b/>
          <w:color w:val="303030"/>
          <w:sz w:val="20"/>
        </w:rPr>
      </w:pPr>
      <w:bookmarkStart w:id="127" w:name="_Toc15130488"/>
      <w:bookmarkStart w:id="128" w:name="_Toc99806062"/>
      <w:bookmarkStart w:id="129" w:name="_Toc197071476"/>
      <w:bookmarkStart w:id="130" w:name="_Toc209264489"/>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5</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Material </w:t>
      </w:r>
      <w:commentRangeStart w:id="131"/>
      <w:r w:rsidRPr="00423763">
        <w:rPr>
          <w:rFonts w:cs="Cambria"/>
          <w:b/>
          <w:bCs/>
          <w:color w:val="303030"/>
          <w:sz w:val="20"/>
          <w:lang w:val="es-MX" w:eastAsia="es-MX"/>
        </w:rPr>
        <w:t>particulado</w:t>
      </w:r>
      <w:bookmarkEnd w:id="127"/>
      <w:bookmarkEnd w:id="128"/>
      <w:commentRangeEnd w:id="131"/>
      <w:r w:rsidR="003668AE" w:rsidRPr="00423763">
        <w:rPr>
          <w:rStyle w:val="Refdecomentario"/>
          <w:sz w:val="20"/>
          <w:szCs w:val="20"/>
        </w:rPr>
        <w:commentReference w:id="131"/>
      </w:r>
      <w:bookmarkEnd w:id="129"/>
      <w:bookmarkEnd w:id="130"/>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C928BE0" w14:textId="77777777" w:rsidTr="005A6EAE">
        <w:trPr>
          <w:trHeight w:val="454"/>
          <w:jc w:val="center"/>
        </w:trPr>
        <w:tc>
          <w:tcPr>
            <w:tcW w:w="592" w:type="pct"/>
            <w:vAlign w:val="center"/>
          </w:tcPr>
          <w:p w14:paraId="271B701F"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62A91B8B" w14:textId="2B80D0D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Cualquier material sólido o líquido dividido finamente diferente al agua no combinada, según medición por los métodos federales de referencia (40 CFR 53)</w:t>
            </w:r>
          </w:p>
        </w:tc>
      </w:tr>
      <w:tr w:rsidR="00CC673A" w:rsidRPr="00423763" w14:paraId="5CABA5B1" w14:textId="77777777" w:rsidTr="005A6EAE">
        <w:trPr>
          <w:trHeight w:val="418"/>
          <w:jc w:val="center"/>
        </w:trPr>
        <w:tc>
          <w:tcPr>
            <w:tcW w:w="592" w:type="pct"/>
            <w:vAlign w:val="center"/>
          </w:tcPr>
          <w:p w14:paraId="6D0CC4D3"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1DE7B230" w14:textId="770C7843"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Pueden ser producidos por la combustión y quema de combustibles en: Motores, hornos, trituradoras, molinos, afiladores, estufas, calcinadores, calderas, incineradores, cintas transportadoras, acabados textiles, mezcladores y tolvas, cubilotes, cabinas de aspersión, digestores, incendios forestales, </w:t>
            </w:r>
            <w:proofErr w:type="spellStart"/>
            <w:r w:rsidRPr="00423763">
              <w:rPr>
                <w:rFonts w:cstheme="minorHAnsi"/>
                <w:color w:val="303030"/>
                <w:sz w:val="20"/>
                <w:lang w:eastAsia="es-CO"/>
              </w:rPr>
              <w:t>Sandblastin</w:t>
            </w:r>
            <w:r w:rsidR="00D65543" w:rsidRPr="00423763">
              <w:rPr>
                <w:rFonts w:cstheme="minorHAnsi"/>
                <w:color w:val="303030"/>
                <w:sz w:val="20"/>
                <w:lang w:eastAsia="es-CO"/>
              </w:rPr>
              <w:t>g</w:t>
            </w:r>
            <w:proofErr w:type="spellEnd"/>
            <w:r w:rsidRPr="00423763">
              <w:rPr>
                <w:rFonts w:cstheme="minorHAnsi"/>
                <w:color w:val="303030"/>
                <w:sz w:val="20"/>
                <w:lang w:eastAsia="es-CO"/>
              </w:rPr>
              <w:t>. Movimiento de tierras, transporte, motores, entre otros.</w:t>
            </w:r>
          </w:p>
        </w:tc>
      </w:tr>
      <w:tr w:rsidR="00CC673A" w:rsidRPr="00423763" w14:paraId="5AAB13CF" w14:textId="77777777" w:rsidTr="005A6EAE">
        <w:trPr>
          <w:trHeight w:val="64"/>
          <w:jc w:val="center"/>
        </w:trPr>
        <w:tc>
          <w:tcPr>
            <w:tcW w:w="592" w:type="pct"/>
            <w:vAlign w:val="center"/>
          </w:tcPr>
          <w:p w14:paraId="4000515D"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673E435C" w14:textId="20DAA26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Efectos en la respiración y el sistema respiratorio, agravamiento de afecciones respiratorias y cardiovasculares ya existentes, daños en el tejido pulmonar, carcinogénesis y mortalidad prematura.</w:t>
            </w:r>
          </w:p>
        </w:tc>
      </w:tr>
      <w:tr w:rsidR="00CC673A" w:rsidRPr="00423763" w14:paraId="7CE84C33" w14:textId="77777777" w:rsidTr="005A6EAE">
        <w:trPr>
          <w:trHeight w:val="304"/>
          <w:jc w:val="center"/>
        </w:trPr>
        <w:tc>
          <w:tcPr>
            <w:tcW w:w="592" w:type="pct"/>
            <w:vAlign w:val="center"/>
          </w:tcPr>
          <w:p w14:paraId="7023E1E9"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2B9E8F32" w14:textId="0027D9F2" w:rsidR="00DF1834" w:rsidRPr="00423763" w:rsidRDefault="004D2D8C" w:rsidP="00045B9A">
            <w:pPr>
              <w:spacing w:line="276" w:lineRule="auto"/>
              <w:rPr>
                <w:rFonts w:cstheme="minorHAnsi"/>
                <w:color w:val="303030"/>
                <w:sz w:val="20"/>
                <w:lang w:eastAsia="es-CO"/>
              </w:rPr>
            </w:pPr>
            <w:r w:rsidRPr="00423763">
              <w:rPr>
                <w:sz w:val="20"/>
              </w:rPr>
              <w:t>Resolución 2254 de 2017</w:t>
            </w:r>
          </w:p>
        </w:tc>
      </w:tr>
    </w:tbl>
    <w:p w14:paraId="76C034F7" w14:textId="34DAB5CB" w:rsidR="00DF1834" w:rsidRPr="00423763" w:rsidRDefault="003D20CD" w:rsidP="00045B9A">
      <w:pPr>
        <w:spacing w:after="240"/>
        <w:jc w:val="center"/>
        <w:rPr>
          <w:rFonts w:cstheme="minorHAnsi"/>
          <w:i/>
          <w:color w:val="303030"/>
          <w:sz w:val="20"/>
        </w:rPr>
      </w:pPr>
      <w:r w:rsidRPr="00423763">
        <w:rPr>
          <w:rFonts w:cstheme="minorHAnsi"/>
          <w:i/>
          <w:color w:val="303030"/>
          <w:sz w:val="20"/>
        </w:rPr>
        <w:t xml:space="preserve">Fuente: SERAMBIENTE S.A.S., 2026.</w:t>
      </w:r>
      <w:bookmarkStart w:id="132" w:name="_Toc15130489"/>
    </w:p>
    <w:p w14:paraId="46BCCC0F" w14:textId="35E81EAA" w:rsidR="00DF1834" w:rsidRPr="00423763" w:rsidRDefault="00DF1834" w:rsidP="007F5F15">
      <w:pPr>
        <w:spacing w:line="240" w:lineRule="auto"/>
        <w:jc w:val="center"/>
        <w:rPr>
          <w:b/>
          <w:color w:val="303030"/>
          <w:sz w:val="20"/>
        </w:rPr>
      </w:pPr>
      <w:bookmarkStart w:id="133" w:name="_Toc99806063"/>
      <w:bookmarkStart w:id="134" w:name="_Toc197071477"/>
      <w:bookmarkStart w:id="135" w:name="_Toc209264490"/>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6</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w:t>
      </w:r>
      <w:r w:rsidR="00326D29" w:rsidRPr="00423763">
        <w:rPr>
          <w:rFonts w:cs="Cambria"/>
          <w:b/>
          <w:bCs/>
          <w:color w:val="303030"/>
          <w:sz w:val="20"/>
          <w:lang w:val="es-MX" w:eastAsia="es-MX"/>
        </w:rPr>
        <w:t>N</w:t>
      </w:r>
      <w:r w:rsidRPr="00423763">
        <w:rPr>
          <w:rFonts w:cs="Cambria"/>
          <w:b/>
          <w:bCs/>
          <w:color w:val="303030"/>
          <w:sz w:val="20"/>
          <w:lang w:val="es-MX" w:eastAsia="es-MX"/>
        </w:rPr>
        <w:t>itrógeno (NO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2"/>
      <w:bookmarkEnd w:id="133"/>
      <w:bookmarkEnd w:id="134"/>
      <w:bookmarkEnd w:id="135"/>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34647027" w14:textId="77777777" w:rsidTr="005A6EAE">
        <w:trPr>
          <w:trHeight w:val="454"/>
          <w:jc w:val="center"/>
        </w:trPr>
        <w:tc>
          <w:tcPr>
            <w:tcW w:w="592" w:type="pct"/>
            <w:vAlign w:val="center"/>
          </w:tcPr>
          <w:p w14:paraId="10CC61AF" w14:textId="77777777" w:rsidR="003D20CD" w:rsidRPr="00423763" w:rsidRDefault="003D20CD" w:rsidP="000961B9">
            <w:pPr>
              <w:spacing w:line="276" w:lineRule="auto"/>
              <w:rPr>
                <w:rFonts w:cstheme="minorHAnsi"/>
                <w:b/>
                <w:color w:val="FFFFFF" w:themeColor="background1"/>
                <w:sz w:val="20"/>
                <w:lang w:eastAsia="es-CO"/>
              </w:rPr>
            </w:pPr>
            <w:bookmarkStart w:id="136" w:name="_Toc15130490"/>
            <w:r w:rsidRPr="00423763">
              <w:rPr>
                <w:rFonts w:cstheme="minorHAnsi"/>
                <w:b/>
                <w:color w:val="FFFFFF" w:themeColor="background1"/>
                <w:sz w:val="20"/>
                <w:lang w:eastAsia="es-CO"/>
              </w:rPr>
              <w:t>Definición</w:t>
            </w:r>
          </w:p>
        </w:tc>
        <w:tc>
          <w:tcPr>
            <w:tcW w:w="4408" w:type="pct"/>
            <w:vAlign w:val="center"/>
          </w:tcPr>
          <w:p w14:paraId="0BCC36F1" w14:textId="4ADA2E4F" w:rsidR="003D20CD" w:rsidRPr="00423763" w:rsidRDefault="00D65543" w:rsidP="00D65543">
            <w:pPr>
              <w:spacing w:line="276" w:lineRule="auto"/>
              <w:rPr>
                <w:rFonts w:cstheme="minorHAnsi"/>
                <w:color w:val="303030"/>
                <w:sz w:val="20"/>
                <w:lang w:eastAsia="es-CO"/>
              </w:rPr>
            </w:pPr>
            <w:r w:rsidRPr="00423763">
              <w:rPr>
                <w:rFonts w:cstheme="minorHAnsi"/>
                <w:color w:val="303030"/>
                <w:sz w:val="20"/>
                <w:lang w:eastAsia="es-CO"/>
              </w:rPr>
              <w:t>Nombre colectivo de los compuestos de nitrógeno con oxígeno. Principalmente son el monóxido de nitrógeno (NO) y el Dióxido de Nitrógeno (NO2). Los </w:t>
            </w:r>
            <w:proofErr w:type="spellStart"/>
            <w:r w:rsidRPr="00423763">
              <w:rPr>
                <w:rFonts w:cstheme="minorHAnsi"/>
                <w:color w:val="303030"/>
                <w:sz w:val="20"/>
                <w:lang w:eastAsia="es-CO"/>
              </w:rPr>
              <w:t>NOx</w:t>
            </w:r>
            <w:proofErr w:type="spellEnd"/>
            <w:r w:rsidRPr="00423763">
              <w:rPr>
                <w:rFonts w:cstheme="minorHAnsi"/>
                <w:color w:val="303030"/>
                <w:sz w:val="20"/>
                <w:lang w:eastAsia="es-CO"/>
              </w:rPr>
              <w:t> constituyen importantes contaminantes atmosféricos que se generan en todos los procesos de combustión. A mayor temperatura en los procesos de combustión, mayor es la cantidad producida de Óxidos de Nitrógeno.</w:t>
            </w:r>
          </w:p>
        </w:tc>
      </w:tr>
      <w:tr w:rsidR="00CC673A" w:rsidRPr="00423763" w14:paraId="5B1E91C7" w14:textId="77777777" w:rsidTr="005A6EAE">
        <w:trPr>
          <w:trHeight w:val="418"/>
          <w:jc w:val="center"/>
        </w:trPr>
        <w:tc>
          <w:tcPr>
            <w:tcW w:w="592" w:type="pct"/>
            <w:vAlign w:val="center"/>
          </w:tcPr>
          <w:p w14:paraId="0C2F4F4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0E0118BC" w14:textId="11F147B3" w:rsidR="003D20CD" w:rsidRPr="00423763" w:rsidRDefault="005D75DA" w:rsidP="005D75DA">
            <w:pPr>
              <w:spacing w:line="276" w:lineRule="auto"/>
              <w:rPr>
                <w:rFonts w:cstheme="minorHAnsi"/>
                <w:color w:val="303030"/>
                <w:sz w:val="20"/>
                <w:lang w:eastAsia="es-CO"/>
              </w:rPr>
            </w:pPr>
            <w:r w:rsidRPr="00423763">
              <w:rPr>
                <w:rFonts w:cstheme="minorHAnsi"/>
                <w:color w:val="303030"/>
                <w:sz w:val="20"/>
                <w:lang w:eastAsia="es-CO"/>
              </w:rPr>
              <w:t>Producidos al quemar combustible a temperaturas muy altas a partir del Nitrógeno del aire. También son producidos a partir de Nitrógeno del carbón y los aceites pesados: grandes generadores de energía eléctrica, grandes calderas industriales, motores de combustión interna como el parque automotor, plantas de ácido nítrico, fábricas de vidrio y cementeras, entre otras actividades industriales, quemas e incendios forestales.</w:t>
            </w:r>
          </w:p>
        </w:tc>
      </w:tr>
      <w:tr w:rsidR="00CC673A" w:rsidRPr="00423763" w14:paraId="5CB1D23F" w14:textId="77777777" w:rsidTr="005A6EAE">
        <w:trPr>
          <w:trHeight w:val="64"/>
          <w:jc w:val="center"/>
        </w:trPr>
        <w:tc>
          <w:tcPr>
            <w:tcW w:w="592" w:type="pct"/>
            <w:vAlign w:val="center"/>
          </w:tcPr>
          <w:p w14:paraId="3ECB62F3"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B9FCE16" w14:textId="2EDA9F22" w:rsidR="003D20CD" w:rsidRPr="00423763" w:rsidRDefault="00DA2684" w:rsidP="00DA2684">
            <w:pPr>
              <w:spacing w:line="276" w:lineRule="auto"/>
              <w:rPr>
                <w:rFonts w:cstheme="minorHAnsi"/>
                <w:color w:val="303030"/>
                <w:sz w:val="20"/>
                <w:lang w:eastAsia="es-CO"/>
              </w:rPr>
            </w:pPr>
            <w:r w:rsidRPr="00423763">
              <w:rPr>
                <w:rFonts w:cstheme="minorHAnsi"/>
                <w:color w:val="303030"/>
                <w:sz w:val="20"/>
                <w:lang w:eastAsia="es-CO"/>
              </w:rPr>
              <w:t>El tiempo de exposición determina el alcance a la salud para las personas, un tiempo de exposición corto (1 hora a 24 horas) tendrá un efecto inmediato en el aumento de problemas respiratorios incluyendo inflamación de las vías respiratorias y el aumento de síntomas para las personas que tienen asma.</w:t>
            </w:r>
          </w:p>
        </w:tc>
      </w:tr>
      <w:tr w:rsidR="00CC673A" w:rsidRPr="00423763" w14:paraId="1882AE3A" w14:textId="77777777" w:rsidTr="005A6EAE">
        <w:trPr>
          <w:trHeight w:val="304"/>
          <w:jc w:val="center"/>
        </w:trPr>
        <w:tc>
          <w:tcPr>
            <w:tcW w:w="592" w:type="pct"/>
            <w:vAlign w:val="center"/>
          </w:tcPr>
          <w:p w14:paraId="2CDB93D4"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7EC2F6CA" w14:textId="35EC8A20" w:rsidR="003D20CD" w:rsidRPr="00423763" w:rsidRDefault="0091515C" w:rsidP="000961B9">
            <w:pPr>
              <w:spacing w:line="276" w:lineRule="auto"/>
              <w:rPr>
                <w:rFonts w:cstheme="minorHAnsi"/>
                <w:color w:val="303030"/>
                <w:sz w:val="20"/>
                <w:lang w:eastAsia="es-CO"/>
              </w:rPr>
            </w:pPr>
            <w:r w:rsidRPr="00423763">
              <w:rPr>
                <w:sz w:val="20"/>
              </w:rPr>
              <w:t>Resolución 2254 de 2017</w:t>
            </w:r>
          </w:p>
        </w:tc>
      </w:tr>
    </w:tbl>
    <w:p w14:paraId="455B69BF" w14:textId="061F911B" w:rsidR="00326D29" w:rsidRDefault="003D20CD" w:rsidP="003649F1">
      <w:pPr>
        <w:spacing w:after="240"/>
        <w:jc w:val="center"/>
        <w:rPr>
          <w:rFonts w:cstheme="minorHAnsi"/>
          <w:i/>
          <w:color w:val="303030"/>
          <w:sz w:val="20"/>
        </w:rPr>
      </w:pPr>
      <w:r w:rsidRPr="00423763">
        <w:rPr>
          <w:rFonts w:cstheme="minorHAnsi"/>
          <w:i/>
          <w:color w:val="303030"/>
          <w:sz w:val="20"/>
        </w:rPr>
        <w:t xml:space="preserve">Fuente: SERAMBIENTE S.A.S., 2026.</w:t>
      </w:r>
    </w:p>
    <w:p w14:paraId="75028F58" w14:textId="77777777" w:rsidR="005415E5" w:rsidRDefault="005415E5" w:rsidP="007F5F15">
      <w:pPr>
        <w:spacing w:line="240" w:lineRule="auto"/>
        <w:jc w:val="center"/>
        <w:rPr>
          <w:b/>
          <w:color w:val="303030"/>
          <w:sz w:val="20"/>
        </w:rPr>
      </w:pPr>
      <w:bookmarkStart w:id="137" w:name="_Toc99806064"/>
    </w:p>
    <w:p w14:paraId="3B36B7D1" w14:textId="3C6E7704" w:rsidR="00DF1834" w:rsidRPr="00423763" w:rsidRDefault="00DF1834" w:rsidP="007F5F15">
      <w:pPr>
        <w:spacing w:line="240" w:lineRule="auto"/>
        <w:jc w:val="center"/>
        <w:rPr>
          <w:b/>
          <w:color w:val="303030"/>
          <w:sz w:val="20"/>
        </w:rPr>
      </w:pPr>
      <w:bookmarkStart w:id="138" w:name="_Toc197071478"/>
      <w:bookmarkStart w:id="139" w:name="_Toc209264491"/>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7</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Azufre (SO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6"/>
      <w:bookmarkEnd w:id="137"/>
      <w:bookmarkEnd w:id="138"/>
      <w:bookmarkEnd w:id="139"/>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5E404485" w14:textId="77777777" w:rsidTr="005A6EAE">
        <w:trPr>
          <w:trHeight w:val="454"/>
          <w:jc w:val="center"/>
        </w:trPr>
        <w:tc>
          <w:tcPr>
            <w:tcW w:w="592" w:type="pct"/>
            <w:vAlign w:val="center"/>
          </w:tcPr>
          <w:p w14:paraId="4E2F5C87" w14:textId="77777777" w:rsidR="003D20CD" w:rsidRPr="00423763" w:rsidRDefault="003D20CD" w:rsidP="000961B9">
            <w:pPr>
              <w:spacing w:line="276" w:lineRule="auto"/>
              <w:rPr>
                <w:rFonts w:cstheme="minorHAnsi"/>
                <w:b/>
                <w:color w:val="FFFFFF" w:themeColor="background1"/>
                <w:sz w:val="20"/>
                <w:lang w:eastAsia="es-CO"/>
              </w:rPr>
            </w:pPr>
            <w:bookmarkStart w:id="140" w:name="_Toc15130491"/>
            <w:r w:rsidRPr="00423763">
              <w:rPr>
                <w:rFonts w:cstheme="minorHAnsi"/>
                <w:b/>
                <w:color w:val="FFFFFF" w:themeColor="background1"/>
                <w:sz w:val="20"/>
                <w:lang w:eastAsia="es-CO"/>
              </w:rPr>
              <w:t>Definición</w:t>
            </w:r>
          </w:p>
        </w:tc>
        <w:tc>
          <w:tcPr>
            <w:tcW w:w="4408" w:type="pct"/>
            <w:vAlign w:val="center"/>
          </w:tcPr>
          <w:p w14:paraId="39ED1DD9" w14:textId="77777777" w:rsidR="00385D94"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El Dióxido de Azufre es un gas incoloro y no inflamable, de olor fuerte e irritante. Su vida</w:t>
            </w:r>
          </w:p>
          <w:p w14:paraId="09FD8768" w14:textId="20D58EDD" w:rsidR="003D20CD"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media en la atmósfera es corta de unos 2 a 4 días, y casi la mitad de las emisiones vuelven a depositarse en la superficie, mientras que el resto se transforma en iones sulfato (SO</w:t>
            </w:r>
            <w:r w:rsidRPr="00423763">
              <w:rPr>
                <w:rFonts w:cstheme="minorHAnsi"/>
                <w:color w:val="303030"/>
                <w:sz w:val="20"/>
                <w:vertAlign w:val="subscript"/>
                <w:lang w:eastAsia="es-CO"/>
              </w:rPr>
              <w:t>4</w:t>
            </w:r>
            <w:r w:rsidRPr="00423763">
              <w:rPr>
                <w:rFonts w:cstheme="minorHAnsi"/>
                <w:color w:val="303030"/>
                <w:sz w:val="20"/>
                <w:vertAlign w:val="superscript"/>
                <w:lang w:eastAsia="es-CO"/>
              </w:rPr>
              <w:t>2-</w:t>
            </w:r>
            <w:r w:rsidRPr="00423763">
              <w:rPr>
                <w:rFonts w:cstheme="minorHAnsi"/>
                <w:color w:val="303030"/>
                <w:sz w:val="20"/>
                <w:lang w:eastAsia="es-CO"/>
              </w:rPr>
              <w:t>). Se </w:t>
            </w:r>
            <w:r w:rsidRPr="00423763">
              <w:rPr>
                <w:sz w:val="20"/>
              </w:rPr>
              <w:t>trata de una sustancia reductora, que con el tiempo y en contacto con el aire y la humedad, se convierte en Trióxido de Azufre. Es soluble en agua, </w:t>
            </w:r>
            <w:r w:rsidRPr="00423763">
              <w:rPr>
                <w:sz w:val="20"/>
              </w:rPr>
              <w:lastRenderedPageBreak/>
              <w:t>formando una disolución ácida, y aun siendo inestable en estas condiciones, es capaz de formar sales como los sulfitos y bisulfitos</w:t>
            </w:r>
            <w:r w:rsidR="00C8382F" w:rsidRPr="00423763">
              <w:rPr>
                <w:sz w:val="20"/>
              </w:rPr>
              <w:t>.</w:t>
            </w:r>
          </w:p>
        </w:tc>
      </w:tr>
      <w:tr w:rsidR="00CC673A" w:rsidRPr="00423763" w14:paraId="450EA64F" w14:textId="77777777" w:rsidTr="005A6EAE">
        <w:trPr>
          <w:trHeight w:val="418"/>
          <w:jc w:val="center"/>
        </w:trPr>
        <w:tc>
          <w:tcPr>
            <w:tcW w:w="592" w:type="pct"/>
            <w:vAlign w:val="center"/>
          </w:tcPr>
          <w:p w14:paraId="629194CE"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lastRenderedPageBreak/>
              <w:t>Fuentes:</w:t>
            </w:r>
          </w:p>
        </w:tc>
        <w:tc>
          <w:tcPr>
            <w:tcW w:w="4408" w:type="pct"/>
            <w:vAlign w:val="center"/>
          </w:tcPr>
          <w:p w14:paraId="060691A9" w14:textId="2CCA5F38" w:rsidR="003D20CD" w:rsidRPr="00423763" w:rsidRDefault="00BB6710" w:rsidP="00BB6710">
            <w:pPr>
              <w:spacing w:line="276" w:lineRule="auto"/>
              <w:rPr>
                <w:rFonts w:cstheme="minorHAnsi"/>
                <w:color w:val="303030"/>
                <w:sz w:val="20"/>
                <w:lang w:eastAsia="es-CO"/>
              </w:rPr>
            </w:pPr>
            <w:r w:rsidRPr="00423763">
              <w:rPr>
                <w:rFonts w:cstheme="minorHAnsi"/>
                <w:color w:val="303030"/>
                <w:sz w:val="20"/>
                <w:lang w:eastAsia="es-CO"/>
              </w:rPr>
              <w:t>En conjunto, más de la mitad de las emisiones de Óxidos de Azufre que llegan a la atmósfera se producen por actividades humanas, sobre todo por la combustión de carbón, petróleo (como la combustión generada por el parque automotor) y por la industria metalúrgica, debido a que el azufre reacciona con el Oxígeno en el proceso de combustión, formando SO</w:t>
            </w:r>
            <w:r w:rsidRPr="00423763">
              <w:rPr>
                <w:rFonts w:cstheme="minorHAnsi"/>
                <w:color w:val="303030"/>
                <w:sz w:val="20"/>
                <w:vertAlign w:val="subscript"/>
                <w:lang w:eastAsia="es-CO"/>
              </w:rPr>
              <w:t>2</w:t>
            </w:r>
            <w:r w:rsidRPr="00423763">
              <w:rPr>
                <w:rFonts w:cstheme="minorHAnsi"/>
                <w:color w:val="303030"/>
                <w:sz w:val="20"/>
                <w:lang w:eastAsia="es-CO"/>
              </w:rPr>
              <w:t>. En los procesos metalúrgicos, se liberan grandes cantidades de este gas debido a que se emplean frecuentemente los metales en forma de sulfuros.</w:t>
            </w:r>
          </w:p>
        </w:tc>
      </w:tr>
      <w:tr w:rsidR="00CC673A" w:rsidRPr="00423763" w14:paraId="0BD54242" w14:textId="77777777" w:rsidTr="005A6EAE">
        <w:trPr>
          <w:trHeight w:val="64"/>
          <w:jc w:val="center"/>
        </w:trPr>
        <w:tc>
          <w:tcPr>
            <w:tcW w:w="592" w:type="pct"/>
            <w:vAlign w:val="center"/>
          </w:tcPr>
          <w:p w14:paraId="5E0EFB1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7FC38BC0" w14:textId="70D5FB0F" w:rsidR="003D20CD" w:rsidRPr="00423763" w:rsidRDefault="0094599A" w:rsidP="0094599A">
            <w:pPr>
              <w:spacing w:line="276" w:lineRule="auto"/>
              <w:rPr>
                <w:rFonts w:cstheme="minorHAnsi"/>
                <w:color w:val="303030"/>
                <w:sz w:val="20"/>
                <w:lang w:eastAsia="es-CO"/>
              </w:rPr>
            </w:pPr>
            <w:r w:rsidRPr="00423763">
              <w:rPr>
                <w:rFonts w:cstheme="minorHAnsi"/>
                <w:color w:val="303030"/>
                <w:sz w:val="20"/>
                <w:lang w:eastAsia="es-CO"/>
              </w:rPr>
              <w:t>El Dióxido de Azufre es un gas irritante y tóxico. Afecta sobre todo las mucosidades y los pulmones provocando ataques de tos, si bien éste es absorbido por el sistema nasal. La exposición de altas concentraciones durante cortos períodos de tiempo puede irritar el tracto respiratorio, causar bronquitis, reacciones asmáticas, espasmos reflejos, parada respiratoria y congestionar los conductos bronquiales de los asmáticos.</w:t>
            </w:r>
          </w:p>
        </w:tc>
      </w:tr>
      <w:tr w:rsidR="00CC673A" w:rsidRPr="00423763" w14:paraId="6BDD56F4" w14:textId="77777777" w:rsidTr="005A6EAE">
        <w:trPr>
          <w:trHeight w:val="304"/>
          <w:jc w:val="center"/>
        </w:trPr>
        <w:tc>
          <w:tcPr>
            <w:tcW w:w="592" w:type="pct"/>
            <w:vAlign w:val="center"/>
          </w:tcPr>
          <w:p w14:paraId="0F5B9B0C"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4857D042" w14:textId="14D9948E" w:rsidR="003D20CD" w:rsidRPr="00423763" w:rsidRDefault="00EB23EC" w:rsidP="000961B9">
            <w:pPr>
              <w:spacing w:line="276" w:lineRule="auto"/>
              <w:rPr>
                <w:rFonts w:cstheme="minorHAnsi"/>
                <w:color w:val="303030"/>
                <w:sz w:val="20"/>
                <w:lang w:eastAsia="es-CO"/>
              </w:rPr>
            </w:pPr>
            <w:r w:rsidRPr="00423763">
              <w:rPr>
                <w:sz w:val="20"/>
              </w:rPr>
              <w:t>Resolución 2254 de 2017</w:t>
            </w:r>
          </w:p>
        </w:tc>
      </w:tr>
    </w:tbl>
    <w:p w14:paraId="2BF5DE53" w14:textId="61ED3EAA" w:rsidR="00DB3E07" w:rsidRPr="00423763" w:rsidRDefault="003D20CD" w:rsidP="00DF1834">
      <w:pPr>
        <w:spacing w:after="240"/>
        <w:jc w:val="center"/>
        <w:rPr>
          <w:rFonts w:cstheme="minorHAnsi"/>
          <w:i/>
          <w:color w:val="303030"/>
          <w:sz w:val="20"/>
        </w:rPr>
      </w:pPr>
      <w:r w:rsidRPr="00423763">
        <w:rPr>
          <w:rFonts w:cstheme="minorHAnsi"/>
          <w:i/>
          <w:color w:val="303030"/>
          <w:sz w:val="20"/>
        </w:rPr>
        <w:t xml:space="preserve">Fuente: SERAMBIENTE S.A.S., 2026.</w:t>
      </w:r>
    </w:p>
    <w:p w14:paraId="6652426D" w14:textId="35E03CBA" w:rsidR="00045B9A" w:rsidRPr="00423763" w:rsidRDefault="00DF1834" w:rsidP="007F5F15">
      <w:pPr>
        <w:spacing w:line="240" w:lineRule="auto"/>
        <w:jc w:val="center"/>
        <w:rPr>
          <w:b/>
          <w:color w:val="303030"/>
          <w:sz w:val="20"/>
        </w:rPr>
      </w:pPr>
      <w:bookmarkStart w:id="141" w:name="_Toc99806065"/>
      <w:bookmarkStart w:id="142" w:name="_Toc197071479"/>
      <w:bookmarkStart w:id="143" w:name="_Toc209264492"/>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8</w:t>
      </w:r>
      <w:r w:rsidRPr="00423763">
        <w:rPr>
          <w:b/>
          <w:color w:val="303030"/>
          <w:sz w:val="20"/>
        </w:rPr>
        <w:fldChar w:fldCharType="end"/>
      </w:r>
      <w:r w:rsidRPr="00423763">
        <w:rPr>
          <w:b/>
          <w:color w:val="303030"/>
          <w:sz w:val="20"/>
        </w:rPr>
        <w:t>.</w:t>
      </w:r>
      <w:r w:rsidRPr="00423763">
        <w:rPr>
          <w:b/>
          <w:i/>
          <w:color w:val="303030"/>
          <w:sz w:val="20"/>
        </w:rPr>
        <w:t> </w:t>
      </w:r>
      <w:r w:rsidRPr="00423763">
        <w:rPr>
          <w:rFonts w:cs="Calibri"/>
          <w:b/>
          <w:color w:val="303030"/>
          <w:sz w:val="20"/>
        </w:rPr>
        <w:t>Monóxido de Carbono (CO)</w:t>
      </w:r>
      <w:bookmarkEnd w:id="140"/>
      <w:bookmarkEnd w:id="141"/>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F6D1A15" w14:textId="77777777" w:rsidTr="00A2523D">
        <w:trPr>
          <w:trHeight w:val="454"/>
          <w:jc w:val="center"/>
        </w:trPr>
        <w:tc>
          <w:tcPr>
            <w:tcW w:w="592" w:type="pct"/>
            <w:vAlign w:val="center"/>
          </w:tcPr>
          <w:p w14:paraId="63AA59A9"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193E8B27" w14:textId="56979ACA"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El Monóxido de Carbono también denominado Óxido de Carbono (II), </w:t>
            </w:r>
            <w:proofErr w:type="gramStart"/>
            <w:r w:rsidRPr="00423763">
              <w:rPr>
                <w:rFonts w:cstheme="minorHAnsi"/>
                <w:color w:val="303030"/>
                <w:sz w:val="20"/>
                <w:lang w:eastAsia="es-CO"/>
              </w:rPr>
              <w:t>gas carbonoso y anhídrido carbonoso</w:t>
            </w:r>
            <w:proofErr w:type="gramEnd"/>
            <w:r w:rsidRPr="00423763">
              <w:rPr>
                <w:rFonts w:cstheme="minorHAnsi"/>
                <w:color w:val="303030"/>
                <w:sz w:val="20"/>
                <w:lang w:eastAsia="es-CO"/>
              </w:rPr>
              <w:t> (los dos últimos cada vez más en desuso) cuya fórmula química es CO, es un gas inodoro, incoloro, inflamable y altamente tóxico que se produce por la combustión de combustibles fósiles.</w:t>
            </w:r>
          </w:p>
        </w:tc>
      </w:tr>
      <w:tr w:rsidR="00CC673A" w:rsidRPr="00423763" w14:paraId="7D06E297" w14:textId="77777777" w:rsidTr="00A2523D">
        <w:trPr>
          <w:trHeight w:val="418"/>
          <w:jc w:val="center"/>
        </w:trPr>
        <w:tc>
          <w:tcPr>
            <w:tcW w:w="592" w:type="pct"/>
            <w:vAlign w:val="center"/>
          </w:tcPr>
          <w:p w14:paraId="678E52F8"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5A11EEE6" w14:textId="671A179C"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Fuentes estacionarias y móviles que queman combustibles (motores de combustión interna, principalmente motores a gasolina). Es producido en cantidades mucho menores en fuentes domésticas, gases volcánicos, gases emanados de los pantanos, minas de carbón, las tormentas eléctricas, la foto disociación del CO</w:t>
            </w:r>
            <w:r w:rsidRPr="005415E5">
              <w:rPr>
                <w:rFonts w:cstheme="minorHAnsi"/>
                <w:color w:val="303030"/>
                <w:sz w:val="20"/>
                <w:vertAlign w:val="subscript"/>
                <w:lang w:eastAsia="es-CO"/>
              </w:rPr>
              <w:t>2</w:t>
            </w:r>
            <w:r w:rsidRPr="00423763">
              <w:rPr>
                <w:rFonts w:cstheme="minorHAnsi"/>
                <w:color w:val="303030"/>
                <w:sz w:val="20"/>
                <w:lang w:eastAsia="es-CO"/>
              </w:rPr>
              <w:t> en la atmosfera superior, incendios y animales acuáticos y terrestres, entre otras.</w:t>
            </w:r>
          </w:p>
        </w:tc>
      </w:tr>
      <w:tr w:rsidR="00CC673A" w:rsidRPr="00423763" w14:paraId="548DA20C" w14:textId="77777777" w:rsidTr="00A2523D">
        <w:trPr>
          <w:trHeight w:val="64"/>
          <w:jc w:val="center"/>
        </w:trPr>
        <w:tc>
          <w:tcPr>
            <w:tcW w:w="592" w:type="pct"/>
            <w:vAlign w:val="center"/>
          </w:tcPr>
          <w:p w14:paraId="0C2FB06C"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C8FD290" w14:textId="2EC3B12E" w:rsidR="005A6EAE" w:rsidRPr="00423763" w:rsidRDefault="00D42590" w:rsidP="00D42590">
            <w:pPr>
              <w:spacing w:line="276" w:lineRule="auto"/>
              <w:rPr>
                <w:rFonts w:cstheme="minorHAnsi"/>
                <w:color w:val="303030"/>
                <w:sz w:val="20"/>
                <w:lang w:eastAsia="es-CO"/>
              </w:rPr>
            </w:pPr>
            <w:r w:rsidRPr="00423763">
              <w:rPr>
                <w:rFonts w:cstheme="minorHAnsi"/>
                <w:color w:val="303030"/>
                <w:sz w:val="20"/>
                <w:lang w:eastAsia="es-CO"/>
              </w:rPr>
              <w:t>Está asociado a la formación de </w:t>
            </w:r>
            <w:proofErr w:type="spellStart"/>
            <w:r w:rsidRPr="00423763">
              <w:rPr>
                <w:rFonts w:cstheme="minorHAnsi"/>
                <w:color w:val="303030"/>
                <w:sz w:val="20"/>
                <w:lang w:eastAsia="es-CO"/>
              </w:rPr>
              <w:t>carboxi</w:t>
            </w:r>
            <w:proofErr w:type="spellEnd"/>
            <w:r w:rsidRPr="00423763">
              <w:rPr>
                <w:rFonts w:cstheme="minorHAnsi"/>
                <w:color w:val="303030"/>
                <w:sz w:val="20"/>
                <w:lang w:eastAsia="es-CO"/>
              </w:rPr>
              <w:t>-hemoglobina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una condición en la que la hemoglobina es más afín con el CO que con el Oxígeno. Al estar presente el CO en la sangre, la hemoglobina no puede transportar Oxígeno para las condiciones vitales y por lo tanto creará un déficit de éste en la sangre. En niveles por debajo de 10%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se producen mareos, dolor de cabeza y vómito. Para niveles con más del 40%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el monóxido empieza a causar coma neurológico y colapso en el sistema nervioso y a más del 60% causa la muerte.</w:t>
            </w:r>
          </w:p>
        </w:tc>
      </w:tr>
      <w:tr w:rsidR="00CC673A" w:rsidRPr="00423763" w14:paraId="0404E08D" w14:textId="77777777" w:rsidTr="00A2523D">
        <w:trPr>
          <w:trHeight w:val="304"/>
          <w:jc w:val="center"/>
        </w:trPr>
        <w:tc>
          <w:tcPr>
            <w:tcW w:w="592" w:type="pct"/>
            <w:vAlign w:val="center"/>
          </w:tcPr>
          <w:p w14:paraId="588E87FD"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6F03E8BF" w14:textId="3FE6A943" w:rsidR="005A6EAE" w:rsidRPr="00423763" w:rsidRDefault="00FD7873" w:rsidP="00A2523D">
            <w:pPr>
              <w:spacing w:line="276" w:lineRule="auto"/>
              <w:rPr>
                <w:rFonts w:cstheme="minorHAnsi"/>
                <w:color w:val="303030"/>
                <w:sz w:val="20"/>
                <w:lang w:eastAsia="es-CO"/>
              </w:rPr>
            </w:pPr>
            <w:r w:rsidRPr="00423763">
              <w:rPr>
                <w:sz w:val="20"/>
              </w:rPr>
              <w:t>Resolución 2254 de 2017</w:t>
            </w:r>
          </w:p>
        </w:tc>
      </w:tr>
    </w:tbl>
    <w:p w14:paraId="74E51E27" w14:textId="77777777" w:rsidR="002D4DCD" w:rsidRPr="00423763" w:rsidRDefault="003D20CD" w:rsidP="00DF1834">
      <w:pPr>
        <w:spacing w:after="240"/>
        <w:jc w:val="center"/>
        <w:rPr>
          <w:rFonts w:cstheme="minorHAnsi"/>
          <w:i/>
          <w:color w:val="303030"/>
          <w:sz w:val="20"/>
        </w:rPr>
      </w:pPr>
      <w:r w:rsidRPr="00423763">
        <w:rPr>
          <w:rFonts w:cstheme="minorHAnsi"/>
          <w:i/>
          <w:color w:val="303030"/>
          <w:sz w:val="20"/>
        </w:rPr>
        <w:t xml:space="preserve">Fuente: SERAMBIENTE S.A.S., 2026.</w:t>
      </w:r>
    </w:p>
    <w:p w14:paraId="2AF806F0" w14:textId="2229BFCC" w:rsidR="002D4DCD" w:rsidRPr="00423763" w:rsidRDefault="002D4DCD" w:rsidP="002D4DCD">
      <w:pPr>
        <w:pStyle w:val="Descripcin"/>
        <w:keepNext/>
        <w:spacing w:line="240" w:lineRule="auto"/>
        <w:jc w:val="center"/>
        <w:rPr>
          <w:sz w:val="20"/>
        </w:rPr>
      </w:pPr>
      <w:bookmarkStart w:id="144" w:name="_Toc197071480"/>
      <w:bookmarkStart w:id="145" w:name="_Toc209264493"/>
      <w:r w:rsidRPr="00423763">
        <w:rPr>
          <w:sz w:val="20"/>
        </w:rPr>
        <w:t>Tabla </w:t>
      </w:r>
      <w:r w:rsidRPr="00423763">
        <w:rPr>
          <w:sz w:val="20"/>
        </w:rPr>
        <w:fldChar w:fldCharType="begin"/>
      </w:r>
      <w:r w:rsidRPr="00423763">
        <w:rPr>
          <w:sz w:val="20"/>
        </w:rPr>
        <w:instrText xml:space="preserve"> SEQ Tabla \* ARABIC </w:instrText>
      </w:r>
      <w:r w:rsidRPr="00423763">
        <w:rPr>
          <w:sz w:val="20"/>
        </w:rPr>
        <w:fldChar w:fldCharType="separate"/>
      </w:r>
      <w:r w:rsidR="00D05704">
        <w:rPr>
          <w:noProof/>
          <w:sz w:val="20"/>
        </w:rPr>
        <w:t>9</w:t>
      </w:r>
      <w:r w:rsidRPr="00423763">
        <w:rPr>
          <w:sz w:val="20"/>
        </w:rPr>
        <w:fldChar w:fldCharType="end"/>
      </w:r>
      <w:r w:rsidRPr="00423763">
        <w:rPr>
          <w:sz w:val="20"/>
        </w:rPr>
        <w:t>. Ozono (O</w:t>
      </w:r>
      <w:r w:rsidRPr="00423763">
        <w:rPr>
          <w:sz w:val="20"/>
          <w:vertAlign w:val="subscript"/>
        </w:rPr>
        <w:t>3</w:t>
      </w:r>
      <w:r w:rsidRPr="00423763">
        <w:rPr>
          <w:sz w:val="20"/>
        </w:rPr>
        <w:t>).</w:t>
      </w:r>
      <w:bookmarkEnd w:id="144"/>
      <w:bookmarkEnd w:id="1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3"/>
        <w:gridCol w:w="7597"/>
      </w:tblGrid>
      <w:tr w:rsidR="002D4DCD" w:rsidRPr="00423763" w14:paraId="7549A84C" w14:textId="77777777" w:rsidTr="00423763">
        <w:trPr>
          <w:trHeight w:val="20"/>
          <w:jc w:val="center"/>
        </w:trPr>
        <w:tc>
          <w:tcPr>
            <w:tcW w:w="698" w:type="pct"/>
            <w:vAlign w:val="center"/>
            <w:hideMark/>
          </w:tcPr>
          <w:p w14:paraId="14C2A18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Definición</w:t>
            </w:r>
          </w:p>
        </w:tc>
        <w:tc>
          <w:tcPr>
            <w:tcW w:w="4302" w:type="pct"/>
            <w:vAlign w:val="center"/>
          </w:tcPr>
          <w:p w14:paraId="09BB6621" w14:textId="0C678E38" w:rsidR="002D4DCD" w:rsidRPr="00423763" w:rsidRDefault="002D4DCD" w:rsidP="00BA0EFF">
            <w:pPr>
              <w:spacing w:line="240" w:lineRule="auto"/>
              <w:rPr>
                <w:rFonts w:cs="Calibri"/>
                <w:color w:val="303030"/>
                <w:sz w:val="20"/>
              </w:rPr>
            </w:pPr>
            <w:r w:rsidRPr="00423763">
              <w:rPr>
                <w:rFonts w:cs="Calibri"/>
                <w:color w:val="303030"/>
                <w:sz w:val="20"/>
                <w:lang w:eastAsia="es-CO"/>
              </w:rPr>
              <w:t>El ozono (O</w:t>
            </w:r>
            <w:r w:rsidRPr="00423763">
              <w:rPr>
                <w:rFonts w:cs="Calibri"/>
                <w:color w:val="303030"/>
                <w:sz w:val="20"/>
                <w:vertAlign w:val="subscript"/>
                <w:lang w:eastAsia="es-CO"/>
              </w:rPr>
              <w:t>3</w:t>
            </w:r>
            <w:r w:rsidRPr="00423763">
              <w:rPr>
                <w:rFonts w:cs="Calibri"/>
                <w:color w:val="303030"/>
                <w:sz w:val="20"/>
                <w:lang w:eastAsia="es-CO"/>
              </w:rPr>
              <w:t>) es una sustancia cuya molécula está compuesta por tres átomos de </w:t>
            </w:r>
            <w:hyperlink r:id="rId15" w:tooltip="Oxígeno" w:history="1">
              <w:r w:rsidRPr="00423763">
                <w:rPr>
                  <w:rFonts w:cs="Calibri"/>
                  <w:color w:val="303030"/>
                  <w:sz w:val="20"/>
                  <w:lang w:eastAsia="es-CO"/>
                </w:rPr>
                <w:t>oxígeno</w:t>
              </w:r>
            </w:hyperlink>
            <w:r w:rsidRPr="00423763">
              <w:rPr>
                <w:rFonts w:cs="Calibri"/>
                <w:color w:val="303030"/>
                <w:sz w:val="20"/>
                <w:lang w:eastAsia="es-CO"/>
              </w:rPr>
              <w:t>, formada al disociarse los 2 átomos que componen el gas de oxígeno. Cada átomo de oxígeno liberado se une a otra molécula de oxígeno (O</w:t>
            </w:r>
            <w:r w:rsidRPr="00423763">
              <w:rPr>
                <w:rFonts w:cs="Calibri"/>
                <w:color w:val="303030"/>
                <w:sz w:val="20"/>
                <w:vertAlign w:val="subscript"/>
                <w:lang w:eastAsia="es-CO"/>
              </w:rPr>
              <w:t>2</w:t>
            </w:r>
            <w:r w:rsidRPr="00423763">
              <w:rPr>
                <w:rFonts w:cs="Calibri"/>
                <w:color w:val="303030"/>
                <w:sz w:val="20"/>
                <w:lang w:eastAsia="es-CO"/>
              </w:rPr>
              <w:t>), formando moléculas de Ozono (O</w:t>
            </w:r>
            <w:r w:rsidRPr="00423763">
              <w:rPr>
                <w:rFonts w:cs="Calibri"/>
                <w:color w:val="303030"/>
                <w:sz w:val="20"/>
                <w:vertAlign w:val="subscript"/>
                <w:lang w:eastAsia="es-CO"/>
              </w:rPr>
              <w:t>3</w:t>
            </w:r>
            <w:r w:rsidRPr="00423763">
              <w:rPr>
                <w:rFonts w:cs="Calibri"/>
                <w:color w:val="303030"/>
                <w:sz w:val="20"/>
                <w:lang w:eastAsia="es-CO"/>
              </w:rPr>
              <w:t>).</w:t>
            </w:r>
          </w:p>
        </w:tc>
      </w:tr>
      <w:tr w:rsidR="002D4DCD" w:rsidRPr="00423763" w14:paraId="487FE695" w14:textId="77777777" w:rsidTr="00423763">
        <w:trPr>
          <w:trHeight w:val="20"/>
          <w:jc w:val="center"/>
        </w:trPr>
        <w:tc>
          <w:tcPr>
            <w:tcW w:w="698" w:type="pct"/>
            <w:vAlign w:val="center"/>
            <w:hideMark/>
          </w:tcPr>
          <w:p w14:paraId="25CA612C"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lastRenderedPageBreak/>
              <w:t>Fuentes</w:t>
            </w:r>
          </w:p>
        </w:tc>
        <w:tc>
          <w:tcPr>
            <w:tcW w:w="4302" w:type="pct"/>
            <w:vAlign w:val="center"/>
          </w:tcPr>
          <w:p w14:paraId="5FFEAEAC"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El ozono atmosférico tiene distinto origen: en la estratosfera se forma a partir de la radiación solar, y actúa de forma beneficiosa (ozono bueno) como filtro atrapando la radiación ultravioleta, que es nociva para la vida; en la troposfera (capa más próxima a la superficie) el ozono se produce principalmente por reacciones químicas a partir de otros compuestos, emitidos en gran medida como resultado de la acción humana (precursores), y constituye un contaminante pernicioso para la salud (ozono malo).</w:t>
            </w:r>
          </w:p>
        </w:tc>
      </w:tr>
      <w:tr w:rsidR="002D4DCD" w:rsidRPr="00423763" w14:paraId="76363F5E" w14:textId="77777777" w:rsidTr="00423763">
        <w:trPr>
          <w:trHeight w:val="20"/>
          <w:jc w:val="center"/>
        </w:trPr>
        <w:tc>
          <w:tcPr>
            <w:tcW w:w="698" w:type="pct"/>
            <w:vAlign w:val="center"/>
            <w:hideMark/>
          </w:tcPr>
          <w:p w14:paraId="6DBDC3C2"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Efectos</w:t>
            </w:r>
          </w:p>
        </w:tc>
        <w:tc>
          <w:tcPr>
            <w:tcW w:w="4302" w:type="pct"/>
            <w:vAlign w:val="center"/>
          </w:tcPr>
          <w:p w14:paraId="240BDD51"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Puede producir una reducción significativa y reversible de la función pulmonar, y hacer más difícil la respiración profunda y vigorosa que normalmente. Cuando esto sucede, se siente que la respiración comienza a hacerse incomoda. Si se realizan ejercicios o trabajos en el exterior, se puede sentir la respiración más rápida y menos profunda de lo normal (EDOMEX, 2021).</w:t>
            </w:r>
          </w:p>
        </w:tc>
      </w:tr>
      <w:tr w:rsidR="002D4DCD" w:rsidRPr="00423763" w14:paraId="76C6A803" w14:textId="77777777" w:rsidTr="00423763">
        <w:trPr>
          <w:trHeight w:val="20"/>
          <w:jc w:val="center"/>
        </w:trPr>
        <w:tc>
          <w:tcPr>
            <w:tcW w:w="698" w:type="pct"/>
            <w:vAlign w:val="center"/>
          </w:tcPr>
          <w:p w14:paraId="1A29FC4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Legislación</w:t>
            </w:r>
          </w:p>
        </w:tc>
        <w:tc>
          <w:tcPr>
            <w:tcW w:w="4302" w:type="pct"/>
            <w:vAlign w:val="center"/>
          </w:tcPr>
          <w:p w14:paraId="57BFDE79" w14:textId="77777777" w:rsidR="002D4DCD" w:rsidRPr="00423763" w:rsidRDefault="002D4DCD" w:rsidP="00BA0EFF">
            <w:pPr>
              <w:spacing w:line="240" w:lineRule="auto"/>
              <w:rPr>
                <w:rFonts w:cs="Calibri"/>
                <w:color w:val="303030"/>
                <w:sz w:val="20"/>
                <w:lang w:eastAsia="es-CO"/>
              </w:rPr>
            </w:pPr>
            <w:r w:rsidRPr="00423763">
              <w:rPr>
                <w:rFonts w:cs="Calibri"/>
                <w:color w:val="303030"/>
                <w:sz w:val="20"/>
                <w:lang w:eastAsia="es-CO"/>
              </w:rPr>
              <w:t>Resolución 2254 de 2017</w:t>
            </w:r>
          </w:p>
        </w:tc>
      </w:tr>
    </w:tbl>
    <w:p w14:paraId="39EEAE73" w14:textId="056CC0A5" w:rsidR="003D20CD" w:rsidRPr="00423763" w:rsidRDefault="002D4DCD" w:rsidP="002D4DCD">
      <w:pPr>
        <w:spacing w:after="240"/>
        <w:jc w:val="center"/>
        <w:rPr>
          <w:rFonts w:cstheme="minorHAnsi"/>
          <w:i/>
          <w:color w:val="303030"/>
          <w:sz w:val="20"/>
        </w:rPr>
      </w:pPr>
      <w:r w:rsidRPr="00423763">
        <w:rPr>
          <w:rFonts w:cstheme="minorHAnsi"/>
          <w:i/>
          <w:color w:val="303030"/>
          <w:sz w:val="20"/>
        </w:rPr>
        <w:t xml:space="preserve">Fuente: SERAMBIENTE S.A.S., 2026.</w:t>
      </w:r>
    </w:p>
    <w:p w14:paraId="5E6F720D" w14:textId="7C52AB29" w:rsidR="005D2CB6" w:rsidRPr="00CC673A" w:rsidRDefault="00BF6714" w:rsidP="00A42515">
      <w:pPr>
        <w:pStyle w:val="Ttulo2"/>
      </w:pPr>
      <w:bookmarkStart w:id="146" w:name="_Toc208846674"/>
      <w:bookmarkStart w:id="147" w:name="_Toc211440676"/>
      <w:r w:rsidRPr="00CC673A">
        <w:t>Determinantes a</w:t>
      </w:r>
      <w:r w:rsidR="005D2CB6" w:rsidRPr="00CC673A">
        <w:t>mbientales</w:t>
      </w:r>
      <w:bookmarkEnd w:id="114"/>
      <w:bookmarkEnd w:id="115"/>
      <w:bookmarkEnd w:id="116"/>
      <w:bookmarkEnd w:id="117"/>
      <w:bookmarkEnd w:id="146"/>
      <w:bookmarkEnd w:id="147"/>
    </w:p>
    <w:p w14:paraId="2096D465" w14:textId="6CC7E674" w:rsidR="005D2CB6" w:rsidRPr="00CC673A" w:rsidRDefault="00C93584" w:rsidP="00466505">
      <w:pPr>
        <w:pStyle w:val="Ttulo3"/>
      </w:pPr>
      <w:r>
        <w:t>3.7.1. </w:t>
      </w:r>
      <w:r w:rsidR="00BF6714" w:rsidRPr="00CC673A">
        <w:t>Principales f</w:t>
      </w:r>
      <w:r w:rsidR="005D2CB6" w:rsidRPr="00CC673A">
        <w:t>uentes de emisión</w:t>
      </w:r>
    </w:p>
    <w:p w14:paraId="4FCA5099" w14:textId="4A12A351" w:rsidR="00EA2F96" w:rsidRPr="00EA2F96" w:rsidRDefault="00EA2F96" w:rsidP="00EA2F96">
      <w:pPr>
        <w:spacing w:after="240"/>
        <w:rPr>
          <w:rFonts w:cstheme="minorHAnsi"/>
          <w:color w:val="303030"/>
          <w:szCs w:val="22"/>
        </w:rPr>
      </w:pPr>
      <w:r w:rsidRPr="00EA2F96">
        <w:rPr>
          <w:rFonts w:cs="Calibri"/>
          <w:color w:val="303030"/>
          <w:szCs w:val="22"/>
        </w:rPr>
        <w:t>En el </w:t>
      </w:r>
      <w:r w:rsidRPr="00EA2F96">
        <w:rPr>
          <w:rFonts w:cstheme="minorHAnsi"/>
          <w:color w:val="303030"/>
          <w:szCs w:val="22"/>
          <w:lang w:val="es-CO"/>
        </w:rPr>
        <w:t>área de estudio </w:t>
      </w:r>
      <w:r w:rsidRPr="00EA2F96">
        <w:rPr>
          <w:rFonts w:cs="Calibri"/>
          <w:color w:val="303030"/>
          <w:szCs w:val="22"/>
          <w:lang w:val="es-CO"/>
        </w:rPr>
        <w:t>del </w:t>
      </w:r>
      <w:r w:rsidRPr="005415E5">
        <w:rPr>
          <w:rFonts w:cs="Calibri"/>
          <w:color w:val="303030"/>
          <w:szCs w:val="22"/>
        </w:rPr>
        <w:t/>
      </w:r>
      <w:r w:rsidRPr="005415E5">
        <w:rPr>
          <w:rFonts w:cstheme="minorHAnsi"/>
          <w:color w:val="303030"/>
          <w:szCs w:val="22"/>
          <w:lang w:val="es-CO"/>
        </w:rPr>
      </w:r>
      <w:r w:rsidRPr="00EA2F96">
        <w:rPr>
          <w:rFonts w:cs="Calibri"/>
          <w:color w:val="303030"/>
          <w:szCs w:val="22"/>
        </w:rPr>
        <w:t>; existen diferentes fuentes de emisión externas de material particulado y gases, las cuales se pueden discriminar de acuerdo con la trascendencia de </w:t>
      </w:r>
      <w:r w:rsidR="005415E5" w:rsidRPr="00EA2F96">
        <w:rPr>
          <w:rFonts w:cs="Calibri"/>
          <w:color w:val="303030"/>
          <w:szCs w:val="22"/>
        </w:rPr>
        <w:t>estas</w:t>
      </w:r>
      <w:r w:rsidRPr="00EA2F96">
        <w:rPr>
          <w:rFonts w:cs="Calibri"/>
          <w:color w:val="303030"/>
          <w:szCs w:val="22"/>
        </w:rPr>
        <w:t> o a su ubicación. De esta manera se destacan algunas, como las que se describen a continuación</w:t>
      </w:r>
      <w:r w:rsidRPr="00EA2F96">
        <w:rPr>
          <w:rFonts w:cstheme="minorHAnsi"/>
          <w:color w:val="303030"/>
          <w:szCs w:val="22"/>
        </w:rPr>
        <w:t>:</w:t>
      </w:r>
    </w:p>
    <w:p w14:paraId="1F82DDF1" w14:textId="77777777" w:rsidR="00EA2F96" w:rsidRPr="00C746CD" w:rsidRDefault="00EA2F96" w:rsidP="00EA2F96">
      <w:pPr>
        <w:numPr>
          <w:ilvl w:val="0"/>
          <w:numId w:val="26"/>
        </w:numPr>
        <w:spacing w:after="240"/>
        <w:rPr>
          <w:color w:val="303030"/>
          <w:szCs w:val="22"/>
        </w:rPr>
      </w:pPr>
      <w:r w:rsidRPr="00C746CD">
        <w:rPr>
          <w:b/>
          <w:color w:val="303030"/>
          <w:szCs w:val="22"/>
        </w:rPr>
        <w:t xml:space="preserve">Vertimiento PTAR</w:t>
      </w:r>
      <w:r w:rsidRPr="00C746CD">
        <w:rPr>
          <w:color w:val="303030"/>
          <w:szCs w:val="22"/>
        </w:rPr>
      </w:r>
      <w:commentRangeStart w:id="148"/>
      <w:r w:rsidRPr="00C746CD">
        <w:rPr>
          <w:color w:val="303030"/>
          <w:szCs w:val="22"/>
        </w:rPr>
      </w:r>
      <w:commentRangeEnd w:id="148"/>
      <w:r w:rsidR="00C746CD">
        <w:rPr>
          <w:rStyle w:val="Refdecomentario"/>
        </w:rPr>
        <w:commentReference w:id="148"/>
      </w:r>
      <w:r w:rsidRPr="00C746CD">
        <w:rPr>
          <w:color w:val="303030"/>
          <w:szCs w:val="22"/>
        </w:rPr>
        <w:t xml:space="preserve">900.123.456-1</w:t>
      </w:r>
      <w:r w:rsidRPr="00C746CD">
        <w:rPr>
          <w:color w:val="303030"/>
          <w:szCs w:val="22"/>
          <w:vertAlign w:val="subscript"/>
        </w:rPr>
      </w:r>
      <w:r w:rsidRPr="00C746CD">
        <w:rPr>
          <w:color w:val="303030"/>
          <w:szCs w:val="22"/>
        </w:rPr>
      </w:r>
      <w:r w:rsidRPr="00C746CD">
        <w:rPr>
          <w:color w:val="303030"/>
          <w:szCs w:val="22"/>
          <w:vertAlign w:val="subscript"/>
        </w:rPr>
      </w:r>
      <w:r w:rsidRPr="00C746CD">
        <w:rPr>
          <w:color w:val="303030"/>
          <w:szCs w:val="22"/>
        </w:rPr>
      </w:r>
    </w:p>
    <w:p w14:paraId="7A8930A7" w14:textId="77777777" w:rsidR="00EA2F96" w:rsidRPr="00C746CD" w:rsidRDefault="00EA2F96" w:rsidP="00EA2F96">
      <w:pPr>
        <w:numPr>
          <w:ilvl w:val="0"/>
          <w:numId w:val="26"/>
        </w:numPr>
        <w:spacing w:after="240"/>
        <w:rPr>
          <w:color w:val="303030"/>
          <w:szCs w:val="22"/>
        </w:rPr>
      </w:pPr>
      <w:r w:rsidRPr="00C746CD">
        <w:rPr>
          <w:b/>
          <w:color w:val="303030"/>
          <w:szCs w:val="22"/>
        </w:rPr>
        <w:t xml:space="preserve">Barranquilla</w:t>
      </w:r>
      <w:r w:rsidRPr="00C746CD">
        <w:rPr>
          <w:color w:val="303030"/>
          <w:szCs w:val="22"/>
        </w:rPr>
      </w:r>
      <w:r w:rsidRPr="00C746CD">
        <w:rPr>
          <w:color w:val="303030"/>
          <w:szCs w:val="22"/>
        </w:rPr>
      </w:r>
    </w:p>
    <w:p w14:paraId="7C1C6928" w14:textId="77777777" w:rsidR="00EA2F96" w:rsidRPr="00C746CD" w:rsidRDefault="00EA2F96" w:rsidP="00EA2F96">
      <w:pPr>
        <w:numPr>
          <w:ilvl w:val="0"/>
          <w:numId w:val="26"/>
        </w:numPr>
        <w:spacing w:after="200"/>
        <w:rPr>
          <w:color w:val="303030"/>
          <w:szCs w:val="22"/>
        </w:rPr>
      </w:pPr>
      <w:r w:rsidRPr="00C746CD">
        <w:rPr>
          <w:b/>
          <w:color w:val="303030"/>
          <w:szCs w:val="22"/>
        </w:rPr>
        <w:t xml:space="preserve">Vertimiento PTAR</w:t>
      </w:r>
      <w:r w:rsidRPr="00C746CD">
        <w:rPr>
          <w:color w:val="303030"/>
          <w:szCs w:val="22"/>
        </w:rPr>
      </w:r>
    </w:p>
    <w:p w14:paraId="5C5847A0" w14:textId="38136979" w:rsidR="00D064F9" w:rsidRPr="00CC673A" w:rsidRDefault="005D2CB6" w:rsidP="00045B9A">
      <w:pPr>
        <w:rPr>
          <w:rFonts w:cstheme="minorHAnsi"/>
          <w:color w:val="303030"/>
        </w:rPr>
      </w:pPr>
      <w:r w:rsidRPr="00CC673A">
        <w:rPr>
          <w:rFonts w:cstheme="minorHAnsi"/>
          <w:color w:val="303030"/>
          <w:szCs w:val="22"/>
        </w:rPr>
        <w:t>En </w:t>
      </w:r>
      <w:r w:rsidR="00DB3E07" w:rsidRPr="00CC673A">
        <w:rPr>
          <w:rFonts w:cstheme="minorHAnsi"/>
          <w:color w:val="303030"/>
          <w:szCs w:val="22"/>
        </w:rPr>
        <w:t>la</w:t>
      </w:r>
      <w:r w:rsidR="00DB3E07" w:rsidRPr="00CC673A">
        <w:rPr>
          <w:rFonts w:cstheme="minorHAnsi"/>
          <w:b/>
          <w:bCs/>
          <w:color w:val="303030"/>
          <w:szCs w:val="22"/>
        </w:rPr>
        <w:t> </w:t>
      </w:r>
      <w:r w:rsidR="00DB3E07" w:rsidRPr="00CC673A">
        <w:rPr>
          <w:rFonts w:cstheme="minorHAnsi"/>
          <w:b/>
          <w:bCs/>
          <w:color w:val="303030"/>
          <w:szCs w:val="22"/>
        </w:rPr>
        <w:fldChar w:fldCharType="begin"/>
      </w:r>
      <w:r w:rsidR="00DB3E07" w:rsidRPr="00CC673A">
        <w:rPr>
          <w:rFonts w:cstheme="minorHAnsi"/>
          <w:b/>
          <w:bCs/>
          <w:color w:val="303030"/>
          <w:szCs w:val="22"/>
        </w:rPr>
        <w:instrText xml:space="preserve"> REF _Ref6911519 \h  \* MERGEFORMAT </w:instrText>
      </w:r>
      <w:r w:rsidR="00DB3E07" w:rsidRPr="00CC673A">
        <w:rPr>
          <w:rFonts w:cstheme="minorHAnsi"/>
          <w:b/>
          <w:bCs/>
          <w:color w:val="303030"/>
          <w:szCs w:val="22"/>
        </w:rPr>
      </w:r>
      <w:r w:rsidR="00DB3E07"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10</w:t>
      </w:r>
      <w:r w:rsidR="00DB3E07" w:rsidRPr="00CC673A">
        <w:rPr>
          <w:rFonts w:cstheme="minorHAnsi"/>
          <w:b/>
          <w:bCs/>
          <w:color w:val="303030"/>
          <w:szCs w:val="22"/>
        </w:rPr>
        <w:fldChar w:fldCharType="end"/>
      </w:r>
      <w:r w:rsidR="00DB3E07" w:rsidRPr="00CC673A">
        <w:rPr>
          <w:rFonts w:cstheme="minorHAnsi"/>
          <w:color w:val="303030"/>
          <w:szCs w:val="22"/>
        </w:rPr>
        <w:t> s</w:t>
      </w:r>
      <w:r w:rsidRPr="00CC673A">
        <w:rPr>
          <w:rFonts w:cstheme="minorHAnsi"/>
          <w:color w:val="303030"/>
          <w:szCs w:val="22"/>
        </w:rPr>
        <w:t>e resumen</w:t>
      </w:r>
      <w:r w:rsidRPr="00CC673A">
        <w:rPr>
          <w:rFonts w:cstheme="minorHAnsi"/>
          <w:color w:val="303030"/>
        </w:rPr>
        <w:t> las principales fuentes de emisión identificadas.</w:t>
      </w:r>
    </w:p>
    <w:p w14:paraId="17C72293" w14:textId="2C22F550" w:rsidR="005D2CB6" w:rsidRPr="00EA2F96" w:rsidRDefault="005D2CB6" w:rsidP="007F5F15">
      <w:pPr>
        <w:pStyle w:val="Descripcin"/>
        <w:spacing w:before="240" w:line="240" w:lineRule="auto"/>
        <w:jc w:val="center"/>
        <w:rPr>
          <w:rFonts w:cstheme="minorHAnsi"/>
          <w:color w:val="303030"/>
          <w:sz w:val="20"/>
        </w:rPr>
      </w:pPr>
      <w:bookmarkStart w:id="149" w:name="_Ref6911519"/>
      <w:bookmarkStart w:id="150" w:name="_Toc407097419"/>
      <w:bookmarkStart w:id="151" w:name="_Toc446162603"/>
      <w:bookmarkStart w:id="152" w:name="_Toc447897245"/>
      <w:bookmarkStart w:id="153" w:name="_Toc452132451"/>
      <w:bookmarkStart w:id="154" w:name="_Ref57807573"/>
      <w:bookmarkStart w:id="155" w:name="_Toc99806066"/>
      <w:bookmarkStart w:id="156" w:name="_Toc197071481"/>
      <w:bookmarkStart w:id="157" w:name="_Toc209264494"/>
      <w:r w:rsidRPr="00EA2F96">
        <w:rPr>
          <w:rFonts w:cstheme="minorHAnsi"/>
          <w:color w:val="303030"/>
          <w:sz w:val="20"/>
        </w:rPr>
        <w:t>Tabla </w:t>
      </w:r>
      <w:r w:rsidRPr="00EA2F96">
        <w:rPr>
          <w:rFonts w:cstheme="minorHAnsi"/>
          <w:color w:val="303030"/>
          <w:sz w:val="20"/>
        </w:rPr>
        <w:fldChar w:fldCharType="begin"/>
      </w:r>
      <w:r w:rsidRPr="00EA2F96">
        <w:rPr>
          <w:rFonts w:cstheme="minorHAnsi"/>
          <w:color w:val="303030"/>
          <w:sz w:val="20"/>
        </w:rPr>
        <w:instrText xml:space="preserve"> SEQ Tabla \* ARABIC </w:instrText>
      </w:r>
      <w:r w:rsidRPr="00EA2F96">
        <w:rPr>
          <w:rFonts w:cstheme="minorHAnsi"/>
          <w:color w:val="303030"/>
          <w:sz w:val="20"/>
        </w:rPr>
        <w:fldChar w:fldCharType="separate"/>
      </w:r>
      <w:r w:rsidR="00D05704">
        <w:rPr>
          <w:rFonts w:cstheme="minorHAnsi"/>
          <w:noProof/>
          <w:color w:val="303030"/>
          <w:sz w:val="20"/>
        </w:rPr>
        <w:t>10</w:t>
      </w:r>
      <w:r w:rsidRPr="00EA2F96">
        <w:rPr>
          <w:rFonts w:cstheme="minorHAnsi"/>
          <w:color w:val="303030"/>
          <w:sz w:val="20"/>
        </w:rPr>
        <w:fldChar w:fldCharType="end"/>
      </w:r>
      <w:bookmarkEnd w:id="149"/>
      <w:r w:rsidRPr="00EA2F96">
        <w:rPr>
          <w:rFonts w:cstheme="minorHAnsi"/>
          <w:color w:val="303030"/>
          <w:sz w:val="20"/>
        </w:rPr>
        <w:t>. Principales fuentes de emisión en el área de </w:t>
      </w:r>
      <w:commentRangeStart w:id="158"/>
      <w:commentRangeStart w:id="159"/>
      <w:r w:rsidRPr="00EA2F96">
        <w:rPr>
          <w:rFonts w:cstheme="minorHAnsi"/>
          <w:color w:val="303030"/>
          <w:sz w:val="20"/>
        </w:rPr>
        <w:t>influencia</w:t>
      </w:r>
      <w:bookmarkEnd w:id="150"/>
      <w:bookmarkEnd w:id="151"/>
      <w:bookmarkEnd w:id="152"/>
      <w:bookmarkEnd w:id="153"/>
      <w:bookmarkEnd w:id="154"/>
      <w:bookmarkEnd w:id="155"/>
      <w:commentRangeEnd w:id="158"/>
      <w:r w:rsidR="00EA2F96">
        <w:rPr>
          <w:rStyle w:val="Refdecomentario"/>
          <w:b w:val="0"/>
          <w:bCs w:val="0"/>
        </w:rPr>
        <w:commentReference w:id="158"/>
      </w:r>
      <w:bookmarkEnd w:id="156"/>
      <w:commentRangeEnd w:id="159"/>
      <w:r w:rsidR="00C746CD">
        <w:rPr>
          <w:rStyle w:val="Refdecomentario"/>
          <w:b w:val="0"/>
          <w:bCs w:val="0"/>
        </w:rPr>
        <w:commentReference w:id="159"/>
      </w:r>
      <w:bookmarkEnd w:id="157"/>
    </w:p>
    <w:tbl>
      <w:tblPr>
        <w:tblW w:w="861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417"/>
        <w:gridCol w:w="2693"/>
        <w:gridCol w:w="2387"/>
      </w:tblGrid>
      <w:tr w:rsidR="00CC673A" w:rsidRPr="00EA2F96" w14:paraId="2DF2755B" w14:textId="77777777" w:rsidTr="00EA2F96">
        <w:trPr>
          <w:trHeight w:val="20"/>
          <w:tblHeader/>
          <w:jc w:val="center"/>
        </w:trPr>
        <w:tc>
          <w:tcPr>
            <w:tcW w:w="8619" w:type="dxa"/>
            <w:gridSpan w:val="4"/>
            <w:noWrap/>
            <w:vAlign w:val="center"/>
            <w:hideMark/>
          </w:tcPr>
          <w:p w14:paraId="4D8622D0" w14:textId="37F75D53"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fuentes de emisión de partículas y gases en la zona</w:t>
            </w:r>
          </w:p>
        </w:tc>
      </w:tr>
      <w:tr w:rsidR="00CC673A" w:rsidRPr="00EA2F96" w14:paraId="40DA7EF3" w14:textId="77777777" w:rsidTr="00EA2F96">
        <w:trPr>
          <w:trHeight w:val="20"/>
          <w:tblHeader/>
          <w:jc w:val="center"/>
        </w:trPr>
        <w:tc>
          <w:tcPr>
            <w:tcW w:w="2122" w:type="dxa"/>
            <w:vAlign w:val="center"/>
            <w:hideMark/>
          </w:tcPr>
          <w:p w14:paraId="498CFE32" w14:textId="74E95F62"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 de fuentes</w:t>
            </w:r>
          </w:p>
        </w:tc>
        <w:tc>
          <w:tcPr>
            <w:tcW w:w="1417" w:type="dxa"/>
            <w:vAlign w:val="center"/>
            <w:hideMark/>
          </w:tcPr>
          <w:p w14:paraId="4100B1B6" w14:textId="05A750A0"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w:t>
            </w:r>
          </w:p>
        </w:tc>
        <w:tc>
          <w:tcPr>
            <w:tcW w:w="2693" w:type="dxa"/>
            <w:vAlign w:val="center"/>
            <w:hideMark/>
          </w:tcPr>
          <w:p w14:paraId="52AE5C06" w14:textId="11A096F4"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Actividad</w:t>
            </w:r>
          </w:p>
        </w:tc>
        <w:tc>
          <w:tcPr>
            <w:tcW w:w="2387" w:type="dxa"/>
            <w:noWrap/>
            <w:vAlign w:val="center"/>
            <w:hideMark/>
          </w:tcPr>
          <w:p w14:paraId="060D21E8" w14:textId="1DCB7496"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contaminantes</w:t>
            </w:r>
          </w:p>
        </w:tc>
      </w:tr>
      <w:tr w:rsidR="00CC673A" w:rsidRPr="00EA2F96" w14:paraId="69880FE1" w14:textId="77777777" w:rsidTr="00EA2F96">
        <w:trPr>
          <w:trHeight w:val="507"/>
          <w:jc w:val="center"/>
        </w:trPr>
        <w:tc>
          <w:tcPr>
            <w:tcW w:w="2122" w:type="dxa"/>
            <w:vMerge w:val="restart"/>
            <w:vAlign w:val="center"/>
            <w:hideMark/>
          </w:tcPr>
          <w:p w14:paraId="0AFE37A1" w14:textId="77777777" w:rsidR="008E0DE9"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1944F690" w14:textId="2AB20889" w:rsidR="00092C1A"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móviles</w:t>
            </w:r>
          </w:p>
        </w:tc>
        <w:tc>
          <w:tcPr>
            <w:tcW w:w="1417" w:type="dxa"/>
            <w:vMerge w:val="restart"/>
            <w:vAlign w:val="center"/>
          </w:tcPr>
          <w:p w14:paraId="05B3B454" w14:textId="0BB86DD0" w:rsidR="00092C1A"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Merge w:val="restart"/>
            <w:vAlign w:val="center"/>
          </w:tcPr>
          <w:p w14:paraId="5A19AEF7" w14:textId="7E50D883" w:rsidR="00425B1D" w:rsidRPr="00EA2F96" w:rsidRDefault="00425B1D" w:rsidP="007F5F15">
            <w:pPr>
              <w:spacing w:line="240" w:lineRule="auto"/>
              <w:jc w:val="center"/>
              <w:rPr>
                <w:rFonts w:cstheme="minorHAnsi"/>
                <w:color w:val="303030"/>
                <w:sz w:val="20"/>
                <w:lang w:val="es-CO" w:eastAsia="es-CO"/>
              </w:rPr>
            </w:pPr>
          </w:p>
        </w:tc>
        <w:tc>
          <w:tcPr>
            <w:tcW w:w="2387" w:type="dxa"/>
            <w:vMerge w:val="restart"/>
            <w:vAlign w:val="center"/>
          </w:tcPr>
          <w:p w14:paraId="265A1944" w14:textId="3A8E4098" w:rsidR="00092C1A" w:rsidRPr="00EA2F96" w:rsidRDefault="00092C1A" w:rsidP="007F5F15">
            <w:pPr>
              <w:spacing w:line="240" w:lineRule="auto"/>
              <w:jc w:val="center"/>
              <w:rPr>
                <w:rFonts w:cstheme="minorHAnsi"/>
                <w:color w:val="303030"/>
                <w:sz w:val="20"/>
              </w:rPr>
            </w:pPr>
          </w:p>
        </w:tc>
      </w:tr>
      <w:tr w:rsidR="00CC673A" w:rsidRPr="00EA2F96" w14:paraId="27889D3E" w14:textId="77777777" w:rsidTr="00EA2F96">
        <w:trPr>
          <w:trHeight w:val="507"/>
          <w:jc w:val="center"/>
        </w:trPr>
        <w:tc>
          <w:tcPr>
            <w:tcW w:w="2122" w:type="dxa"/>
            <w:vMerge/>
            <w:vAlign w:val="center"/>
            <w:hideMark/>
          </w:tcPr>
          <w:p w14:paraId="23D62433"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69377CDC"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10BDF6F1"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62B7280E" w14:textId="77777777" w:rsidR="00092C1A" w:rsidRPr="00EA2F96" w:rsidRDefault="00092C1A" w:rsidP="007F5F15">
            <w:pPr>
              <w:spacing w:line="240" w:lineRule="auto"/>
              <w:jc w:val="center"/>
              <w:rPr>
                <w:rFonts w:cstheme="minorHAnsi"/>
                <w:color w:val="303030"/>
                <w:sz w:val="20"/>
              </w:rPr>
            </w:pPr>
          </w:p>
        </w:tc>
      </w:tr>
      <w:tr w:rsidR="00CC673A" w:rsidRPr="00EA2F96" w14:paraId="72058190" w14:textId="77777777" w:rsidTr="00EA2F96">
        <w:trPr>
          <w:trHeight w:val="507"/>
          <w:jc w:val="center"/>
        </w:trPr>
        <w:tc>
          <w:tcPr>
            <w:tcW w:w="2122" w:type="dxa"/>
            <w:vMerge/>
            <w:vAlign w:val="center"/>
            <w:hideMark/>
          </w:tcPr>
          <w:p w14:paraId="3F052C8A"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448A7BE1"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0FBF4719"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38175430" w14:textId="77777777" w:rsidR="00092C1A" w:rsidRPr="00EA2F96" w:rsidRDefault="00092C1A" w:rsidP="007F5F15">
            <w:pPr>
              <w:spacing w:line="240" w:lineRule="auto"/>
              <w:jc w:val="center"/>
              <w:rPr>
                <w:rFonts w:cstheme="minorHAnsi"/>
                <w:color w:val="303030"/>
                <w:sz w:val="20"/>
              </w:rPr>
            </w:pPr>
          </w:p>
        </w:tc>
      </w:tr>
      <w:tr w:rsidR="00CC673A" w:rsidRPr="00EA2F96" w14:paraId="2D33F9E1" w14:textId="77777777" w:rsidTr="00EA2F96">
        <w:trPr>
          <w:trHeight w:val="20"/>
          <w:jc w:val="center"/>
        </w:trPr>
        <w:tc>
          <w:tcPr>
            <w:tcW w:w="2122" w:type="dxa"/>
            <w:vAlign w:val="center"/>
            <w:hideMark/>
          </w:tcPr>
          <w:p w14:paraId="29B35556" w14:textId="77777777" w:rsidR="008E0DE9" w:rsidRPr="00EA2F96" w:rsidRDefault="00064A0D"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58486021" w14:textId="3677B6FA" w:rsidR="00064A0D"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naturales</w:t>
            </w:r>
          </w:p>
        </w:tc>
        <w:tc>
          <w:tcPr>
            <w:tcW w:w="1417" w:type="dxa"/>
            <w:vAlign w:val="center"/>
          </w:tcPr>
          <w:p w14:paraId="6B9CC4B3" w14:textId="65F6F307" w:rsidR="00064A0D" w:rsidRPr="00EA2F96" w:rsidRDefault="00EA2F96" w:rsidP="007F5F15">
            <w:pPr>
              <w:spacing w:line="240" w:lineRule="auto"/>
              <w:jc w:val="center"/>
              <w:rPr>
                <w:rFonts w:cstheme="minorHAnsi"/>
                <w:color w:val="303030"/>
                <w:sz w:val="20"/>
              </w:rPr>
            </w:pPr>
            <w:r w:rsidRPr="00EA2F96">
              <w:rPr>
                <w:rFonts w:cstheme="minorHAnsi"/>
                <w:color w:val="303030"/>
                <w:sz w:val="20"/>
              </w:rPr>
              <w:t>Natural</w:t>
            </w:r>
          </w:p>
        </w:tc>
        <w:tc>
          <w:tcPr>
            <w:tcW w:w="2693" w:type="dxa"/>
            <w:vAlign w:val="center"/>
          </w:tcPr>
          <w:p w14:paraId="78330AC0" w14:textId="38F6A1DA" w:rsidR="00064A0D" w:rsidRPr="00EA2F96" w:rsidRDefault="00064A0D" w:rsidP="007F5F15">
            <w:pPr>
              <w:spacing w:line="240" w:lineRule="auto"/>
              <w:jc w:val="center"/>
              <w:rPr>
                <w:rFonts w:cstheme="minorHAnsi"/>
                <w:color w:val="303030"/>
                <w:sz w:val="20"/>
              </w:rPr>
            </w:pPr>
          </w:p>
        </w:tc>
        <w:tc>
          <w:tcPr>
            <w:tcW w:w="2387" w:type="dxa"/>
            <w:vAlign w:val="center"/>
          </w:tcPr>
          <w:p w14:paraId="59304E2D" w14:textId="53532D1D" w:rsidR="00064A0D" w:rsidRPr="00EA2F96" w:rsidRDefault="00064A0D" w:rsidP="007F5F15">
            <w:pPr>
              <w:spacing w:line="240" w:lineRule="auto"/>
              <w:jc w:val="center"/>
              <w:rPr>
                <w:rFonts w:cstheme="minorHAnsi"/>
                <w:color w:val="303030"/>
                <w:sz w:val="20"/>
              </w:rPr>
            </w:pPr>
          </w:p>
        </w:tc>
      </w:tr>
      <w:tr w:rsidR="00CC673A" w:rsidRPr="00EA2F96" w14:paraId="0F3C0DBE" w14:textId="77777777" w:rsidTr="00EA2F96">
        <w:trPr>
          <w:trHeight w:val="20"/>
          <w:jc w:val="center"/>
        </w:trPr>
        <w:tc>
          <w:tcPr>
            <w:tcW w:w="2122" w:type="dxa"/>
            <w:vAlign w:val="center"/>
          </w:tcPr>
          <w:p w14:paraId="6C47DF60" w14:textId="77777777"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4E8ED0F9" w14:textId="1F2F1511"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lineales</w:t>
            </w:r>
          </w:p>
        </w:tc>
        <w:tc>
          <w:tcPr>
            <w:tcW w:w="1417" w:type="dxa"/>
            <w:vAlign w:val="center"/>
          </w:tcPr>
          <w:p w14:paraId="57F3D173" w14:textId="668A7893" w:rsidR="008E0DE9"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3FB6FF52" w14:textId="4D6EF14E" w:rsidR="008E0DE9" w:rsidRPr="00EA2F96" w:rsidRDefault="008E0DE9" w:rsidP="007F5F15">
            <w:pPr>
              <w:spacing w:line="240" w:lineRule="auto"/>
              <w:jc w:val="center"/>
              <w:rPr>
                <w:rFonts w:cstheme="minorHAnsi"/>
                <w:color w:val="303030"/>
                <w:sz w:val="20"/>
              </w:rPr>
            </w:pPr>
          </w:p>
        </w:tc>
        <w:tc>
          <w:tcPr>
            <w:tcW w:w="2387" w:type="dxa"/>
            <w:vAlign w:val="center"/>
          </w:tcPr>
          <w:p w14:paraId="6A6DBEC2" w14:textId="2B71F273" w:rsidR="008E0DE9" w:rsidRPr="00EA2F96" w:rsidRDefault="008E0DE9" w:rsidP="007F5F15">
            <w:pPr>
              <w:spacing w:line="240" w:lineRule="auto"/>
              <w:jc w:val="center"/>
              <w:rPr>
                <w:rFonts w:cstheme="minorHAnsi"/>
                <w:color w:val="303030"/>
                <w:sz w:val="20"/>
                <w:lang w:val="es-CO" w:eastAsia="es-CO"/>
              </w:rPr>
            </w:pPr>
          </w:p>
        </w:tc>
      </w:tr>
      <w:tr w:rsidR="00EA2F96" w:rsidRPr="00EA2F96" w14:paraId="1631A19A" w14:textId="77777777" w:rsidTr="00EA2F96">
        <w:trPr>
          <w:trHeight w:val="20"/>
          <w:jc w:val="center"/>
        </w:trPr>
        <w:tc>
          <w:tcPr>
            <w:tcW w:w="2122" w:type="dxa"/>
            <w:vAlign w:val="center"/>
          </w:tcPr>
          <w:p w14:paraId="31327B59" w14:textId="715DC5A4" w:rsidR="00EA2F96" w:rsidRPr="00EA2F96" w:rsidRDefault="00EA2F96"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antropogénicas</w:t>
            </w:r>
          </w:p>
        </w:tc>
        <w:tc>
          <w:tcPr>
            <w:tcW w:w="1417" w:type="dxa"/>
            <w:vAlign w:val="center"/>
          </w:tcPr>
          <w:p w14:paraId="78B2E2EA" w14:textId="2EC9ED74" w:rsidR="00EA2F96"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01B82632" w14:textId="77777777" w:rsidR="00EA2F96" w:rsidRPr="00EA2F96" w:rsidRDefault="00EA2F96" w:rsidP="007F5F15">
            <w:pPr>
              <w:spacing w:line="240" w:lineRule="auto"/>
              <w:jc w:val="center"/>
              <w:rPr>
                <w:rFonts w:cstheme="minorHAnsi"/>
                <w:color w:val="303030"/>
                <w:sz w:val="20"/>
              </w:rPr>
            </w:pPr>
          </w:p>
        </w:tc>
        <w:tc>
          <w:tcPr>
            <w:tcW w:w="2387" w:type="dxa"/>
            <w:vAlign w:val="center"/>
          </w:tcPr>
          <w:p w14:paraId="109DF0F5" w14:textId="77777777" w:rsidR="00EA2F96" w:rsidRPr="00EA2F96" w:rsidRDefault="00EA2F96" w:rsidP="007F5F15">
            <w:pPr>
              <w:spacing w:line="240" w:lineRule="auto"/>
              <w:jc w:val="center"/>
              <w:rPr>
                <w:rFonts w:cstheme="minorHAnsi"/>
                <w:color w:val="303030"/>
                <w:sz w:val="20"/>
                <w:lang w:val="es-CO" w:eastAsia="es-CO"/>
              </w:rPr>
            </w:pPr>
          </w:p>
        </w:tc>
      </w:tr>
    </w:tbl>
    <w:p w14:paraId="741B3965" w14:textId="5BB69F50" w:rsidR="00580F30" w:rsidRPr="00EA2F96" w:rsidRDefault="003D20CD" w:rsidP="006424BB">
      <w:pPr>
        <w:tabs>
          <w:tab w:val="left" w:pos="2445"/>
          <w:tab w:val="center" w:pos="4420"/>
        </w:tabs>
        <w:spacing w:after="240"/>
        <w:jc w:val="center"/>
        <w:rPr>
          <w:rFonts w:cs="Calibri"/>
          <w:color w:val="303030"/>
          <w:sz w:val="20"/>
        </w:rPr>
      </w:pPr>
      <w:r w:rsidRPr="00EA2F96">
        <w:rPr>
          <w:rFonts w:cstheme="minorHAnsi"/>
          <w:i/>
          <w:color w:val="303030"/>
          <w:sz w:val="20"/>
        </w:rPr>
        <w:t xml:space="preserve">Fuente: SERAMBIENTE S.A.S., 2026.</w:t>
      </w:r>
    </w:p>
    <w:p w14:paraId="0A21346E" w14:textId="120B1469" w:rsidR="00250463" w:rsidRPr="00CC673A" w:rsidRDefault="00DF1FA2" w:rsidP="00A42515">
      <w:pPr>
        <w:pStyle w:val="Ttulo2"/>
      </w:pPr>
      <w:bookmarkStart w:id="160" w:name="_Toc314563419"/>
      <w:bookmarkStart w:id="161" w:name="_Toc321672609"/>
      <w:bookmarkStart w:id="162" w:name="_Toc208846675"/>
      <w:bookmarkStart w:id="163" w:name="_Toc211440677"/>
      <w:bookmarkStart w:id="164" w:name="_Toc253940285"/>
      <w:bookmarkStart w:id="165" w:name="_Toc301884179"/>
      <w:bookmarkStart w:id="166" w:name="_Toc166660593"/>
      <w:bookmarkStart w:id="167" w:name="_Toc166732168"/>
      <w:bookmarkEnd w:id="75"/>
      <w:bookmarkEnd w:id="76"/>
      <w:bookmarkEnd w:id="77"/>
      <w:r w:rsidRPr="00CC673A">
        <w:t>Métodos </w:t>
      </w:r>
      <w:r w:rsidR="00BF5832" w:rsidRPr="00CC673A">
        <w:t>d</w:t>
      </w:r>
      <w:r w:rsidRPr="00CC673A">
        <w:t>e </w:t>
      </w:r>
      <w:r w:rsidR="00BF5832" w:rsidRPr="00CC673A">
        <w:t>m</w:t>
      </w:r>
      <w:r w:rsidRPr="00CC673A">
        <w:t>uestreo y </w:t>
      </w:r>
      <w:r w:rsidR="00BF5832" w:rsidRPr="00CC673A">
        <w:t>a</w:t>
      </w:r>
      <w:r w:rsidRPr="00CC673A">
        <w:t>nálisis</w:t>
      </w:r>
      <w:bookmarkEnd w:id="160"/>
      <w:bookmarkEnd w:id="161"/>
      <w:bookmarkEnd w:id="162"/>
      <w:bookmarkEnd w:id="163"/>
    </w:p>
    <w:p w14:paraId="092F13AC" w14:textId="77777777" w:rsidR="007327D9" w:rsidRPr="007327D9" w:rsidRDefault="007327D9" w:rsidP="007327D9">
      <w:pPr>
        <w:spacing w:after="240"/>
        <w:rPr>
          <w:rFonts w:cstheme="minorHAnsi"/>
          <w:color w:val="303030"/>
          <w:szCs w:val="22"/>
          <w:lang w:val="es-ES"/>
        </w:rPr>
      </w:pPr>
      <w:r w:rsidRPr="007327D9">
        <w:rPr>
          <w:rFonts w:cstheme="minorHAnsi"/>
          <w:color w:val="303030"/>
          <w:szCs w:val="22"/>
        </w:rPr>
        <w:t>Los muestreos se realizaron de acuerdo con los criterios de la Resolución 2254 de noviembre de 2017, y los procedimientos internos para el monitoreo de Calidad de Aire de SERAMBIENTE S.A.S. </w:t>
      </w:r>
    </w:p>
    <w:p w14:paraId="6E1257D1" w14:textId="77777777" w:rsidR="007327D9" w:rsidRPr="007327D9" w:rsidRDefault="007327D9" w:rsidP="007327D9">
      <w:pPr>
        <w:numPr>
          <w:ilvl w:val="0"/>
          <w:numId w:val="28"/>
        </w:numPr>
        <w:contextualSpacing/>
        <w:rPr>
          <w:rFonts w:cstheme="minorHAnsi"/>
          <w:color w:val="303030"/>
          <w:szCs w:val="22"/>
          <w:lang w:val="es-CO"/>
        </w:rPr>
      </w:pPr>
      <w:r w:rsidRPr="007327D9">
        <w:rPr>
          <w:rFonts w:cstheme="minorHAnsi"/>
          <w:color w:val="303030"/>
          <w:szCs w:val="22"/>
        </w:rPr>
        <w:t>PO-PSM-01 – Planeación y ejecución del servicio.</w:t>
      </w:r>
    </w:p>
    <w:p w14:paraId="50BFDED1" w14:textId="77777777" w:rsidR="007327D9" w:rsidRPr="007327D9" w:rsidRDefault="007327D9" w:rsidP="007327D9">
      <w:pPr>
        <w:numPr>
          <w:ilvl w:val="0"/>
          <w:numId w:val="28"/>
        </w:numPr>
        <w:contextualSpacing/>
        <w:rPr>
          <w:rFonts w:cstheme="minorHAnsi"/>
          <w:color w:val="303030"/>
          <w:szCs w:val="22"/>
        </w:rPr>
      </w:pPr>
      <w:r w:rsidRPr="007327D9">
        <w:rPr>
          <w:rFonts w:cstheme="minorHAnsi"/>
          <w:color w:val="303030"/>
          <w:szCs w:val="22"/>
        </w:rPr>
        <w:t>PO-PSM-08 – Monitoreo de calidad de aire.</w:t>
      </w:r>
    </w:p>
    <w:p w14:paraId="629DBBFE" w14:textId="77777777" w:rsidR="007327D9" w:rsidRDefault="007327D9" w:rsidP="007327D9">
      <w:pPr>
        <w:numPr>
          <w:ilvl w:val="0"/>
          <w:numId w:val="28"/>
        </w:numPr>
        <w:contextualSpacing/>
        <w:rPr>
          <w:rFonts w:cstheme="minorHAnsi"/>
          <w:color w:val="303030"/>
          <w:szCs w:val="22"/>
        </w:rPr>
      </w:pPr>
      <w:r w:rsidRPr="007327D9">
        <w:rPr>
          <w:rFonts w:cstheme="minorHAnsi"/>
          <w:color w:val="303030"/>
          <w:szCs w:val="22"/>
        </w:rPr>
        <w:t>FO-PO-PSM-72-06 – Plan de monitoreo.</w:t>
      </w:r>
    </w:p>
    <w:p w14:paraId="7D214282" w14:textId="39084157" w:rsidR="00276EB4" w:rsidRDefault="007327D9" w:rsidP="00276EB4">
      <w:pPr>
        <w:numPr>
          <w:ilvl w:val="0"/>
          <w:numId w:val="28"/>
        </w:numPr>
        <w:contextualSpacing/>
        <w:rPr>
          <w:rFonts w:cstheme="minorHAnsi"/>
          <w:color w:val="303030"/>
          <w:szCs w:val="22"/>
        </w:rPr>
      </w:pPr>
      <w:r w:rsidRPr="007327D9">
        <w:rPr>
          <w:rFonts w:cstheme="minorHAnsi"/>
          <w:color w:val="303030"/>
          <w:szCs w:val="22"/>
        </w:rPr>
        <w:t>PO – PSM – 66 – Procedimiento para la elaboración de informes técnicos de calidad de aire.</w:t>
      </w:r>
    </w:p>
    <w:p w14:paraId="0CBF7595" w14:textId="77777777" w:rsidR="00276EB4" w:rsidRPr="00276EB4" w:rsidRDefault="00276EB4" w:rsidP="00276EB4">
      <w:pPr>
        <w:contextualSpacing/>
        <w:rPr>
          <w:rFonts w:cstheme="minorHAnsi"/>
          <w:color w:val="303030"/>
          <w:szCs w:val="22"/>
        </w:rPr>
      </w:pPr>
    </w:p>
    <w:p w14:paraId="479B2070" w14:textId="530B0805" w:rsidR="00045B9A" w:rsidRPr="00CC673A" w:rsidRDefault="001817B6" w:rsidP="001817B6">
      <w:pPr>
        <w:spacing w:after="240"/>
        <w:rPr>
          <w:rFonts w:cstheme="minorHAnsi"/>
          <w:color w:val="303030"/>
          <w:szCs w:val="22"/>
        </w:rPr>
      </w:pPr>
      <w:r w:rsidRPr="00CC673A">
        <w:rPr>
          <w:rFonts w:cstheme="minorHAnsi"/>
          <w:color w:val="303030"/>
          <w:szCs w:val="22"/>
        </w:rPr>
        <w:lastRenderedPageBreak/>
        <w:t>A continuación,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_Ref25339565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11</w:t>
      </w:r>
      <w:r w:rsidR="00CD1A70" w:rsidRPr="00CC673A">
        <w:rPr>
          <w:rFonts w:cstheme="minorHAnsi"/>
          <w:b/>
          <w:bCs/>
          <w:color w:val="303030"/>
          <w:szCs w:val="22"/>
        </w:rPr>
        <w:fldChar w:fldCharType="end"/>
      </w:r>
      <w:r w:rsidR="00CD1A70" w:rsidRPr="00CC673A">
        <w:rPr>
          <w:rFonts w:cstheme="minorHAnsi"/>
          <w:color w:val="303030"/>
          <w:szCs w:val="22"/>
        </w:rPr>
        <w:t> s</w:t>
      </w:r>
      <w:r w:rsidRPr="00CC673A">
        <w:rPr>
          <w:rFonts w:cstheme="minorHAnsi"/>
          <w:color w:val="303030"/>
          <w:szCs w:val="22"/>
        </w:rPr>
        <w:t>e presentan los métodos de muestreo y análisis para las estaciones manuales y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_Ref25339592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12</w:t>
      </w:r>
      <w:r w:rsidR="00CD1A70" w:rsidRPr="00CC673A">
        <w:rPr>
          <w:rFonts w:cstheme="minorHAnsi"/>
          <w:b/>
          <w:bCs/>
          <w:color w:val="303030"/>
          <w:szCs w:val="22"/>
        </w:rPr>
        <w:fldChar w:fldCharType="end"/>
      </w:r>
      <w:r w:rsidR="00B32B52" w:rsidRPr="00CC673A">
        <w:rPr>
          <w:rFonts w:cstheme="minorHAnsi"/>
          <w:b/>
          <w:bCs/>
          <w:color w:val="303030"/>
          <w:szCs w:val="22"/>
        </w:rPr>
        <w:t> </w:t>
      </w:r>
      <w:r w:rsidRPr="00CC673A">
        <w:rPr>
          <w:rFonts w:cstheme="minorHAnsi"/>
          <w:color w:val="303030"/>
          <w:szCs w:val="22"/>
        </w:rPr>
        <w:t>se presentan para los contaminantes que son reportados en línea por los equipos.</w:t>
      </w:r>
    </w:p>
    <w:p w14:paraId="253850C4" w14:textId="72C3D15A" w:rsidR="001817B6" w:rsidRPr="007327D9" w:rsidRDefault="001817B6" w:rsidP="007F5F15">
      <w:pPr>
        <w:pStyle w:val="Descripcin"/>
        <w:keepNext/>
        <w:spacing w:line="240" w:lineRule="auto"/>
        <w:jc w:val="center"/>
        <w:rPr>
          <w:color w:val="303030"/>
          <w:sz w:val="20"/>
        </w:rPr>
      </w:pPr>
      <w:bookmarkStart w:id="168" w:name="_Ref25339565"/>
      <w:bookmarkStart w:id="169" w:name="_Toc22228323"/>
      <w:bookmarkStart w:id="170" w:name="_Ref57807591"/>
      <w:bookmarkStart w:id="171" w:name="_Toc99806067"/>
      <w:bookmarkStart w:id="172" w:name="_Toc197071482"/>
      <w:bookmarkStart w:id="173" w:name="_Toc209264495"/>
      <w:bookmarkStart w:id="174" w:name="_Toc321672623"/>
      <w:bookmarkStart w:id="175" w:name="_Toc315190080"/>
      <w:bookmarkStart w:id="176" w:name="_Toc314564284"/>
      <w:bookmarkStart w:id="177" w:name="_Toc25593345"/>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11</w:t>
      </w:r>
      <w:r w:rsidRPr="007327D9">
        <w:rPr>
          <w:color w:val="303030"/>
          <w:sz w:val="20"/>
        </w:rPr>
        <w:fldChar w:fldCharType="end"/>
      </w:r>
      <w:bookmarkEnd w:id="168"/>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69"/>
      <w:bookmarkEnd w:id="170"/>
      <w:bookmarkEnd w:id="171"/>
      <w:bookmarkEnd w:id="172"/>
      <w:bookmarkEnd w:id="173"/>
      <w:r w:rsidRPr="007327D9">
        <w:rPr>
          <w:rFonts w:cstheme="minorHAnsi"/>
          <w:color w:val="303030"/>
          <w:sz w:val="20"/>
        </w:rPr>
        <w:t> </w:t>
      </w:r>
      <w:bookmarkEnd w:id="174"/>
      <w:bookmarkEnd w:id="175"/>
      <w:bookmarkEnd w:id="176"/>
      <w:bookmarkEnd w:id="17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2405"/>
        <w:gridCol w:w="1593"/>
        <w:gridCol w:w="1385"/>
        <w:gridCol w:w="3447"/>
      </w:tblGrid>
      <w:tr w:rsidR="00CC673A" w:rsidRPr="007327D9" w14:paraId="4C3AC219" w14:textId="77777777" w:rsidTr="009E6A2D">
        <w:trPr>
          <w:trHeight w:val="14"/>
          <w:tblHeader/>
          <w:jc w:val="center"/>
        </w:trPr>
        <w:tc>
          <w:tcPr>
            <w:tcW w:w="1362" w:type="pct"/>
            <w:vAlign w:val="center"/>
            <w:hideMark/>
          </w:tcPr>
          <w:p w14:paraId="7C7F2E24"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902" w:type="pct"/>
            <w:vAlign w:val="center"/>
            <w:hideMark/>
          </w:tcPr>
          <w:p w14:paraId="361A0B19"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784" w:type="pct"/>
            <w:vAlign w:val="center"/>
            <w:hideMark/>
          </w:tcPr>
          <w:p w14:paraId="202886D7"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952" w:type="pct"/>
            <w:vAlign w:val="center"/>
            <w:hideMark/>
          </w:tcPr>
          <w:p w14:paraId="4DC9A7E4" w14:textId="77777777" w:rsidR="001817B6" w:rsidRPr="007327D9" w:rsidRDefault="001817B6" w:rsidP="007F5F15">
            <w:pPr>
              <w:spacing w:line="240" w:lineRule="auto"/>
              <w:jc w:val="center"/>
              <w:rPr>
                <w:rFonts w:cstheme="minorHAnsi"/>
                <w:b/>
                <w:bCs/>
                <w:color w:val="FFFFFF" w:themeColor="background1"/>
                <w:sz w:val="20"/>
              </w:rPr>
            </w:pPr>
            <w:commentRangeStart w:id="178"/>
            <w:r w:rsidRPr="007327D9">
              <w:rPr>
                <w:rFonts w:cstheme="minorHAnsi"/>
                <w:b/>
                <w:bCs/>
                <w:color w:val="FFFFFF" w:themeColor="background1"/>
                <w:sz w:val="20"/>
                <w:lang w:val="es-CO"/>
              </w:rPr>
              <w:t>Referencia</w:t>
            </w:r>
            <w:commentRangeEnd w:id="178"/>
            <w:r w:rsidR="00C746CD">
              <w:rPr>
                <w:rStyle w:val="Refdecomentario"/>
              </w:rPr>
              <w:commentReference w:id="178"/>
            </w:r>
          </w:p>
        </w:tc>
      </w:tr>
      <w:tr w:rsidR="00CC673A" w:rsidRPr="007327D9" w14:paraId="6C30754C" w14:textId="77777777" w:rsidTr="009E6A2D">
        <w:trPr>
          <w:trHeight w:val="14"/>
          <w:jc w:val="center"/>
        </w:trPr>
        <w:tc>
          <w:tcPr>
            <w:tcW w:w="1362" w:type="pct"/>
            <w:vAlign w:val="center"/>
          </w:tcPr>
          <w:p w14:paraId="053524FC" w14:textId="4D7FC136" w:rsidR="001817B6" w:rsidRPr="007327D9" w:rsidRDefault="001817B6" w:rsidP="007F5F15">
            <w:pPr>
              <w:spacing w:line="240" w:lineRule="auto"/>
              <w:jc w:val="center"/>
              <w:rPr>
                <w:rFonts w:cstheme="minorHAnsi"/>
                <w:bCs/>
                <w:color w:val="303030"/>
                <w:sz w:val="20"/>
                <w:lang w:val="es-CO"/>
              </w:rPr>
            </w:pPr>
          </w:p>
        </w:tc>
        <w:tc>
          <w:tcPr>
            <w:tcW w:w="902" w:type="pct"/>
            <w:vAlign w:val="center"/>
          </w:tcPr>
          <w:p w14:paraId="62D87A3D" w14:textId="75A1712D" w:rsidR="001817B6" w:rsidRPr="007327D9" w:rsidRDefault="001817B6" w:rsidP="007F5F15">
            <w:pPr>
              <w:spacing w:line="240" w:lineRule="auto"/>
              <w:jc w:val="center"/>
              <w:rPr>
                <w:rFonts w:cstheme="minorHAnsi"/>
                <w:bCs/>
                <w:color w:val="303030"/>
                <w:sz w:val="20"/>
                <w:lang w:val="es-CO"/>
              </w:rPr>
            </w:pPr>
          </w:p>
        </w:tc>
        <w:tc>
          <w:tcPr>
            <w:tcW w:w="784" w:type="pct"/>
            <w:vAlign w:val="center"/>
          </w:tcPr>
          <w:p w14:paraId="25D653D3" w14:textId="3391A631" w:rsidR="001817B6" w:rsidRPr="007327D9" w:rsidRDefault="001817B6" w:rsidP="007F5F15">
            <w:pPr>
              <w:spacing w:line="240" w:lineRule="auto"/>
              <w:jc w:val="center"/>
              <w:rPr>
                <w:rFonts w:cstheme="minorHAnsi"/>
                <w:bCs/>
                <w:color w:val="303030"/>
                <w:sz w:val="20"/>
                <w:lang w:val="es-CO"/>
              </w:rPr>
            </w:pPr>
          </w:p>
        </w:tc>
        <w:tc>
          <w:tcPr>
            <w:tcW w:w="1952" w:type="pct"/>
            <w:vAlign w:val="center"/>
          </w:tcPr>
          <w:p w14:paraId="2A5A7B14" w14:textId="5AD835B7" w:rsidR="001817B6" w:rsidRPr="007327D9" w:rsidRDefault="001817B6" w:rsidP="007F5F15">
            <w:pPr>
              <w:spacing w:line="240" w:lineRule="auto"/>
              <w:jc w:val="center"/>
              <w:rPr>
                <w:rFonts w:cstheme="minorHAnsi"/>
                <w:bCs/>
                <w:color w:val="303030"/>
                <w:sz w:val="20"/>
                <w:lang w:val="es-CO"/>
              </w:rPr>
            </w:pPr>
          </w:p>
        </w:tc>
      </w:tr>
      <w:tr w:rsidR="00CC673A" w:rsidRPr="007327D9" w14:paraId="5340FD02" w14:textId="77777777" w:rsidTr="009E6A2D">
        <w:trPr>
          <w:trHeight w:val="14"/>
          <w:jc w:val="center"/>
        </w:trPr>
        <w:tc>
          <w:tcPr>
            <w:tcW w:w="1362" w:type="pct"/>
            <w:vAlign w:val="center"/>
          </w:tcPr>
          <w:p w14:paraId="2D47297F" w14:textId="31476F18" w:rsidR="00CD1A70" w:rsidRPr="007327D9" w:rsidRDefault="00CD1A70" w:rsidP="007F5F15">
            <w:pPr>
              <w:spacing w:line="240" w:lineRule="auto"/>
              <w:jc w:val="center"/>
              <w:rPr>
                <w:rFonts w:cstheme="minorHAnsi"/>
                <w:bCs/>
                <w:color w:val="303030"/>
                <w:sz w:val="20"/>
                <w:lang w:val="es-CO"/>
              </w:rPr>
            </w:pPr>
          </w:p>
        </w:tc>
        <w:tc>
          <w:tcPr>
            <w:tcW w:w="902" w:type="pct"/>
            <w:vAlign w:val="center"/>
          </w:tcPr>
          <w:p w14:paraId="1E0FB4B2" w14:textId="390C8B44" w:rsidR="00CD1A70" w:rsidRPr="007327D9" w:rsidRDefault="00CD1A70" w:rsidP="007F5F15">
            <w:pPr>
              <w:spacing w:line="240" w:lineRule="auto"/>
              <w:jc w:val="center"/>
              <w:rPr>
                <w:rFonts w:cstheme="minorHAnsi"/>
                <w:bCs/>
                <w:color w:val="303030"/>
                <w:sz w:val="20"/>
                <w:lang w:val="es-CO"/>
              </w:rPr>
            </w:pPr>
          </w:p>
        </w:tc>
        <w:tc>
          <w:tcPr>
            <w:tcW w:w="784" w:type="pct"/>
            <w:vAlign w:val="center"/>
          </w:tcPr>
          <w:p w14:paraId="5B93D60C" w14:textId="35B3428A" w:rsidR="00CD1A70" w:rsidRPr="007327D9" w:rsidRDefault="00CD1A70" w:rsidP="007F5F15">
            <w:pPr>
              <w:spacing w:line="240" w:lineRule="auto"/>
              <w:jc w:val="center"/>
              <w:rPr>
                <w:rFonts w:cstheme="minorHAnsi"/>
                <w:bCs/>
                <w:color w:val="303030"/>
                <w:sz w:val="20"/>
                <w:lang w:val="es-CO"/>
              </w:rPr>
            </w:pPr>
          </w:p>
        </w:tc>
        <w:tc>
          <w:tcPr>
            <w:tcW w:w="1952" w:type="pct"/>
            <w:vAlign w:val="center"/>
          </w:tcPr>
          <w:p w14:paraId="51876BD7" w14:textId="392403D1" w:rsidR="00CD1A70" w:rsidRPr="007327D9" w:rsidRDefault="00CD1A70" w:rsidP="007F5F15">
            <w:pPr>
              <w:spacing w:line="240" w:lineRule="auto"/>
              <w:jc w:val="center"/>
              <w:rPr>
                <w:rFonts w:cstheme="minorHAnsi"/>
                <w:bCs/>
                <w:color w:val="303030"/>
                <w:sz w:val="20"/>
                <w:lang w:val="es-CO"/>
              </w:rPr>
            </w:pPr>
          </w:p>
        </w:tc>
      </w:tr>
      <w:tr w:rsidR="00CC673A" w:rsidRPr="007327D9" w14:paraId="084D8E6C" w14:textId="77777777" w:rsidTr="009E6A2D">
        <w:trPr>
          <w:trHeight w:val="14"/>
          <w:jc w:val="center"/>
        </w:trPr>
        <w:tc>
          <w:tcPr>
            <w:tcW w:w="1362" w:type="pct"/>
            <w:vAlign w:val="center"/>
          </w:tcPr>
          <w:p w14:paraId="3E75B37C" w14:textId="7F298CEB" w:rsidR="001817B6" w:rsidRPr="007327D9" w:rsidRDefault="001817B6" w:rsidP="007F5F15">
            <w:pPr>
              <w:spacing w:line="240" w:lineRule="auto"/>
              <w:jc w:val="center"/>
              <w:rPr>
                <w:rFonts w:cstheme="minorHAnsi"/>
                <w:bCs/>
                <w:color w:val="303030"/>
                <w:sz w:val="20"/>
                <w:lang w:val="es-ES"/>
              </w:rPr>
            </w:pPr>
          </w:p>
        </w:tc>
        <w:tc>
          <w:tcPr>
            <w:tcW w:w="902" w:type="pct"/>
            <w:vAlign w:val="center"/>
          </w:tcPr>
          <w:p w14:paraId="44737AD5" w14:textId="055DEBBE" w:rsidR="001817B6" w:rsidRPr="007327D9" w:rsidRDefault="001817B6" w:rsidP="007F5F15">
            <w:pPr>
              <w:spacing w:line="240" w:lineRule="auto"/>
              <w:jc w:val="center"/>
              <w:rPr>
                <w:rFonts w:cstheme="minorHAnsi"/>
                <w:color w:val="303030"/>
                <w:sz w:val="20"/>
              </w:rPr>
            </w:pPr>
          </w:p>
        </w:tc>
        <w:tc>
          <w:tcPr>
            <w:tcW w:w="784" w:type="pct"/>
            <w:vAlign w:val="center"/>
          </w:tcPr>
          <w:p w14:paraId="1D3C0E9B" w14:textId="1E28269C" w:rsidR="001817B6" w:rsidRPr="007327D9" w:rsidRDefault="001817B6" w:rsidP="007F5F15">
            <w:pPr>
              <w:spacing w:line="240" w:lineRule="auto"/>
              <w:jc w:val="center"/>
              <w:rPr>
                <w:rFonts w:cstheme="minorHAnsi"/>
                <w:color w:val="303030"/>
                <w:sz w:val="20"/>
              </w:rPr>
            </w:pPr>
          </w:p>
        </w:tc>
        <w:tc>
          <w:tcPr>
            <w:tcW w:w="1952" w:type="pct"/>
            <w:vAlign w:val="center"/>
          </w:tcPr>
          <w:p w14:paraId="2408FFE4" w14:textId="1C7DB8D3" w:rsidR="001817B6" w:rsidRPr="007327D9" w:rsidRDefault="001817B6" w:rsidP="007F5F15">
            <w:pPr>
              <w:spacing w:line="240" w:lineRule="auto"/>
              <w:jc w:val="center"/>
              <w:rPr>
                <w:rFonts w:cstheme="minorHAnsi"/>
                <w:color w:val="303030"/>
                <w:sz w:val="20"/>
                <w:lang w:val="pt-BR"/>
              </w:rPr>
            </w:pPr>
          </w:p>
        </w:tc>
      </w:tr>
    </w:tbl>
    <w:p w14:paraId="65E42595" w14:textId="2110FDC5" w:rsidR="001817B6" w:rsidRPr="007327D9" w:rsidRDefault="001817B6" w:rsidP="001817B6">
      <w:pPr>
        <w:spacing w:after="240"/>
        <w:jc w:val="center"/>
        <w:rPr>
          <w:rFonts w:cstheme="minorHAnsi"/>
          <w:i/>
          <w:color w:val="303030"/>
          <w:sz w:val="20"/>
          <w:lang w:val="es-ES"/>
        </w:rPr>
      </w:pPr>
      <w:r w:rsidRPr="007327D9">
        <w:rPr>
          <w:rFonts w:cstheme="minorHAnsi"/>
          <w:i/>
          <w:color w:val="303030"/>
          <w:sz w:val="20"/>
        </w:rPr>
        <w:t>Fuente: </w:t>
      </w:r>
      <w:r w:rsidRPr="007327D9">
        <w:rPr>
          <w:rFonts w:cstheme="minorHAnsi"/>
          <w:bCs/>
          <w:i/>
          <w:color w:val="303030"/>
          <w:sz w:val="20"/>
          <w:lang w:val="es-CO"/>
        </w:rPr>
        <w:t>US EPA 40 CFR Parte 50</w:t>
      </w:r>
      <w:r w:rsidR="00CD1A70" w:rsidRPr="007327D9">
        <w:rPr>
          <w:rFonts w:cstheme="minorHAnsi"/>
          <w:bCs/>
          <w:i/>
          <w:color w:val="303030"/>
          <w:sz w:val="20"/>
          <w:lang w:val="es-CO"/>
        </w:rPr>
        <w:t>.</w:t>
      </w:r>
    </w:p>
    <w:p w14:paraId="3BF3AC6D" w14:textId="29C3A435" w:rsidR="001817B6" w:rsidRPr="007327D9" w:rsidRDefault="001817B6" w:rsidP="002D4DCD">
      <w:pPr>
        <w:pStyle w:val="Descripcin"/>
        <w:keepNext/>
        <w:spacing w:line="240" w:lineRule="auto"/>
        <w:jc w:val="center"/>
        <w:rPr>
          <w:color w:val="303030"/>
          <w:sz w:val="20"/>
        </w:rPr>
      </w:pPr>
      <w:bookmarkStart w:id="179" w:name="_Ref25339592"/>
      <w:bookmarkStart w:id="180" w:name="_Toc25593346"/>
      <w:bookmarkStart w:id="181" w:name="_Toc21685070"/>
      <w:bookmarkStart w:id="182" w:name="_Ref57807595"/>
      <w:bookmarkStart w:id="183" w:name="_Toc99806068"/>
      <w:bookmarkStart w:id="184" w:name="_Toc197071483"/>
      <w:bookmarkStart w:id="185" w:name="_Toc209264496"/>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12</w:t>
      </w:r>
      <w:r w:rsidRPr="007327D9">
        <w:rPr>
          <w:color w:val="303030"/>
          <w:sz w:val="20"/>
        </w:rPr>
        <w:fldChar w:fldCharType="end"/>
      </w:r>
      <w:bookmarkEnd w:id="179"/>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80"/>
      <w:bookmarkEnd w:id="181"/>
      <w:r w:rsidRPr="007327D9">
        <w:rPr>
          <w:rFonts w:cstheme="minorHAnsi"/>
          <w:color w:val="303030"/>
          <w:sz w:val="20"/>
        </w:rPr>
        <w:t> – Equipos automáticos.</w:t>
      </w:r>
      <w:bookmarkEnd w:id="182"/>
      <w:bookmarkEnd w:id="183"/>
      <w:bookmarkEnd w:id="184"/>
      <w:bookmarkEnd w:id="185"/>
      <w:r w:rsidRPr="007327D9">
        <w:rPr>
          <w:rFonts w:cstheme="minorHAnsi"/>
          <w:color w:val="303030"/>
          <w:sz w:val="20"/>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696"/>
        <w:gridCol w:w="2156"/>
        <w:gridCol w:w="1838"/>
        <w:gridCol w:w="3140"/>
      </w:tblGrid>
      <w:tr w:rsidR="00CC673A" w:rsidRPr="007327D9" w14:paraId="0796BF53" w14:textId="77777777" w:rsidTr="0093463F">
        <w:trPr>
          <w:trHeight w:val="17"/>
          <w:tblHeader/>
          <w:jc w:val="center"/>
        </w:trPr>
        <w:tc>
          <w:tcPr>
            <w:tcW w:w="960" w:type="pct"/>
            <w:vAlign w:val="center"/>
            <w:hideMark/>
          </w:tcPr>
          <w:p w14:paraId="0E2AB5A1"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1221" w:type="pct"/>
            <w:vAlign w:val="center"/>
            <w:hideMark/>
          </w:tcPr>
          <w:p w14:paraId="1786A7C6"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1041" w:type="pct"/>
            <w:vAlign w:val="center"/>
            <w:hideMark/>
          </w:tcPr>
          <w:p w14:paraId="23DF18F2"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778" w:type="pct"/>
            <w:vAlign w:val="center"/>
            <w:hideMark/>
          </w:tcPr>
          <w:p w14:paraId="40CCB05D" w14:textId="77777777" w:rsidR="001817B6" w:rsidRPr="007327D9" w:rsidRDefault="001817B6" w:rsidP="007F5F15">
            <w:pPr>
              <w:spacing w:line="240" w:lineRule="auto"/>
              <w:jc w:val="center"/>
              <w:rPr>
                <w:rFonts w:cstheme="minorHAnsi"/>
                <w:b/>
                <w:bCs/>
                <w:color w:val="FFFFFF" w:themeColor="background1"/>
                <w:sz w:val="20"/>
              </w:rPr>
            </w:pPr>
            <w:commentRangeStart w:id="186"/>
            <w:r w:rsidRPr="007327D9">
              <w:rPr>
                <w:rFonts w:cstheme="minorHAnsi"/>
                <w:b/>
                <w:bCs/>
                <w:color w:val="FFFFFF" w:themeColor="background1"/>
                <w:sz w:val="20"/>
                <w:lang w:val="es-CO"/>
              </w:rPr>
              <w:t>Referencia</w:t>
            </w:r>
            <w:commentRangeEnd w:id="186"/>
            <w:r w:rsidR="00C746CD">
              <w:rPr>
                <w:rStyle w:val="Refdecomentario"/>
              </w:rPr>
              <w:commentReference w:id="186"/>
            </w:r>
          </w:p>
        </w:tc>
      </w:tr>
      <w:tr w:rsidR="00CC673A" w:rsidRPr="007327D9" w14:paraId="2F7E35FD" w14:textId="77777777" w:rsidTr="0093463F">
        <w:trPr>
          <w:trHeight w:val="17"/>
          <w:jc w:val="center"/>
        </w:trPr>
        <w:tc>
          <w:tcPr>
            <w:tcW w:w="960" w:type="pct"/>
            <w:vAlign w:val="center"/>
          </w:tcPr>
          <w:p w14:paraId="50443166" w14:textId="4498F7F8" w:rsidR="00045B9A" w:rsidRPr="007327D9" w:rsidRDefault="00045B9A" w:rsidP="007F5F15">
            <w:pPr>
              <w:spacing w:line="240" w:lineRule="auto"/>
              <w:jc w:val="center"/>
              <w:rPr>
                <w:rFonts w:cstheme="minorHAnsi"/>
                <w:bCs/>
                <w:color w:val="303030"/>
                <w:sz w:val="20"/>
                <w:lang w:val="es-ES"/>
              </w:rPr>
            </w:pPr>
          </w:p>
        </w:tc>
        <w:tc>
          <w:tcPr>
            <w:tcW w:w="1221" w:type="pct"/>
            <w:vAlign w:val="center"/>
          </w:tcPr>
          <w:p w14:paraId="6328089E" w14:textId="0025C8E7" w:rsidR="00601B83" w:rsidRPr="007327D9" w:rsidRDefault="00601B83" w:rsidP="007F5F15">
            <w:pPr>
              <w:spacing w:line="240" w:lineRule="auto"/>
              <w:jc w:val="center"/>
              <w:rPr>
                <w:rFonts w:cstheme="minorHAnsi"/>
                <w:color w:val="303030"/>
                <w:sz w:val="20"/>
              </w:rPr>
            </w:pPr>
          </w:p>
        </w:tc>
        <w:tc>
          <w:tcPr>
            <w:tcW w:w="1041" w:type="pct"/>
            <w:vAlign w:val="center"/>
          </w:tcPr>
          <w:p w14:paraId="11DF8B30" w14:textId="1D2A7060" w:rsidR="00045B9A" w:rsidRPr="007327D9" w:rsidRDefault="00045B9A" w:rsidP="007F5F15">
            <w:pPr>
              <w:spacing w:line="240" w:lineRule="auto"/>
              <w:jc w:val="center"/>
              <w:rPr>
                <w:rFonts w:cstheme="minorHAnsi"/>
                <w:color w:val="303030"/>
                <w:sz w:val="20"/>
              </w:rPr>
            </w:pPr>
          </w:p>
        </w:tc>
        <w:tc>
          <w:tcPr>
            <w:tcW w:w="1778" w:type="pct"/>
            <w:vAlign w:val="center"/>
          </w:tcPr>
          <w:p w14:paraId="47EB7898" w14:textId="78101CB6" w:rsidR="00045B9A" w:rsidRPr="007327D9" w:rsidRDefault="00045B9A" w:rsidP="007F5F15">
            <w:pPr>
              <w:spacing w:line="240" w:lineRule="auto"/>
              <w:jc w:val="center"/>
              <w:rPr>
                <w:rFonts w:cstheme="minorHAnsi"/>
                <w:color w:val="303030"/>
                <w:sz w:val="20"/>
                <w:lang w:val="pt-BR"/>
              </w:rPr>
            </w:pPr>
          </w:p>
        </w:tc>
      </w:tr>
      <w:tr w:rsidR="00CC673A" w:rsidRPr="007327D9" w14:paraId="05EF14BB" w14:textId="77777777" w:rsidTr="0093463F">
        <w:trPr>
          <w:trHeight w:val="17"/>
          <w:jc w:val="center"/>
        </w:trPr>
        <w:tc>
          <w:tcPr>
            <w:tcW w:w="960" w:type="pct"/>
            <w:vAlign w:val="center"/>
          </w:tcPr>
          <w:p w14:paraId="17E9EB6D" w14:textId="3B8EFC3A" w:rsidR="00045B9A" w:rsidRPr="007327D9" w:rsidRDefault="00045B9A" w:rsidP="007F5F15">
            <w:pPr>
              <w:spacing w:line="240" w:lineRule="auto"/>
              <w:jc w:val="center"/>
              <w:rPr>
                <w:rFonts w:cstheme="minorHAnsi"/>
                <w:bCs/>
                <w:color w:val="303030"/>
                <w:sz w:val="20"/>
                <w:lang w:val="es-CO"/>
              </w:rPr>
            </w:pPr>
          </w:p>
        </w:tc>
        <w:tc>
          <w:tcPr>
            <w:tcW w:w="1221" w:type="pct"/>
            <w:vAlign w:val="center"/>
          </w:tcPr>
          <w:p w14:paraId="03F97723" w14:textId="3DBDF5E4" w:rsidR="00601B83" w:rsidRPr="007327D9" w:rsidRDefault="00601B83" w:rsidP="007F5F15">
            <w:pPr>
              <w:spacing w:line="240" w:lineRule="auto"/>
              <w:jc w:val="center"/>
              <w:rPr>
                <w:rFonts w:cstheme="minorHAnsi"/>
                <w:color w:val="303030"/>
                <w:sz w:val="20"/>
                <w:lang w:val="es-CO"/>
              </w:rPr>
            </w:pPr>
          </w:p>
        </w:tc>
        <w:tc>
          <w:tcPr>
            <w:tcW w:w="1041" w:type="pct"/>
            <w:vAlign w:val="center"/>
          </w:tcPr>
          <w:p w14:paraId="145C3895" w14:textId="7E3120A3" w:rsidR="00045B9A" w:rsidRPr="007327D9" w:rsidRDefault="00045B9A" w:rsidP="007F5F15">
            <w:pPr>
              <w:spacing w:line="240" w:lineRule="auto"/>
              <w:jc w:val="center"/>
              <w:rPr>
                <w:rFonts w:cstheme="minorHAnsi"/>
                <w:color w:val="303030"/>
                <w:sz w:val="20"/>
                <w:lang w:val="es-CO"/>
              </w:rPr>
            </w:pPr>
          </w:p>
        </w:tc>
        <w:tc>
          <w:tcPr>
            <w:tcW w:w="1778" w:type="pct"/>
            <w:vAlign w:val="center"/>
          </w:tcPr>
          <w:p w14:paraId="30F36ED1" w14:textId="3B6DCBD3" w:rsidR="00045B9A" w:rsidRPr="007327D9" w:rsidRDefault="00045B9A" w:rsidP="007F5F15">
            <w:pPr>
              <w:spacing w:line="240" w:lineRule="auto"/>
              <w:jc w:val="center"/>
              <w:rPr>
                <w:rFonts w:cstheme="minorHAnsi"/>
                <w:color w:val="303030"/>
                <w:sz w:val="20"/>
                <w:lang w:val="pt-BR"/>
              </w:rPr>
            </w:pPr>
          </w:p>
        </w:tc>
      </w:tr>
    </w:tbl>
    <w:p w14:paraId="3963E8E1" w14:textId="1B34A152" w:rsidR="006424BB" w:rsidRPr="007327D9" w:rsidRDefault="00CD1A70" w:rsidP="00CD1A70">
      <w:pPr>
        <w:spacing w:after="240"/>
        <w:jc w:val="center"/>
        <w:rPr>
          <w:rFonts w:cstheme="minorHAnsi"/>
          <w:bCs/>
          <w:i/>
          <w:color w:val="303030"/>
          <w:sz w:val="20"/>
          <w:lang w:val="es-CO"/>
        </w:rPr>
      </w:pPr>
      <w:r w:rsidRPr="007327D9">
        <w:rPr>
          <w:rFonts w:cstheme="minorHAnsi"/>
          <w:i/>
          <w:color w:val="303030"/>
          <w:sz w:val="20"/>
        </w:rPr>
        <w:t>Fuente: </w:t>
      </w:r>
      <w:r w:rsidRPr="007327D9">
        <w:rPr>
          <w:rFonts w:cstheme="minorHAnsi"/>
          <w:bCs/>
          <w:i/>
          <w:color w:val="303030"/>
          <w:sz w:val="20"/>
          <w:lang w:val="es-CO"/>
        </w:rPr>
        <w:t>US EPA 40 CFR Parte 50.</w:t>
      </w:r>
    </w:p>
    <w:p w14:paraId="4D1D9790" w14:textId="3A8F973D" w:rsidR="0091426E" w:rsidRDefault="0091426E">
      <w:pPr>
        <w:spacing w:after="200" w:line="276" w:lineRule="auto"/>
        <w:jc w:val="left"/>
        <w:rPr>
          <w:rFonts w:cstheme="minorHAnsi"/>
          <w:bCs/>
          <w:i/>
          <w:color w:val="303030"/>
          <w:lang w:val="es-CO"/>
        </w:rPr>
      </w:pPr>
      <w:r>
        <w:rPr>
          <w:rFonts w:cstheme="minorHAnsi"/>
          <w:bCs/>
          <w:i/>
          <w:color w:val="303030"/>
          <w:lang w:val="es-CO"/>
        </w:rPr>
        <w:br w:type="page"/>
      </w:r>
    </w:p>
    <w:p w14:paraId="7206859C" w14:textId="0211BD59" w:rsidR="00DF1FA2" w:rsidRPr="00CC673A" w:rsidRDefault="00DF1FA2" w:rsidP="00DE2FC3">
      <w:pPr>
        <w:pStyle w:val="Ttulo1"/>
      </w:pPr>
      <w:bookmarkStart w:id="187" w:name="_Toc314563421"/>
      <w:bookmarkStart w:id="188" w:name="_Toc208846676"/>
      <w:bookmarkStart w:id="189" w:name="_Toc211440678"/>
      <w:r w:rsidRPr="00CC673A">
        <w:lastRenderedPageBreak/>
        <w:t>NORMAS DE CALIDAD DEL AIRE</w:t>
      </w:r>
      <w:bookmarkEnd w:id="164"/>
      <w:bookmarkEnd w:id="165"/>
      <w:bookmarkEnd w:id="187"/>
      <w:bookmarkEnd w:id="188"/>
      <w:bookmarkEnd w:id="189"/>
    </w:p>
    <w:p w14:paraId="4D363ACE" w14:textId="347AD444" w:rsidR="007F5F15" w:rsidRDefault="007F5F15" w:rsidP="007F5F15">
      <w:pPr>
        <w:spacing w:after="200"/>
        <w:rPr>
          <w:rFonts w:cstheme="minorHAnsi"/>
          <w:color w:val="303030"/>
          <w:szCs w:val="22"/>
        </w:rPr>
      </w:pPr>
      <w:r w:rsidRPr="007F5F15">
        <w:rPr>
          <w:rFonts w:cstheme="minorHAnsi"/>
          <w:color w:val="303030"/>
          <w:szCs w:val="22"/>
        </w:rPr>
        <w:t>Las normas de calidad del aire para todo el territorio nacional se encuentran establecidas en la </w:t>
      </w:r>
      <w:r w:rsidRPr="007F5F15">
        <w:rPr>
          <w:rFonts w:cstheme="minorHAnsi"/>
          <w:color w:val="303030"/>
          <w:szCs w:val="22"/>
        </w:rPr>
        <w:t>Resolución 2254 de noviembre de 2017 del Ministerio de Ambiente y Desarrollo Sostenible (MADS). </w:t>
      </w:r>
      <w:r w:rsidRPr="0091426E">
        <w:rPr>
          <w:rFonts w:cstheme="minorHAnsi"/>
          <w:color w:val="303030"/>
          <w:szCs w:val="22"/>
        </w:rPr>
        <w:t/>
      </w:r>
      <w:proofErr w:type="spellStart"/>
      <w:r w:rsidRPr="0091426E">
        <w:rPr>
          <w:rFonts w:cstheme="minorHAnsi"/>
          <w:color w:val="303030"/>
          <w:szCs w:val="22"/>
        </w:rPr>
      </w:r>
      <w:proofErr w:type="spellEnd"/>
      <w:r w:rsidRPr="0091426E">
        <w:rPr>
          <w:rFonts w:cstheme="minorHAnsi"/>
          <w:color w:val="303030"/>
          <w:szCs w:val="22"/>
        </w:rPr>
      </w:r>
    </w:p>
    <w:p w14:paraId="1CB7D371" w14:textId="42EF5354" w:rsidR="007F5F15" w:rsidRPr="007F5F15" w:rsidRDefault="007F5F15" w:rsidP="007F5F15">
      <w:pPr>
        <w:pStyle w:val="Descripcin"/>
        <w:keepNext/>
        <w:spacing w:line="240" w:lineRule="auto"/>
        <w:jc w:val="center"/>
        <w:rPr>
          <w:sz w:val="20"/>
          <w:szCs w:val="18"/>
        </w:rPr>
      </w:pPr>
      <w:bookmarkStart w:id="190" w:name="_Toc197071484"/>
      <w:bookmarkStart w:id="191" w:name="_Toc209264497"/>
      <w:r w:rsidRPr="007F5F15">
        <w:rPr>
          <w:sz w:val="20"/>
          <w:szCs w:val="18"/>
        </w:rPr>
        <w:t>Tabla </w:t>
      </w:r>
      <w:r w:rsidRPr="007F5F15">
        <w:rPr>
          <w:sz w:val="20"/>
          <w:szCs w:val="18"/>
        </w:rPr>
        <w:fldChar w:fldCharType="begin"/>
      </w:r>
      <w:r w:rsidRPr="007F5F15">
        <w:rPr>
          <w:sz w:val="20"/>
          <w:szCs w:val="18"/>
        </w:rPr>
        <w:instrText xml:space="preserve"> SEQ Tabla \* ARABIC </w:instrText>
      </w:r>
      <w:r w:rsidRPr="007F5F15">
        <w:rPr>
          <w:sz w:val="20"/>
          <w:szCs w:val="18"/>
        </w:rPr>
        <w:fldChar w:fldCharType="separate"/>
      </w:r>
      <w:r w:rsidR="00D05704">
        <w:rPr>
          <w:noProof/>
          <w:sz w:val="20"/>
          <w:szCs w:val="18"/>
        </w:rPr>
        <w:t>13</w:t>
      </w:r>
      <w:r w:rsidRPr="007F5F15">
        <w:rPr>
          <w:sz w:val="20"/>
          <w:szCs w:val="18"/>
        </w:rPr>
        <w:fldChar w:fldCharType="end"/>
      </w:r>
      <w:r>
        <w:rPr>
          <w:sz w:val="20"/>
          <w:szCs w:val="18"/>
        </w:rPr>
        <w:t>. </w:t>
      </w:r>
      <w:r w:rsidRPr="007F5F15">
        <w:rPr>
          <w:sz w:val="20"/>
          <w:szCs w:val="18"/>
        </w:rPr>
        <w:t>Niveles máximos permisibles para contaminantes criterio en el aire</w:t>
      </w:r>
      <w:bookmarkEnd w:id="190"/>
      <w:bookmarkEnd w:id="19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448"/>
        <w:gridCol w:w="3601"/>
        <w:gridCol w:w="2781"/>
      </w:tblGrid>
      <w:tr w:rsidR="007F5F15" w:rsidRPr="00A05EE7" w14:paraId="306F8002" w14:textId="77777777" w:rsidTr="007F5F15">
        <w:trPr>
          <w:trHeight w:val="113"/>
        </w:trPr>
        <w:tc>
          <w:tcPr>
            <w:tcW w:w="1386" w:type="pct"/>
            <w:vAlign w:val="center"/>
            <w:hideMark/>
          </w:tcPr>
          <w:p w14:paraId="34035FCF" w14:textId="77777777" w:rsidR="007F5F15" w:rsidRPr="007F5F15" w:rsidRDefault="007F5F15" w:rsidP="00BA0EFF">
            <w:pPr>
              <w:spacing w:line="240" w:lineRule="auto"/>
              <w:jc w:val="center"/>
              <w:rPr>
                <w:rFonts w:eastAsia="Calibri" w:cs="Calibri"/>
                <w:b/>
                <w:color w:val="FFFFFF" w:themeColor="background1"/>
                <w:sz w:val="20"/>
                <w:lang w:val="es-ES"/>
              </w:rPr>
            </w:pPr>
            <w:r w:rsidRPr="007F5F15">
              <w:rPr>
                <w:rFonts w:eastAsia="Calibri" w:cs="Calibri"/>
                <w:b/>
                <w:color w:val="FFFFFF" w:themeColor="background1"/>
                <w:sz w:val="20"/>
              </w:rPr>
              <w:t>Contaminante</w:t>
            </w:r>
          </w:p>
        </w:tc>
        <w:tc>
          <w:tcPr>
            <w:tcW w:w="2039" w:type="pct"/>
            <w:vAlign w:val="center"/>
            <w:hideMark/>
          </w:tcPr>
          <w:p w14:paraId="007F5FCB"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Nivel máximo permisible (µg/m</w:t>
            </w:r>
            <w:r w:rsidRPr="007F5F15">
              <w:rPr>
                <w:rFonts w:eastAsia="Calibri" w:cs="Calibri"/>
                <w:b/>
                <w:color w:val="FFFFFF" w:themeColor="background1"/>
                <w:sz w:val="20"/>
                <w:vertAlign w:val="superscript"/>
              </w:rPr>
              <w:t>3</w:t>
            </w:r>
            <w:r w:rsidRPr="007F5F15">
              <w:rPr>
                <w:rFonts w:eastAsia="Calibri" w:cs="Calibri"/>
                <w:b/>
                <w:color w:val="FFFFFF" w:themeColor="background1"/>
                <w:sz w:val="20"/>
              </w:rPr>
              <w:t>)</w:t>
            </w:r>
          </w:p>
        </w:tc>
        <w:tc>
          <w:tcPr>
            <w:tcW w:w="1575" w:type="pct"/>
            <w:vAlign w:val="center"/>
            <w:hideMark/>
          </w:tcPr>
          <w:p w14:paraId="318AAF30"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Tiempo de exposición</w:t>
            </w:r>
          </w:p>
        </w:tc>
      </w:tr>
      <w:tr w:rsidR="007F5F15" w:rsidRPr="00A05EE7" w14:paraId="6CF2BDA5" w14:textId="77777777" w:rsidTr="007F5F15">
        <w:trPr>
          <w:trHeight w:val="113"/>
        </w:trPr>
        <w:tc>
          <w:tcPr>
            <w:tcW w:w="1386" w:type="pct"/>
            <w:vMerge w:val="restart"/>
            <w:vAlign w:val="center"/>
            <w:hideMark/>
          </w:tcPr>
          <w:p w14:paraId="408E9B37"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r w:rsidRPr="0091426E">
              <w:rPr>
                <w:rFonts w:eastAsia="Calibri" w:cs="Calibri"/>
                <w:color w:val="303030"/>
                <w:sz w:val="20"/>
                <w:vertAlign w:val="subscript"/>
              </w:rPr>
            </w:r>
          </w:p>
        </w:tc>
        <w:tc>
          <w:tcPr>
            <w:tcW w:w="2039" w:type="pct"/>
            <w:vAlign w:val="center"/>
            <w:hideMark/>
          </w:tcPr>
          <w:p w14:paraId="39E55DF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2F51B7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24F6E1E8" w14:textId="77777777" w:rsidTr="007F5F15">
        <w:trPr>
          <w:trHeight w:val="113"/>
        </w:trPr>
        <w:tc>
          <w:tcPr>
            <w:tcW w:w="1386" w:type="pct"/>
            <w:vMerge/>
            <w:vAlign w:val="center"/>
            <w:hideMark/>
          </w:tcPr>
          <w:p w14:paraId="3762629F" w14:textId="77777777" w:rsidR="007F5F15" w:rsidRPr="0091426E" w:rsidRDefault="007F5F15" w:rsidP="00BA0EFF">
            <w:pPr>
              <w:rPr>
                <w:rFonts w:eastAsia="Calibri" w:cs="Calibri"/>
                <w:color w:val="303030"/>
                <w:sz w:val="20"/>
              </w:rPr>
            </w:pPr>
          </w:p>
        </w:tc>
        <w:tc>
          <w:tcPr>
            <w:tcW w:w="2039" w:type="pct"/>
            <w:vAlign w:val="center"/>
            <w:hideMark/>
          </w:tcPr>
          <w:p w14:paraId="546E3505"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22F4D0B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33ACFFFB" w14:textId="77777777" w:rsidTr="007F5F15">
        <w:trPr>
          <w:trHeight w:val="113"/>
        </w:trPr>
        <w:tc>
          <w:tcPr>
            <w:tcW w:w="1386" w:type="pct"/>
            <w:vMerge w:val="restart"/>
            <w:vAlign w:val="center"/>
            <w:hideMark/>
          </w:tcPr>
          <w:p w14:paraId="2E453F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r w:rsidRPr="0091426E">
              <w:rPr>
                <w:rFonts w:eastAsia="Calibri" w:cs="Calibri"/>
                <w:color w:val="303030"/>
                <w:sz w:val="20"/>
                <w:vertAlign w:val="subscript"/>
              </w:rPr>
            </w:r>
          </w:p>
        </w:tc>
        <w:tc>
          <w:tcPr>
            <w:tcW w:w="2039" w:type="pct"/>
            <w:vAlign w:val="center"/>
            <w:hideMark/>
          </w:tcPr>
          <w:p w14:paraId="319B15E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25A485C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4B879D7A" w14:textId="77777777" w:rsidTr="007F5F15">
        <w:trPr>
          <w:trHeight w:val="113"/>
        </w:trPr>
        <w:tc>
          <w:tcPr>
            <w:tcW w:w="1386" w:type="pct"/>
            <w:vMerge/>
            <w:vAlign w:val="center"/>
            <w:hideMark/>
          </w:tcPr>
          <w:p w14:paraId="0EE50E1D" w14:textId="77777777" w:rsidR="007F5F15" w:rsidRPr="0091426E" w:rsidRDefault="007F5F15" w:rsidP="00BA0EFF">
            <w:pPr>
              <w:rPr>
                <w:rFonts w:eastAsia="Calibri" w:cs="Calibri"/>
                <w:color w:val="303030"/>
                <w:sz w:val="20"/>
              </w:rPr>
            </w:pPr>
          </w:p>
        </w:tc>
        <w:tc>
          <w:tcPr>
            <w:tcW w:w="2039" w:type="pct"/>
            <w:vAlign w:val="center"/>
            <w:hideMark/>
          </w:tcPr>
          <w:p w14:paraId="045B1E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36AAA4F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2006C320" w14:textId="77777777" w:rsidTr="007F5F15">
        <w:trPr>
          <w:trHeight w:val="113"/>
        </w:trPr>
        <w:tc>
          <w:tcPr>
            <w:tcW w:w="1386" w:type="pct"/>
            <w:vMerge w:val="restart"/>
            <w:vAlign w:val="center"/>
            <w:hideMark/>
          </w:tcPr>
          <w:p w14:paraId="2CB133ED"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r w:rsidRPr="0091426E">
              <w:rPr>
                <w:rFonts w:eastAsia="Calibri" w:cs="Calibri"/>
                <w:color w:val="303030"/>
                <w:sz w:val="20"/>
                <w:vertAlign w:val="subscript"/>
              </w:rPr>
            </w:r>
          </w:p>
        </w:tc>
        <w:tc>
          <w:tcPr>
            <w:tcW w:w="2039" w:type="pct"/>
            <w:vAlign w:val="center"/>
            <w:hideMark/>
          </w:tcPr>
          <w:p w14:paraId="2521E67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20921A4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247466C6" w14:textId="77777777" w:rsidTr="007F5F15">
        <w:trPr>
          <w:trHeight w:val="113"/>
        </w:trPr>
        <w:tc>
          <w:tcPr>
            <w:tcW w:w="1386" w:type="pct"/>
            <w:vMerge/>
            <w:vAlign w:val="center"/>
            <w:hideMark/>
          </w:tcPr>
          <w:p w14:paraId="3E787858" w14:textId="77777777" w:rsidR="007F5F15" w:rsidRPr="0091426E" w:rsidRDefault="007F5F15" w:rsidP="00BA0EFF">
            <w:pPr>
              <w:rPr>
                <w:rFonts w:eastAsia="Calibri" w:cs="Calibri"/>
                <w:color w:val="303030"/>
                <w:sz w:val="20"/>
              </w:rPr>
            </w:pPr>
          </w:p>
        </w:tc>
        <w:tc>
          <w:tcPr>
            <w:tcW w:w="2039" w:type="pct"/>
            <w:vAlign w:val="center"/>
            <w:hideMark/>
          </w:tcPr>
          <w:p w14:paraId="2EAD9A0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54FA615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525CF58C" w14:textId="77777777" w:rsidTr="007F5F15">
        <w:trPr>
          <w:trHeight w:val="113"/>
        </w:trPr>
        <w:tc>
          <w:tcPr>
            <w:tcW w:w="1386" w:type="pct"/>
            <w:vMerge w:val="restart"/>
            <w:vAlign w:val="center"/>
            <w:hideMark/>
          </w:tcPr>
          <w:p w14:paraId="2097878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r w:rsidRPr="0091426E">
              <w:rPr>
                <w:rFonts w:eastAsia="Calibri" w:cs="Calibri"/>
                <w:color w:val="303030"/>
                <w:sz w:val="20"/>
                <w:vertAlign w:val="subscript"/>
              </w:rPr>
            </w:r>
          </w:p>
        </w:tc>
        <w:tc>
          <w:tcPr>
            <w:tcW w:w="2039" w:type="pct"/>
            <w:vAlign w:val="center"/>
            <w:hideMark/>
          </w:tcPr>
          <w:p w14:paraId="7038335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3715975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7EBFABD6" w14:textId="77777777" w:rsidTr="007F5F15">
        <w:trPr>
          <w:trHeight w:val="113"/>
        </w:trPr>
        <w:tc>
          <w:tcPr>
            <w:tcW w:w="1386" w:type="pct"/>
            <w:vMerge/>
            <w:vAlign w:val="center"/>
            <w:hideMark/>
          </w:tcPr>
          <w:p w14:paraId="5344D420" w14:textId="77777777" w:rsidR="007F5F15" w:rsidRPr="0091426E" w:rsidRDefault="007F5F15" w:rsidP="00BA0EFF">
            <w:pPr>
              <w:rPr>
                <w:rFonts w:eastAsia="Calibri" w:cs="Calibri"/>
                <w:color w:val="303030"/>
                <w:sz w:val="20"/>
              </w:rPr>
            </w:pPr>
          </w:p>
        </w:tc>
        <w:tc>
          <w:tcPr>
            <w:tcW w:w="2039" w:type="pct"/>
            <w:vAlign w:val="center"/>
            <w:hideMark/>
          </w:tcPr>
          <w:p w14:paraId="128AA8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6C6BCDB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3A517CCC" w14:textId="77777777" w:rsidTr="007F5F15">
        <w:trPr>
          <w:trHeight w:val="113"/>
        </w:trPr>
        <w:tc>
          <w:tcPr>
            <w:tcW w:w="1386" w:type="pct"/>
            <w:vAlign w:val="center"/>
            <w:hideMark/>
          </w:tcPr>
          <w:p w14:paraId="1A30202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r w:rsidRPr="0091426E">
              <w:rPr>
                <w:rFonts w:eastAsia="Calibri" w:cs="Calibri"/>
                <w:color w:val="303030"/>
                <w:sz w:val="20"/>
                <w:vertAlign w:val="subscript"/>
              </w:rPr>
            </w:r>
          </w:p>
        </w:tc>
        <w:tc>
          <w:tcPr>
            <w:tcW w:w="2039" w:type="pct"/>
            <w:vAlign w:val="center"/>
            <w:hideMark/>
          </w:tcPr>
          <w:p w14:paraId="434EA2A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3AC1DD3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675C50A2" w14:textId="77777777" w:rsidTr="007F5F15">
        <w:trPr>
          <w:trHeight w:val="113"/>
        </w:trPr>
        <w:tc>
          <w:tcPr>
            <w:tcW w:w="1386" w:type="pct"/>
            <w:vMerge w:val="restart"/>
            <w:vAlign w:val="center"/>
            <w:hideMark/>
          </w:tcPr>
          <w:p w14:paraId="632D7FD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2039" w:type="pct"/>
            <w:vAlign w:val="center"/>
            <w:hideMark/>
          </w:tcPr>
          <w:p w14:paraId="638D495E"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3E44903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r w:rsidR="007F5F15" w:rsidRPr="00A05EE7" w14:paraId="329CEE6B" w14:textId="77777777" w:rsidTr="007F5F15">
        <w:trPr>
          <w:trHeight w:val="113"/>
        </w:trPr>
        <w:tc>
          <w:tcPr>
            <w:tcW w:w="1386" w:type="pct"/>
            <w:vMerge/>
            <w:vAlign w:val="center"/>
            <w:hideMark/>
          </w:tcPr>
          <w:p w14:paraId="5B8E56D4" w14:textId="77777777" w:rsidR="007F5F15" w:rsidRPr="0091426E" w:rsidRDefault="007F5F15" w:rsidP="00BA0EFF">
            <w:pPr>
              <w:rPr>
                <w:rFonts w:eastAsia="Calibri" w:cs="Calibri"/>
                <w:color w:val="303030"/>
                <w:sz w:val="20"/>
              </w:rPr>
            </w:pPr>
          </w:p>
        </w:tc>
        <w:tc>
          <w:tcPr>
            <w:tcW w:w="2039" w:type="pct"/>
            <w:vAlign w:val="center"/>
            <w:hideMark/>
          </w:tcPr>
          <w:p w14:paraId="7EA5E62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c>
          <w:tcPr>
            <w:tcW w:w="1575" w:type="pct"/>
            <w:vAlign w:val="center"/>
            <w:hideMark/>
          </w:tcPr>
          <w:p w14:paraId="3D7AFF3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
            </w:r>
          </w:p>
        </w:tc>
      </w:tr>
    </w:tbl>
    <w:p w14:paraId="462262E3" w14:textId="7AA844A6" w:rsidR="007F5F15" w:rsidRDefault="007F5F15" w:rsidP="007F5F15">
      <w:pPr>
        <w:spacing w:after="200"/>
        <w:jc w:val="center"/>
        <w:rPr>
          <w:rFonts w:cstheme="minorHAnsi"/>
          <w:i/>
          <w:iCs/>
          <w:color w:val="303030"/>
          <w:sz w:val="20"/>
        </w:rPr>
      </w:pPr>
      <w:r w:rsidRPr="007F5F15">
        <w:rPr>
          <w:rFonts w:cstheme="minorHAnsi"/>
          <w:i/>
          <w:iCs/>
          <w:color w:val="303030"/>
          <w:sz w:val="20"/>
        </w:rPr>
        <w:t>Fuente: Resolución 2254 del MADS, 2017. </w:t>
      </w:r>
    </w:p>
    <w:p w14:paraId="4720D48C" w14:textId="77777777" w:rsidR="007F5F15" w:rsidRPr="00A05EE7" w:rsidRDefault="007F5F15" w:rsidP="007F5F15">
      <w:pPr>
        <w:spacing w:after="240"/>
        <w:rPr>
          <w:rFonts w:eastAsia="Calibri" w:cstheme="minorHAnsi"/>
          <w:color w:val="303030"/>
        </w:rPr>
      </w:pPr>
      <w:r w:rsidRPr="0091426E">
        <w:rPr>
          <w:rFonts w:eastAsia="Calibri" w:cstheme="minorHAnsi"/>
          <w:b/>
          <w:color w:val="303030"/>
        </w:rPr>
        <w:t xml:space="preserve">Atlántico</w:t>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A05EE7">
        <w:rPr>
          <w:rFonts w:eastAsia="Calibri" w:cstheme="minorHAnsi"/>
          <w:color w:val="303030"/>
        </w:rPr>
        <w:t> </w:t>
      </w:r>
    </w:p>
    <w:p w14:paraId="245E7E7B" w14:textId="77777777" w:rsidR="007F5F15" w:rsidRDefault="007F5F15" w:rsidP="007F5F15">
      <w:pPr>
        <w:spacing w:after="200"/>
        <w:jc w:val="center"/>
        <w:rPr>
          <w:rFonts w:cstheme="minorHAnsi"/>
          <w:i/>
          <w:iCs/>
          <w:color w:val="303030"/>
          <w:sz w:val="20"/>
        </w:rPr>
      </w:pPr>
    </w:p>
    <w:p w14:paraId="6E5EA053" w14:textId="77777777" w:rsidR="007F5F15" w:rsidRDefault="007F5F15">
      <w:pPr>
        <w:spacing w:after="200" w:line="276" w:lineRule="auto"/>
        <w:jc w:val="left"/>
        <w:rPr>
          <w:rFonts w:cstheme="minorHAnsi"/>
          <w:i/>
          <w:iCs/>
          <w:color w:val="303030"/>
          <w:sz w:val="20"/>
        </w:rPr>
      </w:pPr>
      <w:r>
        <w:rPr>
          <w:rFonts w:cstheme="minorHAnsi"/>
          <w:i/>
          <w:iCs/>
          <w:color w:val="303030"/>
          <w:sz w:val="20"/>
        </w:rPr>
        <w:br w:type="page"/>
      </w:r>
    </w:p>
    <w:p w14:paraId="15AB92F8" w14:textId="4181AB08" w:rsidR="00DF1FA2" w:rsidRPr="00CC673A" w:rsidRDefault="00DF1FA2" w:rsidP="00DE2FC3">
      <w:pPr>
        <w:pStyle w:val="Ttulo1"/>
      </w:pPr>
      <w:bookmarkStart w:id="192" w:name="_Toc314563423"/>
      <w:bookmarkStart w:id="193" w:name="_Toc208846677"/>
      <w:bookmarkStart w:id="194" w:name="_Toc211440679"/>
      <w:bookmarkEnd w:id="166"/>
      <w:bookmarkEnd w:id="167"/>
      <w:r w:rsidRPr="00CC673A">
        <w:lastRenderedPageBreak/>
        <w:t>METODOLOGÍAS DE MUESTREO</w:t>
      </w:r>
      <w:bookmarkEnd w:id="192"/>
      <w:bookmarkEnd w:id="193"/>
      <w:bookmarkEnd w:id="194"/>
    </w:p>
    <w:p w14:paraId="0E9759C0" w14:textId="44B34101" w:rsidR="00C93584" w:rsidRPr="00CF5017" w:rsidRDefault="00C93584" w:rsidP="00A42515">
      <w:pPr>
        <w:pStyle w:val="Ttulo2"/>
      </w:pPr>
      <w:bookmarkStart w:id="195" w:name="_Toc143945386"/>
      <w:bookmarkStart w:id="196" w:name="_Toc208846678"/>
      <w:bookmarkStart w:id="197" w:name="_Toc211440680"/>
      <w:bookmarkStart w:id="198" w:name="_Toc314563445"/>
      <w:bookmarkStart w:id="199" w:name="_Toc183579288"/>
      <w:r w:rsidRPr="00CF5017">
        <w:t>Partículas Menores a 10 micras (PM10)</w:t>
      </w:r>
      <w:bookmarkEnd w:id="195"/>
      <w:bookmarkEnd w:id="196"/>
      <w:bookmarkEnd w:id="197"/>
    </w:p>
    <w:p w14:paraId="5F5AC65B" w14:textId="0BCE33D3" w:rsidR="00C93584" w:rsidRPr="00CF5017" w:rsidRDefault="000D0553" w:rsidP="000D0553">
      <w:pPr>
        <w:pStyle w:val="Ttulo3"/>
      </w:pPr>
      <w:r>
        <w:t>5.1.1 </w:t>
      </w:r>
      <w:r w:rsidR="00C93584" w:rsidRPr="00CF5017">
        <w:t>Aplicabilidad</w:t>
      </w:r>
    </w:p>
    <w:p w14:paraId="38788652" w14:textId="77777777" w:rsidR="00C93584" w:rsidRPr="00C93584" w:rsidRDefault="00C93584" w:rsidP="000D0553">
      <w:pPr>
        <w:spacing w:after="240"/>
        <w:rPr>
          <w:rFonts w:cs="Calibri"/>
          <w:color w:val="303030"/>
          <w:szCs w:val="22"/>
        </w:rPr>
      </w:pPr>
      <w:r w:rsidRPr="00C93584">
        <w:rPr>
          <w:rFonts w:cs="Calibri"/>
          <w:color w:val="303030"/>
          <w:szCs w:val="22"/>
        </w:rPr>
        <w:t>Este método se hace para medir la concentración de Partículas Respirables (PM10), en el aire ambiente sobre un período de 24 horas, a fin de determinar el cumplimiento de las normas de calidad del aire. Este proceso de medición no es destructivo y la muestra de partículas puede ser sometida a subsecuentes análisis físicos y químicos.</w:t>
      </w:r>
    </w:p>
    <w:p w14:paraId="02C5DBE6" w14:textId="6763CC63" w:rsidR="00C93584" w:rsidRPr="00CF5017" w:rsidRDefault="000D6634" w:rsidP="000D0553">
      <w:pPr>
        <w:pStyle w:val="Ttulo3"/>
      </w:pPr>
      <w:r>
        <w:t>5.1.2 </w:t>
      </w:r>
      <w:r w:rsidR="00C93584" w:rsidRPr="00CF5017">
        <w:t>Principio</w:t>
      </w:r>
    </w:p>
    <w:p w14:paraId="7B91AD70"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partículas PM10 presentes en el aire ambiente, que pasan a través de un filtro durante un período de muestreo de 24 horas continuas. El volumen total de aire muestreado es determinado de la proporción de flujo volumétrico conocido y el tiempo expuesto. </w:t>
      </w:r>
    </w:p>
    <w:p w14:paraId="1EB7AC4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El filtro es pesado antes y después de la toma de las muestras, para determinar la ganancia neta de peso.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075A1E9B" w14:textId="38D62084" w:rsidR="00C93584" w:rsidRPr="00C93584" w:rsidRDefault="000D6634" w:rsidP="000D0553">
      <w:pPr>
        <w:pStyle w:val="Ttulo3"/>
      </w:pPr>
      <w:r>
        <w:t>5.1.3 </w:t>
      </w:r>
      <w:r w:rsidR="00C93584" w:rsidRPr="00C93584">
        <w:t>Rango</w:t>
      </w:r>
    </w:p>
    <w:p w14:paraId="2754D3DC" w14:textId="77777777" w:rsidR="00C93584" w:rsidRPr="00C93584" w:rsidRDefault="00C93584" w:rsidP="000D0553">
      <w:pPr>
        <w:spacing w:after="240"/>
        <w:rPr>
          <w:rFonts w:cs="Calibri"/>
          <w:color w:val="303030"/>
          <w:szCs w:val="22"/>
        </w:rPr>
      </w:pPr>
      <w:r w:rsidRPr="00C93584">
        <w:rPr>
          <w:rFonts w:cs="Calibri"/>
          <w:color w:val="303030"/>
          <w:szCs w:val="22"/>
        </w:rPr>
        <w:t>El límite inferior de la concentración de masa es determinado por la repetición de los pesajes de masa filtrada, asumiendo el valor nominal del volumen de la muestra. Para los muestreadores con cambio de filtro automático, no existirá límite superior, para los muestreadores de cambio de filtro manual, el límite superior se determina con la masa cargada bajo la cual el muestreador no puede mantener los límites de flujo con el fin de incrementar la gota de presión a lo largo del filtro. El límite superior no se especifica de manera precisa porque es una función compleja del tamaño de la partícula, la distribución ambiental y el tipo, humedad y clase de filtro además de algunos factores. A </w:t>
      </w:r>
      <w:r w:rsidRPr="00C93584">
        <w:rPr>
          <w:rFonts w:cs="Calibri"/>
          <w:color w:val="303030"/>
          <w:szCs w:val="22"/>
        </w:rPr>
        <w:lastRenderedPageBreak/>
        <w:t>menos de que todos los muestreadores sean capaces de muestrear las 24 horas las concentraciones de masa PM10 de al menos 300µg/m</w:t>
      </w:r>
      <w:r w:rsidRPr="00C93584">
        <w:rPr>
          <w:rFonts w:cs="Calibri"/>
          <w:color w:val="303030"/>
          <w:szCs w:val="22"/>
          <w:vertAlign w:val="superscript"/>
        </w:rPr>
        <w:t>3</w:t>
      </w:r>
      <w:r w:rsidRPr="00C93584">
        <w:rPr>
          <w:rFonts w:cs="Calibri"/>
          <w:color w:val="303030"/>
          <w:szCs w:val="22"/>
        </w:rPr>
        <w:t> mientras se mantiene la tasa de flujo de operación dentro de los límites especificados.</w:t>
      </w:r>
    </w:p>
    <w:p w14:paraId="7C50778F" w14:textId="2A67453E" w:rsidR="00C93584" w:rsidRPr="00C93584" w:rsidRDefault="000D6634" w:rsidP="000D0553">
      <w:pPr>
        <w:pStyle w:val="Ttulo3"/>
      </w:pPr>
      <w:r>
        <w:t>5.1.4 </w:t>
      </w:r>
      <w:r w:rsidR="00C93584" w:rsidRPr="00C93584">
        <w:t>Fuentes potenciales de error</w:t>
      </w:r>
    </w:p>
    <w:p w14:paraId="66EFF62B" w14:textId="4156560B" w:rsidR="00CF5017" w:rsidRPr="00CF5017" w:rsidRDefault="00C93584">
      <w:pPr>
        <w:pStyle w:val="Prrafodelista"/>
        <w:numPr>
          <w:ilvl w:val="0"/>
          <w:numId w:val="8"/>
        </w:numPr>
        <w:spacing w:after="240"/>
        <w:ind w:left="709"/>
      </w:pPr>
      <w:r w:rsidRPr="00CF5017">
        <w:rPr>
          <w:b/>
          <w:bCs/>
        </w:rPr>
        <w:t>Partículas volátiles:</w:t>
      </w:r>
      <w:r w:rsidRPr="00CF5017">
        <w:t> Las partículas volátiles colectadas en los filtros, se pierden durante las operaciones de manipulación y almacenamiento de los filtros previos al pesaje del </w:t>
      </w:r>
      <w:proofErr w:type="spellStart"/>
      <w:r w:rsidRPr="00CF5017">
        <w:t>postmuestreo</w:t>
      </w:r>
      <w:proofErr w:type="spellEnd"/>
      <w:r w:rsidRPr="00CF5017">
        <w:t>. A pesar de que los filtros son hechos para evitar este tipo de perdidas, estos deben ser inspeccionados siempre para minimizar las mismas.</w:t>
      </w:r>
    </w:p>
    <w:p w14:paraId="5E41B6E1" w14:textId="77777777" w:rsidR="00C93584" w:rsidRPr="00CF5017" w:rsidRDefault="00C93584">
      <w:pPr>
        <w:pStyle w:val="Prrafodelista"/>
        <w:numPr>
          <w:ilvl w:val="0"/>
          <w:numId w:val="8"/>
        </w:numPr>
        <w:spacing w:after="240"/>
        <w:ind w:left="709"/>
      </w:pPr>
      <w:r w:rsidRPr="00CF5017">
        <w:rPr>
          <w:b/>
          <w:bCs/>
        </w:rPr>
        <w:t>Errores artificiales: </w:t>
      </w:r>
      <w:r w:rsidRPr="00CF5017">
        <w:t>Errores positivos en las mediciones de concentración de PM10 resulta de la retención de especies gaseosas en los filtros. Estos errores incluyen la retención de Dióxido de azufre en los filtros y ácido nítrico. El dióxido de azufre se da por la oxidación de los sulfatos, y se refiere a un fenómeno de formación de un sulfato artificial que incrementa a medida que aumenta la alcalinidad del filtro. La formación de pequeños sulfatos no artificiales se da usando filtros que cumplen con las especificaciones de alcalinidad, la formación de nitrato artificial resulta de la retención del ácido nítrico que ocurre en variados grados y diversos tipos de filtros, incluyendo los de fibra de vidrio, Ester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de concentración de masa SO2 varía dependiendo de la localización y temperatura ambiente del muestreo, se espera que estos errores sean muy pequeños.</w:t>
      </w:r>
    </w:p>
    <w:p w14:paraId="1A11ABE9" w14:textId="77777777" w:rsidR="00C93584" w:rsidRPr="00CF5017" w:rsidRDefault="00C93584">
      <w:pPr>
        <w:pStyle w:val="Prrafodelista"/>
        <w:numPr>
          <w:ilvl w:val="0"/>
          <w:numId w:val="8"/>
        </w:numPr>
        <w:spacing w:after="240"/>
        <w:ind w:left="709"/>
        <w:rPr>
          <w:b/>
          <w:bCs/>
          <w:sz w:val="20"/>
        </w:rPr>
      </w:pPr>
      <w:r w:rsidRPr="00CF5017">
        <w:rPr>
          <w:b/>
          <w:bCs/>
          <w:sz w:val="20"/>
        </w:rPr>
        <w:t>Humedad: </w:t>
      </w:r>
      <w:r w:rsidRPr="00CF5017">
        <w:rPr>
          <w:sz w:val="20"/>
        </w:rPr>
        <w:t>los efectos de la humedad del ambiente son inevitables. Los procedimientos de calibración de filtros están diseñados para minimizar estos efectos en el medio filtrante.</w:t>
      </w:r>
    </w:p>
    <w:p w14:paraId="32FCB8C7" w14:textId="77777777" w:rsidR="00C93584" w:rsidRPr="00CF5017" w:rsidRDefault="00C93584">
      <w:pPr>
        <w:pStyle w:val="Prrafodelista"/>
        <w:numPr>
          <w:ilvl w:val="0"/>
          <w:numId w:val="8"/>
        </w:numPr>
        <w:spacing w:after="240"/>
        <w:ind w:left="709"/>
        <w:rPr>
          <w:sz w:val="20"/>
        </w:rPr>
      </w:pPr>
      <w:r w:rsidRPr="00CF5017">
        <w:rPr>
          <w:b/>
          <w:bCs/>
          <w:sz w:val="20"/>
        </w:rPr>
        <w:t>Variación en la tasa de flujo: </w:t>
      </w:r>
      <w:r w:rsidRPr="00CF5017">
        <w:rPr>
          <w:sz w:val="20"/>
        </w:rPr>
        <w:t>las variaciones de la tasa de flujo en el muestreador pueden alterar las características de discriminación de tamaño de las partículas a la entrada </w:t>
      </w:r>
      <w:proofErr w:type="gramStart"/>
      <w:r w:rsidRPr="00CF5017">
        <w:rPr>
          <w:sz w:val="20"/>
        </w:rPr>
        <w:t>del mismo</w:t>
      </w:r>
      <w:proofErr w:type="gramEnd"/>
      <w:r w:rsidRPr="00CF5017">
        <w:rPr>
          <w:sz w:val="20"/>
        </w:rPr>
        <w:t>. La magnitud de este error depende de la sensibilidad de la entrada a las </w:t>
      </w:r>
      <w:r w:rsidRPr="00CF5017">
        <w:rPr>
          <w:sz w:val="20"/>
        </w:rPr>
        <w:lastRenderedPageBreak/>
        <w:t>variaciones en la tasa de flujo y la distribución atmosférica de las partículas de diferente tamaño durante el tiempo de muestreo. El uso de un controlador de flujo se usa para minimizar este error.</w:t>
      </w:r>
    </w:p>
    <w:p w14:paraId="24496770" w14:textId="77777777" w:rsidR="00C93584" w:rsidRPr="00CF5017" w:rsidRDefault="00C93584">
      <w:pPr>
        <w:pStyle w:val="Prrafodelista"/>
        <w:numPr>
          <w:ilvl w:val="0"/>
          <w:numId w:val="8"/>
        </w:numPr>
        <w:spacing w:after="240"/>
        <w:ind w:left="709"/>
        <w:rPr>
          <w:sz w:val="20"/>
        </w:rPr>
      </w:pPr>
      <w:r w:rsidRPr="00CF5017">
        <w:rPr>
          <w:b/>
          <w:bCs/>
          <w:sz w:val="20"/>
        </w:rPr>
        <w:t>Determinación del volumen de aire: </w:t>
      </w:r>
      <w:r w:rsidRPr="00CF5017">
        <w:rPr>
          <w:sz w:val="20"/>
        </w:rPr>
        <w:t>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2F11EF8E" w14:textId="1748E13F" w:rsidR="00C93584" w:rsidRDefault="000D6634" w:rsidP="000D0553">
      <w:pPr>
        <w:pStyle w:val="Ttulo3"/>
      </w:pPr>
      <w:r>
        <w:t>5.1.5 </w:t>
      </w:r>
      <w:r w:rsidR="00C93584" w:rsidRPr="00C93584">
        <w:t>Equipos</w:t>
      </w:r>
    </w:p>
    <w:p w14:paraId="5DF497B0" w14:textId="50E8A2AC" w:rsidR="000D6634" w:rsidRPr="00466505" w:rsidRDefault="000D6634" w:rsidP="005415E5">
      <w:pPr>
        <w:pStyle w:val="Ttulo4"/>
      </w:pPr>
      <w:r w:rsidRPr="00466505">
        <w:t>5.1.5.1 Filtro </w:t>
      </w:r>
    </w:p>
    <w:p w14:paraId="0BB1629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Para la realización de los monitoreos de partículas menores de 10 micras (PM10) se utilizaron Filtros especiales de Microfibra de Cuarzo.</w:t>
      </w:r>
    </w:p>
    <w:p w14:paraId="2F20A622" w14:textId="00D451FE" w:rsidR="00C93584" w:rsidRPr="00466505" w:rsidRDefault="000D6634" w:rsidP="005415E5">
      <w:pPr>
        <w:pStyle w:val="Ttulo4"/>
      </w:pPr>
      <w:r w:rsidRPr="00466505">
        <w:t>5.1.5.2 </w:t>
      </w:r>
      <w:r w:rsidR="00C93584" w:rsidRPr="00466505">
        <w:t>Muestreador</w:t>
      </w:r>
    </w:p>
    <w:p w14:paraId="12922751" w14:textId="77777777" w:rsidR="00C93584" w:rsidRPr="00C93584" w:rsidRDefault="00C93584" w:rsidP="000D0553">
      <w:pPr>
        <w:spacing w:after="240"/>
        <w:rPr>
          <w:color w:val="303030"/>
          <w:szCs w:val="22"/>
        </w:rPr>
      </w:pPr>
      <w:r w:rsidRPr="00C93584">
        <w:rPr>
          <w:color w:val="303030"/>
          <w:szCs w:val="22"/>
        </w:rPr>
        <w:t>El medidor de PM10,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0BFB146A" w14:textId="77777777" w:rsidR="00C93584" w:rsidRPr="00C93584" w:rsidRDefault="00C93584" w:rsidP="000D0553">
      <w:pPr>
        <w:spacing w:line="276" w:lineRule="auto"/>
        <w:jc w:val="center"/>
        <w:rPr>
          <w:rFonts w:cs="Calibri"/>
          <w:color w:val="303030"/>
          <w:szCs w:val="22"/>
        </w:rPr>
      </w:pPr>
      <w:r w:rsidRPr="00C93584">
        <w:rPr>
          <w:rFonts w:cs="Calibri"/>
          <w:noProof/>
          <w:color w:val="303030"/>
          <w:szCs w:val="22"/>
          <w:lang w:eastAsia="es-CO"/>
        </w:rPr>
        <w:drawing>
          <wp:inline distT="0" distB="0" distL="0" distR="0" wp14:anchorId="2356EA9F" wp14:editId="31F71E64">
            <wp:extent cx="1334770" cy="1870842"/>
            <wp:effectExtent l="0" t="0" r="0" b="0"/>
            <wp:docPr id="1131" name="Imagen 1131" descr="Resultado de imagen para Muestreador Hi vo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sultado de imagen para Muestreador Hi vol pst"/>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1336799" cy="1873685"/>
                    </a:xfrm>
                    <a:prstGeom prst="rect">
                      <a:avLst/>
                    </a:prstGeom>
                    <a:noFill/>
                    <a:ln>
                      <a:noFill/>
                    </a:ln>
                    <a:extLst>
                      <a:ext uri="{53640926-AAD7-44D8-BBD7-CCE9431645EC}">
                        <a14:shadowObscured xmlns:a14="http://schemas.microsoft.com/office/drawing/2010/main"/>
                      </a:ext>
                    </a:extLst>
                  </pic:spPr>
                </pic:pic>
              </a:graphicData>
            </a:graphic>
          </wp:inline>
        </w:drawing>
      </w:r>
    </w:p>
    <w:p w14:paraId="3A4ACCA6" w14:textId="6D7CB831" w:rsidR="00C93584" w:rsidRPr="00652DA0" w:rsidRDefault="00C93584" w:rsidP="00A41E5C">
      <w:pPr>
        <w:pStyle w:val="Descripcin"/>
        <w:spacing w:line="240" w:lineRule="auto"/>
        <w:jc w:val="center"/>
        <w:rPr>
          <w:bCs w:val="0"/>
          <w:color w:val="303030"/>
          <w:sz w:val="20"/>
        </w:rPr>
      </w:pPr>
      <w:bookmarkStart w:id="200" w:name="_Toc13839480"/>
      <w:bookmarkStart w:id="201" w:name="_Toc87106136"/>
      <w:bookmarkStart w:id="202" w:name="_Toc143945590"/>
      <w:bookmarkStart w:id="203" w:name="_Toc209264539"/>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2</w:t>
      </w:r>
      <w:r w:rsidRPr="00652DA0">
        <w:rPr>
          <w:b w:val="0"/>
          <w:color w:val="303030"/>
          <w:sz w:val="20"/>
        </w:rPr>
        <w:fldChar w:fldCharType="end"/>
      </w:r>
      <w:r w:rsidRPr="00652DA0">
        <w:rPr>
          <w:color w:val="303030"/>
          <w:sz w:val="20"/>
        </w:rPr>
        <w:t>. Muestreador de PM10</w:t>
      </w:r>
      <w:bookmarkEnd w:id="200"/>
      <w:bookmarkEnd w:id="201"/>
      <w:r w:rsidRPr="00652DA0">
        <w:rPr>
          <w:color w:val="303030"/>
          <w:sz w:val="20"/>
        </w:rPr>
        <w:t> (imagen de referencia)</w:t>
      </w:r>
      <w:bookmarkEnd w:id="202"/>
      <w:bookmarkEnd w:id="203"/>
    </w:p>
    <w:p w14:paraId="6299C13D" w14:textId="77777777" w:rsidR="00C93584" w:rsidRPr="00652DA0" w:rsidRDefault="00C93584" w:rsidP="00A41E5C">
      <w:pPr>
        <w:spacing w:after="240"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3F971F32" w14:textId="54B245BA" w:rsidR="00C93584" w:rsidRPr="00C93584" w:rsidRDefault="000D6634" w:rsidP="000D0553">
      <w:pPr>
        <w:pStyle w:val="Ttulo3"/>
      </w:pPr>
      <w:r>
        <w:t>5.1.6 </w:t>
      </w:r>
      <w:r w:rsidR="00C93584" w:rsidRPr="00C93584">
        <w:t>Procedimiento de muestreo</w:t>
      </w:r>
    </w:p>
    <w:p w14:paraId="2394996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alto volumen con cabezal PM10 obtiene un volumen conocido de aire a una proporción de flujo constante a través de una entrada tamaño-selectiva y un </w:t>
      </w:r>
      <w:r w:rsidRPr="00C93584">
        <w:rPr>
          <w:rFonts w:cs="Calibri"/>
          <w:color w:val="303030"/>
          <w:szCs w:val="22"/>
        </w:rPr>
        <w:lastRenderedPageBreak/>
        <w:t>filtro en exposición. Las partículas son recolectadas en el filtro durante el período especificado por el programa de monitoreo, generalmente de 24 horas. Cada filtro es pesado antes y después del muestreo para determinar el peso neto obtenido de la muestra de PM10 recolectada. El método de referencia para el monitoreo de PM10 se da en el 40 CFR </w:t>
      </w:r>
      <w:proofErr w:type="spellStart"/>
      <w:r w:rsidRPr="00C93584">
        <w:rPr>
          <w:rFonts w:cs="Calibri"/>
          <w:color w:val="303030"/>
          <w:szCs w:val="22"/>
        </w:rPr>
        <w:t>Part</w:t>
      </w:r>
      <w:proofErr w:type="spellEnd"/>
      <w:r w:rsidRPr="00C93584">
        <w:rPr>
          <w:rFonts w:cs="Calibri"/>
          <w:color w:val="303030"/>
          <w:szCs w:val="22"/>
        </w:rPr>
        <w:t> 50, Apéndice J. El volumen total de aire muestreado es determinado de la proporción de flujo volumétrico conocido y el tiempo expuesto.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16CEE9C1" w14:textId="0F0F744A" w:rsidR="00C93584" w:rsidRPr="00C93584" w:rsidRDefault="000D6634" w:rsidP="000D0553">
      <w:pPr>
        <w:pStyle w:val="Ttulo3"/>
      </w:pPr>
      <w:r>
        <w:t>5.1.7 </w:t>
      </w:r>
      <w:r w:rsidR="00C93584" w:rsidRPr="00C93584">
        <w:t>Cálculos</w:t>
      </w:r>
    </w:p>
    <w:p w14:paraId="1AEA4DF5"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Los gastos reales, se calculan con base en las calibraciones que incluyen el correspondiente factor de corrección.</w:t>
      </w:r>
    </w:p>
    <w:p w14:paraId="29BD765D" w14:textId="77777777" w:rsidR="00C93584" w:rsidRPr="00C93584" w:rsidRDefault="00C93584" w:rsidP="000D0553">
      <w:pPr>
        <w:framePr w:w="8785" w:hSpace="120" w:vSpace="120" w:wrap="auto" w:vAnchor="text" w:hAnchor="page" w:x="1846" w:y="730"/>
        <w:widowControl w:val="0"/>
        <w:pBdr>
          <w:top w:val="single" w:sz="6" w:space="6" w:color="FFFFFF"/>
          <w:left w:val="single" w:sz="6" w:space="6" w:color="FFFFFF"/>
          <w:bottom w:val="single" w:sz="6" w:space="6" w:color="FFFFFF"/>
          <w:right w:val="single" w:sz="6" w:space="6" w:color="FFFFFF"/>
        </w:pBdr>
        <w:spacing w:line="276" w:lineRule="auto"/>
        <w:jc w:val="center"/>
        <w:rPr>
          <w:rFonts w:cs="Calibri"/>
          <w:color w:val="303030"/>
          <w:szCs w:val="22"/>
        </w:rPr>
      </w:pPr>
      <w:r w:rsidRPr="00C93584">
        <w:rPr>
          <w:rFonts w:cs="Calibri"/>
          <w:color w:val="303030"/>
          <w:position w:val="-26"/>
          <w:szCs w:val="22"/>
        </w:rPr>
        <w:object w:dxaOrig="1719" w:dyaOrig="700" w14:anchorId="33A8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37pt" o:ole="">
            <v:imagedata r:id="rId17" o:title=""/>
          </v:shape>
          <o:OLEObject Type="Embed" ProgID="Equation.3" ShapeID="_x0000_i1025" DrawAspect="Content" ObjectID="_1823157536" r:id="rId18"/>
        </w:object>
      </w:r>
    </w:p>
    <w:p w14:paraId="647296C3" w14:textId="77777777" w:rsidR="00C93584" w:rsidRPr="00C93584" w:rsidRDefault="00C93584" w:rsidP="000D0553">
      <w:pPr>
        <w:widowControl w:val="0"/>
        <w:rPr>
          <w:rFonts w:cs="Calibri"/>
          <w:color w:val="303030"/>
          <w:szCs w:val="22"/>
        </w:rPr>
      </w:pPr>
      <w:r w:rsidRPr="00C93584">
        <w:rPr>
          <w:rFonts w:cs="Calibri"/>
          <w:color w:val="303030"/>
          <w:szCs w:val="22"/>
        </w:rPr>
        <w:t>El volumen de gases se calculó de acuerdo con la siguiente ecuación:</w:t>
      </w:r>
    </w:p>
    <w:p w14:paraId="1E18381A"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222D041B"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Qi</w:t>
      </w:r>
      <w:proofErr w:type="spellEnd"/>
      <w:r w:rsidRPr="00C93584">
        <w:rPr>
          <w:rFonts w:cs="Calibri"/>
          <w:color w:val="303030"/>
          <w:szCs w:val="22"/>
        </w:rPr>
        <w:t>: Caudal inicial, </w:t>
      </w:r>
      <w:proofErr w:type="spellStart"/>
      <w:r w:rsidRPr="00C93584">
        <w:rPr>
          <w:rFonts w:cs="Calibri"/>
          <w:color w:val="303030"/>
          <w:szCs w:val="22"/>
        </w:rPr>
        <w:t>c.f.m</w:t>
      </w:r>
      <w:proofErr w:type="spellEnd"/>
      <w:r w:rsidRPr="00C93584">
        <w:rPr>
          <w:rFonts w:cs="Calibri"/>
          <w:color w:val="303030"/>
          <w:szCs w:val="22"/>
        </w:rPr>
        <w:t>.</w:t>
      </w:r>
    </w:p>
    <w:p w14:paraId="34033E4D" w14:textId="77777777" w:rsidR="00C93584" w:rsidRPr="00C93584" w:rsidRDefault="00C93584" w:rsidP="000D0553">
      <w:pPr>
        <w:widowControl w:val="0"/>
        <w:rPr>
          <w:rFonts w:cs="Calibri"/>
          <w:color w:val="303030"/>
          <w:szCs w:val="22"/>
          <w:lang w:val="en-US"/>
        </w:rPr>
      </w:pPr>
      <w:proofErr w:type="spellStart"/>
      <w:r w:rsidRPr="00C93584">
        <w:rPr>
          <w:rFonts w:cs="Calibri"/>
          <w:color w:val="303030"/>
          <w:szCs w:val="22"/>
          <w:lang w:val="en-US"/>
        </w:rPr>
        <w:t>Q</w:t>
      </w:r>
      <w:r w:rsidRPr="00C93584">
        <w:rPr>
          <w:rFonts w:cs="Calibri"/>
          <w:color w:val="303030"/>
          <w:szCs w:val="22"/>
          <w:vertAlign w:val="subscript"/>
          <w:lang w:val="en-US"/>
        </w:rPr>
        <w:t>f</w:t>
      </w:r>
      <w:proofErr w:type="spellEnd"/>
      <w:r w:rsidRPr="00C93584">
        <w:rPr>
          <w:rFonts w:cs="Calibri"/>
          <w:color w:val="303030"/>
          <w:szCs w:val="22"/>
          <w:lang w:val="en-US"/>
        </w:rPr>
        <w:t>: Caudal final, </w:t>
      </w:r>
      <w:proofErr w:type="spellStart"/>
      <w:r w:rsidRPr="00C93584">
        <w:rPr>
          <w:rFonts w:cs="Calibri"/>
          <w:color w:val="303030"/>
          <w:szCs w:val="22"/>
          <w:lang w:val="en-US"/>
        </w:rPr>
        <w:t>c.f.m</w:t>
      </w:r>
      <w:proofErr w:type="spellEnd"/>
      <w:r w:rsidRPr="00C93584">
        <w:rPr>
          <w:rFonts w:cs="Calibri"/>
          <w:color w:val="303030"/>
          <w:szCs w:val="22"/>
          <w:lang w:val="en-US"/>
        </w:rPr>
        <w:t>.</w:t>
      </w:r>
    </w:p>
    <w:p w14:paraId="7B79D62D" w14:textId="77777777" w:rsidR="00C93584" w:rsidRPr="00C93584" w:rsidRDefault="00C93584" w:rsidP="000D0553">
      <w:pPr>
        <w:widowControl w:val="0"/>
        <w:rPr>
          <w:rFonts w:cs="Calibri"/>
          <w:color w:val="303030"/>
          <w:szCs w:val="22"/>
        </w:rPr>
      </w:pPr>
      <w:r w:rsidRPr="00C93584">
        <w:rPr>
          <w:rFonts w:cs="Calibri"/>
          <w:color w:val="303030"/>
          <w:szCs w:val="22"/>
        </w:rPr>
        <w:t>V: Volumen de aire muestreado en m</w:t>
      </w:r>
      <w:r w:rsidRPr="00C93584">
        <w:rPr>
          <w:rFonts w:cs="Calibri"/>
          <w:color w:val="303030"/>
          <w:szCs w:val="22"/>
          <w:vertAlign w:val="superscript"/>
        </w:rPr>
        <w:t>3</w:t>
      </w:r>
      <w:r w:rsidRPr="00C93584">
        <w:rPr>
          <w:rFonts w:cs="Calibri"/>
          <w:color w:val="303030"/>
          <w:szCs w:val="22"/>
        </w:rPr>
        <w:t>, y</w:t>
      </w:r>
    </w:p>
    <w:p w14:paraId="0C1A841F" w14:textId="77777777" w:rsidR="00C93584" w:rsidRPr="00C93584" w:rsidRDefault="00C93584" w:rsidP="000D0553">
      <w:pPr>
        <w:widowControl w:val="0"/>
        <w:rPr>
          <w:rFonts w:cs="Calibri"/>
          <w:color w:val="303030"/>
          <w:szCs w:val="22"/>
        </w:rPr>
      </w:pPr>
      <w:r w:rsidRPr="00C93584">
        <w:rPr>
          <w:rFonts w:cs="Calibri"/>
          <w:color w:val="303030"/>
          <w:szCs w:val="22"/>
        </w:rPr>
        <w:t>T: Tiempo de muestreo, en minutos.</w:t>
      </w:r>
    </w:p>
    <w:p w14:paraId="704B51D4" w14:textId="77777777" w:rsidR="00C93584" w:rsidRPr="00C93584" w:rsidRDefault="00C93584" w:rsidP="000D0553">
      <w:pPr>
        <w:widowControl w:val="0"/>
        <w:rPr>
          <w:rFonts w:cs="Calibri"/>
          <w:color w:val="303030"/>
          <w:szCs w:val="22"/>
        </w:rPr>
      </w:pPr>
      <w:r w:rsidRPr="00C93584">
        <w:rPr>
          <w:rFonts w:cs="Calibri"/>
          <w:color w:val="303030"/>
          <w:szCs w:val="22"/>
        </w:rPr>
        <w:t>35.31</w:t>
      </w:r>
      <w:r w:rsidRPr="00C93584">
        <w:rPr>
          <w:rFonts w:cs="Calibri"/>
          <w:b/>
          <w:color w:val="303030"/>
          <w:szCs w:val="22"/>
        </w:rPr>
        <w:t>:</w:t>
      </w:r>
      <w:r w:rsidRPr="00C93584">
        <w:rPr>
          <w:rFonts w:cs="Calibri"/>
          <w:color w:val="303030"/>
          <w:szCs w:val="22"/>
        </w:rPr>
        <w:t> Factor de conversión de pies a metros cúbicos.</w:t>
      </w:r>
    </w:p>
    <w:p w14:paraId="148F378A"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partículas en suspensión se calcula utilizando la siguiente ecuación:</w:t>
      </w:r>
    </w:p>
    <w:p w14:paraId="555276FB"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jc w:val="center"/>
        <w:rPr>
          <w:rFonts w:cs="Calibri"/>
          <w:color w:val="303030"/>
          <w:szCs w:val="22"/>
        </w:rPr>
      </w:pPr>
      <w:r w:rsidRPr="00C93584">
        <w:rPr>
          <w:rFonts w:cs="Calibri"/>
          <w:color w:val="303030"/>
          <w:position w:val="-24"/>
          <w:szCs w:val="22"/>
        </w:rPr>
        <w:object w:dxaOrig="1900" w:dyaOrig="660" w14:anchorId="54080A7E">
          <v:shape id="_x0000_i1026" type="#_x0000_t75" style="width:94pt;height:25.5pt" o:ole="">
            <v:imagedata r:id="rId19" o:title=""/>
          </v:shape>
          <o:OLEObject Type="Embed" ProgID="Equation.3" ShapeID="_x0000_i1026" DrawAspect="Content" ObjectID="_1823157537" r:id="rId20"/>
        </w:object>
      </w:r>
    </w:p>
    <w:p w14:paraId="57AB70D2"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rPr>
          <w:rFonts w:cs="Calibri"/>
          <w:color w:val="303030"/>
          <w:szCs w:val="22"/>
        </w:rPr>
      </w:pPr>
    </w:p>
    <w:p w14:paraId="671408DF"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06A53206" w14:textId="77777777" w:rsidR="00C93584" w:rsidRPr="00C93584" w:rsidRDefault="00C93584" w:rsidP="000D0553">
      <w:pPr>
        <w:widowControl w:val="0"/>
        <w:rPr>
          <w:rFonts w:cs="Calibri"/>
          <w:color w:val="303030"/>
          <w:szCs w:val="22"/>
          <w:vertAlign w:val="superscript"/>
        </w:rPr>
      </w:pPr>
      <w:r w:rsidRPr="00C93584">
        <w:rPr>
          <w:rFonts w:cs="Calibri"/>
          <w:color w:val="303030"/>
          <w:szCs w:val="22"/>
        </w:rPr>
        <w:t>C</w:t>
      </w:r>
      <w:r w:rsidRPr="00C93584">
        <w:rPr>
          <w:rFonts w:cs="Calibri"/>
          <w:b/>
          <w:color w:val="303030"/>
          <w:szCs w:val="22"/>
        </w:rPr>
        <w:t>:</w:t>
      </w:r>
      <w:r w:rsidRPr="00C93584">
        <w:rPr>
          <w:rFonts w:cs="Calibri"/>
          <w:color w:val="303030"/>
          <w:szCs w:val="22"/>
        </w:rPr>
        <w:t> Concentración de partículas, en µg/m</w:t>
      </w:r>
      <w:r w:rsidRPr="00C93584">
        <w:rPr>
          <w:rFonts w:cs="Calibri"/>
          <w:color w:val="303030"/>
          <w:szCs w:val="22"/>
          <w:vertAlign w:val="superscript"/>
        </w:rPr>
        <w:t>3</w:t>
      </w:r>
    </w:p>
    <w:p w14:paraId="0A7CCFF2"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P</w:t>
      </w:r>
      <w:r w:rsidRPr="00C93584">
        <w:rPr>
          <w:rFonts w:cs="Calibri"/>
          <w:b/>
          <w:color w:val="303030"/>
          <w:szCs w:val="22"/>
          <w:vertAlign w:val="subscript"/>
        </w:rPr>
        <w:t>f</w:t>
      </w:r>
      <w:proofErr w:type="spellEnd"/>
      <w:r w:rsidRPr="00C93584">
        <w:rPr>
          <w:rFonts w:cs="Calibri"/>
          <w:b/>
          <w:color w:val="303030"/>
          <w:szCs w:val="22"/>
        </w:rPr>
        <w:t>:</w:t>
      </w:r>
      <w:r w:rsidRPr="00C93584">
        <w:rPr>
          <w:rFonts w:cs="Calibri"/>
          <w:color w:val="303030"/>
          <w:szCs w:val="22"/>
        </w:rPr>
        <w:t> Peso final del filtro, en gramos</w:t>
      </w:r>
    </w:p>
    <w:p w14:paraId="7142407E" w14:textId="77777777" w:rsidR="00C93584" w:rsidRPr="00C93584" w:rsidRDefault="00C93584" w:rsidP="000D0553">
      <w:pPr>
        <w:widowControl w:val="0"/>
        <w:rPr>
          <w:rFonts w:cs="Calibri"/>
          <w:color w:val="303030"/>
          <w:szCs w:val="22"/>
        </w:rPr>
      </w:pPr>
      <w:r w:rsidRPr="00C93584">
        <w:rPr>
          <w:rFonts w:cs="Calibri"/>
          <w:color w:val="303030"/>
          <w:szCs w:val="22"/>
        </w:rPr>
        <w:lastRenderedPageBreak/>
        <w:t>P</w:t>
      </w:r>
      <w:r w:rsidRPr="00C93584">
        <w:rPr>
          <w:rFonts w:cs="Calibri"/>
          <w:color w:val="303030"/>
          <w:szCs w:val="22"/>
          <w:vertAlign w:val="subscript"/>
        </w:rPr>
        <w:t>i</w:t>
      </w:r>
      <w:r w:rsidRPr="00C93584">
        <w:rPr>
          <w:rFonts w:cs="Calibri"/>
          <w:b/>
          <w:color w:val="303030"/>
          <w:szCs w:val="22"/>
        </w:rPr>
        <w:t>:</w:t>
      </w:r>
      <w:r w:rsidRPr="00C93584">
        <w:rPr>
          <w:rFonts w:cs="Calibri"/>
          <w:color w:val="303030"/>
          <w:szCs w:val="22"/>
        </w:rPr>
        <w:t> Peso inicial del filtro, en gramos</w:t>
      </w:r>
    </w:p>
    <w:p w14:paraId="15B109DA" w14:textId="77777777" w:rsidR="00C93584" w:rsidRPr="00C93584" w:rsidRDefault="00C93584" w:rsidP="000D0553">
      <w:pPr>
        <w:widowControl w:val="0"/>
        <w:spacing w:after="240"/>
        <w:rPr>
          <w:rFonts w:cs="Calibri"/>
          <w:color w:val="303030"/>
          <w:szCs w:val="22"/>
          <w:vertAlign w:val="superscript"/>
        </w:rPr>
      </w:pPr>
      <w:r w:rsidRPr="00C93584">
        <w:rPr>
          <w:rFonts w:cs="Calibri"/>
          <w:color w:val="303030"/>
          <w:szCs w:val="22"/>
        </w:rPr>
        <w:t>V</w:t>
      </w:r>
      <w:r w:rsidRPr="00C93584">
        <w:rPr>
          <w:rFonts w:cs="Calibri"/>
          <w:b/>
          <w:color w:val="303030"/>
          <w:szCs w:val="22"/>
        </w:rPr>
        <w:t>:</w:t>
      </w:r>
      <w:r w:rsidRPr="00C93584">
        <w:rPr>
          <w:rFonts w:cs="Calibri"/>
          <w:color w:val="303030"/>
          <w:szCs w:val="22"/>
        </w:rPr>
        <w:t> Volumen de aire muestreado, en m</w:t>
      </w:r>
      <w:r w:rsidRPr="00C93584">
        <w:rPr>
          <w:rFonts w:cs="Calibri"/>
          <w:color w:val="303030"/>
          <w:szCs w:val="22"/>
          <w:vertAlign w:val="superscript"/>
        </w:rPr>
        <w:t>3</w:t>
      </w:r>
    </w:p>
    <w:p w14:paraId="43D3AF36" w14:textId="4B089ED9" w:rsidR="00C93584" w:rsidRPr="00C93584" w:rsidRDefault="00C93584" w:rsidP="00A42515">
      <w:pPr>
        <w:pStyle w:val="Ttulo2"/>
      </w:pPr>
      <w:bookmarkStart w:id="204" w:name="_Toc143945387"/>
      <w:bookmarkStart w:id="205" w:name="_Toc208846679"/>
      <w:bookmarkStart w:id="206" w:name="_Toc211440681"/>
      <w:bookmarkStart w:id="207" w:name="_Toc521243247"/>
      <w:r w:rsidRPr="00C93584">
        <w:t>Partículas Menores a 2.5 micras (PM2.5)</w:t>
      </w:r>
      <w:bookmarkEnd w:id="204"/>
      <w:bookmarkEnd w:id="205"/>
      <w:bookmarkEnd w:id="206"/>
    </w:p>
    <w:p w14:paraId="2AF57B3E" w14:textId="2D15D6F8" w:rsidR="00C93584" w:rsidRPr="00C93584" w:rsidRDefault="000D6634" w:rsidP="000D0553">
      <w:pPr>
        <w:pStyle w:val="Ttulo3"/>
      </w:pPr>
      <w:r>
        <w:t>5.2.1 </w:t>
      </w:r>
      <w:r w:rsidR="00C93584" w:rsidRPr="000D6634">
        <w:t>Aplicabilidad</w:t>
      </w:r>
    </w:p>
    <w:p w14:paraId="2685BE16" w14:textId="77777777" w:rsidR="00C93584" w:rsidRPr="00C93584" w:rsidRDefault="00C93584" w:rsidP="000D0553">
      <w:pPr>
        <w:spacing w:after="240"/>
        <w:rPr>
          <w:rFonts w:cs="Calibri"/>
          <w:color w:val="303030"/>
          <w:szCs w:val="22"/>
        </w:rPr>
      </w:pPr>
      <w:r w:rsidRPr="00C93584">
        <w:rPr>
          <w:rFonts w:cs="Calibri"/>
          <w:color w:val="303030"/>
          <w:szCs w:val="22"/>
        </w:rPr>
        <w:t>Este método se aplica para la medición de la concentración en masa de las partículas finas con un diámetro aerodinámico menor o igual a un valor nominal de 2.5 micrómetros (PM2.5) presente en el aire ambiente, durante un período de tiempo estipulado, generalmente de 24 horas; con el fin de determinar el cumplimiento de los límites normativos. El proceso de medición se considera que no es destructivo, y la muestra de PM2.5 obtenida se puede someter a análisis físicos o químicos posteriores.</w:t>
      </w:r>
    </w:p>
    <w:p w14:paraId="73DA0D2F" w14:textId="7EB25A90" w:rsidR="00C93584" w:rsidRPr="000D6634" w:rsidRDefault="000D6634" w:rsidP="000D0553">
      <w:pPr>
        <w:pStyle w:val="Ttulo3"/>
      </w:pPr>
      <w:r w:rsidRPr="000D6634">
        <w:t>5.2.</w:t>
      </w:r>
      <w:r w:rsidR="000D0553">
        <w:t>2 </w:t>
      </w:r>
      <w:r w:rsidR="00C93584" w:rsidRPr="000D6634">
        <w:t>Principio</w:t>
      </w:r>
    </w:p>
    <w:p w14:paraId="0F38B0F3" w14:textId="77777777" w:rsidR="00C93584" w:rsidRPr="00C93584" w:rsidRDefault="00C93584" w:rsidP="000D0553">
      <w:pPr>
        <w:spacing w:after="240"/>
        <w:rPr>
          <w:rFonts w:cs="Calibri"/>
          <w:color w:val="303030"/>
          <w:szCs w:val="22"/>
        </w:rPr>
      </w:pPr>
      <w:r w:rsidRPr="00C93584">
        <w:rPr>
          <w:rFonts w:cs="Calibri"/>
          <w:color w:val="303030"/>
          <w:szCs w:val="22"/>
        </w:rPr>
        <w:t>Un muestreador de aire alimentado eléctricamente aspira aire en el ambiente a una velocidad de flujo volumétrico constante en una entrada de forma especial y a través de un separador de tamaño de partícula inercial (</w:t>
      </w:r>
      <w:proofErr w:type="spellStart"/>
      <w:r w:rsidRPr="00C93584">
        <w:rPr>
          <w:rFonts w:cs="Calibri"/>
          <w:color w:val="303030"/>
          <w:szCs w:val="22"/>
        </w:rPr>
        <w:t>impactador</w:t>
      </w:r>
      <w:proofErr w:type="spellEnd"/>
      <w:r w:rsidRPr="00C93584">
        <w:rPr>
          <w:rFonts w:cs="Calibri"/>
          <w:color w:val="303030"/>
          <w:szCs w:val="22"/>
        </w:rPr>
        <w:t>), donde la materia en partículas en suspensión de tamaño menores a 2.5 micras se separa para la recogida en un filtro de politetrafluoroetileno (PTFE) durante el período de muestreo especificado. </w:t>
      </w:r>
    </w:p>
    <w:p w14:paraId="0CE90AE9" w14:textId="77777777" w:rsidR="00C93584" w:rsidRPr="00C93584" w:rsidRDefault="00C93584" w:rsidP="000D0553">
      <w:pPr>
        <w:spacing w:after="240"/>
        <w:rPr>
          <w:rFonts w:cs="Calibri"/>
          <w:color w:val="303030"/>
          <w:szCs w:val="22"/>
        </w:rPr>
      </w:pPr>
      <w:r w:rsidRPr="00C93584">
        <w:rPr>
          <w:rFonts w:cs="Calibri"/>
          <w:color w:val="303030"/>
          <w:szCs w:val="22"/>
        </w:rPr>
        <w:t>Cada filtro se pesa (después del acondicionamiento a condiciones específicas de humedad y de temperatura) antes y después de la recogida de muestras para determinar la ganancia neta debido al material PM2.5 recogido. El volumen total de aire muestreado se determina por la toma de muestras a partir del caudal medido a la temperatura ambiente real y la presión y el tiempo de muestreo. La concentración en masa de PM2.5 en el aire ambiente se calcula como la masa total de partículas recogidas en el rango de tamaño PM2.5 dividido por el volumen real de aire muestreado, y se expresa en microgramos por metro cúbico de aire (µ/m</w:t>
      </w:r>
      <w:r w:rsidRPr="00C93584">
        <w:rPr>
          <w:rFonts w:cs="Calibri"/>
          <w:color w:val="303030"/>
          <w:szCs w:val="22"/>
          <w:vertAlign w:val="superscript"/>
        </w:rPr>
        <w:t>3</w:t>
      </w:r>
      <w:r w:rsidRPr="00C93584">
        <w:rPr>
          <w:rFonts w:cs="Calibri"/>
          <w:color w:val="303030"/>
          <w:szCs w:val="22"/>
        </w:rPr>
        <w:t>).</w:t>
      </w:r>
    </w:p>
    <w:p w14:paraId="63543BB3" w14:textId="0D11A445" w:rsidR="00C93584" w:rsidRPr="00C93584" w:rsidRDefault="000D6634" w:rsidP="000D0553">
      <w:pPr>
        <w:pStyle w:val="Ttulo3"/>
      </w:pPr>
      <w:r>
        <w:lastRenderedPageBreak/>
        <w:t>5.2.3 </w:t>
      </w:r>
      <w:r w:rsidR="00C93584" w:rsidRPr="00C93584">
        <w:t>Rango</w:t>
      </w:r>
    </w:p>
    <w:p w14:paraId="31831E91"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inferior. El límite de detección inferior del rango de medición de la concentración de masa se estima en aproximadamente 2 µ/m</w:t>
      </w:r>
      <w:r w:rsidRPr="00C93584">
        <w:rPr>
          <w:rFonts w:cs="Calibri"/>
          <w:color w:val="303030"/>
          <w:szCs w:val="22"/>
          <w:vertAlign w:val="superscript"/>
        </w:rPr>
        <w:t>3</w:t>
      </w:r>
      <w:r w:rsidRPr="00C93584">
        <w:rPr>
          <w:rFonts w:cs="Calibri"/>
          <w:color w:val="303030"/>
          <w:szCs w:val="22"/>
        </w:rPr>
        <w:t>, con base en los cambios de masa indicados en blancos de campo en relación con un volumen total nominal de 24m</w:t>
      </w:r>
      <w:r w:rsidRPr="00C93584">
        <w:rPr>
          <w:rFonts w:cs="Calibri"/>
          <w:color w:val="303030"/>
          <w:szCs w:val="22"/>
          <w:vertAlign w:val="superscript"/>
        </w:rPr>
        <w:t>3</w:t>
      </w:r>
      <w:r w:rsidRPr="00C93584">
        <w:rPr>
          <w:rFonts w:cs="Calibri"/>
          <w:color w:val="303030"/>
          <w:szCs w:val="22"/>
        </w:rPr>
        <w:t> de aire para un muestreo de 24 horas. </w:t>
      </w:r>
    </w:p>
    <w:p w14:paraId="0E3860AB"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superior. El límite superior del rango de concentración de masa se determina por la carga de masa del filtro más allá del cual el muestreador ya no puede mantener la velocidad de flujo operativo dentro de límites especificados debido a la mayor caída de presión a través del filtro cargado. Este límite superior no se puede especificar precisamente porque es una función compleja de la distribución de partículas ambiente, tamaño y el tipo, la humedad, el filtro individual utilizado, la capacidad del sistema de control de la tasa de flujo del muestreador, y quizás de otros factores; Sin embargo, se estima que puede ser capaz de medir concentraciones de masa de PM2.5 en un período de 24 horas de al menos 200 µg/m</w:t>
      </w:r>
      <w:r w:rsidRPr="00C93584">
        <w:rPr>
          <w:rFonts w:cs="Calibri"/>
          <w:color w:val="303030"/>
          <w:szCs w:val="22"/>
          <w:vertAlign w:val="superscript"/>
        </w:rPr>
        <w:t>3</w:t>
      </w:r>
      <w:r w:rsidRPr="00C93584">
        <w:rPr>
          <w:rFonts w:cs="Calibri"/>
          <w:color w:val="303030"/>
          <w:szCs w:val="22"/>
        </w:rPr>
        <w:t>, mientras que se mantiene la tasa de flujo de operación dentro de los límites especificados. </w:t>
      </w:r>
    </w:p>
    <w:p w14:paraId="23E1383F" w14:textId="77777777" w:rsidR="00C93584" w:rsidRPr="00C93584" w:rsidRDefault="00C93584" w:rsidP="000D0553">
      <w:pPr>
        <w:spacing w:after="240"/>
        <w:rPr>
          <w:rFonts w:cs="Calibri"/>
          <w:color w:val="303030"/>
          <w:szCs w:val="22"/>
        </w:rPr>
      </w:pPr>
      <w:r w:rsidRPr="00C93584">
        <w:rPr>
          <w:rFonts w:cs="Calibri"/>
          <w:color w:val="303030"/>
          <w:szCs w:val="22"/>
        </w:rPr>
        <w:t>Período de muestra. El período de muestreo requerido para mediciones de concentración de PM2.5 por este método será de 1380 a 1500 minutos (23 a 25 horas). </w:t>
      </w:r>
    </w:p>
    <w:p w14:paraId="12377E3D" w14:textId="6356A2A2" w:rsidR="00C93584" w:rsidRPr="00C93584" w:rsidRDefault="000D6634" w:rsidP="000D0553">
      <w:pPr>
        <w:pStyle w:val="Ttulo3"/>
      </w:pPr>
      <w:r>
        <w:t>5.2.4 </w:t>
      </w:r>
      <w:r w:rsidR="00C93584" w:rsidRPr="00C93584">
        <w:t>Fuentes de error</w:t>
      </w:r>
    </w:p>
    <w:p w14:paraId="75F2AA39" w14:textId="55D7BE90" w:rsidR="00C93584" w:rsidRPr="000D6634" w:rsidRDefault="00C93584">
      <w:pPr>
        <w:pStyle w:val="Prrafodelista"/>
        <w:numPr>
          <w:ilvl w:val="0"/>
          <w:numId w:val="9"/>
        </w:numPr>
        <w:spacing w:after="240"/>
      </w:pPr>
      <w:r w:rsidRPr="000D6634">
        <w:rPr>
          <w:b/>
        </w:rPr>
        <w:t>Partículas volátiles:</w:t>
      </w:r>
      <w:r w:rsidRPr="000D6634">
        <w:t> Las partículas volátiles colectadas en los filtros, se pierden durante las operaciones de manipulación y almacenamiento de los filtros previos al pesaje del </w:t>
      </w:r>
      <w:proofErr w:type="spellStart"/>
      <w:r w:rsidRPr="000D6634">
        <w:t>postmuestreo</w:t>
      </w:r>
      <w:proofErr w:type="spellEnd"/>
      <w:r w:rsidRPr="000D6634">
        <w:t>. A pesar de que los filtros son hechos para evitar este tipo de perdidas, estos deben ser inspeccionados siempre para minimizar las mismas.</w:t>
      </w:r>
    </w:p>
    <w:p w14:paraId="79793228" w14:textId="77777777" w:rsidR="00C93584" w:rsidRPr="000D6634" w:rsidRDefault="00C93584">
      <w:pPr>
        <w:pStyle w:val="Prrafodelista"/>
        <w:numPr>
          <w:ilvl w:val="0"/>
          <w:numId w:val="9"/>
        </w:numPr>
        <w:spacing w:after="240"/>
      </w:pPr>
      <w:r w:rsidRPr="000D6634">
        <w:rPr>
          <w:b/>
        </w:rPr>
        <w:t>Errores artificiales:</w:t>
      </w:r>
      <w:r w:rsidRPr="000D6634">
        <w:t> Errores positivos en las mediciones de concentración de PM 2.5 resulta de la retención de especies gaseosas en los filtros. Estos errores incluyen la retención de Dióxidos de Azufre en los filtros y Ácido Nítrico. El Dióxido de Azufre se da por la oxidación de los Sulfatos, y se refiere a un fenómeno de formación de un Sulfato artificial que incrementa a medida que aumenta la </w:t>
      </w:r>
      <w:r w:rsidRPr="000D6634">
        <w:lastRenderedPageBreak/>
        <w:t>Alcalinidad del filtro. La formación de pequeños Sulfatos no artificiales se da usando filtros que cumplen con la especificación de Alcalinidad, la formación de Nitrato artificial resulta de la retención del Ácido Nítrico que ocurre en variados grados y diversos tipos de filtros, incluyendo los de fibra de vidrio, éster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varía dependiendo de la localización y temperatura ambiente del muestreo, se espera que estos errores sean muy pequeños.</w:t>
      </w:r>
    </w:p>
    <w:p w14:paraId="398626A3" w14:textId="77777777" w:rsidR="00C93584" w:rsidRPr="000D6634" w:rsidRDefault="00C93584">
      <w:pPr>
        <w:pStyle w:val="Prrafodelista"/>
        <w:numPr>
          <w:ilvl w:val="0"/>
          <w:numId w:val="9"/>
        </w:numPr>
        <w:spacing w:after="240"/>
      </w:pPr>
      <w:r w:rsidRPr="000D6634">
        <w:rPr>
          <w:b/>
        </w:rPr>
        <w:t>Humedad:</w:t>
      </w:r>
      <w:r w:rsidRPr="000D6634">
        <w:t> los efectos de la humedad del ambiente son inevitables. Los procedimientos de calibración de filtros están diseñados para minimizar estos efectos en el medio filtrante.</w:t>
      </w:r>
    </w:p>
    <w:p w14:paraId="6A8509AA" w14:textId="6AA592BE" w:rsidR="00C93584" w:rsidRPr="00C93584" w:rsidRDefault="00C93584">
      <w:pPr>
        <w:pStyle w:val="Ttulo3"/>
        <w:numPr>
          <w:ilvl w:val="2"/>
          <w:numId w:val="10"/>
        </w:numPr>
      </w:pPr>
      <w:r w:rsidRPr="00C93584">
        <w:t>Equipo</w:t>
      </w:r>
    </w:p>
    <w:p w14:paraId="0CD09F6B" w14:textId="7F2BA747" w:rsidR="00C93584" w:rsidRPr="00466505" w:rsidRDefault="000D6634" w:rsidP="00870EC9">
      <w:pPr>
        <w:pStyle w:val="Ttulo4"/>
        <w:ind w:left="360"/>
      </w:pPr>
      <w:r w:rsidRPr="00466505">
        <w:t>5.2.5.1 </w:t>
      </w:r>
      <w:r w:rsidR="00C93584" w:rsidRPr="00466505">
        <w:t>Filtro</w:t>
      </w:r>
    </w:p>
    <w:p w14:paraId="3A808B7C" w14:textId="77777777" w:rsidR="00C93584" w:rsidRPr="00C93584" w:rsidRDefault="00C93584" w:rsidP="000D0553">
      <w:pPr>
        <w:widowControl w:val="0"/>
        <w:spacing w:after="240"/>
        <w:rPr>
          <w:rFonts w:cs="Calibri"/>
          <w:bCs/>
          <w:color w:val="303030"/>
          <w:szCs w:val="22"/>
        </w:rPr>
      </w:pPr>
      <w:r w:rsidRPr="00C93584">
        <w:rPr>
          <w:rFonts w:cs="Calibri"/>
          <w:bCs/>
          <w:color w:val="303030"/>
          <w:szCs w:val="22"/>
        </w:rPr>
        <w:t>Para la realización de los monitoreos de partículas menores de 2.5 micras (PM2.5) se utilizaron Filtros especiales de politetrafluoroetileno (PTFE).</w:t>
      </w:r>
    </w:p>
    <w:p w14:paraId="7073F60D" w14:textId="39CCD148" w:rsidR="00C93584" w:rsidRPr="00C93584" w:rsidRDefault="00C93584">
      <w:pPr>
        <w:pStyle w:val="Ttulo4"/>
        <w:numPr>
          <w:ilvl w:val="3"/>
          <w:numId w:val="11"/>
        </w:numPr>
      </w:pPr>
      <w:r w:rsidRPr="00C93584">
        <w:t>Muestreador</w:t>
      </w:r>
    </w:p>
    <w:p w14:paraId="2BB3410B" w14:textId="77777777" w:rsidR="00C93584" w:rsidRPr="00C93584" w:rsidRDefault="00C93584" w:rsidP="000D0553">
      <w:pPr>
        <w:spacing w:after="240"/>
        <w:rPr>
          <w:color w:val="303030"/>
          <w:szCs w:val="22"/>
        </w:rPr>
      </w:pPr>
      <w:r w:rsidRPr="00C93584">
        <w:rPr>
          <w:color w:val="303030"/>
          <w:szCs w:val="22"/>
        </w:rPr>
        <w:t>El medidor de PM2.5,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16D30144"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rFonts w:cs="Calibri"/>
          <w:b/>
          <w:noProof/>
          <w:color w:val="303030"/>
          <w:szCs w:val="22"/>
        </w:rPr>
        <w:lastRenderedPageBreak/>
        <w:drawing>
          <wp:inline distT="0" distB="0" distL="0" distR="0" wp14:anchorId="68809FFD" wp14:editId="53888685">
            <wp:extent cx="1787044" cy="2160000"/>
            <wp:effectExtent l="0" t="0" r="3810" b="0"/>
            <wp:docPr id="1109" name="Imagen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blip>
                    <a:stretch>
                      <a:fillRect/>
                    </a:stretch>
                  </pic:blipFill>
                  <pic:spPr>
                    <a:xfrm>
                      <a:off x="0" y="0"/>
                      <a:ext cx="1787044" cy="2160000"/>
                    </a:xfrm>
                    <a:prstGeom prst="rect">
                      <a:avLst/>
                    </a:prstGeom>
                  </pic:spPr>
                </pic:pic>
              </a:graphicData>
            </a:graphic>
          </wp:inline>
        </w:drawing>
      </w:r>
    </w:p>
    <w:p w14:paraId="37E43F02" w14:textId="5BCAC6C3" w:rsidR="00C93584" w:rsidRPr="00652DA0" w:rsidRDefault="00C93584" w:rsidP="00652DA0">
      <w:pPr>
        <w:pStyle w:val="Descripcin"/>
        <w:spacing w:line="240" w:lineRule="auto"/>
        <w:jc w:val="center"/>
        <w:rPr>
          <w:bCs w:val="0"/>
          <w:color w:val="303030"/>
          <w:sz w:val="20"/>
        </w:rPr>
      </w:pPr>
      <w:bookmarkStart w:id="208" w:name="_Toc87106137"/>
      <w:bookmarkStart w:id="209" w:name="_Toc143945591"/>
      <w:bookmarkStart w:id="210" w:name="_Toc209264540"/>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3</w:t>
      </w:r>
      <w:r w:rsidRPr="00652DA0">
        <w:rPr>
          <w:b w:val="0"/>
          <w:color w:val="303030"/>
          <w:sz w:val="20"/>
        </w:rPr>
        <w:fldChar w:fldCharType="end"/>
      </w:r>
      <w:r w:rsidRPr="00652DA0">
        <w:rPr>
          <w:color w:val="303030"/>
          <w:sz w:val="20"/>
        </w:rPr>
        <w:t>. Muestreador PM2.5.</w:t>
      </w:r>
      <w:bookmarkEnd w:id="208"/>
      <w:r w:rsidRPr="00652DA0">
        <w:rPr>
          <w:color w:val="303030"/>
          <w:sz w:val="20"/>
        </w:rPr>
        <w:t> (imagen de referencia)</w:t>
      </w:r>
      <w:bookmarkEnd w:id="209"/>
      <w:bookmarkEnd w:id="210"/>
    </w:p>
    <w:p w14:paraId="4A51F722" w14:textId="77777777" w:rsidR="00C93584" w:rsidRPr="00652DA0" w:rsidRDefault="00C93584" w:rsidP="00652DA0">
      <w:pPr>
        <w:spacing w:after="240" w:line="240" w:lineRule="auto"/>
        <w:ind w:left="709" w:hanging="709"/>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4582B129" w14:textId="2FC32E5D" w:rsidR="00C93584" w:rsidRPr="000D6634" w:rsidRDefault="000D6634" w:rsidP="000D0553">
      <w:pPr>
        <w:pStyle w:val="Ttulo3"/>
      </w:pPr>
      <w:r w:rsidRPr="000D6634">
        <w:t>5.2.6 </w:t>
      </w:r>
      <w:r w:rsidR="00C93584" w:rsidRPr="000D6634">
        <w:t>Procedimiento de muestreo</w:t>
      </w:r>
    </w:p>
    <w:p w14:paraId="41D35B9E"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Low-</w:t>
      </w:r>
      <w:proofErr w:type="spellStart"/>
      <w:r w:rsidRPr="00C93584">
        <w:rPr>
          <w:rFonts w:cs="Calibri"/>
          <w:color w:val="303030"/>
          <w:szCs w:val="22"/>
        </w:rPr>
        <w:t>Vol</w:t>
      </w:r>
      <w:proofErr w:type="spellEnd"/>
      <w:r w:rsidRPr="00C93584">
        <w:rPr>
          <w:rFonts w:cs="Calibri"/>
          <w:color w:val="303030"/>
          <w:szCs w:val="22"/>
        </w:rPr>
        <w:t> PM2.5 obtiene un volumen conocido de aire a una proporción de flujo constante a través de una entrada tamaño-selectiva y un filtro en exposición. Las partículas son recolectadas en el filtro durante el período especificado por el programa de monitoreo, generalmente de 24 horas. Cada filtro es pesado antes y después del muestreo para determinar el peso neto obtenido de la muestra de PM2.5 Recolectada. El método de referencia para el monitoreo de PM2.5 se da en el 40 CFR </w:t>
      </w:r>
      <w:proofErr w:type="spellStart"/>
      <w:r w:rsidRPr="00C93584">
        <w:rPr>
          <w:rFonts w:cs="Calibri"/>
          <w:color w:val="303030"/>
          <w:szCs w:val="22"/>
        </w:rPr>
        <w:t>Part</w:t>
      </w:r>
      <w:proofErr w:type="spellEnd"/>
      <w:r w:rsidRPr="00C93584">
        <w:rPr>
          <w:rFonts w:cs="Calibri"/>
          <w:color w:val="303030"/>
          <w:szCs w:val="22"/>
        </w:rPr>
        <w:t> 50, Apéndice L. El volumen total de aire muestreado es determinado de la proporción de flujo volumétrico conocido, el tiempo expuesto temperatura ambiente real y la presión. La concentración de PM2.5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 </w:t>
      </w:r>
    </w:p>
    <w:p w14:paraId="646EA18D" w14:textId="1E50F2D2" w:rsidR="00C93584" w:rsidRPr="00C93584" w:rsidRDefault="000D6634" w:rsidP="000D0553">
      <w:pPr>
        <w:pStyle w:val="Ttulo3"/>
      </w:pPr>
      <w:r>
        <w:t>5.2.7 </w:t>
      </w:r>
      <w:r w:rsidR="00C93584" w:rsidRPr="00C93584">
        <w:t>Cálculos</w:t>
      </w:r>
    </w:p>
    <w:p w14:paraId="0338804F"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partículas en suspensión se calcula utilizando la siguiente ecuación:</w:t>
      </w:r>
    </w:p>
    <w:p w14:paraId="299F0143"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jc w:val="center"/>
        <w:rPr>
          <w:rFonts w:cs="Calibri"/>
          <w:color w:val="303030"/>
          <w:szCs w:val="22"/>
        </w:rPr>
      </w:pPr>
      <w:r w:rsidRPr="00C93584">
        <w:rPr>
          <w:rFonts w:cs="Calibri"/>
          <w:color w:val="303030"/>
          <w:position w:val="-24"/>
          <w:szCs w:val="22"/>
          <w:lang w:val="es-ES"/>
        </w:rPr>
        <w:object w:dxaOrig="1875" w:dyaOrig="735" w14:anchorId="538774C4">
          <v:shape id="_x0000_i1027" type="#_x0000_t75" style="width:91pt;height:37pt" o:ole="">
            <v:imagedata r:id="rId22" o:title=""/>
          </v:shape>
          <o:OLEObject Type="Embed" ProgID="Equation.3" ShapeID="_x0000_i1027" DrawAspect="Content" ObjectID="_1823157538" r:id="rId23"/>
        </w:object>
      </w:r>
    </w:p>
    <w:p w14:paraId="54002169"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rPr>
          <w:rFonts w:cs="Calibri"/>
          <w:color w:val="303030"/>
          <w:szCs w:val="22"/>
        </w:rPr>
      </w:pPr>
    </w:p>
    <w:p w14:paraId="240EA139"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604BC6A5" w14:textId="77777777" w:rsidR="00C93584" w:rsidRPr="00C93584" w:rsidRDefault="00C93584" w:rsidP="000D0553">
      <w:pPr>
        <w:rPr>
          <w:rFonts w:cs="Calibri"/>
          <w:color w:val="303030"/>
          <w:szCs w:val="22"/>
        </w:rPr>
      </w:pPr>
      <w:r w:rsidRPr="00C93584">
        <w:rPr>
          <w:rFonts w:cs="Calibri"/>
          <w:color w:val="303030"/>
          <w:szCs w:val="22"/>
        </w:rPr>
        <w:lastRenderedPageBreak/>
        <w:t>C: Concentración de partículas, en µg/m</w:t>
      </w:r>
      <w:r w:rsidRPr="00C93584">
        <w:rPr>
          <w:rFonts w:cs="Calibri"/>
          <w:color w:val="303030"/>
          <w:szCs w:val="22"/>
          <w:vertAlign w:val="superscript"/>
        </w:rPr>
        <w:t>3</w:t>
      </w:r>
    </w:p>
    <w:p w14:paraId="561097F5" w14:textId="77777777" w:rsidR="00C93584" w:rsidRPr="00C93584" w:rsidRDefault="00C93584" w:rsidP="000D0553">
      <w:pPr>
        <w:rPr>
          <w:rFonts w:cs="Calibri"/>
          <w:color w:val="303030"/>
          <w:szCs w:val="22"/>
        </w:rPr>
      </w:pPr>
      <w:proofErr w:type="spellStart"/>
      <w:r w:rsidRPr="00C93584">
        <w:rPr>
          <w:rFonts w:cs="Calibri"/>
          <w:color w:val="303030"/>
          <w:szCs w:val="22"/>
        </w:rPr>
        <w:t>Pf</w:t>
      </w:r>
      <w:proofErr w:type="spellEnd"/>
      <w:r w:rsidRPr="00C93584">
        <w:rPr>
          <w:rFonts w:cs="Calibri"/>
          <w:color w:val="303030"/>
          <w:szCs w:val="22"/>
        </w:rPr>
        <w:t>: Peso final del filtro, en gramos</w:t>
      </w:r>
    </w:p>
    <w:p w14:paraId="55A2810C" w14:textId="77777777" w:rsidR="00C93584" w:rsidRPr="00C93584" w:rsidRDefault="00C93584" w:rsidP="000D0553">
      <w:pPr>
        <w:rPr>
          <w:rFonts w:cs="Calibri"/>
          <w:color w:val="303030"/>
          <w:szCs w:val="22"/>
        </w:rPr>
      </w:pPr>
      <w:r w:rsidRPr="00C93584">
        <w:rPr>
          <w:rFonts w:cs="Calibri"/>
          <w:color w:val="303030"/>
          <w:szCs w:val="22"/>
        </w:rPr>
        <w:t>Pi: Peso inicial del filtro, en gramos</w:t>
      </w:r>
    </w:p>
    <w:p w14:paraId="563D8A8A" w14:textId="77777777" w:rsidR="00C93584" w:rsidRPr="00C93584" w:rsidRDefault="00C93584" w:rsidP="000D0553">
      <w:pPr>
        <w:spacing w:after="240"/>
        <w:rPr>
          <w:rFonts w:cs="Calibri"/>
          <w:color w:val="303030"/>
          <w:szCs w:val="22"/>
          <w:vertAlign w:val="superscript"/>
        </w:rPr>
      </w:pPr>
      <w:r w:rsidRPr="00C93584">
        <w:rPr>
          <w:rFonts w:cs="Calibri"/>
          <w:color w:val="303030"/>
          <w:szCs w:val="22"/>
        </w:rPr>
        <w:t>V: Volumen de aire muestreado, en m</w:t>
      </w:r>
      <w:r w:rsidRPr="00C93584">
        <w:rPr>
          <w:rFonts w:cs="Calibri"/>
          <w:color w:val="303030"/>
          <w:szCs w:val="22"/>
          <w:vertAlign w:val="superscript"/>
        </w:rPr>
        <w:t>3</w:t>
      </w:r>
    </w:p>
    <w:p w14:paraId="11F8C087" w14:textId="0FF023AD" w:rsidR="00C93584" w:rsidRPr="00C93584" w:rsidRDefault="00C93584" w:rsidP="00A42515">
      <w:pPr>
        <w:pStyle w:val="Ttulo2"/>
        <w:numPr>
          <w:ilvl w:val="1"/>
          <w:numId w:val="11"/>
        </w:numPr>
      </w:pPr>
      <w:bookmarkStart w:id="211" w:name="_Toc143945388"/>
      <w:bookmarkStart w:id="212" w:name="_Toc208846680"/>
      <w:bookmarkStart w:id="213" w:name="_Toc211440682"/>
      <w:r w:rsidRPr="00C93584">
        <w:t>Dióxido de Azufre (SO</w:t>
      </w:r>
      <w:r w:rsidRPr="00A42515">
        <w:rPr>
          <w:vertAlign w:val="subscript"/>
        </w:rPr>
        <w:t>2</w:t>
      </w:r>
      <w:r w:rsidRPr="00C93584">
        <w:t>)</w:t>
      </w:r>
      <w:bookmarkEnd w:id="207"/>
      <w:bookmarkEnd w:id="211"/>
      <w:bookmarkEnd w:id="212"/>
      <w:bookmarkEnd w:id="213"/>
    </w:p>
    <w:p w14:paraId="0EFEC035" w14:textId="19EFC525" w:rsidR="00C93584" w:rsidRPr="00C93584" w:rsidRDefault="00870EC9" w:rsidP="00870EC9">
      <w:pPr>
        <w:pStyle w:val="Ttulo3"/>
      </w:pPr>
      <w:r>
        <w:t>5.3.1 </w:t>
      </w:r>
      <w:r w:rsidR="00C93584" w:rsidRPr="00C93584">
        <w:t>Aplicabilidad</w:t>
      </w:r>
    </w:p>
    <w:p w14:paraId="5E205777"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hace para medir la concentración de SO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 Este proceso de medición no es destructivo y la muestra puede ser sometida a subsecuentes análisis físicos y químicos.</w:t>
      </w:r>
    </w:p>
    <w:p w14:paraId="19C86280" w14:textId="0566C1B4" w:rsidR="00C93584" w:rsidRPr="00C93584" w:rsidRDefault="000D6634" w:rsidP="000D0553">
      <w:pPr>
        <w:pStyle w:val="Ttulo3"/>
      </w:pPr>
      <w:r>
        <w:t>5.3.2 </w:t>
      </w:r>
      <w:r w:rsidR="00C93584" w:rsidRPr="00C93584">
        <w:t>Principio</w:t>
      </w:r>
    </w:p>
    <w:p w14:paraId="37777C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SO</w:t>
      </w:r>
      <w:r w:rsidRPr="00C93584">
        <w:rPr>
          <w:rFonts w:cs="Calibri"/>
          <w:color w:val="303030"/>
          <w:szCs w:val="22"/>
          <w:vertAlign w:val="subscript"/>
        </w:rPr>
        <w:t>2</w:t>
      </w:r>
      <w:r w:rsidRPr="00C93584">
        <w:rPr>
          <w:rFonts w:cs="Calibri"/>
          <w:color w:val="303030"/>
          <w:szCs w:val="22"/>
        </w:rPr>
        <w:t> presente en el aire ambiente, que pasa a través de un burbujeador con solución </w:t>
      </w:r>
      <w:proofErr w:type="spellStart"/>
      <w:r w:rsidRPr="00C93584">
        <w:rPr>
          <w:rFonts w:cs="Calibri"/>
          <w:color w:val="303030"/>
          <w:szCs w:val="22"/>
        </w:rPr>
        <w:t>tetracloromercurato</w:t>
      </w:r>
      <w:proofErr w:type="spellEnd"/>
      <w:r w:rsidRPr="00C93584">
        <w:rPr>
          <w:rFonts w:cs="Calibri"/>
          <w:color w:val="303030"/>
          <w:szCs w:val="22"/>
        </w:rPr>
        <w:t> de potasio (TCM) durante un período de muestreo de 24 horas continuas. El volumen total de aire muestreado es determinado de la proporción de flujo volumétrico conocido y el tiempo expuesto.</w:t>
      </w:r>
    </w:p>
    <w:p w14:paraId="7DDED75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muestra recogida es llevada a un laboratorio en donde se determina la concentración del contaminante monitoreado.</w:t>
      </w:r>
    </w:p>
    <w:p w14:paraId="68F8E0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SO</w:t>
      </w:r>
      <w:r w:rsidRPr="00C93584">
        <w:rPr>
          <w:rFonts w:cs="Calibri"/>
          <w:color w:val="303030"/>
          <w:szCs w:val="22"/>
          <w:vertAlign w:val="subscript"/>
        </w:rPr>
        <w:t>2</w:t>
      </w:r>
      <w:r w:rsidRPr="00C93584">
        <w:rPr>
          <w:rFonts w:cs="Calibri"/>
          <w:color w:val="303030"/>
          <w:szCs w:val="22"/>
        </w:rPr>
        <w:t> en el aire se mide como la masa total de SO</w:t>
      </w:r>
      <w:r w:rsidRPr="00C93584">
        <w:rPr>
          <w:rFonts w:cs="Calibri"/>
          <w:color w:val="303030"/>
          <w:szCs w:val="22"/>
          <w:vertAlign w:val="subscript"/>
        </w:rPr>
        <w:t>2</w:t>
      </w:r>
      <w:r w:rsidRPr="00C93584">
        <w:rPr>
          <w:rFonts w:cs="Calibri"/>
          <w:color w:val="303030"/>
          <w:szCs w:val="22"/>
        </w:rPr>
        <w:t> absorbido en el burbujeador,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2EB847D6" w14:textId="6BA2413C" w:rsidR="00C93584" w:rsidRPr="00C93584" w:rsidRDefault="000D6634" w:rsidP="000D0553">
      <w:pPr>
        <w:pStyle w:val="Ttulo3"/>
      </w:pPr>
      <w:r>
        <w:t>5.3.3 </w:t>
      </w:r>
      <w:r w:rsidR="00C93584" w:rsidRPr="00C93584">
        <w:t>Fuentes potenciales de error.</w:t>
      </w:r>
    </w:p>
    <w:p w14:paraId="6EA8B2E8" w14:textId="77777777" w:rsidR="00C93584" w:rsidRPr="000D6634" w:rsidRDefault="00C93584">
      <w:pPr>
        <w:pStyle w:val="Prrafodelista"/>
        <w:numPr>
          <w:ilvl w:val="0"/>
          <w:numId w:val="12"/>
        </w:numPr>
        <w:spacing w:after="240"/>
        <w:rPr>
          <w:b/>
          <w:bCs/>
          <w:szCs w:val="22"/>
        </w:rPr>
      </w:pPr>
      <w:r w:rsidRPr="000D6634">
        <w:rPr>
          <w:b/>
          <w:bCs/>
          <w:szCs w:val="22"/>
        </w:rPr>
        <w:t>Errores artificiales:</w:t>
      </w:r>
      <w:r w:rsidRPr="000D6634">
        <w:rPr>
          <w:szCs w:val="22"/>
        </w:rPr>
        <w:t> La magnitud de los errores causados por nitratos artificiales en las mediciones de concentración de masa SO</w:t>
      </w:r>
      <w:r w:rsidRPr="000D6634">
        <w:rPr>
          <w:szCs w:val="22"/>
          <w:vertAlign w:val="subscript"/>
        </w:rPr>
        <w:t>2</w:t>
      </w:r>
      <w:r w:rsidRPr="000D6634">
        <w:rPr>
          <w:szCs w:val="22"/>
        </w:rPr>
        <w:t> varía dependiendo de la localización y temperatura ambiente del muestreo, se espera que estos errores sean muy pequeños.</w:t>
      </w:r>
    </w:p>
    <w:p w14:paraId="58E46A23" w14:textId="77777777" w:rsidR="00C93584" w:rsidRPr="000D6634" w:rsidRDefault="00C93584">
      <w:pPr>
        <w:pStyle w:val="Prrafodelista"/>
        <w:numPr>
          <w:ilvl w:val="0"/>
          <w:numId w:val="12"/>
        </w:numPr>
        <w:spacing w:after="240"/>
        <w:rPr>
          <w:szCs w:val="22"/>
        </w:rPr>
      </w:pPr>
      <w:r w:rsidRPr="000D6634">
        <w:rPr>
          <w:b/>
          <w:szCs w:val="22"/>
        </w:rPr>
        <w:lastRenderedPageBreak/>
        <w:t>Humedad:</w:t>
      </w:r>
      <w:r w:rsidRPr="000D6634">
        <w:rPr>
          <w:szCs w:val="22"/>
        </w:rPr>
        <w:t> los efectos de la humedad del ambiente son inevitables; sin embargo, con los controles de temperaturas de toma de muestras y el empleo de trampas de humedad se garantiza que de presentarse estos errores no sean representativos.</w:t>
      </w:r>
    </w:p>
    <w:p w14:paraId="4DC8A44B" w14:textId="77777777" w:rsidR="00C93584" w:rsidRPr="000D6634" w:rsidRDefault="00C93584">
      <w:pPr>
        <w:pStyle w:val="Prrafodelista"/>
        <w:numPr>
          <w:ilvl w:val="0"/>
          <w:numId w:val="12"/>
        </w:numPr>
        <w:spacing w:after="240"/>
        <w:rPr>
          <w:szCs w:val="22"/>
        </w:rPr>
      </w:pPr>
      <w:r w:rsidRPr="000D6634">
        <w:rPr>
          <w:b/>
          <w:szCs w:val="22"/>
        </w:rPr>
        <w:t>Manipulación de los burbujeadores:</w:t>
      </w:r>
      <w:r w:rsidRPr="000D6634">
        <w:rPr>
          <w:szCs w:val="22"/>
        </w:rPr>
        <w:t> la manipulación cuidadosa de los burbujeadores entre la fase previa al muestreo y la fase </w:t>
      </w:r>
      <w:proofErr w:type="spellStart"/>
      <w:r w:rsidRPr="000D6634">
        <w:rPr>
          <w:szCs w:val="22"/>
        </w:rPr>
        <w:t>postmuestreo</w:t>
      </w:r>
      <w:proofErr w:type="spellEnd"/>
      <w:r w:rsidRPr="000D6634">
        <w:rPr>
          <w:szCs w:val="22"/>
        </w:rPr>
        <w:t> es necesaria para evitar errores debido al daño de los burbujeadores o a la pérdida de solución absorbente.</w:t>
      </w:r>
    </w:p>
    <w:p w14:paraId="2553BA73" w14:textId="77777777" w:rsidR="00C93584" w:rsidRPr="000D6634" w:rsidRDefault="00C93584">
      <w:pPr>
        <w:pStyle w:val="Prrafodelista"/>
        <w:numPr>
          <w:ilvl w:val="0"/>
          <w:numId w:val="12"/>
        </w:numPr>
        <w:spacing w:after="240"/>
        <w:rPr>
          <w:szCs w:val="22"/>
        </w:rPr>
      </w:pPr>
      <w:r w:rsidRPr="000D6634">
        <w:rPr>
          <w:b/>
          <w:szCs w:val="22"/>
        </w:rPr>
        <w:t>Variación en la tasa de flujo:</w:t>
      </w:r>
      <w:r w:rsidRPr="000D6634">
        <w:rPr>
          <w:szCs w:val="22"/>
        </w:rPr>
        <w:t> las variaciones de la tasa de flujo en el muestreador pueden alterar las características estacionarias de flujo.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18248228" w14:textId="77777777" w:rsidR="00C93584" w:rsidRPr="000D6634" w:rsidRDefault="00C93584">
      <w:pPr>
        <w:pStyle w:val="Prrafodelista"/>
        <w:numPr>
          <w:ilvl w:val="0"/>
          <w:numId w:val="12"/>
        </w:numPr>
        <w:spacing w:after="240"/>
        <w:rPr>
          <w:szCs w:val="22"/>
        </w:rPr>
      </w:pPr>
      <w:r w:rsidRPr="000D6634">
        <w:rPr>
          <w:b/>
          <w:szCs w:val="22"/>
        </w:rPr>
        <w:t>Determinación del volumen de aire</w:t>
      </w:r>
      <w:r w:rsidRPr="000D6634">
        <w:rPr>
          <w:szCs w:val="22"/>
        </w:rPr>
        <w:t>: 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4BA1EABC" w14:textId="04D6839B" w:rsidR="00C93584" w:rsidRPr="00C93584" w:rsidRDefault="000D6634" w:rsidP="000D0553">
      <w:pPr>
        <w:pStyle w:val="Ttulo3"/>
      </w:pPr>
      <w:r>
        <w:t>5.3.</w:t>
      </w:r>
      <w:r w:rsidR="00870EC9">
        <w:t>4 </w:t>
      </w:r>
      <w:r w:rsidR="00C93584" w:rsidRPr="00C93584">
        <w:t>Equipos</w:t>
      </w:r>
    </w:p>
    <w:p w14:paraId="1DB6FC99" w14:textId="32BB1984" w:rsidR="00C93584" w:rsidRPr="00466505" w:rsidRDefault="000D6634" w:rsidP="000D0553">
      <w:pPr>
        <w:pStyle w:val="Ttulo4"/>
      </w:pPr>
      <w:r w:rsidRPr="00466505">
        <w:t>5.3.</w:t>
      </w:r>
      <w:r w:rsidR="00870EC9">
        <w:t>4</w:t>
      </w:r>
      <w:r w:rsidRPr="00466505">
        <w:t>.1 </w:t>
      </w:r>
      <w:r w:rsidR="00C93584" w:rsidRPr="00466505">
        <w:t>Burbujeador</w:t>
      </w:r>
    </w:p>
    <w:p w14:paraId="10054C4E" w14:textId="77777777" w:rsidR="00C93584" w:rsidRPr="00C93584" w:rsidRDefault="00C93584" w:rsidP="000D0553">
      <w:pPr>
        <w:spacing w:after="240"/>
        <w:rPr>
          <w:rFonts w:cs="Calibri"/>
          <w:color w:val="303030"/>
          <w:szCs w:val="22"/>
        </w:rPr>
      </w:pPr>
      <w:r w:rsidRPr="00C93584">
        <w:rPr>
          <w:rFonts w:cs="Calibri"/>
          <w:color w:val="303030"/>
          <w:szCs w:val="22"/>
        </w:rPr>
        <w:t>Para la realización de los monitoreos de SO</w:t>
      </w:r>
      <w:r w:rsidRPr="00C93584">
        <w:rPr>
          <w:rFonts w:cs="Calibri"/>
          <w:color w:val="303030"/>
          <w:szCs w:val="22"/>
          <w:vertAlign w:val="subscript"/>
        </w:rPr>
        <w:t>2</w:t>
      </w:r>
      <w:r w:rsidRPr="00C93584">
        <w:rPr>
          <w:rFonts w:cs="Calibri"/>
          <w:color w:val="303030"/>
          <w:szCs w:val="22"/>
        </w:rPr>
        <w:t> se utilizaron burbujeadores con solución especial absorbente de SO</w:t>
      </w:r>
      <w:r w:rsidRPr="00C93584">
        <w:rPr>
          <w:rFonts w:cs="Calibri"/>
          <w:color w:val="303030"/>
          <w:szCs w:val="22"/>
          <w:vertAlign w:val="subscript"/>
        </w:rPr>
        <w:t>2</w:t>
      </w:r>
      <w:r w:rsidRPr="00C93584">
        <w:rPr>
          <w:rFonts w:cs="Calibri"/>
          <w:color w:val="303030"/>
          <w:szCs w:val="22"/>
        </w:rPr>
        <w:t>.</w:t>
      </w:r>
    </w:p>
    <w:p w14:paraId="364D1431" w14:textId="67286AE1" w:rsidR="00C93584" w:rsidRPr="00C93584" w:rsidRDefault="000D6634" w:rsidP="000D0553">
      <w:pPr>
        <w:pStyle w:val="Ttulo4"/>
      </w:pPr>
      <w:r>
        <w:t>5.3.</w:t>
      </w:r>
      <w:r w:rsidR="00870EC9">
        <w:t>4.2 </w:t>
      </w:r>
      <w:r w:rsidR="00C93584" w:rsidRPr="00C93584">
        <w:t>Muestreador</w:t>
      </w:r>
    </w:p>
    <w:p w14:paraId="460C7D0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equipo consta de una caja metálica con tapa móvil y dos compartimentos. El primer compartimento tiene una bomba de vacío cuyas características cumplen las especificaciones recomendadas por el Código Federal de Regulaciones de la EPA3 </w:t>
      </w:r>
      <w:r w:rsidRPr="00C93584">
        <w:rPr>
          <w:rFonts w:cs="Calibri"/>
          <w:color w:val="303030"/>
          <w:szCs w:val="22"/>
        </w:rPr>
        <w:lastRenderedPageBreak/>
        <w:t>(motor de 1700 rpm, 0,5 HP, presión máxima de 20 psi, 110-115 voltios y 23 pulgadas de mercurio de capacidad de vacío a nivel del mar).</w:t>
      </w:r>
    </w:p>
    <w:p w14:paraId="68267972" w14:textId="77777777" w:rsidR="00C93584" w:rsidRPr="00C93584" w:rsidRDefault="00C93584" w:rsidP="000D0553">
      <w:pPr>
        <w:spacing w:after="240"/>
        <w:rPr>
          <w:rFonts w:cs="Calibri"/>
          <w:b/>
          <w:noProof/>
          <w:color w:val="303030"/>
          <w:szCs w:val="22"/>
          <w:lang w:eastAsia="es-CO"/>
        </w:rPr>
      </w:pPr>
      <w:r w:rsidRPr="00C93584">
        <w:rPr>
          <w:rFonts w:cs="Calibri"/>
          <w:color w:val="303030"/>
          <w:szCs w:val="22"/>
        </w:rPr>
        <w:t>En el segundo compartimento se encuentra el tren de muestreo, que va conectado a la bomba de vacío y consta de un tubo distribuidor conectado en serie a tres colectores de vidrio de boro silicato (burbujeadores) que contienen la solución absorbente para NO</w:t>
      </w:r>
      <w:r w:rsidRPr="00C93584">
        <w:rPr>
          <w:rFonts w:cs="Calibri"/>
          <w:color w:val="303030"/>
          <w:szCs w:val="22"/>
          <w:vertAlign w:val="subscript"/>
        </w:rPr>
        <w:t>2</w:t>
      </w:r>
      <w:r w:rsidRPr="00C93584">
        <w:rPr>
          <w:rFonts w:cs="Calibri"/>
          <w:color w:val="303030"/>
          <w:szCs w:val="22"/>
        </w:rPr>
        <w:t>, SO</w:t>
      </w:r>
      <w:r w:rsidRPr="00C93584">
        <w:rPr>
          <w:rFonts w:cs="Calibri"/>
          <w:color w:val="303030"/>
          <w:szCs w:val="22"/>
          <w:vertAlign w:val="subscript"/>
        </w:rPr>
        <w:t>2</w:t>
      </w:r>
      <w:r w:rsidRPr="00C93584">
        <w:rPr>
          <w:rFonts w:cs="Calibri"/>
          <w:color w:val="303030"/>
          <w:szCs w:val="22"/>
        </w:rPr>
        <w:t>, y un tercero, vacío, que hace las veces de trampa colectora de humedad (burbujeador trampa).</w:t>
      </w:r>
      <w:r w:rsidRPr="00C93584">
        <w:rPr>
          <w:rFonts w:cs="Calibri"/>
          <w:b/>
          <w:noProof/>
          <w:color w:val="303030"/>
          <w:szCs w:val="22"/>
          <w:lang w:eastAsia="es-CO"/>
        </w:rPr>
        <w:t> </w:t>
      </w:r>
    </w:p>
    <w:p w14:paraId="270DF1D1" w14:textId="77777777" w:rsidR="00C93584" w:rsidRPr="00C93584" w:rsidRDefault="00C93584" w:rsidP="000D0553">
      <w:pPr>
        <w:spacing w:line="276" w:lineRule="auto"/>
        <w:jc w:val="center"/>
        <w:rPr>
          <w:rFonts w:cs="Calibri"/>
          <w:color w:val="303030"/>
          <w:szCs w:val="22"/>
        </w:rPr>
      </w:pPr>
      <w:r w:rsidRPr="00C93584">
        <w:rPr>
          <w:rFonts w:cs="Calibri"/>
          <w:b/>
          <w:noProof/>
          <w:color w:val="303030"/>
          <w:szCs w:val="22"/>
          <w:lang w:eastAsia="es-CO"/>
        </w:rPr>
        <w:drawing>
          <wp:inline distT="0" distB="0" distL="0" distR="0" wp14:anchorId="29901E0D" wp14:editId="18DDAD65">
            <wp:extent cx="2112453" cy="2160000"/>
            <wp:effectExtent l="0" t="0" r="2540" b="0"/>
            <wp:docPr id="4" name="Imagen 4" descr="C:\Users\Dell\Desktop\OPERACIONES\FOTOS  PAGINA\Equipo Muestreador de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OPERACIONES\FOTOS  PAGINA\Equipo Muestreador de Gases.jp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12453" cy="2160000"/>
                    </a:xfrm>
                    <a:prstGeom prst="rect">
                      <a:avLst/>
                    </a:prstGeom>
                    <a:noFill/>
                    <a:ln>
                      <a:noFill/>
                    </a:ln>
                  </pic:spPr>
                </pic:pic>
              </a:graphicData>
            </a:graphic>
          </wp:inline>
        </w:drawing>
      </w:r>
    </w:p>
    <w:p w14:paraId="5D02ABE0" w14:textId="627FCB67" w:rsidR="00C93584" w:rsidRPr="00652DA0" w:rsidRDefault="00C93584" w:rsidP="00DD76A6">
      <w:pPr>
        <w:pStyle w:val="Descripcin"/>
        <w:spacing w:line="240" w:lineRule="auto"/>
        <w:jc w:val="center"/>
        <w:rPr>
          <w:bCs w:val="0"/>
          <w:color w:val="303030"/>
          <w:sz w:val="20"/>
        </w:rPr>
      </w:pPr>
      <w:bookmarkStart w:id="214" w:name="_Toc13839482"/>
      <w:bookmarkStart w:id="215" w:name="_Toc87106138"/>
      <w:bookmarkStart w:id="216" w:name="_Toc143945592"/>
      <w:bookmarkStart w:id="217" w:name="_Toc209264541"/>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4</w:t>
      </w:r>
      <w:r w:rsidRPr="00652DA0">
        <w:rPr>
          <w:b w:val="0"/>
          <w:color w:val="303030"/>
          <w:sz w:val="20"/>
        </w:rPr>
        <w:fldChar w:fldCharType="end"/>
      </w:r>
      <w:r w:rsidRPr="00652DA0">
        <w:rPr>
          <w:color w:val="303030"/>
          <w:sz w:val="20"/>
        </w:rPr>
        <w:t>. Muestreador RAC</w:t>
      </w:r>
      <w:bookmarkEnd w:id="214"/>
      <w:r w:rsidRPr="00652DA0">
        <w:rPr>
          <w:color w:val="303030"/>
          <w:sz w:val="20"/>
        </w:rPr>
        <w:t>.</w:t>
      </w:r>
      <w:bookmarkEnd w:id="215"/>
      <w:r w:rsidRPr="00652DA0">
        <w:rPr>
          <w:color w:val="303030"/>
          <w:sz w:val="20"/>
        </w:rPr>
        <w:t> (imagen de referencia)</w:t>
      </w:r>
      <w:bookmarkEnd w:id="216"/>
      <w:bookmarkEnd w:id="217"/>
    </w:p>
    <w:p w14:paraId="4A889F1E" w14:textId="77777777" w:rsidR="00C93584" w:rsidRPr="00652DA0" w:rsidRDefault="00C93584" w:rsidP="00DD76A6">
      <w:pPr>
        <w:spacing w:after="240"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764D2D91" w14:textId="238D78F6" w:rsidR="00C93584" w:rsidRPr="00C93584" w:rsidRDefault="00466505" w:rsidP="000D0553">
      <w:pPr>
        <w:pStyle w:val="Ttulo3"/>
      </w:pPr>
      <w:r>
        <w:t>5.3.</w:t>
      </w:r>
      <w:r w:rsidR="00870EC9">
        <w:t>5 </w:t>
      </w:r>
      <w:r w:rsidR="00C93584" w:rsidRPr="00C93584">
        <w:t>Procedimiento de muestreo</w:t>
      </w:r>
    </w:p>
    <w:p w14:paraId="09DA148E" w14:textId="53D24B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usa generalmente para muestreos de 24 horas. Para llenar las necesidades específicas se pueden seleccionar diferentes combinaciones de velocidad y tiempo de muestreo. Los volúmenes de la muestra se deben ajustar, de tal manera que la relación entre la absorbancia y la concentración permanezca lineal. Todos los dispositivos de medición de flujo de aire y de control se deben calibrar contra un sistema de medición de flujo. Correcciones del volumen de aire a condiciones estándar (760 </w:t>
      </w:r>
      <w:proofErr w:type="spellStart"/>
      <w:r w:rsidRPr="00C93584">
        <w:rPr>
          <w:rFonts w:cs="Calibri"/>
          <w:color w:val="303030"/>
          <w:szCs w:val="22"/>
        </w:rPr>
        <w:t>mmHg</w:t>
      </w:r>
      <w:proofErr w:type="spellEnd"/>
      <w:r w:rsidRPr="00C93584">
        <w:rPr>
          <w:rFonts w:cs="Calibri"/>
          <w:color w:val="303030"/>
          <w:szCs w:val="22"/>
        </w:rPr>
        <w:t>. y 25ºC) pueden ser necesarias si se encuentran temperaturas y presiones extremas. Si la muestra se almacena más de un día antes del análisis, esta debe ser conservada en un refrigerador a 5°C o menos, para lo que se cuenta con una nevera en la que se almacenan las muestras refrigeradas hasta su envío y posterior análisis en el laboratorio</w:t>
      </w:r>
      <w:r w:rsidR="00DD76A6">
        <w:rPr>
          <w:rFonts w:cs="Calibri"/>
          <w:color w:val="303030"/>
          <w:szCs w:val="22"/>
        </w:rPr>
        <w:t>.</w:t>
      </w:r>
    </w:p>
    <w:p w14:paraId="0E534F40" w14:textId="77777777" w:rsidR="00C93584" w:rsidRPr="00C93584" w:rsidRDefault="00C93584" w:rsidP="000D0553">
      <w:pPr>
        <w:widowControl w:val="0"/>
        <w:spacing w:after="240"/>
        <w:rPr>
          <w:rFonts w:cs="Calibri"/>
          <w:color w:val="303030"/>
          <w:szCs w:val="22"/>
        </w:rPr>
      </w:pPr>
      <w:r w:rsidRPr="00C93584">
        <w:rPr>
          <w:rFonts w:cs="Calibri"/>
          <w:color w:val="303030"/>
          <w:szCs w:val="22"/>
        </w:rPr>
        <w:lastRenderedPageBreak/>
        <w:t>Muestreo para 24 Horas. Colocar 50 </w:t>
      </w:r>
      <w:proofErr w:type="spellStart"/>
      <w:r w:rsidRPr="00C93584">
        <w:rPr>
          <w:rFonts w:cs="Calibri"/>
          <w:color w:val="303030"/>
          <w:szCs w:val="22"/>
        </w:rPr>
        <w:t>mL</w:t>
      </w:r>
      <w:proofErr w:type="spellEnd"/>
      <w:r w:rsidRPr="00C93584">
        <w:rPr>
          <w:rFonts w:cs="Calibri"/>
          <w:color w:val="303030"/>
          <w:szCs w:val="22"/>
        </w:rPr>
        <w:t>. de TCM en un absolvedor grande y recolectar la muestra a flujos entre 0.18 y 0.22 L/min. Proteger de la luz del sol directa durante la recolección y almacenamiento. Determinar el volumen total de aire multiplicando la velocidad de flujo de aire por el tiempo en minutos, registrar esto y también la presión y temperatura atmosférica.</w:t>
      </w:r>
    </w:p>
    <w:p w14:paraId="2D13FE8D" w14:textId="3CE8E4BE" w:rsidR="00C93584" w:rsidRPr="00C93584" w:rsidRDefault="00466505" w:rsidP="000D0553">
      <w:pPr>
        <w:pStyle w:val="Ttulo3"/>
      </w:pPr>
      <w:r>
        <w:t>5.3.</w:t>
      </w:r>
      <w:r w:rsidR="00870EC9">
        <w:t>6 </w:t>
      </w:r>
      <w:r w:rsidR="00C93584" w:rsidRPr="00C93584">
        <w:t>Cálculos</w:t>
      </w:r>
    </w:p>
    <w:p w14:paraId="731938D1" w14:textId="77777777" w:rsidR="00C93584" w:rsidRPr="00C93584" w:rsidRDefault="00C93584" w:rsidP="000D0553">
      <w:pPr>
        <w:widowControl w:val="0"/>
        <w:rPr>
          <w:rFonts w:cs="Calibri"/>
          <w:color w:val="303030"/>
          <w:szCs w:val="22"/>
        </w:rPr>
      </w:pPr>
      <w:r w:rsidRPr="00C93584">
        <w:rPr>
          <w:rFonts w:cs="Calibri"/>
          <w:color w:val="303030"/>
          <w:szCs w:val="22"/>
        </w:rPr>
        <w:t>Convertir el volumen de aire muestreado al volumen a condiciones de referencia de 25°C y 760 mm Hg.</w:t>
      </w:r>
    </w:p>
    <w:p w14:paraId="29A5A2B6"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Dióxido de Azufre se calcula según la siguiente ecuación:</w:t>
      </w:r>
    </w:p>
    <w:p w14:paraId="525FF276" w14:textId="77777777" w:rsidR="00C93584" w:rsidRPr="00C93584" w:rsidRDefault="00C93584" w:rsidP="000D0553">
      <w:pPr>
        <w:widowControl w:val="0"/>
        <w:spacing w:line="276" w:lineRule="auto"/>
        <w:rPr>
          <w:rFonts w:cs="Calibri"/>
          <w:color w:val="303030"/>
          <w:szCs w:val="22"/>
        </w:rPr>
      </w:pPr>
    </w:p>
    <w:p w14:paraId="45E58A9C" w14:textId="77777777" w:rsidR="00C93584" w:rsidRPr="00C93584" w:rsidRDefault="00000000" w:rsidP="000D0553">
      <w:pPr>
        <w:widowControl w:val="0"/>
        <w:spacing w:line="276" w:lineRule="auto"/>
        <w:rPr>
          <w:rFonts w:cs="Calibri"/>
          <w:color w:val="303030"/>
          <w:szCs w:val="22"/>
        </w:rPr>
      </w:pPr>
      <m:oMathPara>
        <m:oMath>
          <m:f>
            <m:fPr>
              <m:ctrlPr>
                <w:rPr>
                  <w:rFonts w:ascii="Cambria Math" w:hAnsi="Cambria Math" w:cs="Calibri"/>
                  <w:i/>
                  <w:color w:val="303030"/>
                  <w:szCs w:val="22"/>
                </w:rPr>
              </m:ctrlPr>
            </m:fPr>
            <m:num>
              <m:r>
                <w:rPr>
                  <w:rFonts w:ascii="Cambria Math" w:hAnsi="Cambria Math" w:cs="Calibri"/>
                  <w:color w:val="303030"/>
                  <w:szCs w:val="22"/>
                </w:rPr>
                <m:t>ugSOx</m:t>
              </m:r>
            </m:num>
            <m:den>
              <m:sSup>
                <m:sSupPr>
                  <m:ctrlPr>
                    <w:rPr>
                      <w:rFonts w:ascii="Cambria Math" w:hAnsi="Cambria Math" w:cs="Calibri"/>
                      <w:i/>
                      <w:color w:val="303030"/>
                      <w:szCs w:val="22"/>
                    </w:rPr>
                  </m:ctrlPr>
                </m:sSupPr>
                <m:e>
                  <m:r>
                    <w:rPr>
                      <w:rFonts w:ascii="Cambria Math" w:hAnsi="Cambria Math" w:cs="Calibri"/>
                      <w:color w:val="303030"/>
                      <w:szCs w:val="22"/>
                    </w:rPr>
                    <m:t>m</m:t>
                  </m:r>
                </m:e>
                <m:sup>
                  <m:r>
                    <w:rPr>
                      <w:rFonts w:ascii="Cambria Math" w:hAnsi="Cambria Math" w:cs="Calibri"/>
                      <w:color w:val="303030"/>
                      <w:szCs w:val="22"/>
                    </w:rPr>
                    <m:t>3</m:t>
                  </m:r>
                </m:sup>
              </m:sSup>
            </m:den>
          </m:f>
          <m:r>
            <w:rPr>
              <w:rFonts w:ascii="Cambria Math" w:hAnsi="Cambria Math" w:cs="Calibri"/>
              <w:color w:val="303030"/>
              <w:szCs w:val="22"/>
            </w:rPr>
            <m:t>=</m:t>
          </m:r>
          <m:f>
            <m:fPr>
              <m:ctrlPr>
                <w:rPr>
                  <w:rFonts w:ascii="Cambria Math" w:hAnsi="Cambria Math" w:cs="Calibri"/>
                  <w:i/>
                  <w:color w:val="303030"/>
                  <w:szCs w:val="22"/>
                </w:rPr>
              </m:ctrlPr>
            </m:fPr>
            <m:num>
              <m:d>
                <m:dPr>
                  <m:ctrlPr>
                    <w:rPr>
                      <w:rFonts w:ascii="Cambria Math" w:hAnsi="Cambria Math" w:cs="Calibri"/>
                      <w:i/>
                      <w:color w:val="303030"/>
                      <w:szCs w:val="22"/>
                    </w:rPr>
                  </m:ctrlPr>
                </m:dPr>
                <m:e>
                  <m:r>
                    <w:rPr>
                      <w:rFonts w:ascii="Cambria Math" w:hAnsi="Cambria Math" w:cs="Calibri"/>
                      <w:color w:val="303030"/>
                      <w:szCs w:val="22"/>
                    </w:rPr>
                    <m:t>A-A0</m:t>
                  </m:r>
                </m:e>
              </m:d>
              <m:r>
                <w:rPr>
                  <w:rFonts w:ascii="Cambria Math" w:hAnsi="Cambria Math" w:cs="Calibri"/>
                  <w:color w:val="303030"/>
                  <w:szCs w:val="22"/>
                </w:rPr>
                <m:t>*Bx</m:t>
              </m:r>
            </m:num>
            <m:den>
              <m:r>
                <w:rPr>
                  <w:rFonts w:ascii="Cambria Math" w:hAnsi="Cambria Math" w:cs="Calibri"/>
                  <w:color w:val="303030"/>
                  <w:szCs w:val="22"/>
                </w:rPr>
                <m:t>V</m:t>
              </m:r>
            </m:den>
          </m:f>
          <m:r>
            <w:rPr>
              <w:rFonts w:ascii="Cambria Math" w:hAnsi="Cambria Math" w:cs="Calibri"/>
              <w:color w:val="303030"/>
              <w:szCs w:val="22"/>
            </w:rPr>
            <m:t>*</m:t>
          </m:r>
          <m:f>
            <m:fPr>
              <m:ctrlPr>
                <w:rPr>
                  <w:rFonts w:ascii="Cambria Math" w:hAnsi="Cambria Math" w:cs="Calibri"/>
                  <w:i/>
                  <w:color w:val="303030"/>
                  <w:szCs w:val="22"/>
                </w:rPr>
              </m:ctrlPr>
            </m:fPr>
            <m:num>
              <m:r>
                <w:rPr>
                  <w:rFonts w:ascii="Cambria Math" w:hAnsi="Cambria Math" w:cs="Calibri"/>
                  <w:color w:val="303030"/>
                  <w:szCs w:val="22"/>
                </w:rPr>
                <m:t>Vb</m:t>
              </m:r>
            </m:num>
            <m:den>
              <m:r>
                <w:rPr>
                  <w:rFonts w:ascii="Cambria Math" w:hAnsi="Cambria Math" w:cs="Calibri"/>
                  <w:color w:val="303030"/>
                  <w:szCs w:val="22"/>
                </w:rPr>
                <m:t>Va</m:t>
              </m:r>
            </m:den>
          </m:f>
        </m:oMath>
      </m:oMathPara>
    </w:p>
    <w:p w14:paraId="1203522D" w14:textId="77777777" w:rsidR="00C93584" w:rsidRPr="00C93584" w:rsidRDefault="00C93584" w:rsidP="000D0553">
      <w:pPr>
        <w:widowControl w:val="0"/>
        <w:spacing w:line="276" w:lineRule="auto"/>
        <w:ind w:firstLine="4320"/>
        <w:rPr>
          <w:rFonts w:cs="Calibri"/>
          <w:i/>
          <w:color w:val="303030"/>
          <w:szCs w:val="22"/>
        </w:rPr>
      </w:pPr>
      <w:r w:rsidRPr="00C93584">
        <w:rPr>
          <w:rFonts w:cs="Calibri"/>
          <w:i/>
          <w:color w:val="303030"/>
          <w:szCs w:val="22"/>
        </w:rPr>
        <w:t>     </w:t>
      </w:r>
    </w:p>
    <w:p w14:paraId="2474311C" w14:textId="77777777" w:rsidR="00C93584" w:rsidRPr="00C93584" w:rsidRDefault="00C93584" w:rsidP="00870EC9">
      <w:pPr>
        <w:widowControl w:val="0"/>
        <w:rPr>
          <w:rFonts w:cs="Calibri"/>
          <w:color w:val="303030"/>
          <w:szCs w:val="22"/>
        </w:rPr>
      </w:pPr>
      <w:r w:rsidRPr="00C93584">
        <w:rPr>
          <w:rFonts w:cs="Calibri"/>
          <w:color w:val="303030"/>
          <w:szCs w:val="22"/>
        </w:rPr>
        <w:t>Dónde:</w:t>
      </w:r>
    </w:p>
    <w:p w14:paraId="188CD1D2" w14:textId="77777777" w:rsidR="00C93584" w:rsidRPr="00C93584" w:rsidRDefault="00C93584" w:rsidP="00870EC9">
      <w:pPr>
        <w:widowControl w:val="0"/>
        <w:rPr>
          <w:rFonts w:cs="Calibri"/>
          <w:color w:val="303030"/>
          <w:szCs w:val="22"/>
        </w:rPr>
      </w:pPr>
      <w:r w:rsidRPr="00C93584">
        <w:rPr>
          <w:rFonts w:cs="Calibri"/>
          <w:color w:val="303030"/>
          <w:szCs w:val="22"/>
        </w:rPr>
        <w:t>A: Absorbancia corregida de la solución de muestra.</w:t>
      </w:r>
    </w:p>
    <w:p w14:paraId="6D5A262D"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Ao</w:t>
      </w:r>
      <w:proofErr w:type="spellEnd"/>
      <w:r w:rsidRPr="00C93584">
        <w:rPr>
          <w:rFonts w:cs="Calibri"/>
          <w:color w:val="303030"/>
          <w:szCs w:val="22"/>
        </w:rPr>
        <w:t>: Absorbancia del blanco.</w:t>
      </w:r>
    </w:p>
    <w:p w14:paraId="367771BA"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Bx</w:t>
      </w:r>
      <w:proofErr w:type="spellEnd"/>
      <w:r w:rsidRPr="00C93584">
        <w:rPr>
          <w:rFonts w:cs="Calibri"/>
          <w:color w:val="303030"/>
          <w:szCs w:val="22"/>
        </w:rPr>
        <w:t>: Factor de calibración.</w:t>
      </w:r>
    </w:p>
    <w:p w14:paraId="1F52BD45" w14:textId="77777777" w:rsidR="00C93584" w:rsidRPr="00C93584" w:rsidRDefault="00C93584" w:rsidP="00870EC9">
      <w:pPr>
        <w:widowControl w:val="0"/>
        <w:rPr>
          <w:rFonts w:cs="Calibri"/>
          <w:color w:val="303030"/>
          <w:szCs w:val="22"/>
        </w:rPr>
      </w:pPr>
      <w:r w:rsidRPr="00C93584">
        <w:rPr>
          <w:rFonts w:cs="Calibri"/>
          <w:color w:val="303030"/>
          <w:szCs w:val="22"/>
        </w:rPr>
        <w:t>V: Volumen total de aire muestreado en m</w:t>
      </w:r>
      <w:r w:rsidRPr="00C93584">
        <w:rPr>
          <w:rFonts w:cs="Calibri"/>
          <w:color w:val="303030"/>
          <w:szCs w:val="22"/>
          <w:vertAlign w:val="superscript"/>
        </w:rPr>
        <w:t>3</w:t>
      </w:r>
      <w:r w:rsidRPr="00C93584">
        <w:rPr>
          <w:rFonts w:cs="Calibri"/>
          <w:color w:val="303030"/>
          <w:szCs w:val="22"/>
        </w:rPr>
        <w:t>.</w:t>
      </w:r>
    </w:p>
    <w:p w14:paraId="4433CB98"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Vb</w:t>
      </w:r>
      <w:proofErr w:type="spellEnd"/>
      <w:r w:rsidRPr="00C93584">
        <w:rPr>
          <w:rFonts w:cs="Calibri"/>
          <w:color w:val="303030"/>
          <w:szCs w:val="22"/>
        </w:rPr>
        <w:t>: Volumen total de solución en el </w:t>
      </w:r>
      <w:proofErr w:type="spellStart"/>
      <w:r w:rsidRPr="00C93584">
        <w:rPr>
          <w:rFonts w:cs="Calibri"/>
          <w:color w:val="303030"/>
          <w:szCs w:val="22"/>
        </w:rPr>
        <w:t>impactador</w:t>
      </w:r>
      <w:proofErr w:type="spellEnd"/>
      <w:r w:rsidRPr="00C93584">
        <w:rPr>
          <w:rFonts w:cs="Calibri"/>
          <w:color w:val="303030"/>
          <w:szCs w:val="22"/>
        </w:rPr>
        <w:t>.</w:t>
      </w:r>
    </w:p>
    <w:p w14:paraId="121663A8" w14:textId="77777777" w:rsidR="00C93584" w:rsidRPr="00C93584" w:rsidRDefault="00C93584" w:rsidP="00870EC9">
      <w:pPr>
        <w:widowControl w:val="0"/>
        <w:spacing w:after="240"/>
        <w:rPr>
          <w:rFonts w:cs="Calibri"/>
          <w:color w:val="303030"/>
          <w:szCs w:val="22"/>
        </w:rPr>
      </w:pPr>
      <w:r w:rsidRPr="00C93584">
        <w:rPr>
          <w:rFonts w:cs="Calibri"/>
          <w:color w:val="303030"/>
          <w:szCs w:val="22"/>
        </w:rPr>
        <w:t>Va: Volumen de solución absorbente analizada.</w:t>
      </w:r>
    </w:p>
    <w:p w14:paraId="7FF9EAE9" w14:textId="1354F20F" w:rsidR="00C93584" w:rsidRPr="00C93584" w:rsidRDefault="00C93584" w:rsidP="00A42515">
      <w:pPr>
        <w:pStyle w:val="Ttulo2"/>
      </w:pPr>
      <w:bookmarkStart w:id="218" w:name="_Toc314563438"/>
      <w:bookmarkStart w:id="219" w:name="_Toc521243248"/>
      <w:bookmarkStart w:id="220" w:name="_Toc143945389"/>
      <w:bookmarkStart w:id="221" w:name="_Toc208846681"/>
      <w:bookmarkStart w:id="222" w:name="_Toc211440683"/>
      <w:r w:rsidRPr="00C93584">
        <w:t>Dióxido de Nitrógeno (NO</w:t>
      </w:r>
      <w:r w:rsidRPr="00C93584">
        <w:rPr>
          <w:vertAlign w:val="subscript"/>
        </w:rPr>
        <w:t>2</w:t>
      </w:r>
      <w:r w:rsidRPr="00C93584">
        <w:t>)</w:t>
      </w:r>
      <w:bookmarkEnd w:id="218"/>
      <w:bookmarkEnd w:id="219"/>
      <w:bookmarkEnd w:id="220"/>
      <w:bookmarkEnd w:id="221"/>
      <w:bookmarkEnd w:id="222"/>
    </w:p>
    <w:p w14:paraId="31B5E667" w14:textId="7F0F445E" w:rsidR="00C93584" w:rsidRPr="00C93584" w:rsidRDefault="00466505" w:rsidP="000D0553">
      <w:pPr>
        <w:pStyle w:val="Ttulo3"/>
      </w:pPr>
      <w:bookmarkStart w:id="223" w:name="_Toc314563439"/>
      <w:bookmarkStart w:id="224" w:name="_Toc314563443"/>
      <w:r>
        <w:t>5.4.1 </w:t>
      </w:r>
      <w:r w:rsidR="00C93584" w:rsidRPr="00C93584">
        <w:t>Aplicabilidad</w:t>
      </w:r>
      <w:bookmarkEnd w:id="223"/>
    </w:p>
    <w:p w14:paraId="2A54DDB4" w14:textId="77777777" w:rsidR="00C93584" w:rsidRPr="00C93584" w:rsidRDefault="00C93584" w:rsidP="000D0553">
      <w:pPr>
        <w:widowControl w:val="0"/>
        <w:spacing w:after="240"/>
        <w:rPr>
          <w:rFonts w:cs="Calibri"/>
          <w:color w:val="303030"/>
          <w:szCs w:val="22"/>
          <w:vertAlign w:val="subscript"/>
        </w:rPr>
      </w:pPr>
      <w:r w:rsidRPr="00C93584">
        <w:rPr>
          <w:rFonts w:cs="Calibri"/>
          <w:color w:val="303030"/>
          <w:szCs w:val="22"/>
        </w:rPr>
        <w:t>Este método se hace para medir la concentración de NO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w:t>
      </w:r>
    </w:p>
    <w:p w14:paraId="14CA0588" w14:textId="595FF1EE" w:rsidR="00C93584" w:rsidRPr="00466505" w:rsidRDefault="00466505" w:rsidP="000D0553">
      <w:pPr>
        <w:pStyle w:val="Ttulo4"/>
      </w:pPr>
      <w:r w:rsidRPr="00466505">
        <w:t>5.4.1.1 </w:t>
      </w:r>
      <w:r w:rsidR="00C93584" w:rsidRPr="00466505">
        <w:t>Muestreador</w:t>
      </w:r>
    </w:p>
    <w:p w14:paraId="2542DC4B" w14:textId="77777777" w:rsidR="00C93584" w:rsidRPr="00C93584" w:rsidRDefault="00C93584" w:rsidP="000D0553">
      <w:pPr>
        <w:spacing w:after="240"/>
        <w:rPr>
          <w:color w:val="303030"/>
          <w:szCs w:val="22"/>
        </w:rPr>
      </w:pPr>
      <w:r w:rsidRPr="00C93584">
        <w:rPr>
          <w:color w:val="303030"/>
          <w:szCs w:val="22"/>
        </w:rPr>
        <w:t>El analizador de NO</w:t>
      </w:r>
      <w:r w:rsidRPr="00652DA0">
        <w:rPr>
          <w:color w:val="303030"/>
          <w:szCs w:val="22"/>
          <w:vertAlign w:val="subscript"/>
        </w:rPr>
        <w:t>2</w:t>
      </w:r>
      <w:r w:rsidRPr="00C93584">
        <w:rPr>
          <w:color w:val="303030"/>
          <w:szCs w:val="22"/>
        </w:rPr>
        <w:t> implementa el método de quimioluminiscencia en fase gaseosa, con modulación de flujo cruzado, la muestra se toma mediante equipos automáticos </w:t>
      </w:r>
      <w:r w:rsidRPr="00C93584">
        <w:rPr>
          <w:color w:val="303030"/>
          <w:szCs w:val="22"/>
        </w:rPr>
        <w:lastRenderedPageBreak/>
        <w:t>durante 24 horas. Estos equipos utilizan una combinación de modulación de flujo cruzado dual, quimioluminiscencia y el método de cálculo referencial, generando así la capacidad de poder realizar mediciones continuas de NO, NO2 y </w:t>
      </w:r>
      <w:proofErr w:type="spellStart"/>
      <w:r w:rsidRPr="00C93584">
        <w:rPr>
          <w:color w:val="303030"/>
          <w:szCs w:val="22"/>
        </w:rPr>
        <w:t>Nox</w:t>
      </w:r>
      <w:proofErr w:type="spellEnd"/>
      <w:r w:rsidRPr="00C93584">
        <w:rPr>
          <w:color w:val="303030"/>
          <w:szCs w:val="22"/>
        </w:rPr>
        <w:t>.</w:t>
      </w:r>
    </w:p>
    <w:p w14:paraId="1109F155"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noProof/>
          <w:color w:val="303030"/>
          <w:szCs w:val="22"/>
        </w:rPr>
        <w:drawing>
          <wp:inline distT="0" distB="0" distL="0" distR="0" wp14:anchorId="0B51B8E9" wp14:editId="592F857B">
            <wp:extent cx="2856250" cy="1800000"/>
            <wp:effectExtent l="0" t="0" r="1270" b="0"/>
            <wp:docPr id="21" name="Imagen 21" descr="APN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NA-370 - HORIB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49" t="2721" r="2061" b="3641"/>
                    <a:stretch/>
                  </pic:blipFill>
                  <pic:spPr bwMode="auto">
                    <a:xfrm>
                      <a:off x="0" y="0"/>
                      <a:ext cx="285625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57BF350" w14:textId="2326DBD7" w:rsidR="00C93584" w:rsidRPr="00652DA0" w:rsidRDefault="00C93584" w:rsidP="00652DA0">
      <w:pPr>
        <w:pStyle w:val="Descripcin"/>
        <w:spacing w:line="240" w:lineRule="auto"/>
        <w:jc w:val="center"/>
        <w:rPr>
          <w:bCs w:val="0"/>
          <w:color w:val="303030"/>
          <w:sz w:val="20"/>
        </w:rPr>
      </w:pPr>
      <w:bookmarkStart w:id="225" w:name="_Toc13839483"/>
      <w:bookmarkStart w:id="226" w:name="_Toc87106139"/>
      <w:bookmarkStart w:id="227" w:name="_Toc97660528"/>
      <w:bookmarkStart w:id="228" w:name="_Toc143945593"/>
      <w:bookmarkStart w:id="229" w:name="_Toc209264542"/>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5</w:t>
      </w:r>
      <w:r w:rsidRPr="00652DA0">
        <w:rPr>
          <w:b w:val="0"/>
          <w:color w:val="303030"/>
          <w:sz w:val="20"/>
        </w:rPr>
        <w:fldChar w:fldCharType="end"/>
      </w:r>
      <w:r w:rsidRPr="00652DA0">
        <w:rPr>
          <w:color w:val="303030"/>
          <w:sz w:val="20"/>
        </w:rPr>
        <w:t>. Muestreador </w:t>
      </w:r>
      <w:bookmarkEnd w:id="225"/>
      <w:r w:rsidRPr="00652DA0">
        <w:rPr>
          <w:color w:val="303030"/>
          <w:sz w:val="20"/>
        </w:rPr>
        <w:t>NO</w:t>
      </w:r>
      <w:r w:rsidRPr="00652DA0">
        <w:rPr>
          <w:color w:val="303030"/>
          <w:sz w:val="20"/>
          <w:vertAlign w:val="subscript"/>
        </w:rPr>
        <w:t>2</w:t>
      </w:r>
      <w:bookmarkEnd w:id="226"/>
      <w:r w:rsidRPr="00652DA0">
        <w:rPr>
          <w:color w:val="303030"/>
          <w:sz w:val="20"/>
        </w:rPr>
        <w:t> (</w:t>
      </w:r>
      <w:r w:rsidRPr="00652DA0">
        <w:rPr>
          <w:color w:val="303030"/>
          <w:sz w:val="20"/>
        </w:rPr>
        <w:t>imagen de </w:t>
      </w:r>
      <w:commentRangeStart w:id="230"/>
      <w:r w:rsidRPr="00652DA0">
        <w:rPr>
          <w:color w:val="303030"/>
          <w:sz w:val="20"/>
        </w:rPr>
        <w:t>referencia</w:t>
      </w:r>
      <w:commentRangeEnd w:id="230"/>
      <w:r w:rsidRPr="00652DA0">
        <w:rPr>
          <w:rStyle w:val="Refdecomentario"/>
          <w:rFonts w:cstheme="minorBidi"/>
          <w:color w:val="303030"/>
          <w:sz w:val="20"/>
          <w:szCs w:val="20"/>
        </w:rPr>
        <w:commentReference w:id="230"/>
      </w:r>
      <w:r w:rsidRPr="00652DA0">
        <w:rPr>
          <w:color w:val="303030"/>
          <w:sz w:val="20"/>
        </w:rPr>
        <w:t>).</w:t>
      </w:r>
      <w:bookmarkEnd w:id="227"/>
      <w:bookmarkEnd w:id="228"/>
      <w:bookmarkEnd w:id="229"/>
    </w:p>
    <w:p w14:paraId="3F322F0F" w14:textId="45A5FAF5"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0B9963F8" w14:textId="77777777" w:rsidR="00DD76A6" w:rsidRPr="00C93584" w:rsidRDefault="00DD76A6" w:rsidP="000D0553">
      <w:pPr>
        <w:spacing w:line="240" w:lineRule="auto"/>
        <w:jc w:val="center"/>
        <w:rPr>
          <w:rFonts w:cs="Calibri"/>
          <w:bCs/>
          <w:i/>
          <w:color w:val="303030"/>
          <w:szCs w:val="22"/>
        </w:rPr>
      </w:pPr>
    </w:p>
    <w:p w14:paraId="03443AFA" w14:textId="1268C9C7" w:rsidR="00C93584" w:rsidRPr="00C93584" w:rsidRDefault="00C93584" w:rsidP="00A42515">
      <w:pPr>
        <w:pStyle w:val="Ttulo2"/>
      </w:pPr>
      <w:bookmarkStart w:id="231" w:name="_Toc507658301"/>
      <w:bookmarkStart w:id="232" w:name="_Toc521243249"/>
      <w:bookmarkStart w:id="233" w:name="_Toc143945390"/>
      <w:bookmarkStart w:id="234" w:name="_Toc208846682"/>
      <w:bookmarkStart w:id="235" w:name="_Toc211440684"/>
      <w:bookmarkEnd w:id="224"/>
      <w:r w:rsidRPr="00C93584">
        <w:t>Monóxido de Carbono (CO)</w:t>
      </w:r>
      <w:bookmarkEnd w:id="231"/>
      <w:bookmarkEnd w:id="232"/>
      <w:bookmarkEnd w:id="233"/>
      <w:bookmarkEnd w:id="234"/>
      <w:bookmarkEnd w:id="235"/>
    </w:p>
    <w:p w14:paraId="6B974B34" w14:textId="35981EEF" w:rsidR="00C93584" w:rsidRPr="00C93584" w:rsidRDefault="00466505" w:rsidP="000D0553">
      <w:pPr>
        <w:pStyle w:val="Ttulo3"/>
      </w:pPr>
      <w:r>
        <w:t>5.5.1 </w:t>
      </w:r>
      <w:r w:rsidR="00C93584" w:rsidRPr="00C93584">
        <w:t>Aplicabilidad</w:t>
      </w:r>
    </w:p>
    <w:p w14:paraId="262D078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utiliza para medir la concentración de CO en el aire ambiente en forma periódica, a fin de determinar las cantidades del contaminante encontrados en el área de influencia.</w:t>
      </w:r>
    </w:p>
    <w:p w14:paraId="288767CB" w14:textId="701FDC6D" w:rsidR="00C93584" w:rsidRPr="00C93584" w:rsidRDefault="00466505" w:rsidP="000D0553">
      <w:pPr>
        <w:pStyle w:val="Ttulo3"/>
      </w:pPr>
      <w:r>
        <w:t>5.5.2 </w:t>
      </w:r>
      <w:r w:rsidR="00C93584" w:rsidRPr="00C93584">
        <w:t>Principio</w:t>
      </w:r>
    </w:p>
    <w:p w14:paraId="6DA599BB" w14:textId="77777777" w:rsidR="00C93584" w:rsidRPr="00C93584" w:rsidRDefault="00C93584" w:rsidP="000D0553">
      <w:pPr>
        <w:spacing w:after="240"/>
        <w:rPr>
          <w:rFonts w:cs="Calibri"/>
          <w:color w:val="303030"/>
          <w:szCs w:val="22"/>
        </w:rPr>
      </w:pPr>
      <w:r w:rsidRPr="00C93584">
        <w:rPr>
          <w:rFonts w:cs="Calibri"/>
          <w:color w:val="303030"/>
          <w:szCs w:val="22"/>
        </w:rPr>
        <w:t>La incidencia de radiación infrarroja (IR) atraviesa una rueda rotatoria filtrante de gas (una mitad contiene CO y la otra mitad contiene nitrógeno) antes de ingresar a la celda de muestra. Cuando la radiación infrarroja pasa a través de la mitad de la rueda que contiene CO, todas las longitudes de onda absorbidas por el CO son completamente removidas de la radiación, creando un rayo de "referencia" el cual no resulta afectado por el CO en la muestra que se mide. Cuando la energía IR atraviesa la mitad de la rueda que contiene nitrógeno, las longitudes de onda específicas de CO no son removidas de la radiación, y un rayo de "medición" será atenuado por CO en la muestra. La rotación de la rueda de filtro de gas crea un haz que alterna entre fases de "referencia" y "medición". La energía infrarroja que atraviesa el filtro y la celda de muestra es detectada por un sensor de </w:t>
      </w:r>
      <w:r w:rsidRPr="00C93584">
        <w:rPr>
          <w:rFonts w:cs="Calibri"/>
          <w:color w:val="303030"/>
          <w:szCs w:val="22"/>
        </w:rPr>
        <w:lastRenderedPageBreak/>
        <w:t>estado líquido y es convertida a un valor de concentración. Los analizadores infrarrojos CFG son, en general, menos sensibles a los gases interferentes, las fluctuaciones de potencia de la fuente IR, la vibración y la acumulación de polvo en el medio óptico.</w:t>
      </w:r>
    </w:p>
    <w:p w14:paraId="0507839D" w14:textId="2EB96703" w:rsidR="00C93584" w:rsidRPr="00C93584" w:rsidRDefault="00466505" w:rsidP="000D0553">
      <w:pPr>
        <w:pStyle w:val="Ttulo3"/>
      </w:pPr>
      <w:r>
        <w:t>5.5.3 </w:t>
      </w:r>
      <w:r w:rsidR="00C93584" w:rsidRPr="00C93584">
        <w:t>Fuentes potenciales de error.</w:t>
      </w:r>
    </w:p>
    <w:p w14:paraId="0C50C813" w14:textId="77777777" w:rsidR="00C93584" w:rsidRPr="00466505" w:rsidRDefault="00C93584">
      <w:pPr>
        <w:pStyle w:val="Prrafodelista"/>
        <w:numPr>
          <w:ilvl w:val="0"/>
          <w:numId w:val="13"/>
        </w:numPr>
        <w:spacing w:after="240"/>
        <w:ind w:left="709" w:hanging="283"/>
        <w:rPr>
          <w:szCs w:val="22"/>
        </w:rPr>
      </w:pPr>
      <w:r w:rsidRPr="00466505">
        <w:rPr>
          <w:b/>
          <w:szCs w:val="22"/>
        </w:rPr>
        <w:t>Inadecuada manipulación de los equipos:</w:t>
      </w:r>
      <w:r w:rsidRPr="00466505">
        <w:rPr>
          <w:szCs w:val="22"/>
        </w:rPr>
        <w:t> la inadecuada manipulación de los equipos electroquímicos puede inducir a errores en la medición directa de gases; por lo que se realizan verificaciones mensuales con gases patrón.</w:t>
      </w:r>
    </w:p>
    <w:p w14:paraId="1218308F" w14:textId="77777777" w:rsidR="00C93584" w:rsidRPr="00466505" w:rsidRDefault="00C93584">
      <w:pPr>
        <w:pStyle w:val="Prrafodelista"/>
        <w:numPr>
          <w:ilvl w:val="0"/>
          <w:numId w:val="13"/>
        </w:numPr>
        <w:spacing w:after="240"/>
        <w:ind w:left="709" w:hanging="283"/>
        <w:rPr>
          <w:szCs w:val="22"/>
        </w:rPr>
      </w:pPr>
      <w:r w:rsidRPr="00466505">
        <w:rPr>
          <w:b/>
          <w:bCs/>
          <w:szCs w:val="22"/>
        </w:rPr>
        <w:t>Gases patrón de Monóxido de Carbono degradados o contaminados por otras sustancias</w:t>
      </w:r>
      <w:r w:rsidRPr="00466505">
        <w:rPr>
          <w:szCs w:val="22"/>
        </w:rPr>
        <w:t>; actualmente se cuenta con gases patrón, lo que reduce al mínimo la ocurrencia de este error.</w:t>
      </w:r>
    </w:p>
    <w:p w14:paraId="450BA581" w14:textId="4F772F4A" w:rsidR="00C93584" w:rsidRPr="00C93584" w:rsidRDefault="00466505" w:rsidP="000D0553">
      <w:pPr>
        <w:pStyle w:val="Ttulo3"/>
      </w:pPr>
      <w:r>
        <w:t>5.5.4 </w:t>
      </w:r>
      <w:r w:rsidR="00C93584" w:rsidRPr="00C93584">
        <w:t>Equipos</w:t>
      </w:r>
    </w:p>
    <w:p w14:paraId="6AD9319C" w14:textId="77777777" w:rsidR="00C93584" w:rsidRPr="00C93584" w:rsidRDefault="00C93584" w:rsidP="000D0553">
      <w:pPr>
        <w:spacing w:after="240"/>
        <w:rPr>
          <w:rFonts w:cs="Calibri"/>
          <w:color w:val="303030"/>
          <w:szCs w:val="22"/>
        </w:rPr>
      </w:pPr>
      <w:r w:rsidRPr="00C93584">
        <w:rPr>
          <w:rFonts w:cs="Calibri"/>
          <w:color w:val="303030"/>
          <w:szCs w:val="22"/>
        </w:rPr>
        <w:t>Se trata de dispositivos basados en </w:t>
      </w:r>
      <w:proofErr w:type="spellStart"/>
      <w:r w:rsidRPr="00C93584">
        <w:rPr>
          <w:rFonts w:cs="Calibri"/>
          <w:color w:val="303030"/>
          <w:szCs w:val="22"/>
        </w:rPr>
        <w:t>electroscopía</w:t>
      </w:r>
      <w:proofErr w:type="spellEnd"/>
      <w:r w:rsidRPr="00C93584">
        <w:rPr>
          <w:rFonts w:cs="Calibri"/>
          <w:color w:val="303030"/>
          <w:szCs w:val="22"/>
        </w:rPr>
        <w:t>. Los componentes principales de un sensor NDIR son una fuente de infrarrojo, una cámara para la muestra, un filtro de longitud de onda y un detector de infrarrojo.  La concentración de CO en la muestra es determinada mediante la medición de cuánta radiación infrarroja es absorbida por el gas de muestra al pasar a través de un carretel de correlación </w:t>
      </w:r>
      <w:proofErr w:type="spellStart"/>
      <w:r w:rsidRPr="00C93584">
        <w:rPr>
          <w:rFonts w:cs="Calibri"/>
          <w:color w:val="303030"/>
          <w:szCs w:val="22"/>
        </w:rPr>
        <w:t>multicelda</w:t>
      </w:r>
      <w:proofErr w:type="spellEnd"/>
      <w:r w:rsidRPr="00C93584">
        <w:rPr>
          <w:rFonts w:cs="Calibri"/>
          <w:color w:val="303030"/>
          <w:szCs w:val="22"/>
        </w:rPr>
        <w:t>, el cual está lleno de un lado con la celda de referencia de CO (rayo de referencia) y en el otro lado con una celda vacía (el rayo de medida). Como el carretel gira en forma circular, el haz de luz pasa alternadamente a través de la celda con CO y la celda vacía para luego pasar por un filtro de interferencia óptico antes de llegar al detector óptico. Si la muestra contiene CO, el rayo de referencia no se verá atenuado porque ya fue atenuado por el CO de la celda de referencia. De cualquier manera, el rayo de medida si estará atenuado por el CO de la muestra.</w:t>
      </w:r>
    </w:p>
    <w:p w14:paraId="29510F28" w14:textId="77777777" w:rsidR="00C93584" w:rsidRPr="00C93584" w:rsidRDefault="00C93584" w:rsidP="000D0553">
      <w:pPr>
        <w:widowControl w:val="0"/>
        <w:spacing w:line="276" w:lineRule="auto"/>
        <w:jc w:val="center"/>
        <w:rPr>
          <w:rFonts w:cs="Calibri"/>
          <w:color w:val="303030"/>
          <w:szCs w:val="22"/>
        </w:rPr>
      </w:pPr>
      <w:r w:rsidRPr="00C93584">
        <w:rPr>
          <w:noProof/>
          <w:color w:val="303030"/>
          <w:szCs w:val="22"/>
        </w:rPr>
        <w:lastRenderedPageBreak/>
        <w:drawing>
          <wp:inline distT="0" distB="0" distL="0" distR="0" wp14:anchorId="0F209A6D" wp14:editId="70D0F9CC">
            <wp:extent cx="2773770" cy="1800000"/>
            <wp:effectExtent l="0" t="0" r="0" b="0"/>
            <wp:docPr id="22" name="Imagen 22" descr="APM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MA-370 - HORIB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3770" cy="1800000"/>
                    </a:xfrm>
                    <a:prstGeom prst="rect">
                      <a:avLst/>
                    </a:prstGeom>
                    <a:noFill/>
                    <a:ln>
                      <a:noFill/>
                    </a:ln>
                  </pic:spPr>
                </pic:pic>
              </a:graphicData>
            </a:graphic>
          </wp:inline>
        </w:drawing>
      </w:r>
    </w:p>
    <w:p w14:paraId="25BF3126" w14:textId="4F1C46FB" w:rsidR="00C93584" w:rsidRPr="00652DA0" w:rsidRDefault="00C93584" w:rsidP="00652DA0">
      <w:pPr>
        <w:pStyle w:val="Descripcin"/>
        <w:spacing w:line="240" w:lineRule="auto"/>
        <w:jc w:val="center"/>
        <w:rPr>
          <w:noProof/>
          <w:color w:val="303030"/>
          <w:sz w:val="20"/>
          <w:lang w:eastAsia="es-CO"/>
        </w:rPr>
      </w:pPr>
      <w:bookmarkStart w:id="236" w:name="_Toc13839484"/>
      <w:bookmarkStart w:id="237" w:name="_Toc87106140"/>
      <w:bookmarkStart w:id="238" w:name="_Toc143945594"/>
      <w:bookmarkStart w:id="239" w:name="_Toc209264543"/>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6</w:t>
      </w:r>
      <w:r w:rsidRPr="00652DA0">
        <w:rPr>
          <w:b w:val="0"/>
          <w:color w:val="303030"/>
          <w:sz w:val="20"/>
        </w:rPr>
        <w:fldChar w:fldCharType="end"/>
      </w:r>
      <w:r w:rsidRPr="00652DA0">
        <w:rPr>
          <w:color w:val="303030"/>
          <w:sz w:val="20"/>
        </w:rPr>
        <w:t>. Muestreador CO</w:t>
      </w:r>
      <w:bookmarkEnd w:id="236"/>
      <w:bookmarkEnd w:id="237"/>
      <w:r w:rsidRPr="00652DA0">
        <w:rPr>
          <w:color w:val="303030"/>
          <w:sz w:val="20"/>
        </w:rPr>
        <w:t> (</w:t>
      </w:r>
      <w:r w:rsidRPr="00652DA0">
        <w:rPr>
          <w:color w:val="303030"/>
          <w:sz w:val="20"/>
        </w:rPr>
        <w:t>imagen de </w:t>
      </w:r>
      <w:commentRangeStart w:id="240"/>
      <w:r w:rsidRPr="00652DA0">
        <w:rPr>
          <w:color w:val="303030"/>
          <w:sz w:val="20"/>
        </w:rPr>
        <w:t>referencia</w:t>
      </w:r>
      <w:commentRangeEnd w:id="240"/>
      <w:r w:rsidRPr="00652DA0">
        <w:rPr>
          <w:rStyle w:val="Refdecomentario"/>
          <w:rFonts w:cstheme="minorBidi"/>
          <w:color w:val="303030"/>
          <w:sz w:val="20"/>
          <w:szCs w:val="20"/>
        </w:rPr>
        <w:commentReference w:id="240"/>
      </w:r>
      <w:r w:rsidRPr="00652DA0">
        <w:rPr>
          <w:color w:val="303030"/>
          <w:sz w:val="20"/>
        </w:rPr>
        <w:t>).</w:t>
      </w:r>
      <w:bookmarkEnd w:id="238"/>
      <w:bookmarkEnd w:id="239"/>
    </w:p>
    <w:p w14:paraId="32CD3A73" w14:textId="77777777"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064817BC" w14:textId="57FFEB4C" w:rsidR="00C93584" w:rsidRPr="00C93584" w:rsidRDefault="00C93584" w:rsidP="00A42515">
      <w:pPr>
        <w:pStyle w:val="Ttulo2"/>
      </w:pPr>
      <w:bookmarkStart w:id="241" w:name="_Toc143945391"/>
      <w:bookmarkStart w:id="242" w:name="_Toc208846683"/>
      <w:bookmarkStart w:id="243" w:name="_Toc211440685"/>
      <w:r w:rsidRPr="00C93584">
        <w:t>Ozono (O</w:t>
      </w:r>
      <w:r w:rsidRPr="00C93584">
        <w:rPr>
          <w:vertAlign w:val="subscript"/>
        </w:rPr>
        <w:t>3</w:t>
      </w:r>
      <w:r w:rsidRPr="00C93584">
        <w:t>)</w:t>
      </w:r>
      <w:bookmarkEnd w:id="241"/>
      <w:bookmarkEnd w:id="242"/>
      <w:bookmarkEnd w:id="243"/>
    </w:p>
    <w:p w14:paraId="16C3457D" w14:textId="1B235E22" w:rsidR="00C93584" w:rsidRPr="00C93584" w:rsidRDefault="00466505" w:rsidP="00870EC9">
      <w:pPr>
        <w:pStyle w:val="Ttulo3"/>
      </w:pPr>
      <w:r>
        <w:t>5.6.1 </w:t>
      </w:r>
      <w:r w:rsidR="00C93584" w:rsidRPr="00C93584">
        <w:t>Aplicabilidad</w:t>
      </w:r>
    </w:p>
    <w:p w14:paraId="5C4D9D1B"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Ozono (O</w:t>
      </w:r>
      <w:r w:rsidRPr="00C93584">
        <w:rPr>
          <w:rFonts w:cs="Calibri"/>
          <w:color w:val="303030"/>
          <w:szCs w:val="22"/>
          <w:vertAlign w:val="subscript"/>
        </w:rPr>
        <w:t>3</w:t>
      </w:r>
      <w:r w:rsidRPr="00C93584">
        <w:rPr>
          <w:rFonts w:cs="Calibri"/>
          <w:color w:val="303030"/>
          <w:szCs w:val="22"/>
        </w:rPr>
        <w:t>) en el aire para un período de 24 horas continuas, a fin de determinar las cantidades del contaminante encontrados en el área de influencia.</w:t>
      </w:r>
    </w:p>
    <w:p w14:paraId="289106B4" w14:textId="3F96D9C1" w:rsidR="00C93584" w:rsidRPr="00C93584" w:rsidRDefault="00466505" w:rsidP="00870EC9">
      <w:pPr>
        <w:pStyle w:val="Ttulo3"/>
      </w:pPr>
      <w:r>
        <w:t>5.6.2 </w:t>
      </w:r>
      <w:r w:rsidR="00C93584" w:rsidRPr="00C93584">
        <w:t>Principio</w:t>
      </w:r>
    </w:p>
    <w:p w14:paraId="5EBADE76" w14:textId="77777777" w:rsidR="00C93584" w:rsidRPr="00C93584" w:rsidRDefault="00C93584" w:rsidP="00870EC9">
      <w:pPr>
        <w:spacing w:after="240"/>
        <w:rPr>
          <w:rFonts w:cs="Calibri"/>
          <w:color w:val="303030"/>
          <w:szCs w:val="22"/>
        </w:rPr>
      </w:pPr>
      <w:r w:rsidRPr="00C93584">
        <w:rPr>
          <w:rFonts w:cs="Calibri"/>
          <w:color w:val="303030"/>
          <w:szCs w:val="22"/>
        </w:rPr>
        <w:t>La determinación de ozono por absorción ultravioleta se basa también en la Ley de Lambert – </w:t>
      </w:r>
      <w:proofErr w:type="spellStart"/>
      <w:r w:rsidRPr="00C93584">
        <w:rPr>
          <w:rFonts w:cs="Calibri"/>
          <w:color w:val="303030"/>
          <w:szCs w:val="22"/>
        </w:rPr>
        <w:t>Beer</w:t>
      </w:r>
      <w:proofErr w:type="spellEnd"/>
      <w:r w:rsidRPr="00C93584">
        <w:rPr>
          <w:rFonts w:cs="Calibri"/>
          <w:color w:val="303030"/>
          <w:szCs w:val="22"/>
        </w:rPr>
        <w:t>, la muestra de aire succionada por la bomba del equipo es filtrada y bifurcada en dos flujos iguales, uno de estos flujos atraviesa una sección que contiene óxidos de molibdeno como catalizador, el cual atrapa el ozono de la muestra, y esta muestra puede ser empleada como patrón en la medida, para lo cual es dirigida a una celda de medición. El otro flujo pasa directamente a una celda de medición diferente sin atravesar por ningún lecho de catalizador. En las celdas se lleva a cabo el proceso de irradiación de las muestras (la radiación UV es generada por una lámpara de mercurio) y la absorbancia en ambas celdas es determinada por un PMT. Las señales de absorbancias de ambas celdas son traducidas internamente por el analizador a señales eléctricas, y la diferencia entre estas señales es proporcional y equivalente a la concentración de ozono presente en la muestra de aire ingresada originalmente al equipo, este valor de concentración es traducida a una señal digital la cual es reportada por el </w:t>
      </w:r>
      <w:proofErr w:type="spellStart"/>
      <w:r w:rsidRPr="00C93584">
        <w:rPr>
          <w:rFonts w:cs="Calibri"/>
          <w:color w:val="303030"/>
          <w:szCs w:val="22"/>
        </w:rPr>
        <w:t>datalogger</w:t>
      </w:r>
      <w:proofErr w:type="spellEnd"/>
      <w:r w:rsidRPr="00C93584">
        <w:rPr>
          <w:rFonts w:cs="Calibri"/>
          <w:color w:val="303030"/>
          <w:szCs w:val="22"/>
        </w:rPr>
        <w:t> y almacenada en la unidad de procesamiento del analizador.</w:t>
      </w:r>
    </w:p>
    <w:p w14:paraId="41F5421D" w14:textId="5F6F3094" w:rsidR="00C93584" w:rsidRPr="00C93584" w:rsidRDefault="00466505" w:rsidP="00870EC9">
      <w:pPr>
        <w:pStyle w:val="Ttulo3"/>
      </w:pPr>
      <w:r>
        <w:lastRenderedPageBreak/>
        <w:t>5.6.3 </w:t>
      </w:r>
      <w:r w:rsidR="00C93584" w:rsidRPr="00C93584">
        <w:t>Fuentes potenciales de error.</w:t>
      </w:r>
    </w:p>
    <w:p w14:paraId="78F625ED" w14:textId="77777777" w:rsidR="00C93584" w:rsidRPr="00466505" w:rsidRDefault="00C93584">
      <w:pPr>
        <w:pStyle w:val="Prrafodelista"/>
        <w:numPr>
          <w:ilvl w:val="0"/>
          <w:numId w:val="14"/>
        </w:numPr>
        <w:spacing w:after="240"/>
        <w:rPr>
          <w:szCs w:val="22"/>
        </w:rPr>
      </w:pPr>
      <w:r w:rsidRPr="00466505">
        <w:rPr>
          <w:b/>
          <w:szCs w:val="22"/>
        </w:rPr>
        <w:t>Humedad:</w:t>
      </w:r>
      <w:r w:rsidRPr="00466505">
        <w:rPr>
          <w:szCs w:val="22"/>
        </w:rPr>
        <w:t> los efectos de la humedad del ambiente son inevitables; sin embargo, con los controles de temperaturas de toma de muestras y el empleo de trampas de humedad se garantiza que de presentarse estos errores no sean representativos.</w:t>
      </w:r>
    </w:p>
    <w:p w14:paraId="1619FBAC" w14:textId="77777777" w:rsidR="00C93584" w:rsidRPr="00466505" w:rsidRDefault="00C93584">
      <w:pPr>
        <w:pStyle w:val="Prrafodelista"/>
        <w:numPr>
          <w:ilvl w:val="0"/>
          <w:numId w:val="14"/>
        </w:numPr>
        <w:spacing w:after="240"/>
        <w:rPr>
          <w:szCs w:val="22"/>
        </w:rPr>
      </w:pPr>
      <w:r w:rsidRPr="00466505">
        <w:rPr>
          <w:b/>
          <w:szCs w:val="22"/>
        </w:rPr>
        <w:t>Variación en la tasa de flujo:</w:t>
      </w:r>
      <w:r w:rsidRPr="00466505">
        <w:rPr>
          <w:szCs w:val="22"/>
        </w:rPr>
        <w:t> las variaciones de la tasa de flujo en el muestreador pueden alterar las características estacionarias de flujo. La magnitud de este error depende de la sensibilidad de la entrada a las variaciones en la tasa de flujo. </w:t>
      </w:r>
    </w:p>
    <w:p w14:paraId="7DD8B1A6" w14:textId="34DE2C7E" w:rsidR="00C93584" w:rsidRPr="00C93584" w:rsidRDefault="00466505" w:rsidP="00870EC9">
      <w:pPr>
        <w:pStyle w:val="Ttulo3"/>
      </w:pPr>
      <w:r>
        <w:t>5.6.4 </w:t>
      </w:r>
      <w:r w:rsidR="00C93584" w:rsidRPr="00C93584">
        <w:t>Equipos </w:t>
      </w:r>
    </w:p>
    <w:p w14:paraId="7D242809" w14:textId="77777777" w:rsidR="00C93584" w:rsidRPr="00C93584" w:rsidRDefault="00C93584" w:rsidP="000D0553">
      <w:pPr>
        <w:spacing w:after="240"/>
        <w:rPr>
          <w:rFonts w:cs="Calibri"/>
          <w:color w:val="303030"/>
          <w:szCs w:val="22"/>
        </w:rPr>
      </w:pPr>
      <w:r w:rsidRPr="00C93584">
        <w:rPr>
          <w:rFonts w:cs="Calibri"/>
          <w:color w:val="303030"/>
          <w:szCs w:val="22"/>
        </w:rPr>
        <w:t>El analizador de O</w:t>
      </w:r>
      <w:r w:rsidRPr="00C93584">
        <w:rPr>
          <w:rFonts w:cs="Calibri"/>
          <w:color w:val="303030"/>
          <w:szCs w:val="22"/>
          <w:vertAlign w:val="subscript"/>
        </w:rPr>
        <w:t>3</w:t>
      </w:r>
      <w:r w:rsidRPr="00C93584">
        <w:rPr>
          <w:rFonts w:cs="Calibri"/>
          <w:color w:val="303030"/>
          <w:szCs w:val="22"/>
        </w:rPr>
        <w:t> implementa el método de Fotometría Ultravioleta para medir la cantidad de ozono en el aire, la muestra es tomada durante 24 horas continuas.</w:t>
      </w:r>
    </w:p>
    <w:p w14:paraId="6F20CF7D" w14:textId="77777777" w:rsidR="00C93584" w:rsidRPr="00C93584" w:rsidRDefault="00C93584" w:rsidP="000D0553">
      <w:pPr>
        <w:pStyle w:val="Descripcin"/>
        <w:jc w:val="center"/>
        <w:rPr>
          <w:b w:val="0"/>
          <w:color w:val="303030"/>
          <w:szCs w:val="22"/>
        </w:rPr>
      </w:pPr>
      <w:bookmarkStart w:id="244" w:name="_Toc87106142"/>
      <w:r w:rsidRPr="00C93584">
        <w:rPr>
          <w:noProof/>
          <w:color w:val="303030"/>
          <w:szCs w:val="22"/>
        </w:rPr>
        <w:drawing>
          <wp:inline distT="0" distB="0" distL="0" distR="0" wp14:anchorId="1C0BFBC6" wp14:editId="12C6ADBB">
            <wp:extent cx="3438939" cy="1276854"/>
            <wp:effectExtent l="0" t="0" r="0" b="0"/>
            <wp:docPr id="41" name="Imagen 41" descr="Sabio - 6030 - Ambient Gas Analyzers - Ozone Analyzer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abio - 6030 - Ambient Gas Analyzers - Ozone Analyzer b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939" cy="1276854"/>
                    </a:xfrm>
                    <a:prstGeom prst="rect">
                      <a:avLst/>
                    </a:prstGeom>
                    <a:noFill/>
                    <a:ln>
                      <a:noFill/>
                    </a:ln>
                  </pic:spPr>
                </pic:pic>
              </a:graphicData>
            </a:graphic>
          </wp:inline>
        </w:drawing>
      </w:r>
    </w:p>
    <w:p w14:paraId="58C4CFBE" w14:textId="18BC9FDF" w:rsidR="00C93584" w:rsidRPr="00652DA0" w:rsidRDefault="00C93584" w:rsidP="00652DA0">
      <w:pPr>
        <w:pStyle w:val="Descripcin"/>
        <w:spacing w:line="240" w:lineRule="auto"/>
        <w:jc w:val="center"/>
        <w:rPr>
          <w:color w:val="303030"/>
          <w:sz w:val="20"/>
        </w:rPr>
      </w:pPr>
      <w:bookmarkStart w:id="245" w:name="_Toc143945595"/>
      <w:bookmarkStart w:id="246" w:name="_Toc209264544"/>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7</w:t>
      </w:r>
      <w:r w:rsidRPr="00652DA0">
        <w:rPr>
          <w:b w:val="0"/>
          <w:color w:val="303030"/>
          <w:sz w:val="20"/>
        </w:rPr>
        <w:fldChar w:fldCharType="end"/>
      </w:r>
      <w:r w:rsidRPr="00652DA0">
        <w:rPr>
          <w:color w:val="303030"/>
          <w:sz w:val="20"/>
        </w:rPr>
        <w:t>. Muestreador O</w:t>
      </w:r>
      <w:r w:rsidRPr="00652DA0">
        <w:rPr>
          <w:color w:val="303030"/>
          <w:sz w:val="20"/>
          <w:vertAlign w:val="subscript"/>
        </w:rPr>
        <w:t>3</w:t>
      </w:r>
      <w:bookmarkEnd w:id="244"/>
      <w:r w:rsidRPr="00652DA0">
        <w:rPr>
          <w:color w:val="303030"/>
          <w:sz w:val="20"/>
        </w:rPr>
        <w:t> (</w:t>
      </w:r>
      <w:r w:rsidRPr="00652DA0">
        <w:rPr>
          <w:color w:val="303030"/>
          <w:sz w:val="20"/>
        </w:rPr>
        <w:t>imagen de </w:t>
      </w:r>
      <w:commentRangeStart w:id="247"/>
      <w:r w:rsidRPr="00652DA0">
        <w:rPr>
          <w:color w:val="303030"/>
          <w:sz w:val="20"/>
        </w:rPr>
        <w:t>referencia</w:t>
      </w:r>
      <w:commentRangeEnd w:id="247"/>
      <w:r w:rsidRPr="00652DA0">
        <w:rPr>
          <w:rStyle w:val="Refdecomentario"/>
          <w:rFonts w:cstheme="minorBidi"/>
          <w:color w:val="303030"/>
          <w:sz w:val="20"/>
          <w:szCs w:val="20"/>
        </w:rPr>
        <w:commentReference w:id="247"/>
      </w:r>
      <w:r w:rsidRPr="00652DA0">
        <w:rPr>
          <w:color w:val="303030"/>
          <w:sz w:val="20"/>
        </w:rPr>
        <w:t>).</w:t>
      </w:r>
      <w:bookmarkEnd w:id="245"/>
      <w:bookmarkEnd w:id="246"/>
    </w:p>
    <w:p w14:paraId="11628411" w14:textId="77777777" w:rsidR="00C93584" w:rsidRPr="00652DA0" w:rsidRDefault="00C93584" w:rsidP="00652DA0">
      <w:pPr>
        <w:spacing w:after="240"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0B714410" w14:textId="12890D0E" w:rsidR="00C93584" w:rsidRPr="00C93584" w:rsidRDefault="00C93584" w:rsidP="00A42515">
      <w:pPr>
        <w:pStyle w:val="Ttulo2"/>
      </w:pPr>
      <w:bookmarkStart w:id="248" w:name="_Toc143945392"/>
      <w:bookmarkStart w:id="249" w:name="_Toc208846684"/>
      <w:bookmarkStart w:id="250" w:name="_Toc211440686"/>
      <w:r w:rsidRPr="00C93584">
        <w:t>Compuestos Orgánicos Volátiles (</w:t>
      </w:r>
      <w:proofErr w:type="spellStart"/>
      <w:r w:rsidRPr="00C93584">
        <w:t>COV´s</w:t>
      </w:r>
      <w:proofErr w:type="spellEnd"/>
      <w:r w:rsidRPr="00C93584">
        <w:t> – incluye BTEX) e Hidrocarburos Totales (HCT)</w:t>
      </w:r>
      <w:bookmarkEnd w:id="248"/>
      <w:bookmarkEnd w:id="249"/>
      <w:bookmarkEnd w:id="250"/>
      <w:r w:rsidRPr="00C93584">
        <w:t> </w:t>
      </w:r>
    </w:p>
    <w:p w14:paraId="134CE305" w14:textId="34C5232A" w:rsidR="00C93584" w:rsidRPr="00C93584" w:rsidRDefault="00E426E3" w:rsidP="00870EC9">
      <w:pPr>
        <w:pStyle w:val="Ttulo3"/>
      </w:pPr>
      <w:r>
        <w:t>5.7.1 </w:t>
      </w:r>
      <w:r w:rsidR="00C93584" w:rsidRPr="00C93584">
        <w:t>Aplicabilidad</w:t>
      </w:r>
    </w:p>
    <w:p w14:paraId="07ADFC0E"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Compuestos Orgánicos Volátiles (</w:t>
      </w:r>
      <w:proofErr w:type="spellStart"/>
      <w:r w:rsidRPr="00C93584">
        <w:rPr>
          <w:rFonts w:cs="Calibri"/>
          <w:color w:val="303030"/>
          <w:szCs w:val="22"/>
        </w:rPr>
        <w:t>COV’s</w:t>
      </w:r>
      <w:proofErr w:type="spellEnd"/>
      <w:r w:rsidRPr="00C93584">
        <w:rPr>
          <w:rFonts w:cs="Calibri"/>
          <w:color w:val="303030"/>
          <w:szCs w:val="22"/>
        </w:rPr>
        <w:t>) e Hidrocarburos Totales (HCT) en el aire para un período de 1 hora, a fin de determinar las cantidades de los contaminantes encontrados en el área de influencia de una actividad industrial.</w:t>
      </w:r>
    </w:p>
    <w:p w14:paraId="38AB5245" w14:textId="6AAE9402" w:rsidR="00C93584" w:rsidRPr="00C93584" w:rsidRDefault="00E426E3" w:rsidP="00870EC9">
      <w:pPr>
        <w:pStyle w:val="Ttulo4"/>
      </w:pPr>
      <w:r>
        <w:lastRenderedPageBreak/>
        <w:t>5.7.2 </w:t>
      </w:r>
      <w:r w:rsidR="00C93584" w:rsidRPr="00C93584">
        <w:t>Principio</w:t>
      </w:r>
    </w:p>
    <w:p w14:paraId="1F7FE8DA" w14:textId="77777777" w:rsidR="00C93584" w:rsidRPr="00C93584" w:rsidRDefault="00C93584" w:rsidP="00870EC9">
      <w:pPr>
        <w:widowControl w:val="0"/>
        <w:spacing w:after="240"/>
        <w:rPr>
          <w:rFonts w:cs="Calibri"/>
          <w:color w:val="303030"/>
          <w:szCs w:val="22"/>
        </w:rPr>
      </w:pPr>
      <w:r w:rsidRPr="00C93584">
        <w:rPr>
          <w:rFonts w:cs="Calibri"/>
          <w:color w:val="303030"/>
          <w:szCs w:val="22"/>
        </w:rPr>
        <w:t>La determinación de Compuestos Orgánicos Volátiles e Hidrocarburos Totales por cromatografía de gases se basa en la toma de muestra mediante succión de aire que es forzado a pasar por tubos con material adsorbente, luego se procede con una desorción térmica y posterior separación cromatográfica de los diferentes compuestos orgánicos.</w:t>
      </w:r>
    </w:p>
    <w:p w14:paraId="0914A720" w14:textId="5F0D959D" w:rsidR="00C93584" w:rsidRPr="00C93584" w:rsidRDefault="00E426E3" w:rsidP="00870EC9">
      <w:pPr>
        <w:pStyle w:val="Ttulo4"/>
      </w:pPr>
      <w:r>
        <w:t>5.7.3 </w:t>
      </w:r>
      <w:r w:rsidR="00C93584" w:rsidRPr="00C93584">
        <w:t>Fuentes potenciales de error.</w:t>
      </w:r>
    </w:p>
    <w:p w14:paraId="785C2561" w14:textId="77777777" w:rsidR="00C93584" w:rsidRPr="00E426E3" w:rsidRDefault="00C93584">
      <w:pPr>
        <w:pStyle w:val="Prrafodelista"/>
        <w:numPr>
          <w:ilvl w:val="0"/>
          <w:numId w:val="15"/>
        </w:numPr>
        <w:spacing w:after="240"/>
        <w:rPr>
          <w:szCs w:val="22"/>
        </w:rPr>
      </w:pPr>
      <w:r w:rsidRPr="00E426E3">
        <w:rPr>
          <w:b/>
          <w:szCs w:val="22"/>
        </w:rPr>
        <w:t>Variación en la tasa de flujo:</w:t>
      </w:r>
      <w:r w:rsidRPr="00E426E3">
        <w:rPr>
          <w:szCs w:val="22"/>
        </w:rPr>
        <w:t> las variaciones de la tasa de flujo en el muestreador pueden alterar las características estacionarias de flujo. La magnitud de este error depende de la sensibilidad de la entrada a las variaciones en la tasa de flujo Como medida de control se emplea un controlador de flujo se usa para minimizar este error. </w:t>
      </w:r>
    </w:p>
    <w:p w14:paraId="0212E145" w14:textId="68D2C8B0" w:rsidR="00C93584" w:rsidRPr="00C93584" w:rsidRDefault="00C93584" w:rsidP="00A42515">
      <w:pPr>
        <w:pStyle w:val="Ttulo2"/>
      </w:pPr>
      <w:bookmarkStart w:id="251" w:name="_Toc509397258"/>
      <w:bookmarkStart w:id="252" w:name="_Toc3828587"/>
      <w:bookmarkStart w:id="253" w:name="_Toc34913442"/>
      <w:bookmarkStart w:id="254" w:name="_Toc73113841"/>
      <w:bookmarkStart w:id="255" w:name="_Toc142582041"/>
      <w:bookmarkStart w:id="256" w:name="_Toc143945393"/>
      <w:bookmarkStart w:id="257" w:name="_Toc208846685"/>
      <w:bookmarkStart w:id="258" w:name="_Toc211440687"/>
      <w:r w:rsidRPr="00C93584">
        <w:t>Hidrocarburos Aromáticos Policíclicos (</w:t>
      </w:r>
      <w:proofErr w:type="spellStart"/>
      <w:r w:rsidRPr="00C93584">
        <w:t>HAP’s</w:t>
      </w:r>
      <w:proofErr w:type="spellEnd"/>
      <w:r w:rsidRPr="00C93584">
        <w:t>), Níquel</w:t>
      </w:r>
      <w:bookmarkEnd w:id="251"/>
      <w:bookmarkEnd w:id="252"/>
      <w:bookmarkEnd w:id="253"/>
      <w:r w:rsidRPr="00C93584">
        <w:t>, Plomo, Cadmio y Mercurio</w:t>
      </w:r>
      <w:bookmarkEnd w:id="254"/>
      <w:r w:rsidRPr="00C93584">
        <w:t> inorgánico</w:t>
      </w:r>
      <w:bookmarkEnd w:id="255"/>
      <w:bookmarkEnd w:id="256"/>
      <w:bookmarkEnd w:id="257"/>
      <w:bookmarkEnd w:id="258"/>
    </w:p>
    <w:p w14:paraId="2958BE41" w14:textId="5230E974" w:rsidR="00C93584" w:rsidRPr="00C93584" w:rsidRDefault="00E426E3" w:rsidP="00870EC9">
      <w:pPr>
        <w:pStyle w:val="Ttulo3"/>
      </w:pPr>
      <w:r>
        <w:t>5.8.1 </w:t>
      </w:r>
      <w:r w:rsidR="00C93584" w:rsidRPr="00C93584">
        <w:t>Aplicabilidad</w:t>
      </w:r>
    </w:p>
    <w:p w14:paraId="4C878135" w14:textId="77777777" w:rsidR="00C93584" w:rsidRPr="00C93584" w:rsidRDefault="00C93584" w:rsidP="00870EC9">
      <w:pPr>
        <w:widowControl w:val="0"/>
        <w:spacing w:before="240" w:after="240"/>
        <w:rPr>
          <w:rFonts w:cstheme="minorHAnsi"/>
          <w:color w:val="303030"/>
          <w:szCs w:val="22"/>
        </w:rPr>
      </w:pPr>
      <w:r w:rsidRPr="00C93584">
        <w:rPr>
          <w:rFonts w:cstheme="minorHAnsi"/>
          <w:color w:val="303030"/>
          <w:szCs w:val="22"/>
        </w:rPr>
        <w:t>Este método se utiliza para medir la concentración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en el aire para un periodo de 24 horas, a fin de determinar las cantidades de los contaminantes encontrados en el área de influencia de una actividad industrial.</w:t>
      </w:r>
    </w:p>
    <w:p w14:paraId="0574A493" w14:textId="7992626E" w:rsidR="00C93584" w:rsidRPr="00C93584" w:rsidRDefault="00E426E3" w:rsidP="00870EC9">
      <w:pPr>
        <w:pStyle w:val="Ttulo3"/>
      </w:pPr>
      <w:r>
        <w:t>5.8.2 </w:t>
      </w:r>
      <w:r w:rsidR="00C93584" w:rsidRPr="00C93584">
        <w:t>Principio</w:t>
      </w:r>
    </w:p>
    <w:p w14:paraId="66DA5878" w14:textId="77777777" w:rsidR="00C93584" w:rsidRPr="00C93584" w:rsidRDefault="00C93584" w:rsidP="00870EC9">
      <w:pPr>
        <w:spacing w:before="240" w:after="240"/>
        <w:rPr>
          <w:rFonts w:cstheme="minorHAnsi"/>
          <w:color w:val="303030"/>
          <w:szCs w:val="22"/>
        </w:rPr>
      </w:pPr>
      <w:r w:rsidRPr="00C93584">
        <w:rPr>
          <w:rFonts w:cstheme="minorHAnsi"/>
          <w:color w:val="303030"/>
          <w:szCs w:val="22"/>
        </w:rPr>
        <w:t>La determinación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por espectrometría de absorción atómica de llama se basa en el método directo de llama aire-acetileno, mediante captación en filtro, en el cual la muestra se aspira en una llama y se atomiza; un haz de luz se dirige a la llama, en un monocromador, y en un detector que mide la cantidad de luz absorbida por el elemento atomizado en la llama. </w:t>
      </w:r>
    </w:p>
    <w:p w14:paraId="6180CEDB" w14:textId="6754699C" w:rsidR="00C93584" w:rsidRPr="00C93584" w:rsidRDefault="00E426E3" w:rsidP="00870EC9">
      <w:pPr>
        <w:pStyle w:val="Ttulo3"/>
      </w:pPr>
      <w:r>
        <w:lastRenderedPageBreak/>
        <w:t>5.8.3 </w:t>
      </w:r>
      <w:r w:rsidR="00C93584" w:rsidRPr="00C93584">
        <w:t>Fuentes potenciales de error.</w:t>
      </w:r>
    </w:p>
    <w:p w14:paraId="258C8A8A" w14:textId="77777777" w:rsidR="00C93584" w:rsidRPr="00E426E3" w:rsidRDefault="00C93584">
      <w:pPr>
        <w:pStyle w:val="Prrafodelista"/>
        <w:numPr>
          <w:ilvl w:val="0"/>
          <w:numId w:val="15"/>
        </w:numPr>
        <w:spacing w:after="240"/>
        <w:rPr>
          <w:szCs w:val="22"/>
        </w:rPr>
      </w:pPr>
      <w:r w:rsidRPr="00E426E3">
        <w:rPr>
          <w:b/>
          <w:szCs w:val="22"/>
        </w:rPr>
        <w:t>Error:</w:t>
      </w:r>
      <w:r w:rsidRPr="00E426E3">
        <w:rPr>
          <w:szCs w:val="22"/>
        </w:rPr>
        <w:t> El tipo de error o interferencia es considerado de tipo “químico” y radica en la falta de absorción de luz por los átomos atomizados.</w:t>
      </w:r>
    </w:p>
    <w:p w14:paraId="2F0C0BD3" w14:textId="69AD9BC3" w:rsidR="00C93584" w:rsidRPr="00DD76A6" w:rsidRDefault="00C93584">
      <w:pPr>
        <w:pStyle w:val="Prrafodelista"/>
        <w:numPr>
          <w:ilvl w:val="0"/>
          <w:numId w:val="15"/>
        </w:numPr>
        <w:spacing w:after="240"/>
        <w:rPr>
          <w:b/>
          <w:szCs w:val="22"/>
        </w:rPr>
      </w:pPr>
      <w:r w:rsidRPr="00E426E3">
        <w:rPr>
          <w:b/>
          <w:bCs/>
          <w:szCs w:val="22"/>
        </w:rPr>
        <w:t>Variación en la tasa de flujo:</w:t>
      </w:r>
      <w:r w:rsidRPr="00E426E3">
        <w:rPr>
          <w:szCs w:val="22"/>
        </w:rPr>
        <w:t> las variaciones de la tasa de flujo en el </w:t>
      </w:r>
      <w:r w:rsidR="00DD76A6" w:rsidRPr="00E426E3">
        <w:rPr>
          <w:szCs w:val="22"/>
        </w:rPr>
        <w:t>muestreador</w:t>
      </w:r>
      <w:r w:rsidRPr="00E426E3">
        <w:rPr>
          <w:szCs w:val="22"/>
        </w:rPr>
        <w:t> pueden alterar las características de discriminación de tamaño de las partículas a la entrada </w:t>
      </w:r>
      <w:r w:rsidR="00652DA0" w:rsidRPr="00E426E3">
        <w:rPr>
          <w:szCs w:val="22"/>
        </w:rPr>
        <w:t>de este</w:t>
      </w:r>
      <w:r w:rsidRPr="00E426E3">
        <w:rPr>
          <w:szCs w:val="22"/>
        </w:rPr>
        <w:t>.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514C650B" w14:textId="29A2E7E7" w:rsidR="00DD76A6" w:rsidRDefault="00DD76A6">
      <w:pPr>
        <w:spacing w:after="200" w:line="276" w:lineRule="auto"/>
        <w:jc w:val="left"/>
        <w:rPr>
          <w:b/>
          <w:szCs w:val="22"/>
        </w:rPr>
      </w:pPr>
      <w:r>
        <w:rPr>
          <w:b/>
          <w:szCs w:val="22"/>
        </w:rPr>
        <w:br w:type="page"/>
      </w:r>
    </w:p>
    <w:p w14:paraId="334D3C89" w14:textId="364CCA11" w:rsidR="00DD76A6" w:rsidRDefault="00DD76A6" w:rsidP="00DE2FC3">
      <w:pPr>
        <w:pStyle w:val="Ttulo1"/>
      </w:pPr>
      <w:r>
        <w:lastRenderedPageBreak/>
        <w:t> </w:t>
      </w:r>
      <w:bookmarkStart w:id="259" w:name="_Toc211440688"/>
      <w:r w:rsidR="00CD53C3" w:rsidRPr="00CD53C3">
        <w:t>REGLA DE DECISIÓN Y DECLARACIÓN DE CONFORMIDAD</w:t>
      </w:r>
      <w:bookmarkEnd w:id="259"/>
    </w:p>
    <w:p w14:paraId="24A8D0B2" w14:textId="77777777" w:rsidR="00CD53C3" w:rsidRPr="00CD53C3" w:rsidRDefault="00CD53C3" w:rsidP="00CD53C3">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5A690035" w14:textId="7B5AF754" w:rsidR="00CD53C3" w:rsidRDefault="00CD53C3" w:rsidP="00CD53C3">
      <w:pPr>
        <w:spacing w:after="240"/>
        <w:rPr>
          <w:color w:val="303030"/>
          <w:szCs w:val="22"/>
          <w:lang w:val="es-CO"/>
        </w:rPr>
      </w:pPr>
      <w:r w:rsidRPr="00CD53C3">
        <w:rPr>
          <w:color w:val="303030"/>
          <w:szCs w:val="22"/>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85F52D6" w14:textId="08831EE5" w:rsidR="00CD53C3" w:rsidRDefault="00CD53C3" w:rsidP="00CD53C3">
      <w:pPr>
        <w:pStyle w:val="Ttulo2"/>
      </w:pPr>
      <w:bookmarkStart w:id="260" w:name="_Toc211440689"/>
      <w:r w:rsidRPr="00CD53C3">
        <w:t>Definición de la regla </w:t>
      </w:r>
      <w:commentRangeStart w:id="261"/>
      <w:commentRangeStart w:id="262"/>
      <w:r w:rsidRPr="00CD53C3">
        <w:t>aplicada</w:t>
      </w:r>
      <w:commentRangeEnd w:id="261"/>
      <w:r w:rsidR="008B5BDC">
        <w:rPr>
          <w:rStyle w:val="Refdecomentario"/>
          <w:rFonts w:cs="Times New Roman"/>
          <w:b w:val="0"/>
          <w:color w:val="auto"/>
          <w:lang w:val="es-ES_tradnl"/>
        </w:rPr>
        <w:commentReference w:id="261"/>
      </w:r>
      <w:commentRangeEnd w:id="262"/>
      <w:r w:rsidR="008B5BDC">
        <w:rPr>
          <w:rStyle w:val="Refdecomentario"/>
          <w:rFonts w:cs="Times New Roman"/>
          <w:b w:val="0"/>
          <w:color w:val="auto"/>
          <w:lang w:val="es-ES_tradnl"/>
        </w:rPr>
        <w:commentReference w:id="262"/>
      </w:r>
      <w:bookmarkEnd w:id="260"/>
    </w:p>
    <w:p w14:paraId="0FFCD14B" w14:textId="77777777" w:rsidR="00CD53C3" w:rsidRPr="00CD53C3" w:rsidRDefault="00CD53C3" w:rsidP="00CD53C3">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70F5EFC7" w14:textId="77777777" w:rsidR="00CD53C3" w:rsidRPr="00CD53C3" w:rsidRDefault="00CD53C3" w:rsidP="00CD53C3">
      <w:pPr>
        <w:spacing w:after="240"/>
        <w:rPr>
          <w:color w:val="303030"/>
          <w:szCs w:val="22"/>
          <w:lang w:val="es-CO"/>
        </w:rPr>
      </w:pPr>
      <w:r w:rsidRPr="00CD53C3">
        <w:rPr>
          <w:color w:val="303030"/>
          <w:szCs w:val="22"/>
          <w:lang w:val="es-CO"/>
        </w:rPr>
        <w:t>Bajo esta regla, se definen dos posibles decisiones:</w:t>
      </w:r>
    </w:p>
    <w:p w14:paraId="25FC94B7" w14:textId="71958670" w:rsidR="00CD53C3" w:rsidRPr="00CD53C3" w:rsidRDefault="00CD53C3" w:rsidP="00CD53C3">
      <w:pPr>
        <w:pStyle w:val="Prrafodelista"/>
        <w:numPr>
          <w:ilvl w:val="0"/>
          <w:numId w:val="32"/>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5629860D" w14:textId="74E7C42E" w:rsidR="00CD53C3" w:rsidRDefault="00CD53C3" w:rsidP="00F16835">
      <w:pPr>
        <w:pStyle w:val="Prrafodelista"/>
        <w:numPr>
          <w:ilvl w:val="0"/>
          <w:numId w:val="32"/>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04DAD2C2" w14:textId="4496BADC" w:rsidR="00CD53C3" w:rsidRDefault="00F16835" w:rsidP="00F16835">
      <w:pPr>
        <w:pStyle w:val="Ttulo2"/>
      </w:pPr>
      <w:bookmarkStart w:id="263" w:name="_Toc211440690"/>
      <w:r w:rsidRPr="00F16835">
        <w:t>Declaración de conformidad</w:t>
      </w:r>
      <w:bookmarkEnd w:id="263"/>
    </w:p>
    <w:p w14:paraId="2DA6A584" w14:textId="77777777" w:rsidR="00F16835" w:rsidRPr="00F16835" w:rsidRDefault="00F16835" w:rsidP="00F16835">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D288D78" w14:textId="77777777" w:rsidR="00F16835" w:rsidRPr="00F16835" w:rsidRDefault="00F16835" w:rsidP="00F16835">
      <w:pPr>
        <w:rPr>
          <w:lang w:val="es-ES"/>
        </w:rPr>
      </w:pPr>
    </w:p>
    <w:p w14:paraId="00EA1042" w14:textId="47C8309A" w:rsidR="00F16835" w:rsidRDefault="00F16835" w:rsidP="00F16835">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1D0530A" w14:textId="77777777" w:rsidR="00F16835" w:rsidRDefault="00F16835" w:rsidP="00F16835">
      <w:pPr>
        <w:rPr>
          <w:lang w:val="es-ES"/>
        </w:rPr>
      </w:pPr>
    </w:p>
    <w:p w14:paraId="5B783FF9" w14:textId="51DE78DC" w:rsidR="00B76EDA" w:rsidRPr="00CC673A" w:rsidRDefault="00B76EDA" w:rsidP="00870EC9">
      <w:pPr>
        <w:spacing w:after="240"/>
        <w:rPr>
          <w:color w:val="303030"/>
          <w:szCs w:val="22"/>
        </w:rPr>
      </w:pPr>
      <w:r w:rsidRPr="00CC673A">
        <w:rPr>
          <w:color w:val="303030"/>
          <w:szCs w:val="22"/>
        </w:rPr>
        <w:t>En la </w:t>
      </w:r>
      <w:r w:rsidR="00C33F1F" w:rsidRPr="00CC673A">
        <w:rPr>
          <w:color w:val="303030"/>
          <w:szCs w:val="22"/>
        </w:rPr>
        <w:fldChar w:fldCharType="begin"/>
      </w:r>
      <w:r w:rsidR="00C33F1F" w:rsidRPr="00CC673A">
        <w:rPr>
          <w:color w:val="303030"/>
          <w:szCs w:val="22"/>
        </w:rPr>
        <w:instrText xml:space="preserve"> REF _Ref143944513 \h  \* MERGEFORMAT </w:instrText>
      </w:r>
      <w:r w:rsidR="00C33F1F" w:rsidRPr="00CC673A">
        <w:rPr>
          <w:color w:val="303030"/>
          <w:szCs w:val="22"/>
        </w:rPr>
      </w:r>
      <w:r w:rsidR="00C33F1F" w:rsidRPr="00CC673A">
        <w:rPr>
          <w:color w:val="303030"/>
          <w:szCs w:val="22"/>
        </w:rPr>
        <w:fldChar w:fldCharType="separate"/>
      </w:r>
      <w:r w:rsidR="00D05704" w:rsidRPr="00D05704">
        <w:rPr>
          <w:b/>
          <w:bCs/>
          <w:color w:val="303030"/>
          <w:szCs w:val="22"/>
        </w:rPr>
        <w:t>Figura </w:t>
      </w:r>
      <w:r w:rsidR="00D05704" w:rsidRPr="00D05704">
        <w:rPr>
          <w:b/>
          <w:bCs/>
          <w:noProof/>
          <w:color w:val="303030"/>
          <w:szCs w:val="22"/>
        </w:rPr>
        <w:t>8</w:t>
      </w:r>
      <w:r w:rsidR="00C33F1F" w:rsidRPr="00CC673A">
        <w:rPr>
          <w:color w:val="303030"/>
          <w:szCs w:val="22"/>
        </w:rPr>
        <w:fldChar w:fldCharType="end"/>
      </w:r>
      <w:r w:rsidR="00C33F1F" w:rsidRPr="00CC673A">
        <w:rPr>
          <w:color w:val="303030"/>
          <w:szCs w:val="22"/>
        </w:rPr>
        <w:t> </w:t>
      </w:r>
      <w:r w:rsidRPr="00CC673A">
        <w:rPr>
          <w:color w:val="303030"/>
          <w:szCs w:val="22"/>
        </w:rPr>
        <w:t>se relaciona la representación gráfica de una declaración binaria para una regla de aceptación simple</w:t>
      </w:r>
      <w:r w:rsidR="00473228">
        <w:rPr>
          <w:color w:val="303030"/>
          <w:szCs w:val="22"/>
        </w:rPr>
        <w:t>. </w:t>
      </w:r>
    </w:p>
    <w:p w14:paraId="0B0CEDB0" w14:textId="6DD1162A" w:rsidR="00447DAD" w:rsidRPr="00CC673A" w:rsidRDefault="00447DAD" w:rsidP="00870EC9">
      <w:pPr>
        <w:rPr>
          <w:color w:val="303030"/>
          <w:szCs w:val="22"/>
        </w:rPr>
      </w:pPr>
      <w:r w:rsidRPr="00CC673A">
        <w:rPr>
          <w:noProof/>
          <w:color w:val="303030"/>
        </w:rPr>
        <w:drawing>
          <wp:inline distT="0" distB="0" distL="0" distR="0" wp14:anchorId="4E7C647C" wp14:editId="1527BD45">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5C25B8C0" w14:textId="3304F7AB" w:rsidR="00D459EF" w:rsidRPr="00473228" w:rsidRDefault="00D459EF" w:rsidP="00870EC9">
      <w:pPr>
        <w:spacing w:line="240" w:lineRule="auto"/>
        <w:jc w:val="center"/>
        <w:rPr>
          <w:rFonts w:cs="Calibri"/>
          <w:b/>
          <w:bCs/>
          <w:color w:val="303030"/>
          <w:sz w:val="20"/>
          <w:lang w:val="es-CO"/>
        </w:rPr>
      </w:pPr>
      <w:bookmarkStart w:id="264" w:name="_Ref143944513"/>
      <w:bookmarkStart w:id="265" w:name="_Toc209264545"/>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D05704">
        <w:rPr>
          <w:b/>
          <w:bCs/>
          <w:noProof/>
          <w:color w:val="303030"/>
          <w:sz w:val="20"/>
        </w:rPr>
        <w:t>8</w:t>
      </w:r>
      <w:r w:rsidRPr="00473228">
        <w:rPr>
          <w:b/>
          <w:bCs/>
          <w:color w:val="303030"/>
          <w:sz w:val="20"/>
        </w:rPr>
        <w:fldChar w:fldCharType="end"/>
      </w:r>
      <w:bookmarkEnd w:id="264"/>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65"/>
      <w:r w:rsidRPr="00473228">
        <w:rPr>
          <w:rFonts w:cs="Calibri"/>
          <w:b/>
          <w:bCs/>
          <w:color w:val="303030"/>
          <w:sz w:val="20"/>
          <w:lang w:val="es-CO"/>
        </w:rPr>
        <w:t> </w:t>
      </w:r>
    </w:p>
    <w:p w14:paraId="2E2D8826" w14:textId="7F464252" w:rsidR="00B15157" w:rsidRPr="00473228" w:rsidRDefault="00D459EF" w:rsidP="00870EC9">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w:t>
      </w:r>
      <w:r w:rsidR="00473228">
        <w:rPr>
          <w:b/>
          <w:bCs/>
          <w:color w:val="303030"/>
          <w:sz w:val="20"/>
        </w:rPr>
        <w:t>. </w:t>
      </w:r>
    </w:p>
    <w:p w14:paraId="15EEE24D" w14:textId="33C2B7F7" w:rsidR="00966C07" w:rsidRPr="00CC673A" w:rsidRDefault="00B15157" w:rsidP="00DD76A6">
      <w:pPr>
        <w:pStyle w:val="Ttulo2"/>
      </w:pPr>
      <w:bookmarkStart w:id="266" w:name="_Toc143861487"/>
      <w:bookmarkStart w:id="267" w:name="_Toc208846688"/>
      <w:bookmarkStart w:id="268" w:name="_Toc211440691"/>
      <w:r w:rsidRPr="00CC673A">
        <w:t>Incertidumbre del resultado (U±)</w:t>
      </w:r>
      <w:bookmarkEnd w:id="266"/>
      <w:bookmarkEnd w:id="267"/>
      <w:bookmarkEnd w:id="268"/>
    </w:p>
    <w:p w14:paraId="086C6491" w14:textId="7A9E329D" w:rsidR="00966C07" w:rsidRPr="00CC673A" w:rsidRDefault="00966C07" w:rsidP="00194470">
      <w:pPr>
        <w:spacing w:after="240"/>
        <w:rPr>
          <w:color w:val="303030"/>
        </w:rPr>
      </w:pPr>
      <w:r w:rsidRPr="00CC673A">
        <w:rPr>
          <w:color w:val="303030"/>
          <w:szCs w:val="22"/>
        </w:rPr>
        <w:t>En el </w:t>
      </w:r>
      <w:r w:rsidR="00F16835" w:rsidRPr="00F16835">
        <w:rPr>
          <w:b/>
          <w:bCs/>
          <w:color w:val="303030"/>
          <w:szCs w:val="22"/>
        </w:rPr>
        <w:t>Anexo 11. Incertidumbre de resultados</w:t>
      </w:r>
      <w:r w:rsidRPr="00CC673A">
        <w:rPr>
          <w:color w:val="303030"/>
          <w:szCs w:val="22"/>
        </w:rPr>
        <w:t> se presenta</w:t>
      </w:r>
      <w:r w:rsidR="00B57C4F">
        <w:rPr>
          <w:color w:val="303030"/>
          <w:szCs w:val="22"/>
        </w:rPr>
        <w:t>n</w:t>
      </w:r>
      <w:r w:rsidRPr="00CC673A">
        <w:rPr>
          <w:color w:val="303030"/>
          <w:szCs w:val="22"/>
        </w:rPr>
        <w:t> las incertidumbres de los resultados asociados a cada parámetro y </w:t>
      </w:r>
      <w:r w:rsidR="00B57C4F" w:rsidRPr="00B57C4F">
        <w:rPr>
          <w:color w:val="303030"/>
          <w:szCs w:val="22"/>
        </w:rPr>
        <w:t>estación evaluada</w:t>
      </w:r>
      <w:r w:rsidRPr="00CC673A">
        <w:rPr>
          <w:color w:val="303030"/>
          <w:szCs w:val="22"/>
        </w:rPr>
        <w:t>, </w:t>
      </w:r>
      <w:commentRangeStart w:id="269"/>
      <w:r w:rsidRPr="00F16835">
        <w:rPr>
          <w:color w:val="303030"/>
          <w:szCs w:val="22"/>
        </w:rPr>
        <w:t/>
      </w:r>
      <w:commentRangeEnd w:id="269"/>
      <w:r w:rsidR="00F16835">
        <w:rPr>
          <w:rStyle w:val="Refdecomentario"/>
        </w:rPr>
        <w:commentReference w:id="269"/>
      </w:r>
      <w:r w:rsidRPr="00F16835">
        <w:rPr>
          <w:color w:val="303030"/>
          <w:szCs w:val="22"/>
        </w:rPr>
        <w:t/>
      </w:r>
      <w:r w:rsidRPr="00CC673A">
        <w:rPr>
          <w:color w:val="303030"/>
          <w:szCs w:val="22"/>
        </w:rPr>
        <w:t>.</w:t>
      </w:r>
    </w:p>
    <w:p w14:paraId="13B99044" w14:textId="0331D779" w:rsidR="00DF1FA2" w:rsidRDefault="00B15157" w:rsidP="00DE2FC3">
      <w:pPr>
        <w:pStyle w:val="Ttulo1"/>
      </w:pPr>
      <w:r w:rsidRPr="00CC673A">
        <w:br w:type="page"/>
      </w:r>
      <w:bookmarkStart w:id="270" w:name="_Toc208846689"/>
      <w:bookmarkStart w:id="271" w:name="_Toc211440692"/>
      <w:r w:rsidR="00DF1FA2" w:rsidRPr="00CC673A">
        <w:lastRenderedPageBreak/>
        <w:t>DATOS Y RESULTADOS CALIDAD DEL AIRE</w:t>
      </w:r>
      <w:bookmarkEnd w:id="270"/>
      <w:bookmarkEnd w:id="271"/>
    </w:p>
    <w:p w14:paraId="3E619CFB" w14:textId="77777777" w:rsidR="00473228" w:rsidRPr="00473228" w:rsidRDefault="00473228" w:rsidP="00473228">
      <w:pPr>
        <w:rPr>
          <w:lang w:val="es-ES"/>
        </w:rPr>
      </w:pPr>
    </w:p>
    <w:p w14:paraId="310E0907" w14:textId="3E7BDDAA" w:rsidR="00914143" w:rsidRPr="00914143" w:rsidRDefault="00914143" w:rsidP="00914143">
      <w:pPr>
        <w:spacing w:after="240"/>
        <w:rPr>
          <w:szCs w:val="22"/>
          <w:lang w:val="es-ES"/>
        </w:rPr>
      </w:pPr>
      <w:r w:rsidRPr="00914143">
        <w:rPr>
          <w:szCs w:val="22"/>
        </w:rPr>
        <w:t>En las siguientes secciones se presentan las concentraciones reportadas a condiciones de referencia de presión y temperatura establecidas por la Resolución 2254 de 2017 del MADS (25°C y 760 mm Hg), obtenidas para </w:t>
      </w:r>
      <w:r w:rsidRPr="00473228">
        <w:rPr>
          <w:lang w:val="es-CO"/>
        </w:rPr>
        <w:t xml:space="preserve"> </w:t>
      </w:r>
      <w:r w:rsidRPr="00914143">
        <w:rPr>
          <w:szCs w:val="22"/>
        </w:rPr>
        <w:t>encontrados en el área de estudio de la </w:t>
      </w:r>
      <w:r w:rsidRPr="00473228">
        <w:rPr>
          <w:lang w:val="es-ES"/>
        </w:rPr>
        <w:t/>
      </w:r>
      <w:r w:rsidRPr="00473228">
        <w:rPr>
          <w:szCs w:val="22"/>
        </w:rPr>
      </w:r>
    </w:p>
    <w:p w14:paraId="272BA33D" w14:textId="6C65B08B" w:rsidR="005D0DE6" w:rsidRDefault="005D0DE6" w:rsidP="00A42515">
      <w:pPr>
        <w:pStyle w:val="Ttulo2"/>
      </w:pPr>
      <w:bookmarkStart w:id="272" w:name="_Toc208846690"/>
      <w:bookmarkStart w:id="273" w:name="_Toc211440693"/>
      <w:r w:rsidRPr="005D0DE6">
        <w:t>Partículas Menores a 10 micras (PM10)</w:t>
      </w:r>
      <w:bookmarkEnd w:id="272"/>
      <w:bookmarkEnd w:id="273"/>
    </w:p>
    <w:p w14:paraId="6586FD51" w14:textId="308A30D7" w:rsidR="002240E4" w:rsidRPr="002240E4" w:rsidRDefault="002240E4" w:rsidP="002240E4">
      <w:pPr>
        <w:spacing w:after="240"/>
        <w:rPr>
          <w:lang w:val="es-ES"/>
        </w:rPr>
      </w:pPr>
      <w:r w:rsidRPr="002240E4">
        <w:rPr>
          <w:lang w:val="es-ES"/>
        </w:rPr>
        <w:t>Los resultados de las </w:t>
      </w:r>
      <w:r w:rsidRPr="00473228">
        <w:rPr>
          <w:szCs w:val="22"/>
        </w:rPr>
        <w:t/>
      </w:r>
      <w:r w:rsidRPr="00C71425">
        <w:rPr>
          <w:szCs w:val="22"/>
        </w:rPr>
        <w:t> </w:t>
      </w:r>
      <w:r w:rsidRPr="002240E4">
        <w:rPr>
          <w:lang w:val="es-ES"/>
        </w:rPr>
        <w:t>estaciones se resumen en la </w:t>
      </w:r>
      <w:r w:rsidRPr="002240E4">
        <w:rPr>
          <w:b/>
          <w:bCs/>
          <w:szCs w:val="22"/>
          <w:lang w:val="es-ES"/>
        </w:rPr>
        <w:fldChar w:fldCharType="begin"/>
      </w:r>
      <w:r w:rsidRPr="002240E4">
        <w:rPr>
          <w:b/>
          <w:bCs/>
          <w:szCs w:val="22"/>
          <w:lang w:val="es-ES"/>
        </w:rPr>
        <w:instrText xml:space="preserve"> REF _Ref144210719 \h  \* MERGEFORMAT </w:instrText>
      </w:r>
      <w:r w:rsidRPr="002240E4">
        <w:rPr>
          <w:b/>
          <w:bCs/>
          <w:szCs w:val="22"/>
          <w:lang w:val="es-ES"/>
        </w:rPr>
      </w:r>
      <w:r w:rsidRPr="002240E4">
        <w:rPr>
          <w:b/>
          <w:bCs/>
          <w:szCs w:val="22"/>
          <w:lang w:val="es-ES"/>
        </w:rPr>
        <w:fldChar w:fldCharType="separate"/>
      </w:r>
      <w:r w:rsidR="00D05704" w:rsidRPr="00D05704">
        <w:rPr>
          <w:b/>
          <w:bCs/>
          <w:szCs w:val="22"/>
        </w:rPr>
        <w:t>Tabla </w:t>
      </w:r>
      <w:r w:rsidR="00D05704" w:rsidRPr="00D05704">
        <w:rPr>
          <w:b/>
          <w:bCs/>
          <w:noProof/>
          <w:szCs w:val="22"/>
        </w:rPr>
        <w:t>14</w:t>
      </w:r>
      <w:r w:rsidRPr="002240E4">
        <w:rPr>
          <w:b/>
          <w:bCs/>
          <w:szCs w:val="22"/>
          <w:lang w:val="es-ES"/>
        </w:rPr>
        <w:fldChar w:fldCharType="end"/>
      </w:r>
      <w:r w:rsidRPr="002240E4">
        <w:rPr>
          <w:lang w:val="es-ES"/>
        </w:rPr>
        <w:t>, encontrándose el 100% de las muestras por debajo del límite normativo, la totalidad de los datos obtenidos.</w:t>
      </w:r>
    </w:p>
    <w:p w14:paraId="1432AB87" w14:textId="5E7321F5" w:rsidR="00914143" w:rsidRDefault="002240E4" w:rsidP="002240E4">
      <w:pPr>
        <w:pStyle w:val="Descripcin"/>
        <w:spacing w:line="240" w:lineRule="auto"/>
        <w:jc w:val="center"/>
        <w:rPr>
          <w:sz w:val="20"/>
          <w:lang w:val="es-ES"/>
        </w:rPr>
      </w:pPr>
      <w:bookmarkStart w:id="274" w:name="_Ref144210719"/>
      <w:bookmarkStart w:id="275" w:name="_Toc197071485"/>
      <w:bookmarkStart w:id="276" w:name="_Toc209264498"/>
      <w:r w:rsidRPr="002240E4">
        <w:rPr>
          <w:sz w:val="20"/>
        </w:rPr>
        <w:t>Tabla </w:t>
      </w:r>
      <w:r w:rsidRPr="002240E4">
        <w:rPr>
          <w:sz w:val="20"/>
        </w:rPr>
        <w:fldChar w:fldCharType="begin"/>
      </w:r>
      <w:r w:rsidRPr="002240E4">
        <w:rPr>
          <w:sz w:val="20"/>
        </w:rPr>
        <w:instrText xml:space="preserve"> SEQ Tabla \* ARABIC </w:instrText>
      </w:r>
      <w:r w:rsidRPr="002240E4">
        <w:rPr>
          <w:sz w:val="20"/>
        </w:rPr>
        <w:fldChar w:fldCharType="separate"/>
      </w:r>
      <w:r w:rsidR="00D05704">
        <w:rPr>
          <w:noProof/>
          <w:sz w:val="20"/>
        </w:rPr>
        <w:t>14</w:t>
      </w:r>
      <w:r w:rsidRPr="002240E4">
        <w:rPr>
          <w:sz w:val="20"/>
        </w:rPr>
        <w:fldChar w:fldCharType="end"/>
      </w:r>
      <w:bookmarkEnd w:id="274"/>
      <w:r w:rsidRPr="002240E4">
        <w:rPr>
          <w:sz w:val="20"/>
        </w:rPr>
        <w:t>. </w:t>
      </w:r>
      <w:r w:rsidRPr="002240E4">
        <w:rPr>
          <w:sz w:val="20"/>
          <w:lang w:val="es-ES"/>
        </w:rPr>
        <w:t>Resultados diarios – Partículas Menores a 10 micras (PM10)</w:t>
      </w:r>
      <w:bookmarkEnd w:id="275"/>
      <w:bookmarkEnd w:id="27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24"/>
        <w:gridCol w:w="2064"/>
        <w:gridCol w:w="2121"/>
        <w:gridCol w:w="2121"/>
      </w:tblGrid>
      <w:tr w:rsidR="004801ED" w:rsidRPr="004801ED" w14:paraId="7EE6C77D" w14:textId="77777777" w:rsidTr="004801ED">
        <w:trPr>
          <w:trHeight w:val="20"/>
          <w:tblHeader/>
          <w:jc w:val="center"/>
        </w:trPr>
        <w:tc>
          <w:tcPr>
            <w:tcW w:w="1429" w:type="pct"/>
            <w:vAlign w:val="center"/>
            <w:hideMark/>
          </w:tcPr>
          <w:p w14:paraId="1EF25FEA"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Fecha</w:t>
            </w:r>
          </w:p>
        </w:tc>
        <w:tc>
          <w:tcPr>
            <w:tcW w:w="1169" w:type="pct"/>
            <w:vAlign w:val="center"/>
          </w:tcPr>
          <w:p w14:paraId="535643F6" w14:textId="6C318AE4"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
            </w:r>
          </w:p>
        </w:tc>
        <w:tc>
          <w:tcPr>
            <w:tcW w:w="1201" w:type="pct"/>
            <w:vAlign w:val="center"/>
          </w:tcPr>
          <w:p w14:paraId="2F7A17CC" w14:textId="7399E8D8"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
            </w:r>
          </w:p>
        </w:tc>
        <w:tc>
          <w:tcPr>
            <w:tcW w:w="1201" w:type="pct"/>
            <w:vAlign w:val="center"/>
          </w:tcPr>
          <w:p w14:paraId="79EFC85E" w14:textId="7286A88B"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
            </w:r>
          </w:p>
        </w:tc>
      </w:tr>
      <w:tr w:rsidR="004801ED" w:rsidRPr="004801ED" w14:paraId="00DFBA61" w14:textId="77777777" w:rsidTr="004801ED">
        <w:trPr>
          <w:trHeight w:val="20"/>
          <w:jc w:val="center"/>
        </w:trPr>
        <w:tc>
          <w:tcPr>
            <w:tcW w:w="1429" w:type="pct"/>
            <w:noWrap/>
            <w:vAlign w:val="bottom"/>
          </w:tcPr>
          <w:p w14:paraId="768004A9" w14:textId="598098C0" w:rsidR="004801ED" w:rsidRPr="004801ED" w:rsidRDefault="00473228" w:rsidP="004801ED">
            <w:pPr>
              <w:spacing w:line="240" w:lineRule="auto"/>
              <w:jc w:val="center"/>
              <w:rPr>
                <w:rFonts w:cs="Calibri"/>
                <w:color w:val="000000"/>
                <w:sz w:val="20"/>
                <w:lang w:val="es-MX" w:eastAsia="es-MX"/>
              </w:rPr>
            </w:pPr>
            <w:r>
              <w:rPr>
                <w:rFonts w:cs="Calibri"/>
                <w:color w:val="000000"/>
                <w:sz w:val="20"/>
                <w:lang w:val="es-MX" w:eastAsia="es-MX"/>
              </w:rPr>
              <w:t>DD/MM/AAAA</w:t>
            </w:r>
          </w:p>
        </w:tc>
        <w:tc>
          <w:tcPr>
            <w:tcW w:w="1169" w:type="pct"/>
            <w:noWrap/>
            <w:vAlign w:val="center"/>
          </w:tcPr>
          <w:p w14:paraId="283FCA25" w14:textId="5A02FC23"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323AC5EF" w14:textId="546C4E41"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13C82929" w14:textId="63FBF82A" w:rsidR="004801ED" w:rsidRPr="004801ED" w:rsidRDefault="004801ED" w:rsidP="004801ED">
            <w:pPr>
              <w:spacing w:line="240" w:lineRule="auto"/>
              <w:jc w:val="center"/>
              <w:rPr>
                <w:rFonts w:cs="Calibri"/>
                <w:color w:val="000000"/>
                <w:sz w:val="20"/>
                <w:lang w:val="es-MX" w:eastAsia="es-MX"/>
              </w:rPr>
            </w:pPr>
          </w:p>
        </w:tc>
      </w:tr>
      <w:tr w:rsidR="00473228" w:rsidRPr="004801ED" w14:paraId="206013EA" w14:textId="77777777" w:rsidTr="000F2144">
        <w:trPr>
          <w:trHeight w:val="20"/>
          <w:jc w:val="center"/>
        </w:trPr>
        <w:tc>
          <w:tcPr>
            <w:tcW w:w="1429" w:type="pct"/>
            <w:noWrap/>
          </w:tcPr>
          <w:p w14:paraId="21FDBC5C" w14:textId="6937E617"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E2FD3D7" w14:textId="25E6BAB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BDEA9D9" w14:textId="0EC7E69C"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1826B7A6" w14:textId="06E4B387" w:rsidR="00473228" w:rsidRPr="004801ED" w:rsidRDefault="00473228" w:rsidP="00473228">
            <w:pPr>
              <w:spacing w:line="240" w:lineRule="auto"/>
              <w:jc w:val="center"/>
              <w:rPr>
                <w:rFonts w:cs="Calibri"/>
                <w:color w:val="000000"/>
                <w:sz w:val="20"/>
                <w:lang w:val="es-MX" w:eastAsia="es-MX"/>
              </w:rPr>
            </w:pPr>
          </w:p>
        </w:tc>
      </w:tr>
      <w:tr w:rsidR="00473228" w:rsidRPr="004801ED" w14:paraId="14716B41" w14:textId="77777777" w:rsidTr="000F2144">
        <w:trPr>
          <w:trHeight w:val="20"/>
          <w:jc w:val="center"/>
        </w:trPr>
        <w:tc>
          <w:tcPr>
            <w:tcW w:w="1429" w:type="pct"/>
            <w:noWrap/>
          </w:tcPr>
          <w:p w14:paraId="20E8C779" w14:textId="2082EA62"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D39256B" w14:textId="42AFEAC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5D3B66" w14:textId="6974D8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7BC78C1" w14:textId="603196D8" w:rsidR="00473228" w:rsidRPr="004801ED" w:rsidRDefault="00473228" w:rsidP="00473228">
            <w:pPr>
              <w:spacing w:line="240" w:lineRule="auto"/>
              <w:jc w:val="center"/>
              <w:rPr>
                <w:rFonts w:cs="Calibri"/>
                <w:color w:val="000000"/>
                <w:sz w:val="20"/>
                <w:lang w:val="es-MX" w:eastAsia="es-MX"/>
              </w:rPr>
            </w:pPr>
          </w:p>
        </w:tc>
      </w:tr>
      <w:tr w:rsidR="00473228" w:rsidRPr="004801ED" w14:paraId="17FFC6D8" w14:textId="77777777" w:rsidTr="000F2144">
        <w:trPr>
          <w:trHeight w:val="20"/>
          <w:jc w:val="center"/>
        </w:trPr>
        <w:tc>
          <w:tcPr>
            <w:tcW w:w="1429" w:type="pct"/>
            <w:noWrap/>
          </w:tcPr>
          <w:p w14:paraId="5E2C6478" w14:textId="596665E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81730D9" w14:textId="0D261BF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CB9EC31" w14:textId="76FAC35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3A6FB33" w14:textId="7B6BF09D" w:rsidR="00473228" w:rsidRPr="004801ED" w:rsidRDefault="00473228" w:rsidP="00473228">
            <w:pPr>
              <w:spacing w:line="240" w:lineRule="auto"/>
              <w:jc w:val="center"/>
              <w:rPr>
                <w:rFonts w:cs="Calibri"/>
                <w:color w:val="000000"/>
                <w:sz w:val="20"/>
                <w:lang w:val="es-MX" w:eastAsia="es-MX"/>
              </w:rPr>
            </w:pPr>
          </w:p>
        </w:tc>
      </w:tr>
      <w:tr w:rsidR="00473228" w:rsidRPr="004801ED" w14:paraId="34155938" w14:textId="77777777" w:rsidTr="000F2144">
        <w:trPr>
          <w:trHeight w:val="20"/>
          <w:jc w:val="center"/>
        </w:trPr>
        <w:tc>
          <w:tcPr>
            <w:tcW w:w="1429" w:type="pct"/>
            <w:noWrap/>
          </w:tcPr>
          <w:p w14:paraId="4A7C14D9" w14:textId="4860208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538B482" w14:textId="0521E2F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B719361" w14:textId="0438766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F2FB3E7" w14:textId="70158266" w:rsidR="00473228" w:rsidRPr="004801ED" w:rsidRDefault="00473228" w:rsidP="00473228">
            <w:pPr>
              <w:spacing w:line="240" w:lineRule="auto"/>
              <w:jc w:val="center"/>
              <w:rPr>
                <w:rFonts w:cs="Calibri"/>
                <w:color w:val="000000"/>
                <w:sz w:val="20"/>
                <w:lang w:val="es-MX" w:eastAsia="es-MX"/>
              </w:rPr>
            </w:pPr>
          </w:p>
        </w:tc>
      </w:tr>
      <w:tr w:rsidR="00473228" w:rsidRPr="004801ED" w14:paraId="1813D67B" w14:textId="77777777" w:rsidTr="000F2144">
        <w:trPr>
          <w:trHeight w:val="20"/>
          <w:jc w:val="center"/>
        </w:trPr>
        <w:tc>
          <w:tcPr>
            <w:tcW w:w="1429" w:type="pct"/>
            <w:noWrap/>
          </w:tcPr>
          <w:p w14:paraId="320C8AF1" w14:textId="2ACC3A6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263B11F9" w14:textId="20D9E23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32D4FCE" w14:textId="17C2A252"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C5B5D37" w14:textId="1039E2E8" w:rsidR="00473228" w:rsidRPr="004801ED" w:rsidRDefault="00473228" w:rsidP="00473228">
            <w:pPr>
              <w:spacing w:line="240" w:lineRule="auto"/>
              <w:jc w:val="center"/>
              <w:rPr>
                <w:rFonts w:cs="Calibri"/>
                <w:color w:val="000000"/>
                <w:sz w:val="20"/>
                <w:lang w:val="es-MX" w:eastAsia="es-MX"/>
              </w:rPr>
            </w:pPr>
          </w:p>
        </w:tc>
      </w:tr>
      <w:tr w:rsidR="00473228" w:rsidRPr="004801ED" w14:paraId="5A793E54" w14:textId="77777777" w:rsidTr="000F2144">
        <w:trPr>
          <w:trHeight w:val="20"/>
          <w:jc w:val="center"/>
        </w:trPr>
        <w:tc>
          <w:tcPr>
            <w:tcW w:w="1429" w:type="pct"/>
            <w:noWrap/>
          </w:tcPr>
          <w:p w14:paraId="4C17FBCF" w14:textId="77E8473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4F2406D8" w14:textId="701AD87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2773B9" w14:textId="49FFA99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88F3F38" w14:textId="6441C3C1" w:rsidR="00473228" w:rsidRPr="004801ED" w:rsidRDefault="00473228" w:rsidP="00473228">
            <w:pPr>
              <w:spacing w:line="240" w:lineRule="auto"/>
              <w:jc w:val="center"/>
              <w:rPr>
                <w:rFonts w:cs="Calibri"/>
                <w:color w:val="000000"/>
                <w:sz w:val="20"/>
                <w:lang w:val="es-MX" w:eastAsia="es-MX"/>
              </w:rPr>
            </w:pPr>
          </w:p>
        </w:tc>
      </w:tr>
      <w:tr w:rsidR="00473228" w:rsidRPr="004801ED" w14:paraId="70C0AFE7" w14:textId="77777777" w:rsidTr="000F2144">
        <w:trPr>
          <w:trHeight w:val="20"/>
          <w:jc w:val="center"/>
        </w:trPr>
        <w:tc>
          <w:tcPr>
            <w:tcW w:w="1429" w:type="pct"/>
            <w:noWrap/>
          </w:tcPr>
          <w:p w14:paraId="7859076F" w14:textId="2501211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0A7F353F" w14:textId="602A720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D2A788B" w14:textId="3ADD8B0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15F5159" w14:textId="7546DEC8" w:rsidR="00473228" w:rsidRPr="004801ED" w:rsidRDefault="00473228" w:rsidP="00473228">
            <w:pPr>
              <w:spacing w:line="240" w:lineRule="auto"/>
              <w:jc w:val="center"/>
              <w:rPr>
                <w:rFonts w:cs="Calibri"/>
                <w:color w:val="000000"/>
                <w:sz w:val="20"/>
                <w:lang w:val="es-MX" w:eastAsia="es-MX"/>
              </w:rPr>
            </w:pPr>
          </w:p>
        </w:tc>
      </w:tr>
      <w:tr w:rsidR="00473228" w:rsidRPr="004801ED" w14:paraId="70CC44EB" w14:textId="77777777" w:rsidTr="000F2144">
        <w:trPr>
          <w:trHeight w:val="20"/>
          <w:jc w:val="center"/>
        </w:trPr>
        <w:tc>
          <w:tcPr>
            <w:tcW w:w="1429" w:type="pct"/>
            <w:noWrap/>
          </w:tcPr>
          <w:p w14:paraId="2B291267" w14:textId="375F18A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1B3B908" w14:textId="0E20033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6CE49EA" w14:textId="6DC733E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2F65FF6" w14:textId="527F03F2" w:rsidR="00473228" w:rsidRPr="004801ED" w:rsidRDefault="00473228" w:rsidP="00473228">
            <w:pPr>
              <w:spacing w:line="240" w:lineRule="auto"/>
              <w:jc w:val="center"/>
              <w:rPr>
                <w:rFonts w:cs="Calibri"/>
                <w:color w:val="000000"/>
                <w:sz w:val="20"/>
                <w:lang w:val="es-MX" w:eastAsia="es-MX"/>
              </w:rPr>
            </w:pPr>
          </w:p>
        </w:tc>
      </w:tr>
      <w:tr w:rsidR="00473228" w:rsidRPr="004801ED" w14:paraId="4BE022A2" w14:textId="77777777" w:rsidTr="000F2144">
        <w:trPr>
          <w:trHeight w:val="20"/>
          <w:jc w:val="center"/>
        </w:trPr>
        <w:tc>
          <w:tcPr>
            <w:tcW w:w="1429" w:type="pct"/>
            <w:noWrap/>
          </w:tcPr>
          <w:p w14:paraId="677CE294" w14:textId="564128A3"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D0D47AB" w14:textId="0CA0B7B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1834748" w14:textId="1C2D304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527F07" w14:textId="7F167902" w:rsidR="00473228" w:rsidRPr="004801ED" w:rsidRDefault="00473228" w:rsidP="00473228">
            <w:pPr>
              <w:spacing w:line="240" w:lineRule="auto"/>
              <w:jc w:val="center"/>
              <w:rPr>
                <w:rFonts w:cs="Calibri"/>
                <w:color w:val="000000"/>
                <w:sz w:val="20"/>
                <w:lang w:val="es-MX" w:eastAsia="es-MX"/>
              </w:rPr>
            </w:pPr>
          </w:p>
        </w:tc>
      </w:tr>
      <w:tr w:rsidR="00473228" w:rsidRPr="004801ED" w14:paraId="106F83FC" w14:textId="77777777" w:rsidTr="000F2144">
        <w:trPr>
          <w:trHeight w:val="20"/>
          <w:jc w:val="center"/>
        </w:trPr>
        <w:tc>
          <w:tcPr>
            <w:tcW w:w="1429" w:type="pct"/>
            <w:noWrap/>
          </w:tcPr>
          <w:p w14:paraId="709D7AB0" w14:textId="1CC0E5FC"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478A9F9" w14:textId="35CBEFC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41D8F00" w14:textId="4293A91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D03A8CC" w14:textId="21A7EF4A" w:rsidR="00473228" w:rsidRPr="004801ED" w:rsidRDefault="00473228" w:rsidP="00473228">
            <w:pPr>
              <w:spacing w:line="240" w:lineRule="auto"/>
              <w:jc w:val="center"/>
              <w:rPr>
                <w:rFonts w:cs="Calibri"/>
                <w:color w:val="000000"/>
                <w:sz w:val="20"/>
                <w:lang w:val="es-MX" w:eastAsia="es-MX"/>
              </w:rPr>
            </w:pPr>
          </w:p>
        </w:tc>
      </w:tr>
      <w:tr w:rsidR="00473228" w:rsidRPr="004801ED" w14:paraId="7BFA662F" w14:textId="77777777" w:rsidTr="000F2144">
        <w:trPr>
          <w:trHeight w:val="20"/>
          <w:jc w:val="center"/>
        </w:trPr>
        <w:tc>
          <w:tcPr>
            <w:tcW w:w="1429" w:type="pct"/>
            <w:noWrap/>
          </w:tcPr>
          <w:p w14:paraId="2127275A" w14:textId="2F43B62F"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61D6223" w14:textId="1ED61B7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04ACCA1" w14:textId="694BDFD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0991654" w14:textId="7EA05E3A" w:rsidR="00473228" w:rsidRPr="004801ED" w:rsidRDefault="00473228" w:rsidP="00473228">
            <w:pPr>
              <w:spacing w:line="240" w:lineRule="auto"/>
              <w:jc w:val="center"/>
              <w:rPr>
                <w:rFonts w:cs="Calibri"/>
                <w:color w:val="000000"/>
                <w:sz w:val="20"/>
                <w:lang w:val="es-MX" w:eastAsia="es-MX"/>
              </w:rPr>
            </w:pPr>
          </w:p>
        </w:tc>
      </w:tr>
      <w:tr w:rsidR="00473228" w:rsidRPr="004801ED" w14:paraId="59DAC6A6" w14:textId="77777777" w:rsidTr="000F2144">
        <w:trPr>
          <w:trHeight w:val="20"/>
          <w:jc w:val="center"/>
        </w:trPr>
        <w:tc>
          <w:tcPr>
            <w:tcW w:w="1429" w:type="pct"/>
            <w:noWrap/>
          </w:tcPr>
          <w:p w14:paraId="502F18D4" w14:textId="53B1076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9D84B51" w14:textId="66684B8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CE3526" w14:textId="2D88711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6D9BAA9" w14:textId="41CB40F9" w:rsidR="00473228" w:rsidRPr="004801ED" w:rsidRDefault="00473228" w:rsidP="00473228">
            <w:pPr>
              <w:spacing w:line="240" w:lineRule="auto"/>
              <w:jc w:val="center"/>
              <w:rPr>
                <w:rFonts w:cs="Calibri"/>
                <w:color w:val="000000"/>
                <w:sz w:val="20"/>
                <w:lang w:val="es-MX" w:eastAsia="es-MX"/>
              </w:rPr>
            </w:pPr>
          </w:p>
        </w:tc>
      </w:tr>
      <w:tr w:rsidR="00473228" w:rsidRPr="004801ED" w14:paraId="67A2EF49" w14:textId="77777777" w:rsidTr="000F2144">
        <w:trPr>
          <w:trHeight w:val="20"/>
          <w:jc w:val="center"/>
        </w:trPr>
        <w:tc>
          <w:tcPr>
            <w:tcW w:w="1429" w:type="pct"/>
            <w:noWrap/>
          </w:tcPr>
          <w:p w14:paraId="3903C5AB" w14:textId="497614EB"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C2F228" w14:textId="7AB7F5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1D0DBD9" w14:textId="1A24395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8EDC37" w14:textId="25A7318A" w:rsidR="00473228" w:rsidRPr="004801ED" w:rsidRDefault="00473228" w:rsidP="00473228">
            <w:pPr>
              <w:spacing w:line="240" w:lineRule="auto"/>
              <w:jc w:val="center"/>
              <w:rPr>
                <w:rFonts w:cs="Calibri"/>
                <w:color w:val="000000"/>
                <w:sz w:val="20"/>
                <w:lang w:val="es-MX" w:eastAsia="es-MX"/>
              </w:rPr>
            </w:pPr>
          </w:p>
        </w:tc>
      </w:tr>
      <w:tr w:rsidR="00473228" w:rsidRPr="004801ED" w14:paraId="61A663D0" w14:textId="77777777" w:rsidTr="000F2144">
        <w:trPr>
          <w:trHeight w:val="20"/>
          <w:jc w:val="center"/>
        </w:trPr>
        <w:tc>
          <w:tcPr>
            <w:tcW w:w="1429" w:type="pct"/>
            <w:noWrap/>
          </w:tcPr>
          <w:p w14:paraId="70C2C465" w14:textId="520D6A0A"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AF540B6" w14:textId="5E3FEAE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DC08738" w14:textId="7BF76DE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E1047FC" w14:textId="2F80D1A5" w:rsidR="00473228" w:rsidRPr="004801ED" w:rsidRDefault="00473228" w:rsidP="00473228">
            <w:pPr>
              <w:spacing w:line="240" w:lineRule="auto"/>
              <w:jc w:val="center"/>
              <w:rPr>
                <w:rFonts w:cs="Calibri"/>
                <w:color w:val="000000"/>
                <w:sz w:val="20"/>
                <w:lang w:val="es-MX" w:eastAsia="es-MX"/>
              </w:rPr>
            </w:pPr>
          </w:p>
        </w:tc>
      </w:tr>
      <w:tr w:rsidR="00473228" w:rsidRPr="004801ED" w14:paraId="4EFF5B5D" w14:textId="77777777" w:rsidTr="000F2144">
        <w:trPr>
          <w:trHeight w:val="20"/>
          <w:jc w:val="center"/>
        </w:trPr>
        <w:tc>
          <w:tcPr>
            <w:tcW w:w="1429" w:type="pct"/>
            <w:noWrap/>
          </w:tcPr>
          <w:p w14:paraId="47501787" w14:textId="67A9E65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6A35E46" w14:textId="75EFD22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464812B" w14:textId="7D6DBCC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EBC0B04" w14:textId="645DCC26" w:rsidR="00473228" w:rsidRPr="004801ED" w:rsidRDefault="00473228" w:rsidP="00473228">
            <w:pPr>
              <w:spacing w:line="240" w:lineRule="auto"/>
              <w:jc w:val="center"/>
              <w:rPr>
                <w:rFonts w:cs="Calibri"/>
                <w:color w:val="000000"/>
                <w:sz w:val="20"/>
                <w:lang w:val="es-MX" w:eastAsia="es-MX"/>
              </w:rPr>
            </w:pPr>
          </w:p>
        </w:tc>
      </w:tr>
      <w:tr w:rsidR="00473228" w:rsidRPr="004801ED" w14:paraId="4785DF11" w14:textId="77777777" w:rsidTr="000F2144">
        <w:trPr>
          <w:trHeight w:val="20"/>
          <w:jc w:val="center"/>
        </w:trPr>
        <w:tc>
          <w:tcPr>
            <w:tcW w:w="1429" w:type="pct"/>
            <w:noWrap/>
          </w:tcPr>
          <w:p w14:paraId="3560E07E" w14:textId="7BF64FE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911637" w14:textId="090F726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0E3105" w14:textId="319DAD5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07B5C03" w14:textId="7F59C313" w:rsidR="00473228" w:rsidRPr="004801ED" w:rsidRDefault="00473228" w:rsidP="00473228">
            <w:pPr>
              <w:spacing w:line="240" w:lineRule="auto"/>
              <w:jc w:val="center"/>
              <w:rPr>
                <w:rFonts w:cs="Calibri"/>
                <w:color w:val="000000"/>
                <w:sz w:val="20"/>
                <w:lang w:val="es-MX" w:eastAsia="es-MX"/>
              </w:rPr>
            </w:pPr>
          </w:p>
        </w:tc>
      </w:tr>
      <w:tr w:rsidR="00473228" w:rsidRPr="004801ED" w14:paraId="379ACC80" w14:textId="77777777" w:rsidTr="000F2144">
        <w:trPr>
          <w:trHeight w:val="20"/>
          <w:jc w:val="center"/>
        </w:trPr>
        <w:tc>
          <w:tcPr>
            <w:tcW w:w="1429" w:type="pct"/>
            <w:noWrap/>
          </w:tcPr>
          <w:p w14:paraId="75CB724E" w14:textId="33632E0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8ED0017" w14:textId="3D7FD53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7293F9B" w14:textId="3E25717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7A0190" w14:textId="4C9D0068" w:rsidR="00473228" w:rsidRPr="004801ED" w:rsidRDefault="00473228" w:rsidP="00473228">
            <w:pPr>
              <w:spacing w:line="240" w:lineRule="auto"/>
              <w:jc w:val="center"/>
              <w:rPr>
                <w:rFonts w:cs="Calibri"/>
                <w:color w:val="000000"/>
                <w:sz w:val="20"/>
                <w:lang w:val="es-MX" w:eastAsia="es-MX"/>
              </w:rPr>
            </w:pPr>
          </w:p>
        </w:tc>
      </w:tr>
      <w:tr w:rsidR="004801ED" w:rsidRPr="004801ED" w14:paraId="178D606E" w14:textId="77777777" w:rsidTr="004801ED">
        <w:trPr>
          <w:trHeight w:val="20"/>
          <w:jc w:val="center"/>
        </w:trPr>
        <w:tc>
          <w:tcPr>
            <w:tcW w:w="1429" w:type="pct"/>
            <w:vAlign w:val="center"/>
            <w:hideMark/>
          </w:tcPr>
          <w:p w14:paraId="48A4268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Máximo</w:t>
            </w:r>
          </w:p>
        </w:tc>
        <w:tc>
          <w:tcPr>
            <w:tcW w:w="1169" w:type="pct"/>
            <w:noWrap/>
            <w:vAlign w:val="center"/>
          </w:tcPr>
          <w:p w14:paraId="5C664B87" w14:textId="330E7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5B6C4F03" w14:textId="3DE270CF"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651FFF2D" w14:textId="129D76C7" w:rsidR="004801ED" w:rsidRPr="004801ED" w:rsidRDefault="004801ED" w:rsidP="004801ED">
            <w:pPr>
              <w:spacing w:line="240" w:lineRule="auto"/>
              <w:jc w:val="center"/>
              <w:rPr>
                <w:rFonts w:cs="Calibri"/>
                <w:b/>
                <w:bCs/>
                <w:color w:val="000000"/>
                <w:sz w:val="20"/>
                <w:lang w:val="es-MX" w:eastAsia="es-MX"/>
              </w:rPr>
            </w:pPr>
          </w:p>
        </w:tc>
      </w:tr>
      <w:tr w:rsidR="004801ED" w:rsidRPr="004801ED" w14:paraId="5BBAE4F1" w14:textId="77777777" w:rsidTr="004801ED">
        <w:trPr>
          <w:trHeight w:val="20"/>
          <w:jc w:val="center"/>
        </w:trPr>
        <w:tc>
          <w:tcPr>
            <w:tcW w:w="1429" w:type="pct"/>
            <w:vAlign w:val="center"/>
            <w:hideMark/>
          </w:tcPr>
          <w:p w14:paraId="25B911D6"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Mínimo</w:t>
            </w:r>
          </w:p>
        </w:tc>
        <w:tc>
          <w:tcPr>
            <w:tcW w:w="1169" w:type="pct"/>
            <w:noWrap/>
            <w:vAlign w:val="center"/>
          </w:tcPr>
          <w:p w14:paraId="47EE0939" w14:textId="10BE6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1E49851" w14:textId="1EC899B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09B40F48" w14:textId="4D144C86" w:rsidR="004801ED" w:rsidRPr="004801ED" w:rsidRDefault="004801ED" w:rsidP="004801ED">
            <w:pPr>
              <w:spacing w:line="240" w:lineRule="auto"/>
              <w:jc w:val="center"/>
              <w:rPr>
                <w:rFonts w:cs="Calibri"/>
                <w:b/>
                <w:bCs/>
                <w:color w:val="000000"/>
                <w:sz w:val="20"/>
                <w:lang w:val="es-MX" w:eastAsia="es-MX"/>
              </w:rPr>
            </w:pPr>
          </w:p>
        </w:tc>
      </w:tr>
      <w:tr w:rsidR="004801ED" w:rsidRPr="004801ED" w14:paraId="23EEED94" w14:textId="77777777" w:rsidTr="004801ED">
        <w:trPr>
          <w:trHeight w:val="20"/>
          <w:jc w:val="center"/>
        </w:trPr>
        <w:tc>
          <w:tcPr>
            <w:tcW w:w="1429" w:type="pct"/>
            <w:vAlign w:val="center"/>
            <w:hideMark/>
          </w:tcPr>
          <w:p w14:paraId="2BEDDCB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Promedio</w:t>
            </w:r>
          </w:p>
        </w:tc>
        <w:tc>
          <w:tcPr>
            <w:tcW w:w="1169" w:type="pct"/>
            <w:noWrap/>
            <w:vAlign w:val="center"/>
          </w:tcPr>
          <w:p w14:paraId="5F388F20" w14:textId="3E73B043"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7D79F23" w14:textId="2172715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600B364" w14:textId="739E781A" w:rsidR="004801ED" w:rsidRPr="004801ED" w:rsidRDefault="004801ED" w:rsidP="004801ED">
            <w:pPr>
              <w:spacing w:line="240" w:lineRule="auto"/>
              <w:jc w:val="center"/>
              <w:rPr>
                <w:rFonts w:cs="Calibri"/>
                <w:b/>
                <w:bCs/>
                <w:color w:val="000000"/>
                <w:sz w:val="20"/>
                <w:lang w:val="es-MX" w:eastAsia="es-MX"/>
              </w:rPr>
            </w:pPr>
          </w:p>
        </w:tc>
      </w:tr>
      <w:tr w:rsidR="004801ED" w:rsidRPr="004801ED" w14:paraId="399F8653" w14:textId="77777777" w:rsidTr="004801ED">
        <w:trPr>
          <w:trHeight w:val="20"/>
          <w:jc w:val="center"/>
        </w:trPr>
        <w:tc>
          <w:tcPr>
            <w:tcW w:w="1429" w:type="pct"/>
            <w:vAlign w:val="center"/>
            <w:hideMark/>
          </w:tcPr>
          <w:p w14:paraId="201D0FF9"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Rango</w:t>
            </w:r>
          </w:p>
        </w:tc>
        <w:tc>
          <w:tcPr>
            <w:tcW w:w="1169" w:type="pct"/>
            <w:noWrap/>
            <w:vAlign w:val="center"/>
          </w:tcPr>
          <w:p w14:paraId="15FA88B2" w14:textId="5B5D04F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75AC1D9" w14:textId="18C8687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7FCB699C" w14:textId="773DCC02" w:rsidR="004801ED" w:rsidRPr="004801ED" w:rsidRDefault="004801ED" w:rsidP="004801ED">
            <w:pPr>
              <w:spacing w:line="240" w:lineRule="auto"/>
              <w:jc w:val="center"/>
              <w:rPr>
                <w:rFonts w:cs="Calibri"/>
                <w:b/>
                <w:bCs/>
                <w:color w:val="000000"/>
                <w:sz w:val="20"/>
                <w:lang w:val="es-MX" w:eastAsia="es-MX"/>
              </w:rPr>
            </w:pPr>
          </w:p>
        </w:tc>
      </w:tr>
    </w:tbl>
    <w:p w14:paraId="51807722" w14:textId="05619AA7" w:rsidR="002240E4" w:rsidRDefault="002240E4" w:rsidP="002240E4">
      <w:pPr>
        <w:spacing w:after="240" w:line="240" w:lineRule="auto"/>
        <w:ind w:left="709" w:hanging="709"/>
        <w:jc w:val="center"/>
        <w:rPr>
          <w:rFonts w:cs="Calibri"/>
          <w:bCs/>
          <w:i/>
          <w:color w:val="303030"/>
          <w:sz w:val="20"/>
        </w:rPr>
      </w:pPr>
      <w:r w:rsidRPr="00A05EE7">
        <w:rPr>
          <w:rFonts w:cs="Calibri"/>
          <w:bCs/>
          <w:i/>
          <w:color w:val="303030"/>
          <w:sz w:val="20"/>
        </w:rPr>
        <w:t>Fuente: SERAMBIENTE S.A.S., </w:t>
      </w:r>
      <w:commentRangeStart w:id="277"/>
      <w:r w:rsidRPr="00473228">
        <w:rPr>
          <w:rFonts w:cs="Calibri"/>
          <w:bCs/>
          <w:i/>
          <w:color w:val="303030"/>
          <w:sz w:val="20"/>
        </w:rPr>
        <w:t xml:space="preserve">SERAMBIENTE S.A.S.</w:t>
      </w:r>
      <w:commentRangeEnd w:id="277"/>
      <w:r w:rsidR="00473228">
        <w:rPr>
          <w:rStyle w:val="Refdecomentario"/>
        </w:rPr>
        <w:commentReference w:id="277"/>
      </w:r>
      <w:r w:rsidRPr="00A05EE7">
        <w:rPr>
          <w:rFonts w:cs="Calibri"/>
          <w:bCs/>
          <w:i/>
          <w:color w:val="303030"/>
          <w:sz w:val="20"/>
        </w:rPr>
        <w:t>.</w:t>
      </w:r>
    </w:p>
    <w:p w14:paraId="0C76A99A" w14:textId="77777777" w:rsidR="00C17F50" w:rsidRPr="00A05EE7" w:rsidRDefault="00C17F50" w:rsidP="002240E4">
      <w:pPr>
        <w:spacing w:after="240" w:line="240" w:lineRule="auto"/>
        <w:ind w:left="709" w:hanging="709"/>
        <w:jc w:val="center"/>
        <w:rPr>
          <w:rFonts w:cs="Calibri"/>
          <w:bCs/>
          <w:i/>
          <w:color w:val="303030"/>
          <w:sz w:val="20"/>
        </w:rPr>
      </w:pPr>
    </w:p>
    <w:p w14:paraId="6A9A715D" w14:textId="1943D152" w:rsidR="002240E4" w:rsidRPr="002240E4" w:rsidRDefault="002240E4" w:rsidP="002240E4">
      <w:pPr>
        <w:spacing w:after="240"/>
        <w:rPr>
          <w:rFonts w:cstheme="minorHAnsi"/>
          <w:szCs w:val="22"/>
          <w:lang w:val="es-CO"/>
        </w:rPr>
      </w:pPr>
      <w:r w:rsidRPr="002240E4">
        <w:rPr>
          <w:rFonts w:cstheme="minorHAnsi"/>
          <w:szCs w:val="22"/>
          <w:lang w:val="es-CO"/>
        </w:rPr>
        <w:lastRenderedPageBreak/>
        <w:t>En la </w:t>
      </w:r>
      <w:r w:rsidRPr="002240E4">
        <w:rPr>
          <w:rFonts w:cstheme="minorHAnsi"/>
          <w:b/>
          <w:bCs/>
          <w:szCs w:val="22"/>
          <w:lang w:val="es-CO"/>
        </w:rPr>
        <w:fldChar w:fldCharType="begin"/>
      </w:r>
      <w:r w:rsidRPr="002240E4">
        <w:rPr>
          <w:rFonts w:cstheme="minorHAnsi"/>
          <w:b/>
          <w:bCs/>
          <w:szCs w:val="22"/>
          <w:lang w:val="es-CO"/>
        </w:rPr>
        <w:instrText xml:space="preserve"> REF _Ref144210719 \h  \* MERGEFORMAT </w:instrText>
      </w:r>
      <w:r w:rsidRPr="002240E4">
        <w:rPr>
          <w:rFonts w:cstheme="minorHAnsi"/>
          <w:b/>
          <w:bCs/>
          <w:szCs w:val="22"/>
          <w:lang w:val="es-CO"/>
        </w:rPr>
      </w:r>
      <w:r w:rsidRPr="002240E4">
        <w:rPr>
          <w:rFonts w:cstheme="minorHAnsi"/>
          <w:b/>
          <w:bCs/>
          <w:szCs w:val="22"/>
          <w:lang w:val="es-CO"/>
        </w:rPr>
        <w:fldChar w:fldCharType="separate"/>
      </w:r>
      <w:r w:rsidR="00D05704" w:rsidRPr="00D05704">
        <w:rPr>
          <w:b/>
          <w:bCs/>
          <w:szCs w:val="22"/>
        </w:rPr>
        <w:t>Tabla </w:t>
      </w:r>
      <w:r w:rsidR="00D05704" w:rsidRPr="00D05704">
        <w:rPr>
          <w:b/>
          <w:bCs/>
          <w:noProof/>
          <w:szCs w:val="22"/>
        </w:rPr>
        <w:t>14</w:t>
      </w:r>
      <w:r w:rsidRPr="002240E4">
        <w:rPr>
          <w:rFonts w:cstheme="minorHAnsi"/>
          <w:b/>
          <w:bCs/>
          <w:szCs w:val="22"/>
          <w:lang w:val="es-CO"/>
        </w:rPr>
        <w:fldChar w:fldCharType="end"/>
      </w:r>
      <w:r w:rsidRPr="002240E4">
        <w:rPr>
          <w:rFonts w:cstheme="minorHAnsi"/>
          <w:szCs w:val="22"/>
          <w:lang w:val="es-CO"/>
        </w:rPr>
        <w:t>, se puede evidenciar que los resultados máximos diarios y promedios en las </w:t>
      </w:r>
      <w:r w:rsidRPr="00473228">
        <w:rPr>
          <w:szCs w:val="22"/>
        </w:rPr>
        <w:t/>
      </w:r>
      <w:r w:rsidRPr="00C71425">
        <w:rPr>
          <w:szCs w:val="22"/>
        </w:rPr>
        <w:t> </w:t>
      </w:r>
      <w:r w:rsidRPr="002240E4">
        <w:rPr>
          <w:rFonts w:cstheme="minorHAnsi"/>
          <w:szCs w:val="22"/>
          <w:lang w:val="es-CO"/>
        </w:rPr>
        <w:t>estaciones de monitoreo se encuentran </w:t>
      </w:r>
      <w:r w:rsidR="001B4624">
        <w:rPr>
          <w:rFonts w:cstheme="minorHAnsi"/>
          <w:szCs w:val="22"/>
          <w:lang w:val="es-CO"/>
        </w:rPr>
        <w:t>conforme</w:t>
      </w:r>
      <w:r w:rsidRPr="002240E4">
        <w:rPr>
          <w:rFonts w:cstheme="minorHAnsi"/>
          <w:szCs w:val="22"/>
          <w:lang w:val="es-CO"/>
        </w:rPr>
        <w:t> con el límite permisible para tiempos de exposición diario (24 horas) y anual respectivamente, establecidos en la Resolución 2254 de 2017.</w:t>
      </w:r>
    </w:p>
    <w:p w14:paraId="41FBF14D" w14:textId="181A6491" w:rsidR="002240E4" w:rsidRPr="002240E4" w:rsidRDefault="002240E4" w:rsidP="002240E4">
      <w:pPr>
        <w:spacing w:after="240"/>
        <w:rPr>
          <w:rFonts w:cstheme="minorHAnsi"/>
          <w:szCs w:val="22"/>
          <w:lang w:val="es-CO"/>
        </w:rPr>
      </w:pPr>
      <w:r w:rsidRPr="002240E4">
        <w:rPr>
          <w:rFonts w:cstheme="minorHAnsi"/>
          <w:szCs w:val="22"/>
          <w:lang w:val="es-CO"/>
        </w:rPr>
        <w:t>Por otro lado, en la </w:t>
      </w:r>
      <w:r w:rsidRPr="002240E4">
        <w:rPr>
          <w:rFonts w:cstheme="minorHAnsi"/>
          <w:szCs w:val="22"/>
          <w:lang w:val="es-CO"/>
        </w:rPr>
        <w:fldChar w:fldCharType="begin"/>
      </w:r>
      <w:r w:rsidRPr="002240E4">
        <w:rPr>
          <w:rFonts w:cstheme="minorHAnsi"/>
          <w:szCs w:val="22"/>
          <w:lang w:val="es-CO"/>
        </w:rPr>
        <w:instrText xml:space="preserve"> REF _Ref527538942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15</w:t>
      </w:r>
      <w:r w:rsidRPr="002240E4">
        <w:rPr>
          <w:rFonts w:cstheme="minorHAnsi"/>
          <w:szCs w:val="22"/>
          <w:lang w:val="es-CO"/>
        </w:rPr>
        <w:fldChar w:fldCharType="end"/>
      </w:r>
      <w:r w:rsidRPr="002240E4">
        <w:rPr>
          <w:rFonts w:cstheme="minorHAnsi"/>
          <w:szCs w:val="22"/>
          <w:lang w:val="es-CO"/>
        </w:rPr>
        <w:t> se evidencia la comparación realizada del máximo diario de cada una de las estaciones de monitoreo, con el límite permisible de concentraciones máximas en 24 horas (75 µg/m</w:t>
      </w:r>
      <w:r w:rsidRPr="002240E4">
        <w:rPr>
          <w:rFonts w:cstheme="minorHAnsi"/>
          <w:szCs w:val="22"/>
          <w:vertAlign w:val="superscript"/>
          <w:lang w:val="es-CO"/>
        </w:rPr>
        <w:t>3</w:t>
      </w:r>
      <w:r w:rsidRPr="002240E4">
        <w:rPr>
          <w:rFonts w:cstheme="minorHAnsi"/>
          <w:szCs w:val="22"/>
          <w:lang w:val="es-CO"/>
        </w:rPr>
        <w:t>) y en la </w:t>
      </w:r>
      <w:r w:rsidRPr="002240E4">
        <w:rPr>
          <w:rFonts w:cstheme="minorHAnsi"/>
          <w:szCs w:val="22"/>
          <w:lang w:val="es-CO"/>
        </w:rPr>
        <w:fldChar w:fldCharType="begin"/>
      </w:r>
      <w:r w:rsidRPr="002240E4">
        <w:rPr>
          <w:rFonts w:cstheme="minorHAnsi"/>
          <w:szCs w:val="22"/>
          <w:lang w:val="es-CO"/>
        </w:rPr>
        <w:instrText xml:space="preserve"> REF _Ref26951640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16</w:t>
      </w:r>
      <w:r w:rsidRPr="002240E4">
        <w:rPr>
          <w:rFonts w:cstheme="minorHAnsi"/>
          <w:szCs w:val="22"/>
          <w:lang w:val="es-CO"/>
        </w:rPr>
        <w:fldChar w:fldCharType="end"/>
      </w:r>
      <w:r w:rsidRPr="002240E4">
        <w:rPr>
          <w:rFonts w:cstheme="minorHAnsi"/>
          <w:szCs w:val="22"/>
          <w:lang w:val="es-CO"/>
        </w:rPr>
        <w:t> la realizada con el límite permisible para tiempos de exposición anuales (50 µg/m</w:t>
      </w:r>
      <w:r w:rsidRPr="002240E4">
        <w:rPr>
          <w:rFonts w:cstheme="minorHAnsi"/>
          <w:szCs w:val="22"/>
          <w:vertAlign w:val="superscript"/>
          <w:lang w:val="es-CO"/>
        </w:rPr>
        <w:t>3</w:t>
      </w:r>
      <w:r w:rsidRPr="002240E4">
        <w:rPr>
          <w:rFonts w:cstheme="minorHAnsi"/>
          <w:szCs w:val="22"/>
          <w:lang w:val="es-CO"/>
        </w:rPr>
        <w:t>) con el promedio de cada una de las estaciones de monitoreo. Cabe resaltar que esta última comparación se realiza de forma indicativa, puesto que la campaña de monitoreo corresponde únicamente a </w:t>
      </w:r>
      <w:r w:rsidRPr="001B4624">
        <w:rPr>
          <w:rFonts w:cstheme="minorHAnsi"/>
          <w:szCs w:val="22"/>
          <w:lang w:val="es-CO"/>
        </w:rPr>
        <w:t/>
      </w:r>
      <w:r w:rsidRPr="002240E4">
        <w:rPr>
          <w:rFonts w:cstheme="minorHAnsi"/>
          <w:szCs w:val="22"/>
          <w:lang w:val="es-CO"/>
        </w:rPr>
        <w:t> días de monitoreo.</w:t>
      </w:r>
    </w:p>
    <w:p w14:paraId="7964DBC1" w14:textId="77777777" w:rsidR="002240E4" w:rsidRPr="002240E4" w:rsidRDefault="002240E4" w:rsidP="002240E4">
      <w:pPr>
        <w:spacing w:after="240"/>
        <w:rPr>
          <w:rFonts w:cstheme="minorHAnsi"/>
          <w:color w:val="000000"/>
          <w:szCs w:val="22"/>
        </w:rPr>
      </w:pPr>
      <w:commentRangeStart w:id="278"/>
      <w:r w:rsidRPr="00864382">
        <w:rPr>
          <w:rFonts w:cstheme="minorHAnsi"/>
          <w:szCs w:val="22"/>
          <w:lang w:val="es-CO"/>
        </w:rPr>
        <w:t xml:space="preserve">Punto de vertimiento ubicado a la salida de la PTAR de la planta Ternium, sobre el caño Las Compañías. El punto se encontraba seco al momento de la visita.</w:t>
      </w:r>
      <w:r w:rsidRPr="00864382">
        <w:rPr>
          <w:rFonts w:cstheme="minorHAnsi"/>
          <w:color w:val="000000"/>
          <w:szCs w:val="22"/>
          <w:lang w:val="es-CO"/>
        </w:rPr>
      </w:r>
      <w:r w:rsidRPr="00864382">
        <w:rPr>
          <w:rFonts w:cstheme="minorHAnsi"/>
          <w:color w:val="000000"/>
          <w:szCs w:val="22"/>
        </w:rPr>
      </w:r>
      <w:commentRangeEnd w:id="278"/>
      <w:r w:rsidRPr="00864382">
        <w:rPr>
          <w:rStyle w:val="Refdecomentario"/>
        </w:rPr>
      </w:r>
    </w:p>
    <w:p w14:paraId="2D4F7194" w14:textId="40AF2A2A" w:rsidR="002240E4" w:rsidRPr="00864382" w:rsidRDefault="002240E4" w:rsidP="002240E4">
      <w:pPr>
        <w:spacing w:line="240" w:lineRule="auto"/>
        <w:jc w:val="center"/>
        <w:rPr>
          <w:rFonts w:eastAsia="MS Mincho" w:cstheme="minorHAnsi"/>
          <w:b/>
          <w:sz w:val="20"/>
          <w:lang w:val="es-CO"/>
        </w:rPr>
      </w:pPr>
      <w:bookmarkStart w:id="279" w:name="_Ref527538942"/>
      <w:bookmarkStart w:id="280" w:name="_Toc484187818"/>
      <w:bookmarkStart w:id="281" w:name="_Toc521243476"/>
      <w:bookmarkStart w:id="282" w:name="_Toc15130506"/>
      <w:bookmarkStart w:id="283" w:name="_Ref57807699"/>
      <w:bookmarkStart w:id="284" w:name="_Ref62123634"/>
      <w:bookmarkStart w:id="285" w:name="_Toc75966469"/>
      <w:bookmarkStart w:id="286" w:name="_Toc142930306"/>
      <w:bookmarkStart w:id="287" w:name="_Toc197071486"/>
      <w:bookmarkStart w:id="288" w:name="_Toc209264499"/>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15</w:t>
      </w:r>
      <w:r w:rsidRPr="00864382">
        <w:rPr>
          <w:rFonts w:cstheme="minorHAnsi"/>
          <w:b/>
          <w:sz w:val="20"/>
          <w:lang w:val="es-CO"/>
        </w:rPr>
        <w:fldChar w:fldCharType="end"/>
      </w:r>
      <w:bookmarkEnd w:id="279"/>
      <w:r w:rsidRPr="00864382">
        <w:rPr>
          <w:rFonts w:cstheme="minorHAnsi"/>
          <w:b/>
          <w:sz w:val="20"/>
          <w:lang w:val="es-CO"/>
        </w:rPr>
        <w:t>. </w:t>
      </w:r>
      <w:r w:rsidRPr="00864382">
        <w:rPr>
          <w:rFonts w:eastAsia="MS Mincho" w:cstheme="minorHAnsi"/>
          <w:b/>
          <w:sz w:val="20"/>
          <w:lang w:val="es-CO"/>
        </w:rPr>
        <w:t>Comparación resultados máximos con norma diaria PM10</w:t>
      </w:r>
      <w:bookmarkEnd w:id="280"/>
      <w:bookmarkEnd w:id="281"/>
      <w:bookmarkEnd w:id="282"/>
      <w:r w:rsidRPr="00864382">
        <w:rPr>
          <w:rFonts w:eastAsia="MS Mincho" w:cstheme="minorHAnsi"/>
          <w:b/>
          <w:sz w:val="20"/>
          <w:lang w:val="es-CO"/>
        </w:rPr>
        <w:t>-Resolución 2254 de 2017</w:t>
      </w:r>
      <w:bookmarkEnd w:id="283"/>
      <w:bookmarkEnd w:id="284"/>
      <w:bookmarkEnd w:id="285"/>
      <w:bookmarkEnd w:id="286"/>
      <w:bookmarkEnd w:id="287"/>
      <w:bookmarkEnd w:id="28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42"/>
        <w:gridCol w:w="2031"/>
        <w:gridCol w:w="1750"/>
        <w:gridCol w:w="1907"/>
      </w:tblGrid>
      <w:tr w:rsidR="002240E4" w:rsidRPr="00864382" w14:paraId="53417887" w14:textId="77777777" w:rsidTr="002240E4">
        <w:trPr>
          <w:trHeight w:val="20"/>
          <w:jc w:val="center"/>
        </w:trPr>
        <w:tc>
          <w:tcPr>
            <w:tcW w:w="1779" w:type="pct"/>
            <w:vAlign w:val="center"/>
          </w:tcPr>
          <w:p w14:paraId="5BC4F4FC"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50" w:type="pct"/>
            <w:vAlign w:val="center"/>
          </w:tcPr>
          <w:p w14:paraId="2DF7468F" w14:textId="65B82004"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máximo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91" w:type="pct"/>
            <w:vAlign w:val="center"/>
          </w:tcPr>
          <w:p w14:paraId="025A9BB8"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24 horas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80" w:type="pct"/>
            <w:vAlign w:val="center"/>
          </w:tcPr>
          <w:p w14:paraId="6914850F" w14:textId="237F2821"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002240E4" w:rsidRPr="00864382">
              <w:rPr>
                <w:rFonts w:eastAsia="MS Mincho" w:cstheme="minorHAnsi"/>
                <w:b/>
                <w:bCs/>
                <w:color w:val="FFFFFF" w:themeColor="background1"/>
                <w:sz w:val="20"/>
                <w:lang w:val="es-CO"/>
              </w:rPr>
              <w:t> resultado máximo</w:t>
            </w:r>
          </w:p>
        </w:tc>
      </w:tr>
      <w:tr w:rsidR="00473228" w:rsidRPr="00864382" w14:paraId="320DA205" w14:textId="77777777" w:rsidTr="00DF7879">
        <w:trPr>
          <w:trHeight w:val="20"/>
          <w:jc w:val="center"/>
        </w:trPr>
        <w:tc>
          <w:tcPr>
            <w:tcW w:w="1779" w:type="pct"/>
          </w:tcPr>
          <w:p w14:paraId="11B9A8FD" w14:textId="6FB9473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150" w:type="pct"/>
          </w:tcPr>
          <w:p w14:paraId="1A94B280" w14:textId="0C5ECF73" w:rsidR="00473228" w:rsidRPr="00473228" w:rsidRDefault="00473228" w:rsidP="00473228">
            <w:pPr>
              <w:spacing w:line="240" w:lineRule="auto"/>
              <w:jc w:val="center"/>
              <w:rPr>
                <w:rFonts w:cstheme="minorHAnsi"/>
                <w:color w:val="000000"/>
                <w:sz w:val="20"/>
                <w:lang w:val="es-CO" w:eastAsia="es-CO"/>
              </w:rPr>
            </w:pPr>
            <w:r w:rsidRPr="00473228">
              <w:rPr>
                <w:rFonts w:eastAsia="MS Mincho" w:cstheme="minorHAnsi"/>
                <w:color w:val="000000"/>
                <w:sz w:val="20"/>
                <w:lang w:val="es-CO"/>
              </w:rPr>
              <w:t/>
            </w:r>
          </w:p>
        </w:tc>
        <w:tc>
          <w:tcPr>
            <w:tcW w:w="991" w:type="pct"/>
          </w:tcPr>
          <w:p w14:paraId="5590A201" w14:textId="0DAB1E2B"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080" w:type="pct"/>
          </w:tcPr>
          <w:p w14:paraId="28A3E179" w14:textId="3993A04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r>
      <w:tr w:rsidR="00473228" w:rsidRPr="00864382" w14:paraId="34FE6662" w14:textId="77777777" w:rsidTr="00DF7879">
        <w:trPr>
          <w:trHeight w:val="20"/>
          <w:jc w:val="center"/>
        </w:trPr>
        <w:tc>
          <w:tcPr>
            <w:tcW w:w="1779" w:type="pct"/>
          </w:tcPr>
          <w:p w14:paraId="500D6318" w14:textId="2DC6A0E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150" w:type="pct"/>
          </w:tcPr>
          <w:p w14:paraId="2C9F8249" w14:textId="2C4928B3" w:rsidR="00473228" w:rsidRPr="00473228" w:rsidRDefault="00473228" w:rsidP="00473228">
            <w:pPr>
              <w:spacing w:line="240" w:lineRule="auto"/>
              <w:jc w:val="center"/>
              <w:rPr>
                <w:rFonts w:cstheme="minorHAnsi"/>
                <w:bCs/>
                <w:color w:val="000000"/>
                <w:sz w:val="20"/>
                <w:lang w:val="es-CO" w:eastAsia="es-CO"/>
              </w:rPr>
            </w:pPr>
            <w:r w:rsidRPr="00473228">
              <w:rPr>
                <w:rFonts w:eastAsia="MS Mincho" w:cstheme="minorHAnsi"/>
                <w:color w:val="000000"/>
                <w:sz w:val="20"/>
                <w:lang w:val="es-CO"/>
              </w:rPr>
              <w:t/>
            </w:r>
          </w:p>
        </w:tc>
        <w:tc>
          <w:tcPr>
            <w:tcW w:w="991" w:type="pct"/>
          </w:tcPr>
          <w:p w14:paraId="7E55F9F1" w14:textId="78B1018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080" w:type="pct"/>
          </w:tcPr>
          <w:p w14:paraId="43628112" w14:textId="6F79C6A5"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r>
    </w:tbl>
    <w:p w14:paraId="1EAA8516" w14:textId="303DED24" w:rsidR="002240E4" w:rsidRPr="00864382" w:rsidRDefault="002240E4" w:rsidP="002240E4">
      <w:pPr>
        <w:jc w:val="center"/>
        <w:rPr>
          <w:rFonts w:cstheme="minorHAnsi"/>
          <w:bCs/>
          <w:i/>
          <w:sz w:val="20"/>
          <w:lang w:val="es-CO"/>
        </w:rPr>
      </w:pPr>
      <w:bookmarkStart w:id="289" w:name="_Ref527538944"/>
      <w:bookmarkStart w:id="290" w:name="_Toc521243477"/>
      <w:bookmarkStart w:id="291" w:name="_Toc15130507"/>
      <w:r w:rsidRPr="00864382">
        <w:rPr>
          <w:rFonts w:cstheme="minorHAnsi"/>
          <w:bCs/>
          <w:i/>
          <w:sz w:val="20"/>
          <w:lang w:val="es-CO"/>
        </w:rPr>
        <w:t>Fuente: SERAMBIENTE S.A.S., </w:t>
      </w:r>
      <w:r w:rsidRPr="00473228">
        <w:rPr>
          <w:rFonts w:cstheme="minorHAnsi"/>
          <w:bCs/>
          <w:i/>
          <w:sz w:val="20"/>
          <w:lang w:val="es-CO"/>
        </w:rPr>
        <w:t xml:space="preserve">SERAMBIENTE S.A.S.</w:t>
      </w:r>
    </w:p>
    <w:p w14:paraId="0EC05B69" w14:textId="1F9DA6C5" w:rsidR="002240E4" w:rsidRPr="00864382" w:rsidRDefault="002240E4" w:rsidP="002240E4">
      <w:pPr>
        <w:spacing w:line="240" w:lineRule="auto"/>
        <w:jc w:val="center"/>
        <w:rPr>
          <w:rFonts w:eastAsia="MS Mincho" w:cstheme="minorHAnsi"/>
          <w:b/>
          <w:sz w:val="20"/>
          <w:lang w:val="es-CO"/>
        </w:rPr>
      </w:pPr>
      <w:bookmarkStart w:id="292" w:name="_Ref26951640"/>
      <w:bookmarkStart w:id="293" w:name="_Ref57807712"/>
      <w:bookmarkStart w:id="294" w:name="_Ref57807716"/>
      <w:bookmarkStart w:id="295" w:name="_Toc75966470"/>
      <w:bookmarkStart w:id="296" w:name="_Toc142930307"/>
      <w:bookmarkStart w:id="297" w:name="_Toc197071487"/>
      <w:bookmarkStart w:id="298" w:name="_Toc209264500"/>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16</w:t>
      </w:r>
      <w:r w:rsidRPr="00864382">
        <w:rPr>
          <w:rFonts w:cstheme="minorHAnsi"/>
          <w:b/>
          <w:sz w:val="20"/>
          <w:lang w:val="es-CO"/>
        </w:rPr>
        <w:fldChar w:fldCharType="end"/>
      </w:r>
      <w:bookmarkEnd w:id="289"/>
      <w:bookmarkEnd w:id="292"/>
      <w:r w:rsidRPr="00864382">
        <w:rPr>
          <w:rFonts w:cstheme="minorHAnsi"/>
          <w:b/>
          <w:sz w:val="20"/>
          <w:lang w:val="es-CO"/>
        </w:rPr>
        <w:t>. </w:t>
      </w:r>
      <w:r w:rsidRPr="00864382">
        <w:rPr>
          <w:rFonts w:eastAsia="MS Mincho" w:cstheme="minorHAnsi"/>
          <w:b/>
          <w:sz w:val="20"/>
          <w:lang w:val="es-CO"/>
        </w:rPr>
        <w:t>Comparación resultados promedios con norma anual PM10</w:t>
      </w:r>
      <w:bookmarkEnd w:id="290"/>
      <w:bookmarkEnd w:id="291"/>
      <w:r w:rsidRPr="00864382">
        <w:rPr>
          <w:rFonts w:eastAsia="MS Mincho" w:cstheme="minorHAnsi"/>
          <w:b/>
          <w:sz w:val="20"/>
          <w:lang w:val="es-CO"/>
        </w:rPr>
        <w:t>-Resolución 2254 de 2017.</w:t>
      </w:r>
      <w:bookmarkEnd w:id="293"/>
      <w:bookmarkEnd w:id="294"/>
      <w:bookmarkEnd w:id="295"/>
      <w:bookmarkEnd w:id="296"/>
      <w:bookmarkEnd w:id="297"/>
      <w:bookmarkEnd w:id="29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27"/>
        <w:gridCol w:w="2056"/>
        <w:gridCol w:w="1713"/>
        <w:gridCol w:w="1934"/>
      </w:tblGrid>
      <w:tr w:rsidR="002240E4" w:rsidRPr="00864382" w14:paraId="3460BC71" w14:textId="77777777" w:rsidTr="002240E4">
        <w:trPr>
          <w:trHeight w:val="20"/>
          <w:jc w:val="center"/>
        </w:trPr>
        <w:tc>
          <w:tcPr>
            <w:tcW w:w="1771" w:type="pct"/>
            <w:vAlign w:val="center"/>
          </w:tcPr>
          <w:p w14:paraId="047F8A63"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64" w:type="pct"/>
            <w:vAlign w:val="center"/>
          </w:tcPr>
          <w:p w14:paraId="2BECB722"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Promedio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70" w:type="pct"/>
            <w:vAlign w:val="center"/>
          </w:tcPr>
          <w:p w14:paraId="333A4B8D"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anual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95" w:type="pct"/>
            <w:vAlign w:val="center"/>
          </w:tcPr>
          <w:p w14:paraId="5E711C8A" w14:textId="74D5E0BF"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Pr="00864382">
              <w:rPr>
                <w:rFonts w:eastAsia="MS Mincho" w:cstheme="minorHAnsi"/>
                <w:b/>
                <w:bCs/>
                <w:color w:val="FFFFFF" w:themeColor="background1"/>
                <w:sz w:val="20"/>
                <w:lang w:val="es-CO"/>
              </w:rPr>
              <w:t> </w:t>
            </w:r>
            <w:r w:rsidR="002240E4" w:rsidRPr="00864382">
              <w:rPr>
                <w:rFonts w:eastAsia="MS Mincho" w:cstheme="minorHAnsi"/>
                <w:b/>
                <w:bCs/>
                <w:color w:val="FFFFFF" w:themeColor="background1"/>
                <w:sz w:val="20"/>
                <w:lang w:val="es-CO"/>
              </w:rPr>
              <w:t>resultado promedio</w:t>
            </w:r>
          </w:p>
        </w:tc>
      </w:tr>
      <w:tr w:rsidR="00473228" w:rsidRPr="00864382" w14:paraId="3CFBCABC" w14:textId="77777777" w:rsidTr="001B54E4">
        <w:trPr>
          <w:trHeight w:val="20"/>
          <w:jc w:val="center"/>
        </w:trPr>
        <w:tc>
          <w:tcPr>
            <w:tcW w:w="1771" w:type="pct"/>
          </w:tcPr>
          <w:p w14:paraId="7E29FA83" w14:textId="0653217E"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164" w:type="pct"/>
          </w:tcPr>
          <w:p w14:paraId="2B7C6E06" w14:textId="1BDC4C96"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970" w:type="pct"/>
          </w:tcPr>
          <w:p w14:paraId="5F95AE86" w14:textId="6BE570C9"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095" w:type="pct"/>
          </w:tcPr>
          <w:p w14:paraId="0C553C6D" w14:textId="0638089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r>
      <w:tr w:rsidR="00473228" w:rsidRPr="00864382" w14:paraId="61C41A81" w14:textId="77777777" w:rsidTr="001B54E4">
        <w:trPr>
          <w:trHeight w:val="20"/>
          <w:jc w:val="center"/>
        </w:trPr>
        <w:tc>
          <w:tcPr>
            <w:tcW w:w="1771" w:type="pct"/>
          </w:tcPr>
          <w:p w14:paraId="229D5D6C" w14:textId="3E3895E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164" w:type="pct"/>
          </w:tcPr>
          <w:p w14:paraId="0A15CAE2" w14:textId="6D72E5C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970" w:type="pct"/>
          </w:tcPr>
          <w:p w14:paraId="011500FE" w14:textId="5C24AE1A"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c>
          <w:tcPr>
            <w:tcW w:w="1095" w:type="pct"/>
          </w:tcPr>
          <w:p w14:paraId="1DD3CF4A" w14:textId="2EAF61D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
            </w:r>
          </w:p>
        </w:tc>
      </w:tr>
    </w:tbl>
    <w:p w14:paraId="3B39BD4A" w14:textId="3D418828" w:rsidR="002240E4" w:rsidRPr="002240E4" w:rsidRDefault="002240E4" w:rsidP="002240E4">
      <w:pPr>
        <w:spacing w:after="240"/>
        <w:jc w:val="center"/>
        <w:rPr>
          <w:rFonts w:cstheme="minorHAnsi"/>
          <w:bCs/>
          <w:i/>
          <w:sz w:val="20"/>
          <w:szCs w:val="18"/>
          <w:lang w:val="es-CO"/>
        </w:rPr>
      </w:pPr>
      <w:r w:rsidRPr="00864382">
        <w:rPr>
          <w:rFonts w:cstheme="minorHAnsi"/>
          <w:bCs/>
          <w:i/>
          <w:sz w:val="20"/>
          <w:lang w:val="es-CO"/>
        </w:rPr>
        <w:lastRenderedPageBreak/>
        <w:t>Fuente: SERAMBIENTE S.A.S., </w:t>
      </w:r>
      <w:r w:rsidRPr="00473228">
        <w:rPr>
          <w:rFonts w:cstheme="minorHAnsi"/>
          <w:bCs/>
          <w:i/>
          <w:sz w:val="20"/>
          <w:lang w:val="es-CO"/>
        </w:rPr>
        <w:t xml:space="preserve">SERAMBIENTE S.A.S.</w:t>
      </w:r>
    </w:p>
    <w:p w14:paraId="21F4DB6D" w14:textId="325B89D1" w:rsidR="002240E4" w:rsidRPr="001B4624" w:rsidRDefault="002240E4" w:rsidP="002240E4">
      <w:pPr>
        <w:spacing w:after="240"/>
        <w:rPr>
          <w:rFonts w:eastAsia="MS Mincho" w:cstheme="minorHAnsi"/>
          <w:szCs w:val="22"/>
          <w:lang w:val="es-CO"/>
        </w:rPr>
      </w:pPr>
      <w:r w:rsidRPr="001B4624">
        <w:rPr>
          <w:rFonts w:eastAsia="MS Mincho" w:cstheme="minorHAnsi"/>
          <w:szCs w:val="22"/>
          <w:lang w:val="es-CO"/>
        </w:rPr>
        <w:t>En la </w:t>
      </w:r>
      <w:r w:rsidRPr="001B4624">
        <w:rPr>
          <w:rFonts w:eastAsia="MS Mincho" w:cstheme="minorHAnsi"/>
          <w:b/>
          <w:bCs/>
          <w:szCs w:val="22"/>
          <w:lang w:val="es-CO"/>
        </w:rPr>
        <w:fldChar w:fldCharType="begin"/>
      </w:r>
      <w:r w:rsidRPr="001B4624">
        <w:rPr>
          <w:rFonts w:eastAsia="MS Mincho" w:cstheme="minorHAnsi"/>
          <w:b/>
          <w:bCs/>
          <w:szCs w:val="22"/>
          <w:lang w:val="es-CO"/>
        </w:rPr>
        <w:instrText xml:space="preserve"> REF _Ref144211034 \h  \* MERGEFORMAT </w:instrText>
      </w:r>
      <w:r w:rsidRPr="001B4624">
        <w:rPr>
          <w:rFonts w:eastAsia="MS Mincho" w:cstheme="minorHAnsi"/>
          <w:b/>
          <w:bCs/>
          <w:szCs w:val="22"/>
          <w:lang w:val="es-CO"/>
        </w:rPr>
      </w:r>
      <w:r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1</w:t>
      </w:r>
      <w:r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cstheme="minorHAnsi"/>
          <w:bCs/>
          <w:iCs/>
          <w:szCs w:val="22"/>
          <w:lang w:val="es-CO"/>
        </w:rPr>
        <w:t>se presentan los datos individuales por día, obtenidos en cada una de las </w:t>
      </w:r>
      <w:r w:rsidRPr="001B4624">
        <w:rPr>
          <w:szCs w:val="22"/>
        </w:rPr>
        <w:t/>
      </w:r>
      <w:r w:rsidRPr="001B4624">
        <w:rPr>
          <w:szCs w:val="22"/>
        </w:rPr>
        <w:t> </w:t>
      </w:r>
      <w:r w:rsidRPr="001B4624">
        <w:rPr>
          <w:rFonts w:cstheme="minorHAnsi"/>
          <w:bCs/>
          <w:iCs/>
          <w:szCs w:val="22"/>
          <w:lang w:val="es-CO"/>
        </w:rPr>
        <w:t>estaciones de monitoreo para PM10, donde se muestra el comportamiento en los días muestreados y la variación en las concentraciones. </w:t>
      </w:r>
      <w:r w:rsidRPr="001B4624">
        <w:rPr>
          <w:rFonts w:eastAsia="MS Mincho" w:cstheme="minorHAnsi"/>
          <w:szCs w:val="22"/>
          <w:lang w:val="es-CO"/>
        </w:rPr>
        <w:t>Por otro lado, en la </w:t>
      </w:r>
      <w:r w:rsidR="003C4598" w:rsidRPr="001B4624">
        <w:rPr>
          <w:rFonts w:eastAsia="MS Mincho" w:cstheme="minorHAnsi"/>
          <w:b/>
          <w:bCs/>
          <w:szCs w:val="22"/>
          <w:lang w:val="es-CO"/>
        </w:rPr>
        <w:fldChar w:fldCharType="begin"/>
      </w:r>
      <w:r w:rsidR="003C4598" w:rsidRPr="001B4624">
        <w:rPr>
          <w:rFonts w:eastAsia="MS Mincho" w:cstheme="minorHAnsi"/>
          <w:b/>
          <w:bCs/>
          <w:szCs w:val="22"/>
          <w:lang w:val="es-CO"/>
        </w:rPr>
        <w:instrText xml:space="preserve"> REF _Ref144211085 \h  \* MERGEFORMAT </w:instrText>
      </w:r>
      <w:r w:rsidR="003C4598" w:rsidRPr="001B4624">
        <w:rPr>
          <w:rFonts w:eastAsia="MS Mincho" w:cstheme="minorHAnsi"/>
          <w:b/>
          <w:bCs/>
          <w:szCs w:val="22"/>
          <w:lang w:val="es-CO"/>
        </w:rPr>
      </w:r>
      <w:r w:rsidR="003C4598"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2</w:t>
      </w:r>
      <w:r w:rsidR="003C4598"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eastAsia="MS Mincho" w:cstheme="minorHAnsi"/>
          <w:szCs w:val="22"/>
          <w:lang w:val="es-CO"/>
        </w:rPr>
        <w:t>se puede visualizar la comparación de los resultados máximos y promedios con los limites diarios y anuales. Cabe mencionar que la comparación con la norma anual aplica únicamente para los promedios obtenidos y, es netamente indicativo.</w:t>
      </w:r>
    </w:p>
    <w:p w14:paraId="014EB882" w14:textId="77777777" w:rsidR="003C4598" w:rsidRDefault="003C4598" w:rsidP="003C4598">
      <w:pPr>
        <w:spacing w:after="240" w:line="240" w:lineRule="auto"/>
        <w:jc w:val="center"/>
        <w:rPr>
          <w:rFonts w:eastAsia="MS Mincho" w:cstheme="minorHAnsi"/>
          <w:szCs w:val="22"/>
          <w:lang w:val="es-CO"/>
        </w:rPr>
      </w:pPr>
    </w:p>
    <w:p w14:paraId="194D1551" w14:textId="36C2C5BD" w:rsidR="002240E4" w:rsidRPr="009D5EEE" w:rsidRDefault="002240E4" w:rsidP="002240E4">
      <w:pPr>
        <w:pStyle w:val="Descripcin"/>
        <w:spacing w:line="240" w:lineRule="auto"/>
        <w:jc w:val="center"/>
        <w:rPr>
          <w:rFonts w:cstheme="minorHAnsi"/>
          <w:sz w:val="20"/>
          <w:lang w:val="es-CO"/>
        </w:rPr>
      </w:pPr>
      <w:bookmarkStart w:id="299" w:name="_Ref144211034"/>
      <w:bookmarkStart w:id="300" w:name="_Toc15130629"/>
      <w:bookmarkStart w:id="301" w:name="_Ref57807733"/>
      <w:bookmarkStart w:id="302" w:name="_Toc75966510"/>
      <w:bookmarkStart w:id="303" w:name="_Toc142730307"/>
      <w:bookmarkStart w:id="304" w:name="_Toc209264526"/>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1</w:t>
      </w:r>
      <w:r w:rsidRPr="009D5EEE">
        <w:rPr>
          <w:sz w:val="20"/>
        </w:rPr>
        <w:fldChar w:fldCharType="end"/>
      </w:r>
      <w:bookmarkEnd w:id="299"/>
      <w:r w:rsidRPr="009D5EEE">
        <w:rPr>
          <w:sz w:val="20"/>
        </w:rPr>
        <w:t>. </w:t>
      </w:r>
      <w:r w:rsidRPr="009D5EEE">
        <w:rPr>
          <w:rFonts w:cstheme="minorHAnsi"/>
          <w:sz w:val="20"/>
          <w:lang w:val="es-CO"/>
        </w:rPr>
        <w:t>Datos diarios de calidad del aire para PM10</w:t>
      </w:r>
      <w:bookmarkEnd w:id="300"/>
      <w:r w:rsidRPr="009D5EEE">
        <w:rPr>
          <w:rFonts w:cstheme="minorHAnsi"/>
          <w:sz w:val="20"/>
          <w:lang w:val="es-CO"/>
        </w:rPr>
        <w:t>-Resolución 2254 de 2017.</w:t>
      </w:r>
      <w:bookmarkEnd w:id="301"/>
      <w:bookmarkEnd w:id="302"/>
      <w:bookmarkEnd w:id="303"/>
      <w:bookmarkEnd w:id="304"/>
    </w:p>
    <w:p w14:paraId="3D378756" w14:textId="62DEB502"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SERAMBIENTE S.A.S</w:t>
      </w:r>
      <w:r w:rsidRPr="00473228">
        <w:rPr>
          <w:rFonts w:cstheme="minorHAnsi"/>
          <w:bCs/>
          <w:i/>
          <w:sz w:val="20"/>
          <w:lang w:val="es-CO"/>
        </w:rPr>
        <w:t xml:space="preserve">SERAMBIENTE S.A.S.</w:t>
      </w:r>
      <w:r w:rsidR="003C4598" w:rsidRPr="00473228">
        <w:rPr>
          <w:rFonts w:cstheme="minorHAnsi"/>
          <w:bCs/>
          <w:i/>
          <w:sz w:val="20"/>
          <w:lang w:val="es-CO"/>
        </w:rPr>
      </w:r>
      <w:r w:rsidRPr="00473228">
        <w:rPr>
          <w:rFonts w:cstheme="minorHAnsi"/>
          <w:bCs/>
          <w:i/>
          <w:sz w:val="20"/>
          <w:lang w:val="es-CO"/>
        </w:rPr>
      </w:r>
    </w:p>
    <w:p w14:paraId="14D30B89" w14:textId="77777777" w:rsidR="003C4598" w:rsidRPr="009D5EEE" w:rsidRDefault="003C4598" w:rsidP="003C4598">
      <w:pPr>
        <w:spacing w:line="240" w:lineRule="auto"/>
        <w:jc w:val="center"/>
        <w:rPr>
          <w:rFonts w:cstheme="minorHAnsi"/>
          <w:bCs/>
          <w:i/>
          <w:sz w:val="20"/>
          <w:lang w:val="es-CO"/>
        </w:rPr>
      </w:pPr>
    </w:p>
    <w:p w14:paraId="12B1586E" w14:textId="43DDBE1A" w:rsidR="002240E4" w:rsidRPr="009D5EEE" w:rsidRDefault="003C4598" w:rsidP="003C4598">
      <w:pPr>
        <w:pStyle w:val="Descripcin"/>
        <w:spacing w:line="240" w:lineRule="auto"/>
        <w:jc w:val="center"/>
        <w:rPr>
          <w:rFonts w:cstheme="minorHAnsi"/>
          <w:sz w:val="20"/>
          <w:lang w:val="es-CO"/>
        </w:rPr>
      </w:pPr>
      <w:bookmarkStart w:id="305" w:name="_Ref144211085"/>
      <w:bookmarkStart w:id="306" w:name="_Toc75966511"/>
      <w:bookmarkStart w:id="307" w:name="_Toc142730308"/>
      <w:bookmarkStart w:id="308" w:name="_Toc209264527"/>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2</w:t>
      </w:r>
      <w:r w:rsidRPr="009D5EEE">
        <w:rPr>
          <w:sz w:val="20"/>
        </w:rPr>
        <w:fldChar w:fldCharType="end"/>
      </w:r>
      <w:bookmarkEnd w:id="305"/>
      <w:r w:rsidRPr="009D5EEE">
        <w:rPr>
          <w:sz w:val="20"/>
        </w:rPr>
        <w:t>. </w:t>
      </w:r>
      <w:r w:rsidR="002240E4" w:rsidRPr="009D5EEE">
        <w:rPr>
          <w:rFonts w:cstheme="minorHAnsi"/>
          <w:sz w:val="20"/>
          <w:lang w:val="es-CO"/>
        </w:rPr>
        <w:t>Concentración promedio y máx. de PM10 (µg/m</w:t>
      </w:r>
      <w:r w:rsidR="002240E4" w:rsidRPr="009D5EEE">
        <w:rPr>
          <w:rFonts w:cstheme="minorHAnsi"/>
          <w:sz w:val="20"/>
          <w:vertAlign w:val="superscript"/>
          <w:lang w:val="es-CO"/>
        </w:rPr>
        <w:t>3</w:t>
      </w:r>
      <w:r w:rsidR="002240E4" w:rsidRPr="009D5EEE">
        <w:rPr>
          <w:rFonts w:cstheme="minorHAnsi"/>
          <w:sz w:val="20"/>
          <w:lang w:val="es-CO"/>
        </w:rPr>
        <w:t>) y comparación con la norma diaria y anual</w:t>
      </w:r>
      <w:bookmarkEnd w:id="306"/>
      <w:bookmarkEnd w:id="307"/>
      <w:bookmarkEnd w:id="308"/>
    </w:p>
    <w:p w14:paraId="389A3527" w14:textId="4A137316"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SERAMBIENTE S.A.S., </w:t>
      </w:r>
      <w:r w:rsidR="003C4598" w:rsidRPr="00473228">
        <w:rPr>
          <w:rFonts w:cstheme="minorHAnsi"/>
          <w:bCs/>
          <w:i/>
          <w:sz w:val="20"/>
          <w:lang w:val="es-CO"/>
        </w:rPr>
        <w:t xml:space="preserve">SERAMBIENTE S.A.S.</w:t>
      </w:r>
      <w:r w:rsidRPr="00473228">
        <w:rPr>
          <w:rFonts w:cstheme="minorHAnsi"/>
          <w:bCs/>
          <w:i/>
          <w:sz w:val="20"/>
          <w:lang w:val="es-CO"/>
        </w:rPr>
      </w:r>
    </w:p>
    <w:p w14:paraId="0EF5D933" w14:textId="156E175B" w:rsidR="002240E4" w:rsidRPr="003C4598" w:rsidRDefault="002240E4" w:rsidP="002240E4">
      <w:pPr>
        <w:spacing w:after="240"/>
        <w:rPr>
          <w:rFonts w:cstheme="minorHAnsi"/>
          <w:szCs w:val="22"/>
          <w:lang w:val="es-CO"/>
        </w:rPr>
      </w:pPr>
      <w:r w:rsidRPr="003C4598">
        <w:rPr>
          <w:rFonts w:eastAsia="MS Mincho" w:cstheme="minorHAnsi"/>
          <w:szCs w:val="22"/>
          <w:lang w:val="es-CO"/>
        </w:rPr>
        <w:t>En la</w:t>
      </w:r>
      <w:r w:rsidR="003C4598">
        <w:rPr>
          <w:rFonts w:eastAsia="MS Mincho" w:cstheme="minorHAnsi"/>
          <w:szCs w:val="22"/>
          <w:lang w:val="es-CO"/>
        </w:rPr>
        <w:t>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_Ref144211372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3</w:t>
      </w:r>
      <w:r w:rsidR="003C4598" w:rsidRPr="003C4598">
        <w:rPr>
          <w:rFonts w:eastAsia="MS Mincho" w:cstheme="minorHAnsi"/>
          <w:b/>
          <w:bCs/>
          <w:szCs w:val="22"/>
          <w:lang w:val="es-CO"/>
        </w:rPr>
        <w:fldChar w:fldCharType="end"/>
      </w:r>
      <w:r w:rsidRPr="003C4598">
        <w:rPr>
          <w:rFonts w:eastAsia="MS Mincho" w:cstheme="minorHAnsi"/>
          <w:szCs w:val="22"/>
          <w:lang w:val="es-CO"/>
        </w:rPr>
        <w:t> se muestran las tendencias centrales de los datos de PM10 para las estaciones seleccionadas y su variabilidad con respecto al centro de cada grupo de datos (medianas). </w:t>
      </w:r>
      <w:r w:rsidRPr="003C4598">
        <w:rPr>
          <w:rFonts w:cstheme="minorHAnsi"/>
          <w:szCs w:val="22"/>
          <w:lang w:val="es-CO"/>
        </w:rPr>
        <w:t>Donde es posible observar los percentiles 25, 75, valores máximos, y mínimos obtenidos en cada punto de monitoreo. </w:t>
      </w:r>
    </w:p>
    <w:p w14:paraId="59461DED" w14:textId="10250DC6" w:rsidR="002240E4" w:rsidRPr="00473228" w:rsidRDefault="003C4598" w:rsidP="003C4598">
      <w:pPr>
        <w:pStyle w:val="Descripcin"/>
        <w:spacing w:line="240" w:lineRule="auto"/>
        <w:jc w:val="center"/>
        <w:rPr>
          <w:rFonts w:cstheme="minorHAnsi"/>
          <w:b w:val="0"/>
          <w:bCs w:val="0"/>
          <w:sz w:val="20"/>
          <w:lang w:val="es-CO"/>
        </w:rPr>
      </w:pPr>
      <w:bookmarkStart w:id="309" w:name="_Ref144211372"/>
      <w:bookmarkStart w:id="310" w:name="_Toc15130631"/>
      <w:bookmarkStart w:id="311" w:name="_Ref57807782"/>
      <w:bookmarkStart w:id="312" w:name="_Ref62123593"/>
      <w:bookmarkStart w:id="313" w:name="_Toc75966512"/>
      <w:bookmarkStart w:id="314" w:name="_Toc142730309"/>
      <w:bookmarkStart w:id="315" w:name="_Toc209264528"/>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3</w:t>
      </w:r>
      <w:r w:rsidRPr="00473228">
        <w:rPr>
          <w:sz w:val="20"/>
        </w:rPr>
        <w:fldChar w:fldCharType="end"/>
      </w:r>
      <w:bookmarkEnd w:id="309"/>
      <w:r w:rsidRPr="00473228">
        <w:rPr>
          <w:sz w:val="20"/>
        </w:rPr>
        <w:t>. </w:t>
      </w:r>
      <w:r w:rsidR="002240E4" w:rsidRPr="00473228">
        <w:rPr>
          <w:rFonts w:cstheme="minorHAnsi"/>
          <w:sz w:val="20"/>
          <w:lang w:val="es-CO"/>
        </w:rPr>
        <w:t>Diagrama de cajas para PM10</w:t>
      </w:r>
      <w:bookmarkEnd w:id="310"/>
      <w:bookmarkEnd w:id="311"/>
      <w:bookmarkEnd w:id="312"/>
      <w:bookmarkEnd w:id="313"/>
      <w:bookmarkEnd w:id="314"/>
      <w:bookmarkEnd w:id="315"/>
    </w:p>
    <w:p w14:paraId="71F70368" w14:textId="4ED88B21"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SERAMBIENTE S.A.S., </w:t>
      </w:r>
      <w:r w:rsidR="003C4598" w:rsidRPr="00473228">
        <w:rPr>
          <w:rFonts w:asciiTheme="minorHAnsi" w:hAnsiTheme="minorHAnsi" w:cstheme="minorHAnsi"/>
          <w:bCs/>
          <w:i/>
          <w:sz w:val="20"/>
          <w:lang w:val="es-CO"/>
        </w:rPr>
        <w:t xml:space="preserve">SERAMBIENTE S.A.S.</w:t>
      </w:r>
      <w:r w:rsidRPr="00473228">
        <w:rPr>
          <w:rFonts w:cstheme="minorHAnsi"/>
          <w:bCs/>
          <w:i/>
          <w:sz w:val="20"/>
          <w:lang w:val="es-CO"/>
        </w:rPr>
      </w:r>
    </w:p>
    <w:p w14:paraId="2C4AA5B8" w14:textId="051A6171"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Realizando un análisis estadístico, el promedio global de PM10 obtenido en la jornada de monitoreo de las </w:t>
      </w:r>
      <w:r w:rsidR="003C4598" w:rsidRPr="00473228">
        <w:rPr>
          <w:szCs w:val="22"/>
        </w:rPr>
        <w:t/>
      </w:r>
      <w:r w:rsidR="003C4598">
        <w:rPr>
          <w:szCs w:val="22"/>
        </w:rPr>
        <w:t> </w:t>
      </w:r>
      <w:r w:rsidRPr="003C4598">
        <w:rPr>
          <w:rFonts w:eastAsia="MS Mincho" w:cstheme="minorHAnsi"/>
          <w:szCs w:val="22"/>
          <w:lang w:val="es-CO"/>
        </w:rPr>
        <w:t>estaciones fue de </w:t>
      </w:r>
      <w:r w:rsidR="003C4598" w:rsidRPr="00473228">
        <w:rPr>
          <w:rFonts w:eastAsia="MS Mincho" w:cstheme="minorHAnsi"/>
          <w:szCs w:val="22"/>
          <w:lang w:val="es-CO"/>
        </w:rPr>
        <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con valor máximo de </w:t>
      </w:r>
      <w:r w:rsidR="003C4598" w:rsidRPr="00473228">
        <w:rPr>
          <w:rFonts w:eastAsia="MS Mincho" w:cstheme="minorHAnsi"/>
          <w:szCs w:val="22"/>
          <w:lang w:val="es-CO"/>
        </w:rPr>
        <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003C4598" w:rsidRPr="00473228">
        <w:rPr>
          <w:rFonts w:eastAsia="MS Mincho" w:cstheme="minorHAnsi"/>
          <w:szCs w:val="22"/>
          <w:lang w:val="es-CO"/>
        </w:rPr>
      </w:r>
      <w:r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Pr="003C4598">
        <w:rPr>
          <w:rFonts w:eastAsia="MS Mincho" w:cstheme="minorHAnsi"/>
          <w:szCs w:val="22"/>
          <w:lang w:val="es-CO"/>
        </w:rPr>
        <w:t>, y un mínimo de </w:t>
      </w:r>
      <w:r w:rsidR="003C4598" w:rsidRPr="00473228">
        <w:rPr>
          <w:rFonts w:eastAsia="MS Mincho" w:cstheme="minorHAnsi"/>
          <w:szCs w:val="22"/>
          <w:lang w:val="es-CO"/>
        </w:rPr>
        <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r w:rsidRPr="00473228">
        <w:rPr>
          <w:rFonts w:eastAsia="MS Mincho" w:cstheme="minorHAnsi"/>
          <w:szCs w:val="22"/>
          <w:lang w:val="es-CO"/>
        </w:rPr>
      </w:r>
      <w:r w:rsidRPr="003C4598">
        <w:rPr>
          <w:rFonts w:eastAsia="MS Mincho" w:cstheme="minorHAnsi"/>
          <w:szCs w:val="22"/>
          <w:lang w:val="es-CO"/>
        </w:rPr>
        <w:t>. Adicionalmente, las </w:t>
      </w:r>
      <w:r w:rsidR="003C4598" w:rsidRPr="00473228">
        <w:rPr>
          <w:szCs w:val="22"/>
        </w:rPr>
        <w:t/>
      </w:r>
      <w:r w:rsidR="003C4598">
        <w:rPr>
          <w:szCs w:val="22"/>
        </w:rPr>
        <w:t> </w:t>
      </w:r>
      <w:r w:rsidRPr="003C4598">
        <w:rPr>
          <w:rFonts w:eastAsia="MS Mincho" w:cstheme="minorHAnsi"/>
          <w:szCs w:val="22"/>
          <w:lang w:val="es-CO"/>
        </w:rPr>
        <w:t>estaciones de monitoreo muestran un rango de </w:t>
      </w:r>
      <w:r w:rsidR="003C4598" w:rsidRPr="00473228">
        <w:rPr>
          <w:rFonts w:eastAsia="MS Mincho" w:cstheme="minorHAnsi"/>
          <w:szCs w:val="22"/>
          <w:lang w:val="es-CO"/>
        </w:rPr>
        <w:t/>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w:t>
      </w:r>
      <w:r w:rsidRPr="003C4598">
        <w:rPr>
          <w:rFonts w:eastAsia="MS Mincho" w:cstheme="minorHAnsi"/>
          <w:szCs w:val="22"/>
          <w:lang w:val="es-CO"/>
        </w:rPr>
        <w:t>. Estos resultados se resumen en la </w:t>
      </w:r>
      <w:r w:rsidRPr="003C4598">
        <w:rPr>
          <w:rFonts w:eastAsia="MS Mincho" w:cstheme="minorHAnsi"/>
          <w:szCs w:val="22"/>
          <w:lang w:val="es-CO"/>
        </w:rPr>
        <w:fldChar w:fldCharType="begin"/>
      </w:r>
      <w:r w:rsidRPr="003C4598">
        <w:rPr>
          <w:rFonts w:eastAsia="MS Mincho" w:cstheme="minorHAnsi"/>
          <w:szCs w:val="22"/>
          <w:lang w:val="es-CO"/>
        </w:rPr>
        <w:instrText xml:space="preserve"> REF _Ref527538946 \h  \* MERGEFORMAT </w:instrText>
      </w:r>
      <w:r w:rsidRPr="003C4598">
        <w:rPr>
          <w:rFonts w:eastAsia="MS Mincho" w:cstheme="minorHAnsi"/>
          <w:szCs w:val="22"/>
          <w:lang w:val="es-CO"/>
        </w:rPr>
      </w:r>
      <w:r w:rsidRPr="003C4598">
        <w:rPr>
          <w:rFonts w:eastAsia="MS Mincho"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17</w:t>
      </w:r>
      <w:r w:rsidRPr="003C4598">
        <w:rPr>
          <w:rFonts w:eastAsia="MS Mincho" w:cstheme="minorHAnsi"/>
          <w:szCs w:val="22"/>
          <w:lang w:val="es-CO"/>
        </w:rPr>
        <w:fldChar w:fldCharType="end"/>
      </w:r>
      <w:r w:rsidRPr="003C4598">
        <w:rPr>
          <w:rFonts w:eastAsia="MS Mincho" w:cstheme="minorHAnsi"/>
          <w:szCs w:val="22"/>
          <w:lang w:val="es-CO"/>
        </w:rPr>
        <w:t>.</w:t>
      </w:r>
    </w:p>
    <w:p w14:paraId="0792B98F" w14:textId="0346A413" w:rsidR="002240E4" w:rsidRPr="003C4598" w:rsidRDefault="002240E4" w:rsidP="002240E4">
      <w:pPr>
        <w:spacing w:after="240"/>
        <w:rPr>
          <w:rFonts w:cstheme="minorHAnsi"/>
          <w:szCs w:val="22"/>
          <w:lang w:val="es-CO"/>
        </w:rPr>
      </w:pPr>
      <w:r w:rsidRPr="003C4598">
        <w:rPr>
          <w:rFonts w:eastAsia="MS Mincho" w:cstheme="minorHAnsi"/>
          <w:szCs w:val="22"/>
          <w:lang w:val="es-CO"/>
        </w:rPr>
        <w:t>Por otro lado, 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_Ref144211387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4</w:t>
      </w:r>
      <w:r w:rsidR="003C4598" w:rsidRPr="003C4598">
        <w:rPr>
          <w:rFonts w:eastAsia="MS Mincho" w:cstheme="minorHAnsi"/>
          <w:b/>
          <w:bCs/>
          <w:szCs w:val="22"/>
          <w:lang w:val="es-CO"/>
        </w:rPr>
        <w:fldChar w:fldCharType="end"/>
      </w:r>
      <w:r w:rsidRPr="003C4598">
        <w:rPr>
          <w:rFonts w:eastAsia="MS Mincho" w:cstheme="minorHAnsi"/>
          <w:szCs w:val="22"/>
          <w:lang w:val="es-CO"/>
        </w:rPr>
        <w:t> </w:t>
      </w:r>
      <w:r w:rsidRPr="003C4598">
        <w:rPr>
          <w:rFonts w:cstheme="minorHAnsi"/>
          <w:szCs w:val="22"/>
          <w:lang w:val="es-CO"/>
        </w:rPr>
        <w:t>se muestra la distribución de los datos obtenidos de PM10 en el periodo de monitoreo para las </w:t>
      </w:r>
      <w:r w:rsidR="003C4598" w:rsidRPr="00473228">
        <w:rPr>
          <w:szCs w:val="22"/>
        </w:rPr>
        <w:t/>
      </w:r>
      <w:r w:rsidR="003C4598">
        <w:rPr>
          <w:szCs w:val="22"/>
        </w:rPr>
        <w:t> </w:t>
      </w:r>
      <w:r w:rsidRPr="003C4598">
        <w:rPr>
          <w:rFonts w:cstheme="minorHAnsi"/>
          <w:szCs w:val="22"/>
          <w:lang w:val="es-CO"/>
        </w:rPr>
        <w:lastRenderedPageBreak/>
        <w:t>estaciones, donde se observa de manera global la dispersión de estos con respecto a la mediana, los percentiles 25, 75 y los valores máximos y mínimos.</w:t>
      </w:r>
    </w:p>
    <w:p w14:paraId="5681661F" w14:textId="387FC8E4" w:rsidR="002240E4" w:rsidRPr="00473228" w:rsidRDefault="003C4598" w:rsidP="003C4598">
      <w:pPr>
        <w:pStyle w:val="Descripcin"/>
        <w:spacing w:line="240" w:lineRule="auto"/>
        <w:jc w:val="center"/>
        <w:rPr>
          <w:rFonts w:cstheme="minorHAnsi"/>
          <w:b w:val="0"/>
          <w:sz w:val="20"/>
          <w:lang w:val="es-CO"/>
        </w:rPr>
      </w:pPr>
      <w:bookmarkStart w:id="316" w:name="_Ref144211387"/>
      <w:bookmarkStart w:id="317" w:name="_Ref57807802"/>
      <w:bookmarkStart w:id="318" w:name="_Toc75966513"/>
      <w:bookmarkStart w:id="319" w:name="_Toc142730310"/>
      <w:bookmarkStart w:id="320" w:name="_Toc209264529"/>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4</w:t>
      </w:r>
      <w:r w:rsidRPr="00473228">
        <w:rPr>
          <w:sz w:val="20"/>
        </w:rPr>
        <w:fldChar w:fldCharType="end"/>
      </w:r>
      <w:bookmarkEnd w:id="316"/>
      <w:r w:rsidRPr="00473228">
        <w:rPr>
          <w:sz w:val="20"/>
        </w:rPr>
        <w:t>. </w:t>
      </w:r>
      <w:r w:rsidR="002240E4" w:rsidRPr="00473228">
        <w:rPr>
          <w:rFonts w:cstheme="minorHAnsi"/>
          <w:sz w:val="20"/>
          <w:lang w:val="es-CO"/>
        </w:rPr>
        <w:t>Diagrama de cajas para PM10</w:t>
      </w:r>
      <w:bookmarkEnd w:id="317"/>
      <w:bookmarkEnd w:id="318"/>
      <w:bookmarkEnd w:id="319"/>
      <w:bookmarkEnd w:id="320"/>
    </w:p>
    <w:p w14:paraId="3D379ABD" w14:textId="5746B805"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SERAMBIENTE S.A.S., </w:t>
      </w:r>
      <w:r w:rsidR="003C4598" w:rsidRPr="00473228">
        <w:rPr>
          <w:rFonts w:cstheme="minorHAnsi"/>
          <w:bCs/>
          <w:i/>
          <w:sz w:val="20"/>
          <w:lang w:val="es-CO"/>
        </w:rPr>
        <w:t xml:space="preserve">SERAMBIENTE S.A.S.</w:t>
      </w:r>
      <w:r w:rsidRPr="00473228">
        <w:rPr>
          <w:rFonts w:cstheme="minorHAnsi"/>
          <w:bCs/>
          <w:i/>
          <w:sz w:val="20"/>
          <w:lang w:val="es-CO"/>
        </w:rPr>
      </w:r>
    </w:p>
    <w:p w14:paraId="19381895" w14:textId="28E0083C" w:rsidR="002240E4" w:rsidRPr="00473228" w:rsidRDefault="002240E4" w:rsidP="003C4598">
      <w:pPr>
        <w:spacing w:line="240" w:lineRule="auto"/>
        <w:jc w:val="center"/>
        <w:rPr>
          <w:rFonts w:cstheme="minorHAnsi"/>
          <w:b/>
          <w:bCs/>
          <w:sz w:val="20"/>
          <w:lang w:val="es-CO" w:eastAsia="es-MX"/>
        </w:rPr>
      </w:pPr>
      <w:bookmarkStart w:id="321" w:name="_Ref527538946"/>
      <w:bookmarkStart w:id="322" w:name="_Ref15204087"/>
      <w:bookmarkStart w:id="323" w:name="_Toc389139548"/>
      <w:bookmarkStart w:id="324" w:name="_Toc484187820"/>
      <w:bookmarkStart w:id="325" w:name="_Toc521243478"/>
      <w:bookmarkStart w:id="326" w:name="_Toc15130508"/>
      <w:bookmarkStart w:id="327" w:name="_Ref57807794"/>
      <w:bookmarkStart w:id="328" w:name="_Toc75966471"/>
      <w:bookmarkStart w:id="329" w:name="_Toc142930308"/>
      <w:bookmarkStart w:id="330" w:name="_Toc197071488"/>
      <w:bookmarkStart w:id="331" w:name="_Toc209264501"/>
      <w:r w:rsidRPr="00473228">
        <w:rPr>
          <w:rFonts w:cstheme="minorHAnsi"/>
          <w:b/>
          <w:sz w:val="20"/>
          <w:lang w:val="es-CO"/>
        </w:rPr>
        <w:t>Tabla </w:t>
      </w:r>
      <w:r w:rsidRPr="00473228">
        <w:rPr>
          <w:rFonts w:cstheme="minorHAnsi"/>
          <w:b/>
          <w:sz w:val="20"/>
          <w:lang w:val="es-CO"/>
        </w:rPr>
        <w:fldChar w:fldCharType="begin"/>
      </w:r>
      <w:r w:rsidRPr="00473228">
        <w:rPr>
          <w:rFonts w:cstheme="minorHAnsi"/>
          <w:b/>
          <w:sz w:val="20"/>
          <w:lang w:val="es-CO"/>
        </w:rPr>
        <w:instrText xml:space="preserve"> SEQ Tabla \* ARABIC </w:instrText>
      </w:r>
      <w:r w:rsidRPr="00473228">
        <w:rPr>
          <w:rFonts w:cstheme="minorHAnsi"/>
          <w:b/>
          <w:sz w:val="20"/>
          <w:lang w:val="es-CO"/>
        </w:rPr>
        <w:fldChar w:fldCharType="separate"/>
      </w:r>
      <w:r w:rsidR="00D05704">
        <w:rPr>
          <w:rFonts w:cstheme="minorHAnsi"/>
          <w:b/>
          <w:noProof/>
          <w:sz w:val="20"/>
          <w:lang w:val="es-CO"/>
        </w:rPr>
        <w:t>17</w:t>
      </w:r>
      <w:r w:rsidRPr="00473228">
        <w:rPr>
          <w:rFonts w:cstheme="minorHAnsi"/>
          <w:b/>
          <w:sz w:val="20"/>
          <w:lang w:val="es-CO"/>
        </w:rPr>
        <w:fldChar w:fldCharType="end"/>
      </w:r>
      <w:bookmarkEnd w:id="321"/>
      <w:bookmarkEnd w:id="322"/>
      <w:r w:rsidRPr="00473228">
        <w:rPr>
          <w:rFonts w:cstheme="minorHAnsi"/>
          <w:b/>
          <w:sz w:val="20"/>
          <w:lang w:val="es-CO"/>
        </w:rPr>
        <w:t>. </w:t>
      </w:r>
      <w:r w:rsidRPr="00473228">
        <w:rPr>
          <w:rFonts w:cstheme="minorHAnsi"/>
          <w:b/>
          <w:bCs/>
          <w:sz w:val="20"/>
          <w:lang w:val="es-CO" w:eastAsia="es-MX"/>
        </w:rPr>
        <w:t>Tratamiento estadístico para los datos de PM10 para las </w:t>
      </w:r>
      <w:r w:rsidR="009D5EEE" w:rsidRPr="00473228">
        <w:rPr>
          <w:rFonts w:cstheme="minorHAnsi"/>
          <w:b/>
          <w:bCs/>
          <w:sz w:val="20"/>
          <w:lang w:val="es-CO" w:eastAsia="es-MX"/>
        </w:rPr>
        <w:t/>
      </w:r>
      <w:r w:rsidRPr="00473228">
        <w:rPr>
          <w:rFonts w:cstheme="minorHAnsi"/>
          <w:b/>
          <w:bCs/>
          <w:sz w:val="20"/>
          <w:lang w:val="es-CO" w:eastAsia="es-MX"/>
        </w:rPr>
      </w:r>
      <w:r w:rsidR="009D5EEE" w:rsidRPr="00473228">
        <w:rPr>
          <w:rFonts w:cstheme="minorHAnsi"/>
          <w:b/>
          <w:bCs/>
          <w:sz w:val="20"/>
          <w:lang w:val="es-CO" w:eastAsia="es-MX"/>
        </w:rPr>
      </w:r>
      <w:r w:rsidRPr="00473228">
        <w:rPr>
          <w:rFonts w:cstheme="minorHAnsi"/>
          <w:b/>
          <w:bCs/>
          <w:sz w:val="20"/>
          <w:lang w:val="es-CO" w:eastAsia="es-MX"/>
        </w:rPr>
      </w:r>
      <w:r w:rsidRPr="00473228">
        <w:rPr>
          <w:rFonts w:cstheme="minorHAnsi"/>
          <w:b/>
          <w:bCs/>
          <w:sz w:val="20"/>
          <w:lang w:val="es-CO" w:eastAsia="es-MX"/>
        </w:rPr>
        <w:t> estaciones</w:t>
      </w:r>
      <w:bookmarkEnd w:id="323"/>
      <w:bookmarkEnd w:id="324"/>
      <w:bookmarkEnd w:id="325"/>
      <w:bookmarkEnd w:id="326"/>
      <w:bookmarkEnd w:id="327"/>
      <w:bookmarkEnd w:id="328"/>
      <w:bookmarkEnd w:id="329"/>
      <w:bookmarkEnd w:id="330"/>
      <w:bookmarkEnd w:id="331"/>
    </w:p>
    <w:p w14:paraId="18472F48" w14:textId="6A27829E" w:rsidR="002240E4" w:rsidRPr="00473228" w:rsidRDefault="002240E4" w:rsidP="002240E4">
      <w:pPr>
        <w:jc w:val="center"/>
        <w:rPr>
          <w:rFonts w:cstheme="minorHAnsi"/>
          <w:bCs/>
          <w:i/>
          <w:sz w:val="20"/>
          <w:lang w:val="es-CO"/>
        </w:rPr>
      </w:pPr>
      <w:r w:rsidRPr="00473228">
        <w:rPr>
          <w:rFonts w:cstheme="minorHAnsi"/>
          <w:bCs/>
          <w:i/>
          <w:sz w:val="20"/>
          <w:lang w:val="es-CO"/>
        </w:rPr>
        <w:t>Fuente: SERAMBIENTE S.A.S</w:t>
      </w:r>
      <w:r w:rsidRPr="00473228">
        <w:rPr>
          <w:rFonts w:cstheme="minorHAnsi"/>
          <w:bCs/>
          <w:i/>
          <w:sz w:val="20"/>
          <w:lang w:val="es-CO"/>
        </w:rPr>
        <w:t xml:space="preserve">SERAMBIENTE S.A.S.</w:t>
      </w:r>
      <w:r w:rsidR="003C4598" w:rsidRPr="00473228">
        <w:rPr>
          <w:rFonts w:cstheme="minorHAnsi"/>
          <w:bCs/>
          <w:i/>
          <w:sz w:val="20"/>
          <w:lang w:val="es-CO"/>
        </w:rPr>
      </w:r>
      <w:r w:rsidRPr="00473228">
        <w:rPr>
          <w:rFonts w:cstheme="minorHAnsi"/>
          <w:bCs/>
          <w:i/>
          <w:sz w:val="20"/>
          <w:lang w:val="es-CO"/>
        </w:rPr>
      </w:r>
    </w:p>
    <w:p w14:paraId="08CACF8D" w14:textId="77777777" w:rsidR="009D5EEE" w:rsidRPr="009D5EEE" w:rsidRDefault="009D5EEE" w:rsidP="002240E4">
      <w:pPr>
        <w:jc w:val="center"/>
        <w:rPr>
          <w:rFonts w:cstheme="minorHAnsi"/>
          <w:bCs/>
          <w:i/>
          <w:sz w:val="20"/>
          <w:lang w:val="es-CO"/>
        </w:rPr>
      </w:pPr>
    </w:p>
    <w:p w14:paraId="7DEDAD8D" w14:textId="039590D5" w:rsidR="002240E4" w:rsidRDefault="002240E4" w:rsidP="002240E4">
      <w:pPr>
        <w:spacing w:after="240"/>
        <w:rPr>
          <w:rFonts w:eastAsia="MS Mincho" w:cstheme="minorHAnsi"/>
          <w:szCs w:val="22"/>
          <w:lang w:val="es-CO"/>
        </w:rPr>
      </w:pPr>
      <w:r w:rsidRPr="003C4598">
        <w:rPr>
          <w:rFonts w:eastAsia="MS Mincho" w:cstheme="minorHAnsi"/>
          <w:szCs w:val="22"/>
          <w:lang w:val="es-CO"/>
        </w:rPr>
        <w:t>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_Ref144211413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5</w:t>
      </w:r>
      <w:r w:rsidR="003C4598" w:rsidRPr="003C4598">
        <w:rPr>
          <w:rFonts w:eastAsia="MS Mincho" w:cstheme="minorHAnsi"/>
          <w:b/>
          <w:bCs/>
          <w:szCs w:val="22"/>
          <w:lang w:val="es-CO"/>
        </w:rPr>
        <w:fldChar w:fldCharType="end"/>
      </w:r>
      <w:r w:rsidRPr="003C4598">
        <w:rPr>
          <w:rFonts w:eastAsia="MS Mincho" w:cstheme="minorHAnsi"/>
          <w:szCs w:val="22"/>
          <w:lang w:val="es-CO"/>
        </w:rPr>
        <w:t> se presenta el histograma de datos para </w:t>
      </w:r>
      <w:r w:rsidR="003C4598" w:rsidRPr="00473228">
        <w:rPr>
          <w:szCs w:val="22"/>
        </w:rPr>
        <w:t/>
      </w:r>
      <w:r w:rsidR="003C4598">
        <w:rPr>
          <w:szCs w:val="22"/>
        </w:rPr>
        <w:t> </w:t>
      </w:r>
      <w:r w:rsidRPr="003C4598">
        <w:rPr>
          <w:rFonts w:eastAsia="MS Mincho" w:cstheme="minorHAnsi"/>
          <w:szCs w:val="22"/>
          <w:lang w:val="es-CO"/>
        </w:rPr>
        <w:t>estaciones de monitoreo. Según el análisis se establece que el 100% de las muestras recolectadas y validas se encuentran por debajo del límite normativo para tiempos de exposición diario.</w:t>
      </w:r>
    </w:p>
    <w:p w14:paraId="13F0C7B6" w14:textId="50973480" w:rsidR="003C4598" w:rsidRPr="00473228" w:rsidRDefault="003C4598" w:rsidP="003C4598">
      <w:pPr>
        <w:pStyle w:val="Descripcin"/>
        <w:spacing w:line="240" w:lineRule="auto"/>
        <w:jc w:val="center"/>
        <w:rPr>
          <w:rFonts w:eastAsia="MS Mincho" w:cstheme="minorHAnsi"/>
          <w:i/>
          <w:sz w:val="20"/>
          <w:lang w:val="es-CO"/>
        </w:rPr>
      </w:pPr>
      <w:bookmarkStart w:id="332" w:name="_Ref144211413"/>
      <w:bookmarkStart w:id="333" w:name="_Toc15130633"/>
      <w:bookmarkStart w:id="334" w:name="_Ref57807817"/>
      <w:bookmarkStart w:id="335" w:name="_Toc75966514"/>
      <w:bookmarkStart w:id="336" w:name="_Toc142730311"/>
      <w:bookmarkStart w:id="337" w:name="_Toc209264530"/>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5</w:t>
      </w:r>
      <w:r w:rsidRPr="00473228">
        <w:rPr>
          <w:sz w:val="20"/>
        </w:rPr>
        <w:fldChar w:fldCharType="end"/>
      </w:r>
      <w:bookmarkEnd w:id="332"/>
      <w:r w:rsidRPr="00473228">
        <w:rPr>
          <w:sz w:val="20"/>
        </w:rPr>
        <w:t>. </w:t>
      </w:r>
      <w:r w:rsidRPr="00473228">
        <w:rPr>
          <w:rFonts w:cstheme="minorHAnsi"/>
          <w:sz w:val="20"/>
          <w:lang w:val="es-CO"/>
        </w:rPr>
        <w:t>Histograma de datos de calidad del aire para PM10</w:t>
      </w:r>
      <w:bookmarkEnd w:id="333"/>
      <w:bookmarkEnd w:id="334"/>
      <w:bookmarkEnd w:id="335"/>
      <w:bookmarkEnd w:id="336"/>
      <w:bookmarkEnd w:id="337"/>
    </w:p>
    <w:p w14:paraId="172A55FB" w14:textId="243F8E14" w:rsidR="003C4598" w:rsidRPr="00473228" w:rsidRDefault="003C4598" w:rsidP="003C4598">
      <w:pPr>
        <w:spacing w:after="240" w:line="240" w:lineRule="auto"/>
        <w:jc w:val="center"/>
        <w:rPr>
          <w:rFonts w:cstheme="minorHAnsi"/>
          <w:bCs/>
          <w:i/>
          <w:sz w:val="20"/>
          <w:lang w:val="es-CO"/>
        </w:rPr>
      </w:pPr>
      <w:r w:rsidRPr="00473228">
        <w:rPr>
          <w:rFonts w:cstheme="minorHAnsi"/>
          <w:bCs/>
          <w:i/>
          <w:sz w:val="20"/>
          <w:lang w:val="es-CO"/>
        </w:rPr>
        <w:t>Fuente: SERAMBIENTE S.A.S., </w:t>
      </w:r>
      <w:r w:rsidRPr="00473228">
        <w:rPr>
          <w:rFonts w:cstheme="minorHAnsi"/>
          <w:bCs/>
          <w:i/>
          <w:sz w:val="20"/>
          <w:lang w:val="es-CO"/>
        </w:rPr>
        <w:t xml:space="preserve">SERAMBIENTE S.A.S.</w:t>
      </w:r>
    </w:p>
    <w:p w14:paraId="7C6F579F" w14:textId="7E68BB67"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De lo anterior se concluye que la mayor proporción de datos tomados a partir de las muestras recuperadas y analizadas de las </w:t>
      </w:r>
      <w:r w:rsidR="003C4598" w:rsidRPr="002240E4">
        <w:rPr>
          <w:szCs w:val="22"/>
        </w:rPr>
        <w:t>(</w:t>
      </w:r>
      <w:r w:rsidR="003C4598" w:rsidRPr="00473228">
        <w:rPr>
          <w:szCs w:val="22"/>
        </w:rPr>
        <w:t/>
      </w:r>
      <w:r w:rsidR="003C4598">
        <w:rPr>
          <w:szCs w:val="22"/>
        </w:rPr>
        <w:t> </w:t>
      </w:r>
      <w:r w:rsidRPr="003C4598">
        <w:rPr>
          <w:rFonts w:eastAsia="MS Mincho" w:cstheme="minorHAnsi"/>
          <w:szCs w:val="22"/>
          <w:lang w:val="es-CO"/>
        </w:rPr>
        <w:t>estaciones se encuentran distribuidos en los rangos de </w:t>
      </w:r>
      <w:r w:rsidR="003C4598" w:rsidRPr="00473228">
        <w:rPr>
          <w:rFonts w:eastAsia="MS Mincho" w:cstheme="minorHAnsi"/>
          <w:szCs w:val="22"/>
          <w:lang w:val="es-CO"/>
        </w:rPr>
        <w:t/>
      </w:r>
      <w:r w:rsidRPr="00473228">
        <w:rPr>
          <w:rFonts w:eastAsia="MS Mincho" w:cstheme="minorHAnsi"/>
          <w:szCs w:val="22"/>
          <w:lang w:val="es-CO"/>
        </w:rPr>
      </w:r>
      <w:r w:rsidR="003C4598" w:rsidRPr="00473228">
        <w:rPr>
          <w:rFonts w:eastAsia="MS Mincho" w:cstheme="minorHAnsi"/>
          <w:szCs w:val="22"/>
          <w:lang w:val="es-CO"/>
        </w:rPr>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 </w:t>
      </w:r>
      <w:r w:rsidRPr="003C4598">
        <w:rPr>
          <w:rFonts w:eastAsia="MS Mincho" w:cstheme="minorHAnsi"/>
          <w:szCs w:val="22"/>
          <w:lang w:val="es-CO"/>
        </w:rPr>
        <w:t>lo que representa el </w:t>
      </w:r>
      <w:r w:rsidR="003C4598" w:rsidRPr="00473228">
        <w:rPr>
          <w:rFonts w:eastAsia="MS Mincho" w:cstheme="minorHAnsi"/>
          <w:szCs w:val="22"/>
          <w:lang w:val="es-CO"/>
        </w:rPr>
        <w:t/>
      </w:r>
      <w:r w:rsidR="003C4598" w:rsidRPr="003C4598">
        <w:rPr>
          <w:rFonts w:eastAsia="MS Mincho" w:cstheme="minorHAnsi"/>
          <w:szCs w:val="22"/>
          <w:lang w:val="es-CO"/>
        </w:rPr>
        <w:t> </w:t>
      </w:r>
      <w:r w:rsidRPr="003C4598">
        <w:rPr>
          <w:rFonts w:eastAsia="MS Mincho" w:cstheme="minorHAnsi"/>
          <w:szCs w:val="22"/>
          <w:lang w:val="es-CO"/>
        </w:rPr>
        <w:t>%, de las frecuencias obtenidas.</w:t>
      </w:r>
    </w:p>
    <w:p w14:paraId="31EBEC79" w14:textId="3FA6E12B" w:rsidR="005D0DE6" w:rsidRPr="009D5EEE" w:rsidRDefault="005D0DE6" w:rsidP="00A42515">
      <w:pPr>
        <w:pStyle w:val="Ttulo2"/>
      </w:pPr>
      <w:bookmarkStart w:id="338" w:name="_Toc143945402"/>
      <w:bookmarkStart w:id="339" w:name="_Toc208846691"/>
      <w:bookmarkStart w:id="340" w:name="_Toc211440694"/>
      <w:r w:rsidRPr="009D5EEE">
        <w:t>Partículas Menores a 2.5 micras (PM2.5)</w:t>
      </w:r>
      <w:bookmarkEnd w:id="338"/>
      <w:bookmarkEnd w:id="339"/>
      <w:bookmarkEnd w:id="340"/>
    </w:p>
    <w:p w14:paraId="4A6004B3" w14:textId="56AB323E" w:rsidR="005D0DE6" w:rsidRPr="009D5EEE" w:rsidRDefault="005D0DE6" w:rsidP="00A42515">
      <w:pPr>
        <w:pStyle w:val="Ttulo2"/>
      </w:pPr>
      <w:bookmarkStart w:id="341" w:name="_Toc208846692"/>
      <w:bookmarkStart w:id="342" w:name="_Toc211440695"/>
      <w:commentRangeStart w:id="343"/>
      <w:r w:rsidRPr="009D5EEE">
        <w:t>Muestreo de Dióxido de Azufre (SO</w:t>
      </w:r>
      <w:r w:rsidRPr="00473228">
        <w:rPr>
          <w:vertAlign w:val="subscript"/>
        </w:rPr>
        <w:t>2</w:t>
      </w:r>
      <w:r w:rsidRPr="009D5EEE">
        <w:t>)</w:t>
      </w:r>
      <w:bookmarkEnd w:id="341"/>
      <w:bookmarkEnd w:id="342"/>
    </w:p>
    <w:p w14:paraId="2714BEB8" w14:textId="4B07CEE6" w:rsidR="005D0DE6" w:rsidRPr="009D5EEE" w:rsidRDefault="005D0DE6" w:rsidP="00A42515">
      <w:pPr>
        <w:pStyle w:val="Ttulo2"/>
      </w:pPr>
      <w:bookmarkStart w:id="344" w:name="_Toc208846693"/>
      <w:bookmarkStart w:id="345" w:name="_Toc211440696"/>
      <w:r w:rsidRPr="009D5EEE">
        <w:t>Muestreo de Dióxido de Nitrógeno (NO</w:t>
      </w:r>
      <w:r w:rsidRPr="00473228">
        <w:rPr>
          <w:vertAlign w:val="subscript"/>
        </w:rPr>
        <w:t>2</w:t>
      </w:r>
      <w:r w:rsidRPr="009D5EEE">
        <w:t>)</w:t>
      </w:r>
      <w:commentRangeEnd w:id="343"/>
      <w:r w:rsidR="001B2166" w:rsidRPr="009D5EEE">
        <w:rPr>
          <w:rStyle w:val="Refdecomentario"/>
          <w:rFonts w:cs="Times New Roman"/>
          <w:b w:val="0"/>
          <w:lang w:val="es-ES_tradnl"/>
        </w:rPr>
        <w:commentReference w:id="343"/>
      </w:r>
      <w:bookmarkEnd w:id="344"/>
      <w:bookmarkEnd w:id="345"/>
    </w:p>
    <w:p w14:paraId="51134CA8" w14:textId="7EC31307" w:rsidR="005D0DE6" w:rsidRPr="009D5EEE" w:rsidRDefault="005D0DE6" w:rsidP="00A42515">
      <w:pPr>
        <w:pStyle w:val="Ttulo2"/>
      </w:pPr>
      <w:bookmarkStart w:id="346" w:name="_Toc208846694"/>
      <w:bookmarkStart w:id="347" w:name="_Toc211440697"/>
      <w:r w:rsidRPr="009D5EEE">
        <w:t>Monóxido de </w:t>
      </w:r>
      <w:commentRangeStart w:id="348"/>
      <w:r w:rsidRPr="009D5EEE">
        <w:t>Carbono</w:t>
      </w:r>
      <w:commentRangeEnd w:id="348"/>
      <w:r w:rsidR="00E159A2" w:rsidRPr="009D5EEE">
        <w:rPr>
          <w:rStyle w:val="Refdecomentario"/>
          <w:rFonts w:cs="Times New Roman"/>
          <w:b w:val="0"/>
          <w:color w:val="auto"/>
          <w:lang w:val="es-ES_tradnl"/>
        </w:rPr>
        <w:commentReference w:id="348"/>
      </w:r>
      <w:r w:rsidRPr="009D5EEE">
        <w:t> (CO)</w:t>
      </w:r>
      <w:bookmarkEnd w:id="346"/>
      <w:bookmarkEnd w:id="347"/>
    </w:p>
    <w:p w14:paraId="1CBE0295" w14:textId="2A16C5B0" w:rsidR="00E159A2" w:rsidRPr="00E159A2" w:rsidRDefault="00E159A2" w:rsidP="00E159A2">
      <w:pPr>
        <w:spacing w:after="240"/>
        <w:rPr>
          <w:b/>
          <w:bCs/>
          <w:szCs w:val="22"/>
        </w:rPr>
      </w:pPr>
      <w:r w:rsidRPr="00E159A2">
        <w:rPr>
          <w:szCs w:val="22"/>
        </w:rPr>
        <w:t>Los resultados</w:t>
      </w:r>
      <w:r w:rsidR="001B4624">
        <w:rPr>
          <w:szCs w:val="22"/>
        </w:rPr>
        <w:t> </w:t>
      </w:r>
      <w:commentRangeStart w:id="349"/>
      <w:r w:rsidR="001B4624" w:rsidRPr="001B4624">
        <w:rPr>
          <w:szCs w:val="22"/>
        </w:rPr>
        <w:t/>
      </w:r>
      <w:commentRangeEnd w:id="349"/>
      <w:r w:rsidR="001B4624">
        <w:rPr>
          <w:rStyle w:val="Refdecomentario"/>
        </w:rPr>
        <w:commentReference w:id="349"/>
      </w:r>
      <w:r w:rsidRPr="00E159A2">
        <w:rPr>
          <w:szCs w:val="22"/>
        </w:rPr>
        <w:t> de las </w:t>
      </w:r>
      <w:r w:rsidRPr="00473228">
        <w:rPr>
          <w:szCs w:val="22"/>
        </w:rPr>
        <w:t/>
      </w:r>
      <w:r w:rsidRPr="00E159A2">
        <w:rPr>
          <w:szCs w:val="22"/>
        </w:rPr>
        <w:t> estaciones se resumen </w:t>
      </w:r>
      <w:r w:rsidR="00CB35B7">
        <w:rPr>
          <w:szCs w:val="22"/>
        </w:rPr>
        <w:t>en</w:t>
      </w:r>
      <w:r w:rsidRPr="00E159A2">
        <w:rPr>
          <w:szCs w:val="22"/>
        </w:rPr>
        <w:t> la </w:t>
      </w:r>
      <w:r w:rsidRPr="00E159A2">
        <w:rPr>
          <w:b/>
          <w:bCs/>
          <w:szCs w:val="22"/>
        </w:rPr>
        <w:fldChar w:fldCharType="begin"/>
      </w:r>
      <w:r w:rsidRPr="00E159A2">
        <w:rPr>
          <w:b/>
          <w:bCs/>
          <w:szCs w:val="22"/>
        </w:rPr>
        <w:instrText xml:space="preserve"> REF _Ref144212849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18</w:t>
      </w:r>
      <w:r w:rsidRPr="00E159A2">
        <w:rPr>
          <w:b/>
          <w:bCs/>
          <w:szCs w:val="22"/>
        </w:rPr>
        <w:fldChar w:fldCharType="end"/>
      </w:r>
      <w:r>
        <w:rPr>
          <w:b/>
          <w:bCs/>
          <w:szCs w:val="22"/>
        </w:rPr>
        <w:t> </w:t>
      </w:r>
      <w:r w:rsidRPr="00E159A2">
        <w:rPr>
          <w:szCs w:val="22"/>
        </w:rPr>
        <w:t>y </w:t>
      </w:r>
      <w:r w:rsidRPr="00E159A2">
        <w:rPr>
          <w:b/>
          <w:bCs/>
          <w:szCs w:val="22"/>
        </w:rPr>
        <w:fldChar w:fldCharType="begin"/>
      </w:r>
      <w:r w:rsidRPr="00E159A2">
        <w:rPr>
          <w:b/>
          <w:bCs/>
          <w:szCs w:val="22"/>
        </w:rPr>
        <w:instrText xml:space="preserve"> REF _Ref144212851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19</w:t>
      </w:r>
      <w:r w:rsidRPr="00E159A2">
        <w:rPr>
          <w:b/>
          <w:bCs/>
          <w:szCs w:val="22"/>
        </w:rPr>
        <w:fldChar w:fldCharType="end"/>
      </w:r>
      <w:r w:rsidR="00473228">
        <w:rPr>
          <w:b/>
          <w:bCs/>
          <w:szCs w:val="22"/>
        </w:rPr>
        <w:t>. </w:t>
      </w:r>
    </w:p>
    <w:p w14:paraId="07ACFDE3" w14:textId="339EF0E7" w:rsidR="00E159A2" w:rsidRPr="00E159A2" w:rsidRDefault="00E159A2" w:rsidP="00E159A2">
      <w:pPr>
        <w:pStyle w:val="Descripcin"/>
        <w:jc w:val="center"/>
        <w:rPr>
          <w:sz w:val="20"/>
        </w:rPr>
      </w:pPr>
      <w:bookmarkStart w:id="350" w:name="_Ref144212849"/>
      <w:bookmarkStart w:id="351" w:name="_Toc197071489"/>
      <w:bookmarkStart w:id="352" w:name="_Toc209264502"/>
      <w:r w:rsidRPr="00E159A2">
        <w:rPr>
          <w:sz w:val="20"/>
        </w:rPr>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18</w:t>
      </w:r>
      <w:r w:rsidRPr="00E159A2">
        <w:rPr>
          <w:sz w:val="20"/>
        </w:rPr>
        <w:fldChar w:fldCharType="end"/>
      </w:r>
      <w:bookmarkEnd w:id="350"/>
      <w:r w:rsidRPr="00E159A2">
        <w:rPr>
          <w:sz w:val="20"/>
        </w:rPr>
        <w:t>. Resultados promedio CO (tiempos de exposición de 1 hora)</w:t>
      </w:r>
      <w:bookmarkEnd w:id="351"/>
      <w:bookmarkEnd w:id="352"/>
    </w:p>
    <w:p w14:paraId="14013CB8" w14:textId="77777777" w:rsidR="00E159A2" w:rsidRPr="00E159A2" w:rsidRDefault="00E159A2" w:rsidP="00E159A2">
      <w:pPr>
        <w:spacing w:line="240" w:lineRule="auto"/>
        <w:jc w:val="center"/>
        <w:rPr>
          <w:b/>
          <w:bCs/>
          <w:sz w:val="20"/>
        </w:rPr>
      </w:pPr>
    </w:p>
    <w:p w14:paraId="4E1B3882" w14:textId="0E832821"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SERAMBIENTE S.A.S</w:t>
      </w:r>
      <w:r w:rsidRPr="00473228">
        <w:rPr>
          <w:rFonts w:cstheme="minorHAnsi"/>
          <w:bCs/>
          <w:i/>
          <w:sz w:val="20"/>
          <w:lang w:val="es-CO"/>
        </w:rPr>
        <w:t xml:space="preserve">SERAMBIENTE S.A.S.</w:t>
      </w:r>
    </w:p>
    <w:p w14:paraId="58A71FD3" w14:textId="1E7CD771" w:rsidR="00E159A2" w:rsidRDefault="00E159A2" w:rsidP="00E159A2">
      <w:pPr>
        <w:spacing w:line="240" w:lineRule="auto"/>
        <w:jc w:val="center"/>
        <w:rPr>
          <w:rFonts w:cstheme="minorHAnsi"/>
          <w:bCs/>
          <w:i/>
          <w:sz w:val="20"/>
          <w:lang w:val="es-CO"/>
        </w:rPr>
      </w:pPr>
    </w:p>
    <w:p w14:paraId="3661D235" w14:textId="1E6090CE" w:rsidR="00E159A2" w:rsidRPr="00E159A2" w:rsidRDefault="00E159A2" w:rsidP="00E159A2">
      <w:pPr>
        <w:pStyle w:val="Descripcin"/>
        <w:jc w:val="center"/>
        <w:rPr>
          <w:sz w:val="20"/>
        </w:rPr>
      </w:pPr>
      <w:bookmarkStart w:id="354" w:name="_Ref144212851"/>
      <w:bookmarkStart w:id="355" w:name="_Toc197071490"/>
      <w:bookmarkStart w:id="356" w:name="_Toc209264503"/>
      <w:r w:rsidRPr="00E159A2">
        <w:rPr>
          <w:sz w:val="20"/>
        </w:rPr>
        <w:lastRenderedPageBreak/>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19</w:t>
      </w:r>
      <w:r w:rsidRPr="00E159A2">
        <w:rPr>
          <w:sz w:val="20"/>
        </w:rPr>
        <w:fldChar w:fldCharType="end"/>
      </w:r>
      <w:bookmarkEnd w:id="354"/>
      <w:r w:rsidRPr="00E159A2">
        <w:rPr>
          <w:sz w:val="20"/>
        </w:rPr>
        <w:t>. Resultados promedio CO (tiempos de exposición de 8 horas)</w:t>
      </w:r>
      <w:bookmarkEnd w:id="355"/>
      <w:bookmarkEnd w:id="356"/>
    </w:p>
    <w:p w14:paraId="5B41984D" w14:textId="77777777" w:rsidR="00E159A2" w:rsidRDefault="00E159A2" w:rsidP="00E159A2">
      <w:pPr>
        <w:spacing w:line="240" w:lineRule="auto"/>
        <w:jc w:val="center"/>
        <w:rPr>
          <w:b/>
          <w:bCs/>
          <w:sz w:val="20"/>
        </w:rPr>
      </w:pPr>
    </w:p>
    <w:p w14:paraId="00B34F1E" w14:textId="77777777"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SERAMBIENTE S.A.S., </w:t>
      </w:r>
      <w:r w:rsidRPr="00473228">
        <w:rPr>
          <w:rFonts w:cstheme="minorHAnsi"/>
          <w:bCs/>
          <w:i/>
          <w:sz w:val="20"/>
          <w:lang w:val="es-CO"/>
        </w:rPr>
        <w:t xml:space="preserve">SERAMBIENTE S.A.S.</w:t>
      </w:r>
    </w:p>
    <w:p w14:paraId="376F9173" w14:textId="77777777" w:rsidR="00E159A2" w:rsidRPr="00E159A2" w:rsidRDefault="00E159A2" w:rsidP="00E159A2">
      <w:pPr>
        <w:spacing w:line="240" w:lineRule="auto"/>
        <w:jc w:val="center"/>
        <w:rPr>
          <w:rFonts w:cstheme="minorHAnsi"/>
          <w:bCs/>
          <w:i/>
          <w:sz w:val="20"/>
          <w:lang w:val="es-CO"/>
        </w:rPr>
      </w:pPr>
    </w:p>
    <w:p w14:paraId="5326391F" w14:textId="23B04F29" w:rsidR="00CB35B7" w:rsidRPr="00CB35B7" w:rsidRDefault="00CB35B7" w:rsidP="00CB35B7">
      <w:pPr>
        <w:spacing w:after="240"/>
        <w:rPr>
          <w:rFonts w:eastAsiaTheme="minorHAnsi"/>
          <w:lang w:val="es-CO" w:eastAsia="en-US"/>
        </w:rPr>
      </w:pPr>
      <w:r w:rsidRPr="005E170E">
        <w:rPr>
          <w:rFonts w:eastAsiaTheme="minorHAnsi"/>
          <w:lang w:val="es-CO" w:eastAsia="en-US"/>
        </w:rPr>
        <w:t xml:space="preserve">05</w:t>
      </w:r>
      <w:r w:rsidR="001B4624" w:rsidRPr="001B4624">
        <w:rPr>
          <w:rFonts w:eastAsiaTheme="minorHAnsi"/>
          <w:lang w:val="es-CO" w:eastAsia="en-US"/>
        </w:rPr>
      </w:r>
      <w:r w:rsidRPr="005E170E">
        <w:rPr>
          <w:rFonts w:eastAsiaTheme="minorHAnsi"/>
          <w:lang w:val="es-CO" w:eastAsia="en-US"/>
        </w:rPr>
      </w:r>
      <w:r w:rsidRPr="002A6BFC">
        <w:rPr>
          <w:rFonts w:eastAsiaTheme="minorHAnsi"/>
          <w:lang w:val="es-CO" w:eastAsia="en-US"/>
        </w:rPr>
      </w:r>
      <w:r w:rsidRPr="002A6BFC">
        <w:rPr>
          <w:szCs w:val="22"/>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B35B7">
        <w:rPr>
          <w:rFonts w:eastAsiaTheme="minorHAnsi"/>
          <w:lang w:val="es-CO" w:eastAsia="en-US"/>
        </w:rPr>
        <w:t> </w:t>
      </w:r>
    </w:p>
    <w:p w14:paraId="7C6A46AE" w14:textId="77777777" w:rsidR="00CB35B7" w:rsidRPr="00CB35B7" w:rsidRDefault="00CB35B7" w:rsidP="00CB35B7">
      <w:pPr>
        <w:spacing w:after="240"/>
        <w:rPr>
          <w:rFonts w:eastAsiaTheme="minorHAnsi"/>
          <w:lang w:val="es-CO" w:eastAsia="en-US"/>
        </w:rPr>
      </w:pPr>
      <w:commentRangeStart w:id="357"/>
      <w:r w:rsidRPr="005E170E">
        <w:rPr>
          <w:rFonts w:eastAsiaTheme="minorHAnsi"/>
          <w:lang w:val="es-CO" w:eastAsia="en-US"/>
        </w:rPr>
        <w:t xml:space="preserve">mayo</w:t>
      </w:r>
      <w:commentRangeEnd w:id="357"/>
      <w:r w:rsidRPr="005E170E">
        <w:rPr>
          <w:rStyle w:val="Refdecomentario"/>
        </w:rPr>
      </w:r>
    </w:p>
    <w:p w14:paraId="14267B0C" w14:textId="77777777" w:rsidR="00CB35B7" w:rsidRPr="00CB35B7" w:rsidRDefault="00CB35B7" w:rsidP="00CB35B7">
      <w:pPr>
        <w:spacing w:after="240"/>
        <w:rPr>
          <w:rFonts w:eastAsiaTheme="minorHAnsi"/>
          <w:lang w:val="es-CO" w:eastAsia="en-US"/>
        </w:rPr>
      </w:pPr>
      <w:r w:rsidRPr="005E170E">
        <w:rPr>
          <w:rFonts w:eastAsiaTheme="minorHAnsi"/>
          <w:lang w:val="es-CO" w:eastAsia="en-US"/>
        </w:rPr>
        <w:t xml:space="preserve">10.9685° N</w:t>
      </w:r>
      <w:r w:rsidRPr="00CB35B7">
        <w:rPr>
          <w:rFonts w:eastAsiaTheme="minorHAnsi"/>
          <w:lang w:val="es-CO" w:eastAsia="en-US"/>
        </w:rPr>
        <w:t> </w:t>
      </w:r>
    </w:p>
    <w:p w14:paraId="501FAF87" w14:textId="594190DE" w:rsidR="00E159A2" w:rsidRDefault="00CB35B7" w:rsidP="00CB35B7">
      <w:pPr>
        <w:spacing w:after="240"/>
        <w:rPr>
          <w:rFonts w:eastAsiaTheme="minorHAnsi"/>
          <w:lang w:val="es-CO" w:eastAsia="en-US"/>
        </w:rPr>
      </w:pPr>
      <w:r w:rsidRPr="00CB35B7">
        <w:rPr>
          <w:rFonts w:eastAsiaTheme="minorHAnsi"/>
          <w:lang w:val="es-CO" w:eastAsia="en-US"/>
        </w:rPr>
        <w:lastRenderedPageBreak/>
        <w:t>A continuación, de la </w:t>
      </w:r>
      <w:r w:rsidRPr="00CB35B7">
        <w:rPr>
          <w:rFonts w:eastAsiaTheme="minorHAnsi"/>
          <w:b/>
          <w:bCs/>
          <w:szCs w:val="22"/>
          <w:lang w:val="es-CO" w:eastAsia="en-US"/>
        </w:rPr>
        <w:fldChar w:fldCharType="begin"/>
      </w:r>
      <w:r w:rsidRPr="00CB35B7">
        <w:rPr>
          <w:rFonts w:eastAsiaTheme="minorHAnsi"/>
          <w:b/>
          <w:bCs/>
          <w:szCs w:val="22"/>
          <w:lang w:val="es-CO" w:eastAsia="en-US"/>
        </w:rPr>
        <w:instrText xml:space="preserve"> REF _Ref144213203 \h  \* MERGEFORMAT </w:instrText>
      </w:r>
      <w:r w:rsidRPr="00CB35B7">
        <w:rPr>
          <w:rFonts w:eastAsiaTheme="minorHAnsi"/>
          <w:b/>
          <w:bCs/>
          <w:szCs w:val="22"/>
          <w:lang w:val="es-CO" w:eastAsia="en-US"/>
        </w:rPr>
      </w:r>
      <w:r w:rsidRPr="00CB35B7">
        <w:rPr>
          <w:rFonts w:eastAsiaTheme="minorHAnsi"/>
          <w:b/>
          <w:bCs/>
          <w:szCs w:val="22"/>
          <w:lang w:val="es-CO" w:eastAsia="en-US"/>
        </w:rPr>
        <w:fldChar w:fldCharType="separate"/>
      </w:r>
      <w:r w:rsidR="00D05704" w:rsidRPr="00D05704">
        <w:rPr>
          <w:b/>
          <w:bCs/>
          <w:szCs w:val="22"/>
        </w:rPr>
        <w:t>Gráfica </w:t>
      </w:r>
      <w:r w:rsidR="00D05704" w:rsidRPr="00D05704">
        <w:rPr>
          <w:b/>
          <w:bCs/>
          <w:noProof/>
          <w:szCs w:val="22"/>
        </w:rPr>
        <w:t>6</w:t>
      </w:r>
      <w:r w:rsidRPr="00CB35B7">
        <w:rPr>
          <w:rFonts w:eastAsiaTheme="minorHAnsi"/>
          <w:b/>
          <w:bCs/>
          <w:szCs w:val="22"/>
          <w:lang w:val="es-CO" w:eastAsia="en-US"/>
        </w:rPr>
        <w:fldChar w:fldCharType="end"/>
      </w:r>
      <w:r w:rsidRPr="00CB35B7">
        <w:rPr>
          <w:rFonts w:eastAsiaTheme="minorHAnsi"/>
          <w:b/>
          <w:bCs/>
          <w:szCs w:val="22"/>
          <w:lang w:val="es-CO" w:eastAsia="en-US"/>
        </w:rPr>
        <w:t> </w:t>
      </w:r>
      <w:r w:rsidRPr="00CB35B7">
        <w:rPr>
          <w:rFonts w:eastAsiaTheme="minorHAnsi"/>
          <w:lang w:val="es-CO" w:eastAsia="en-US"/>
        </w:rPr>
        <w:t>a la </w:t>
      </w:r>
      <w:r w:rsidRPr="00CB35B7">
        <w:rPr>
          <w:rFonts w:eastAsiaTheme="minorHAnsi"/>
          <w:b/>
          <w:bCs/>
          <w:lang w:val="es-CO" w:eastAsia="en-US"/>
        </w:rPr>
        <w:t>Gráfica </w:t>
      </w:r>
      <w:r w:rsidRPr="00C23D73">
        <w:rPr>
          <w:rFonts w:eastAsiaTheme="minorHAnsi"/>
          <w:b/>
          <w:bCs/>
          <w:lang w:val="es-CO" w:eastAsia="en-US"/>
        </w:rPr>
        <w:t/>
      </w:r>
      <w:r w:rsidRPr="00C23D73">
        <w:rPr>
          <w:rFonts w:eastAsiaTheme="minorHAnsi"/>
          <w:lang w:val="es-CO" w:eastAsia="en-US"/>
        </w:rPr>
      </w:r>
      <w:r w:rsidRPr="00CB35B7">
        <w:rPr>
          <w:rFonts w:eastAsiaTheme="minorHAnsi"/>
          <w:lang w:val="es-CO" w:eastAsia="en-US"/>
        </w:rPr>
        <w:t> presentan los datos reportados por las </w:t>
      </w:r>
      <w:r w:rsidRPr="00C23D73">
        <w:rPr>
          <w:szCs w:val="22"/>
        </w:rPr>
        <w:t/>
      </w:r>
      <w:r w:rsidRPr="00E159A2">
        <w:rPr>
          <w:szCs w:val="22"/>
        </w:rPr>
        <w:t> </w:t>
      </w:r>
      <w:r w:rsidRPr="00CB35B7">
        <w:rPr>
          <w:rFonts w:eastAsiaTheme="minorHAnsi"/>
          <w:lang w:val="es-CO" w:eastAsia="en-US"/>
        </w:rPr>
        <w:t>estaciones de monitoreo, para el contaminante Monóxido de Carbono (CO) para tiempos de exposición de 1 y 8 horas. En estos se puede evidenciar </w:t>
      </w:r>
      <w:r w:rsidR="002A6BFC">
        <w:rPr>
          <w:rFonts w:eastAsiaTheme="minorHAnsi"/>
          <w:lang w:val="es-CO" w:eastAsia="en-US"/>
        </w:rPr>
        <w:t>conformidad</w:t>
      </w:r>
      <w:r w:rsidRPr="00CB35B7">
        <w:rPr>
          <w:rFonts w:eastAsiaTheme="minorHAnsi"/>
          <w:lang w:val="es-CO" w:eastAsia="en-US"/>
        </w:rPr>
        <w:t> en el 100% de los datos reportados en línea por el equipo para ambos tiempos de medición. Los datos reportados por los equipos automáticos se presentan de la siguiente forma en la carpeta de anexos:</w:t>
      </w:r>
    </w:p>
    <w:p w14:paraId="2F490C32" w14:textId="347E1320" w:rsidR="00CB35B7" w:rsidRPr="001B4624" w:rsidRDefault="00CB35B7">
      <w:pPr>
        <w:pStyle w:val="Prrafodelista"/>
        <w:numPr>
          <w:ilvl w:val="0"/>
          <w:numId w:val="20"/>
        </w:numPr>
        <w:spacing w:after="240"/>
        <w:rPr>
          <w:i/>
          <w:iCs/>
          <w:lang w:val="es-CO"/>
        </w:rPr>
      </w:pPr>
      <w:r w:rsidRPr="00CB35B7">
        <w:rPr>
          <w:i/>
          <w:iCs/>
          <w:lang w:val="es-CO"/>
        </w:rPr>
        <w:t>Anexo 4. Memorias de cálculo de datos/</w:t>
      </w:r>
      <w:r w:rsidRPr="001B4624">
        <w:rPr>
          <w:i/>
          <w:iCs/>
          <w:lang w:val="es-CO"/>
        </w:rPr>
        <w:t/>
      </w:r>
      <w:commentRangeStart w:id="358"/>
      <w:r w:rsidRPr="001B4624">
        <w:rPr>
          <w:i/>
          <w:iCs/>
          <w:lang w:val="es-CO"/>
        </w:rPr>
      </w:r>
      <w:r w:rsidRPr="001B4624">
        <w:rPr>
          <w:i/>
          <w:iCs/>
          <w:vertAlign w:val="subscript"/>
          <w:lang w:val="es-CO"/>
        </w:rPr>
      </w:r>
      <w:commentRangeEnd w:id="358"/>
      <w:r w:rsidR="001B4624">
        <w:rPr>
          <w:rStyle w:val="Refdecomentario"/>
        </w:rPr>
        <w:commentReference w:id="358"/>
      </w:r>
    </w:p>
    <w:p w14:paraId="63B07B14" w14:textId="1FDDDFAD" w:rsidR="00CB35B7" w:rsidRDefault="00CB35B7" w:rsidP="00CB35B7">
      <w:pPr>
        <w:pStyle w:val="Descripcin"/>
        <w:spacing w:line="240" w:lineRule="auto"/>
        <w:jc w:val="center"/>
        <w:rPr>
          <w:sz w:val="20"/>
        </w:rPr>
      </w:pPr>
      <w:bookmarkStart w:id="359" w:name="_Ref144213203"/>
      <w:bookmarkStart w:id="360" w:name="_Toc209264531"/>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6</w:t>
      </w:r>
      <w:r w:rsidRPr="00CB35B7">
        <w:rPr>
          <w:sz w:val="20"/>
        </w:rPr>
        <w:fldChar w:fldCharType="end"/>
      </w:r>
      <w:bookmarkEnd w:id="359"/>
      <w:r w:rsidRPr="00CB35B7">
        <w:rPr>
          <w:sz w:val="20"/>
        </w:rPr>
        <w:t>. Comparación promedios 1 hora de CO vs norma 1 hora. – </w:t>
      </w:r>
      <w:r w:rsidRPr="00C23D73">
        <w:rPr>
          <w:sz w:val="20"/>
        </w:rPr>
        <w:t/>
      </w:r>
      <w:bookmarkEnd w:id="360"/>
    </w:p>
    <w:p w14:paraId="3B52457C"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SERAMBIENTE S.A.S</w:t>
      </w:r>
      <w:r w:rsidRPr="00C23D73">
        <w:rPr>
          <w:rFonts w:cstheme="minorHAnsi"/>
          <w:bCs/>
          <w:i/>
          <w:sz w:val="20"/>
          <w:lang w:val="es-CO"/>
        </w:rPr>
        <w:t xml:space="preserve">SERAMBIENTE S.A.S.</w:t>
      </w:r>
    </w:p>
    <w:p w14:paraId="1D92747E" w14:textId="7E90990D" w:rsidR="00CB35B7" w:rsidRDefault="00CB35B7" w:rsidP="00CB35B7">
      <w:pPr>
        <w:pStyle w:val="Descripcin"/>
        <w:spacing w:line="240" w:lineRule="auto"/>
        <w:jc w:val="center"/>
        <w:rPr>
          <w:sz w:val="20"/>
        </w:rPr>
      </w:pPr>
      <w:bookmarkStart w:id="361" w:name="_Toc209264532"/>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7</w:t>
      </w:r>
      <w:r w:rsidRPr="00CB35B7">
        <w:rPr>
          <w:sz w:val="20"/>
        </w:rPr>
        <w:fldChar w:fldCharType="end"/>
      </w:r>
      <w:r w:rsidRPr="00CB35B7">
        <w:rPr>
          <w:sz w:val="20"/>
        </w:rPr>
        <w:t>. Comparación medias móviles 8 horas de CO vs norma 8 Horas. </w:t>
      </w:r>
      <w:r w:rsidRPr="00C23D73">
        <w:rPr>
          <w:sz w:val="20"/>
        </w:rPr>
        <w:t/>
      </w:r>
      <w:bookmarkEnd w:id="361"/>
    </w:p>
    <w:p w14:paraId="0AFAF550"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SERAMBIENTE S.A.S., </w:t>
      </w:r>
      <w:r w:rsidRPr="00C23D73">
        <w:rPr>
          <w:rFonts w:cstheme="minorHAnsi"/>
          <w:bCs/>
          <w:i/>
          <w:sz w:val="20"/>
          <w:lang w:val="es-CO"/>
        </w:rPr>
        <w:t xml:space="preserve">SERAMBIENTE S.A.S.</w:t>
      </w:r>
    </w:p>
    <w:p w14:paraId="4581CA71" w14:textId="29DFF927" w:rsidR="00CB35B7" w:rsidRDefault="00CB35B7" w:rsidP="00CB35B7">
      <w:r>
        <w:t>Todos los valores anteriores son reportados a las condiciones de referencia de presión y temperatura establecidas por la Resolución 2254</w:t>
      </w:r>
      <w:r w:rsidR="00C23D73">
        <w:t> de 2017 del MADS (25°C y 760 mm Hg).</w:t>
      </w:r>
    </w:p>
    <w:p w14:paraId="17793943" w14:textId="46E7CBC9" w:rsidR="00CB35B7" w:rsidRDefault="00CB35B7" w:rsidP="00CB35B7">
      <w:r>
        <w:t> </w:t>
      </w:r>
    </w:p>
    <w:p w14:paraId="30A6D30A" w14:textId="058590D2" w:rsidR="00CB35B7" w:rsidRPr="00CB35B7" w:rsidRDefault="00CB35B7" w:rsidP="00CB35B7">
      <w:r>
        <w:t>De acuerdo con las concentraciones reportadas por los equipos instalados en las </w:t>
      </w:r>
      <w:r w:rsidRPr="00C23D73">
        <w:rPr>
          <w:szCs w:val="22"/>
        </w:rPr>
        <w:t xml:space="preserve"> estaciones de monitoreo, es posible evidenciar que las condiciones meteorológicas del período pudieron favorecer a la correcta dispersión del parámetro; por lo tanto, el 100% de los datos no presentan desviaciones respecto a la normativa asociada.</w:t>
      </w:r>
    </w:p>
    <w:p w14:paraId="670B65EE" w14:textId="168BB85A" w:rsidR="00CB35B7" w:rsidRPr="00CB35B7" w:rsidRDefault="00CB35B7" w:rsidP="00CB35B7">
      <w:pPr>
        <w:rPr>
          <w:lang w:val="es-CO"/>
        </w:rPr>
      </w:pPr>
    </w:p>
    <w:p w14:paraId="7D08733C" w14:textId="310FC499" w:rsidR="005D0DE6" w:rsidRDefault="005D0DE6" w:rsidP="00A42515">
      <w:pPr>
        <w:pStyle w:val="Ttulo2"/>
      </w:pPr>
      <w:bookmarkStart w:id="362" w:name="_Toc208846695"/>
      <w:bookmarkStart w:id="363" w:name="_Toc211440698"/>
      <w:r w:rsidRPr="005D0DE6">
        <w:lastRenderedPageBreak/>
        <w:t>Ozono (</w:t>
      </w:r>
      <w:commentRangeStart w:id="364"/>
      <w:r w:rsidRPr="005D0DE6">
        <w:t>O</w:t>
      </w:r>
      <w:r w:rsidRPr="00C23D73">
        <w:rPr>
          <w:vertAlign w:val="subscript"/>
        </w:rPr>
        <w:t>3</w:t>
      </w:r>
      <w:commentRangeEnd w:id="364"/>
      <w:r w:rsidR="00E159A2" w:rsidRPr="00C23D73">
        <w:rPr>
          <w:rStyle w:val="Refdecomentario"/>
          <w:rFonts w:cs="Times New Roman"/>
          <w:b w:val="0"/>
          <w:color w:val="auto"/>
          <w:vertAlign w:val="subscript"/>
          <w:lang w:val="es-ES_tradnl"/>
        </w:rPr>
        <w:commentReference w:id="364"/>
      </w:r>
      <w:r w:rsidRPr="005D0DE6">
        <w:t>)</w:t>
      </w:r>
      <w:bookmarkEnd w:id="362"/>
      <w:bookmarkEnd w:id="363"/>
    </w:p>
    <w:p w14:paraId="47CF6815" w14:textId="77777777" w:rsidR="000D0553" w:rsidRDefault="005D0DE6" w:rsidP="00A42515">
      <w:pPr>
        <w:pStyle w:val="Ttulo2"/>
      </w:pPr>
      <w:bookmarkStart w:id="365" w:name="_Toc208846696"/>
      <w:bookmarkStart w:id="366" w:name="_Toc211440699"/>
      <w:r w:rsidRPr="005D0DE6">
        <w:t>Compuestos Orgánicos Volátiles (</w:t>
      </w:r>
      <w:proofErr w:type="spellStart"/>
      <w:r w:rsidRPr="005D0DE6">
        <w:t>COV´s</w:t>
      </w:r>
      <w:proofErr w:type="spellEnd"/>
      <w:r w:rsidRPr="005D0DE6">
        <w:t>) (Incluye BTEX)</w:t>
      </w:r>
      <w:bookmarkEnd w:id="365"/>
      <w:bookmarkEnd w:id="366"/>
    </w:p>
    <w:p w14:paraId="12723D03" w14:textId="0807EB15" w:rsidR="000D0553" w:rsidRDefault="00BB1B34" w:rsidP="000D0553">
      <w:pPr>
        <w:pStyle w:val="Ttulo3"/>
        <w:ind w:left="1146"/>
      </w:pPr>
      <w:r>
        <w:t>6.7.1 </w:t>
      </w:r>
      <w:r w:rsidR="005D0DE6" w:rsidRPr="005D0DE6">
        <w:t>Benceno</w:t>
      </w:r>
      <w:r w:rsidR="005D0DE6" w:rsidRPr="005D0DE6">
        <w:tab/>
      </w:r>
    </w:p>
    <w:p w14:paraId="476AB229" w14:textId="2C9CBA09" w:rsidR="005D0DE6" w:rsidRDefault="00BB1B34" w:rsidP="000D0553">
      <w:pPr>
        <w:pStyle w:val="Ttulo3"/>
        <w:ind w:left="1146"/>
      </w:pPr>
      <w:r>
        <w:t>6.7.2 </w:t>
      </w:r>
      <w:r w:rsidR="005D0DE6" w:rsidRPr="005D0DE6">
        <w:t>Tolueno</w:t>
      </w:r>
    </w:p>
    <w:p w14:paraId="35086B8A" w14:textId="4EFE47B5" w:rsidR="005D0DE6" w:rsidRPr="005D0DE6" w:rsidRDefault="005D0DE6" w:rsidP="00A42515">
      <w:pPr>
        <w:pStyle w:val="Ttulo2"/>
      </w:pPr>
      <w:bookmarkStart w:id="367" w:name="_Toc208846697"/>
      <w:bookmarkStart w:id="368" w:name="_Toc211440700"/>
      <w:r w:rsidRPr="005D0DE6">
        <w:t>Hidrocarburos Totales (HCT)</w:t>
      </w:r>
      <w:bookmarkEnd w:id="367"/>
      <w:bookmarkEnd w:id="368"/>
    </w:p>
    <w:p w14:paraId="4AB3D52B" w14:textId="0E4AA20A" w:rsidR="005D0DE6" w:rsidRPr="005D0DE6" w:rsidRDefault="005D0DE6" w:rsidP="00A42515">
      <w:pPr>
        <w:pStyle w:val="Ttulo2"/>
      </w:pPr>
      <w:bookmarkStart w:id="369" w:name="_Toc208846698"/>
      <w:bookmarkStart w:id="370" w:name="_Toc211440701"/>
      <w:r w:rsidRPr="005D0DE6">
        <w:t>Hidrocarburos Aromáticos Policíclicos (</w:t>
      </w:r>
      <w:proofErr w:type="spellStart"/>
      <w:r w:rsidRPr="005D0DE6">
        <w:t>HAP’s</w:t>
      </w:r>
      <w:proofErr w:type="spellEnd"/>
      <w:r w:rsidRPr="005D0DE6">
        <w:t>)</w:t>
      </w:r>
      <w:bookmarkEnd w:id="369"/>
      <w:bookmarkEnd w:id="370"/>
    </w:p>
    <w:p w14:paraId="114B1D47" w14:textId="0527975E" w:rsidR="005D0DE6" w:rsidRDefault="005D0DE6" w:rsidP="00A42515">
      <w:pPr>
        <w:pStyle w:val="Ttulo2"/>
      </w:pPr>
      <w:bookmarkStart w:id="371" w:name="_Toc208846699"/>
      <w:bookmarkStart w:id="372" w:name="_Toc211440702"/>
      <w:commentRangeStart w:id="373"/>
      <w:r w:rsidRPr="005D0DE6">
        <w:t>Metales</w:t>
      </w:r>
      <w:commentRangeEnd w:id="373"/>
      <w:r>
        <w:rPr>
          <w:rStyle w:val="Refdecomentario"/>
          <w:rFonts w:ascii="Times New Roman" w:hAnsi="Times New Roman" w:cs="Times New Roman"/>
          <w:b w:val="0"/>
          <w:lang w:val="es-ES_tradnl"/>
        </w:rPr>
        <w:commentReference w:id="373"/>
      </w:r>
      <w:bookmarkEnd w:id="371"/>
      <w:bookmarkEnd w:id="372"/>
    </w:p>
    <w:p w14:paraId="5CEC186D" w14:textId="283195C3" w:rsidR="00B06633" w:rsidRPr="00CC673A" w:rsidRDefault="00B06633" w:rsidP="00A42515">
      <w:pPr>
        <w:pStyle w:val="Ttulo2"/>
      </w:pPr>
      <w:bookmarkStart w:id="374" w:name="_Toc208846700"/>
      <w:bookmarkStart w:id="375" w:name="_Toc211440703"/>
      <w:r w:rsidRPr="00CC673A">
        <w:t>Datos atípicos</w:t>
      </w:r>
      <w:bookmarkEnd w:id="374"/>
      <w:bookmarkEnd w:id="375"/>
    </w:p>
    <w:p w14:paraId="7605E0D2" w14:textId="77777777" w:rsidR="00250463" w:rsidRPr="00CC673A" w:rsidRDefault="00250463">
      <w:pPr>
        <w:spacing w:after="200" w:line="276" w:lineRule="auto"/>
        <w:rPr>
          <w:rFonts w:cstheme="minorHAnsi"/>
          <w:i/>
          <w:color w:val="303030"/>
        </w:rPr>
      </w:pPr>
    </w:p>
    <w:p w14:paraId="0858F49C" w14:textId="5D252B95" w:rsidR="008D019E" w:rsidRPr="00CC673A" w:rsidRDefault="008D019E">
      <w:pPr>
        <w:spacing w:after="200" w:line="276" w:lineRule="auto"/>
        <w:rPr>
          <w:rFonts w:cstheme="minorHAnsi"/>
          <w:i/>
          <w:color w:val="303030"/>
        </w:rPr>
      </w:pPr>
      <w:r w:rsidRPr="00CC673A">
        <w:rPr>
          <w:rFonts w:cstheme="minorHAnsi"/>
          <w:i/>
          <w:color w:val="303030"/>
        </w:rPr>
        <w:br w:type="page"/>
      </w:r>
    </w:p>
    <w:p w14:paraId="21EAB49F" w14:textId="6296CC2C" w:rsidR="00DF1FA2" w:rsidRDefault="00DF1FA2" w:rsidP="00DE2FC3">
      <w:pPr>
        <w:pStyle w:val="Ttulo1"/>
      </w:pPr>
      <w:bookmarkStart w:id="376" w:name="_Toc314563458"/>
      <w:bookmarkStart w:id="377" w:name="_Toc208846701"/>
      <w:bookmarkStart w:id="378" w:name="_Toc211440704"/>
      <w:bookmarkStart w:id="379" w:name="_Toc295761086"/>
      <w:bookmarkStart w:id="380" w:name="_Toc298494738"/>
      <w:r w:rsidRPr="00CC673A">
        <w:lastRenderedPageBreak/>
        <w:t>ÍNDICE DE CALIDAD DE AIRE</w:t>
      </w:r>
      <w:bookmarkEnd w:id="376"/>
      <w:bookmarkEnd w:id="377"/>
      <w:bookmarkEnd w:id="378"/>
    </w:p>
    <w:p w14:paraId="3EC6656C" w14:textId="77777777" w:rsidR="00194470" w:rsidRPr="005E170E" w:rsidRDefault="00194470" w:rsidP="005E170E">
      <w:pPr>
        <w:spacing w:after="200"/>
        <w:rPr>
          <w:rFonts w:cs="Arial"/>
          <w:bCs/>
          <w:iCs/>
          <w:color w:val="303030"/>
        </w:rPr>
      </w:pPr>
      <w:bookmarkStart w:id="381" w:name="_Toc314563461"/>
      <w:bookmarkStart w:id="382" w:name="_Toc323227746"/>
      <w:r w:rsidRPr="005E170E">
        <w:rPr>
          <w:rFonts w:cs="Arial"/>
          <w:bCs/>
          <w:iCs/>
          <w:color w:val="303030"/>
        </w:rPr>
        <w:t>El ICA es un índice para reportar la calidad del aire. Este indica cuan limpio o contaminado está el aire en una zona determinada y los efectos a la salud asociados a la concentración medida. El ICA se centra en los efectos a la salud que se pueden experimentar a pocas horas o incluso, días después de respirar un aire contaminado. La US EPA calcula el ICA para los 5 contaminantes principales: ozono troposférico, material particulado medido como PM10 y PM2.5, monóxido de carbono, dióxido de azufre y dióxido de nitrógeno. El ICA corresponde a un valor adimensional, que oscila entre 0 y 500.</w:t>
      </w:r>
    </w:p>
    <w:p w14:paraId="2C244033" w14:textId="3A8C2382" w:rsidR="00194470" w:rsidRPr="005E170E" w:rsidRDefault="00194470" w:rsidP="005E170E">
      <w:pPr>
        <w:spacing w:after="200"/>
        <w:rPr>
          <w:rFonts w:cs="Arial"/>
          <w:bCs/>
          <w:iCs/>
          <w:color w:val="303030"/>
        </w:rPr>
      </w:pPr>
      <w:r w:rsidRPr="005E170E">
        <w:rPr>
          <w:rFonts w:cs="Arial"/>
          <w:bCs/>
          <w:iCs/>
          <w:color w:val="303030"/>
        </w:rPr>
        <w:t>En la </w:t>
      </w:r>
      <w:r w:rsidRPr="005E170E">
        <w:rPr>
          <w:rFonts w:cs="Arial"/>
          <w:b/>
          <w:iCs/>
          <w:color w:val="303030"/>
        </w:rPr>
        <w:fldChar w:fldCharType="begin"/>
      </w:r>
      <w:r w:rsidRPr="005E170E">
        <w:rPr>
          <w:rFonts w:cs="Arial"/>
          <w:b/>
          <w:iCs/>
          <w:color w:val="303030"/>
        </w:rPr>
        <w:instrText xml:space="preserve"> REF _Ref144207846 \h  \* MERGEFORMAT </w:instrText>
      </w:r>
      <w:r w:rsidRPr="005E170E">
        <w:rPr>
          <w:rFonts w:cs="Arial"/>
          <w:b/>
          <w:iCs/>
          <w:color w:val="303030"/>
        </w:rPr>
      </w:r>
      <w:r w:rsidRPr="005E170E">
        <w:rPr>
          <w:rFonts w:cs="Arial"/>
          <w:b/>
          <w:iCs/>
          <w:color w:val="303030"/>
        </w:rPr>
        <w:fldChar w:fldCharType="separate"/>
      </w:r>
      <w:r w:rsidR="00D05704" w:rsidRPr="00D05704">
        <w:rPr>
          <w:b/>
          <w:color w:val="303030"/>
        </w:rPr>
        <w:t>Tabla </w:t>
      </w:r>
      <w:r w:rsidR="00D05704" w:rsidRPr="00D05704">
        <w:rPr>
          <w:b/>
          <w:noProof/>
          <w:color w:val="303030"/>
        </w:rPr>
        <w:t>20</w:t>
      </w:r>
      <w:r w:rsidRPr="005E170E">
        <w:rPr>
          <w:rFonts w:cs="Arial"/>
          <w:b/>
          <w:iCs/>
          <w:color w:val="303030"/>
        </w:rPr>
        <w:fldChar w:fldCharType="end"/>
      </w:r>
      <w:r w:rsidRPr="005E170E">
        <w:rPr>
          <w:rFonts w:cs="Arial"/>
          <w:bCs/>
          <w:iCs/>
          <w:color w:val="303030"/>
        </w:rPr>
        <w:t> se presentan los rangos cualitativos de ICA, el color asociado, y la clasificación de la calidad de aire para dicho rango. Por su parte, los puntos de corte se presentan en cada ítem del contaminante asociado, y estos representan el valor mínimo y máximo de concentración en un rango ICA para cierto contaminante. Estos puntos de corte están establecidos a partir de concentraciones medidas en una métrica determinada, por esta razón, solo se tomaron los puntos de corte medidos en una métrica de 24 horas, teniendo en cuenta que las mediciones realizadas en el presente monitoreo se llevaron a cabo en ese período de tiempo; se tuvo en cuenta lo establecido en el capítulo IV artículo 20 tabla 6 de la Resolución 2254 de 2017 del MADS.</w:t>
      </w:r>
    </w:p>
    <w:p w14:paraId="0DAF80C8" w14:textId="1D3B2F7B" w:rsidR="00194470" w:rsidRPr="00C23D73" w:rsidRDefault="00194470" w:rsidP="00194470">
      <w:pPr>
        <w:pStyle w:val="Descripcin"/>
        <w:keepNext/>
        <w:spacing w:line="240" w:lineRule="auto"/>
        <w:jc w:val="center"/>
        <w:rPr>
          <w:sz w:val="20"/>
        </w:rPr>
      </w:pPr>
      <w:bookmarkStart w:id="383" w:name="_Ref144207846"/>
      <w:bookmarkStart w:id="384" w:name="_Toc197071491"/>
      <w:bookmarkStart w:id="385" w:name="_Toc209264504"/>
      <w:r w:rsidRPr="00C23D73">
        <w:rPr>
          <w:sz w:val="20"/>
        </w:rPr>
        <w:t>Tabla </w:t>
      </w:r>
      <w:r w:rsidRPr="00C23D73">
        <w:rPr>
          <w:sz w:val="20"/>
        </w:rPr>
        <w:fldChar w:fldCharType="begin"/>
      </w:r>
      <w:r w:rsidRPr="00C23D73">
        <w:rPr>
          <w:sz w:val="20"/>
        </w:rPr>
        <w:instrText xml:space="preserve"> SEQ Tabla \* ARABIC </w:instrText>
      </w:r>
      <w:r w:rsidRPr="00C23D73">
        <w:rPr>
          <w:sz w:val="20"/>
        </w:rPr>
        <w:fldChar w:fldCharType="separate"/>
      </w:r>
      <w:r w:rsidR="00D05704">
        <w:rPr>
          <w:noProof/>
          <w:sz w:val="20"/>
        </w:rPr>
        <w:t>20</w:t>
      </w:r>
      <w:r w:rsidRPr="00C23D73">
        <w:rPr>
          <w:sz w:val="20"/>
        </w:rPr>
        <w:fldChar w:fldCharType="end"/>
      </w:r>
      <w:bookmarkEnd w:id="383"/>
      <w:r w:rsidRPr="00C23D73">
        <w:rPr>
          <w:sz w:val="20"/>
        </w:rPr>
        <w:t>. Descripción general del Índice de Calidad del Aire.</w:t>
      </w:r>
      <w:bookmarkEnd w:id="384"/>
      <w:bookmarkEnd w:id="3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45"/>
        <w:gridCol w:w="909"/>
        <w:gridCol w:w="2439"/>
        <w:gridCol w:w="4337"/>
      </w:tblGrid>
      <w:tr w:rsidR="00194470" w:rsidRPr="00A05EE7" w14:paraId="79BDADC5" w14:textId="77777777" w:rsidTr="00194470">
        <w:trPr>
          <w:trHeight w:val="20"/>
          <w:tblHeader/>
          <w:jc w:val="center"/>
        </w:trPr>
        <w:tc>
          <w:tcPr>
            <w:tcW w:w="648" w:type="pct"/>
            <w:vAlign w:val="center"/>
            <w:hideMark/>
          </w:tcPr>
          <w:p w14:paraId="55ACF04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Color y rango ICA</w:t>
            </w:r>
          </w:p>
        </w:tc>
        <w:tc>
          <w:tcPr>
            <w:tcW w:w="515" w:type="pct"/>
            <w:vAlign w:val="center"/>
            <w:hideMark/>
          </w:tcPr>
          <w:p w14:paraId="668B7158" w14:textId="77777777" w:rsidR="00194470" w:rsidRPr="00194470" w:rsidRDefault="00194470" w:rsidP="00194470">
            <w:pPr>
              <w:spacing w:line="240" w:lineRule="auto"/>
              <w:jc w:val="center"/>
              <w:rPr>
                <w:rFonts w:cs="Calibri"/>
                <w:b/>
                <w:color w:val="FFFFFF" w:themeColor="background1"/>
                <w:sz w:val="20"/>
                <w:lang w:eastAsia="es-CO"/>
              </w:rPr>
            </w:pPr>
            <w:r w:rsidRPr="00194470">
              <w:rPr>
                <w:rFonts w:cs="Calibri"/>
                <w:b/>
                <w:bCs/>
                <w:color w:val="FFFFFF" w:themeColor="background1"/>
                <w:sz w:val="20"/>
              </w:rPr>
              <w:t>Color</w:t>
            </w:r>
          </w:p>
        </w:tc>
        <w:tc>
          <w:tcPr>
            <w:tcW w:w="1381" w:type="pct"/>
            <w:vAlign w:val="center"/>
            <w:hideMark/>
          </w:tcPr>
          <w:p w14:paraId="0E881FBA" w14:textId="77777777" w:rsidR="00194470" w:rsidRPr="00194470" w:rsidRDefault="00194470" w:rsidP="00194470">
            <w:pPr>
              <w:spacing w:line="240" w:lineRule="auto"/>
              <w:jc w:val="center"/>
              <w:rPr>
                <w:rFonts w:cs="Calibri"/>
                <w:b/>
                <w:bCs/>
                <w:color w:val="FFFFFF" w:themeColor="background1"/>
                <w:sz w:val="20"/>
              </w:rPr>
            </w:pPr>
            <w:r w:rsidRPr="00194470">
              <w:rPr>
                <w:rFonts w:cs="Calibri"/>
                <w:b/>
                <w:bCs/>
                <w:color w:val="FFFFFF" w:themeColor="background1"/>
                <w:sz w:val="20"/>
              </w:rPr>
              <w:t>Estado de la</w:t>
            </w:r>
          </w:p>
          <w:p w14:paraId="1735E57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 calidad del aire</w:t>
            </w:r>
          </w:p>
        </w:tc>
        <w:tc>
          <w:tcPr>
            <w:tcW w:w="2456" w:type="pct"/>
            <w:vAlign w:val="center"/>
            <w:hideMark/>
          </w:tcPr>
          <w:p w14:paraId="09B18165"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Efectos</w:t>
            </w:r>
          </w:p>
        </w:tc>
      </w:tr>
      <w:tr w:rsidR="00194470" w:rsidRPr="00A05EE7" w14:paraId="2BE780B8" w14:textId="77777777" w:rsidTr="00194470">
        <w:trPr>
          <w:trHeight w:val="20"/>
          <w:jc w:val="center"/>
        </w:trPr>
        <w:tc>
          <w:tcPr>
            <w:tcW w:w="648" w:type="pct"/>
            <w:noWrap/>
            <w:vAlign w:val="center"/>
            <w:hideMark/>
          </w:tcPr>
          <w:p w14:paraId="7CC0539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0 – 50</w:t>
            </w:r>
          </w:p>
        </w:tc>
        <w:tc>
          <w:tcPr>
            <w:tcW w:w="515" w:type="pct"/>
            <w:vAlign w:val="center"/>
            <w:hideMark/>
          </w:tcPr>
          <w:p w14:paraId="795430A8"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Verde</w:t>
            </w:r>
          </w:p>
        </w:tc>
        <w:tc>
          <w:tcPr>
            <w:tcW w:w="1381" w:type="pct"/>
            <w:noWrap/>
            <w:vAlign w:val="center"/>
            <w:hideMark/>
          </w:tcPr>
          <w:p w14:paraId="2DDB84A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Buena</w:t>
            </w:r>
          </w:p>
        </w:tc>
        <w:tc>
          <w:tcPr>
            <w:tcW w:w="2456" w:type="pct"/>
            <w:vAlign w:val="center"/>
            <w:hideMark/>
          </w:tcPr>
          <w:p w14:paraId="597D02F6" w14:textId="77777777" w:rsidR="00194470" w:rsidRPr="00A05EE7" w:rsidRDefault="00194470" w:rsidP="00194470">
            <w:pPr>
              <w:spacing w:line="240" w:lineRule="auto"/>
              <w:rPr>
                <w:rFonts w:cs="Calibri"/>
                <w:bCs/>
                <w:color w:val="303030"/>
                <w:sz w:val="20"/>
              </w:rPr>
            </w:pPr>
            <w:r w:rsidRPr="00A05EE7">
              <w:rPr>
                <w:rFonts w:cs="Calibri"/>
                <w:color w:val="303030"/>
                <w:sz w:val="20"/>
              </w:rPr>
              <w:t>La contaminación atmosférica supone un riesgo bajo para la salud.</w:t>
            </w:r>
          </w:p>
        </w:tc>
      </w:tr>
      <w:tr w:rsidR="00194470" w:rsidRPr="00A05EE7" w14:paraId="6B78C8DA" w14:textId="77777777" w:rsidTr="00194470">
        <w:trPr>
          <w:trHeight w:val="20"/>
          <w:jc w:val="center"/>
        </w:trPr>
        <w:tc>
          <w:tcPr>
            <w:tcW w:w="648" w:type="pct"/>
            <w:noWrap/>
            <w:vAlign w:val="center"/>
            <w:hideMark/>
          </w:tcPr>
          <w:p w14:paraId="6B41D527"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51-100</w:t>
            </w:r>
          </w:p>
        </w:tc>
        <w:tc>
          <w:tcPr>
            <w:tcW w:w="515" w:type="pct"/>
            <w:vAlign w:val="center"/>
            <w:hideMark/>
          </w:tcPr>
          <w:p w14:paraId="579B2FDA"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Amarillo</w:t>
            </w:r>
          </w:p>
        </w:tc>
        <w:tc>
          <w:tcPr>
            <w:tcW w:w="1381" w:type="pct"/>
            <w:noWrap/>
            <w:vAlign w:val="center"/>
            <w:hideMark/>
          </w:tcPr>
          <w:p w14:paraId="7787B3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Aceptable</w:t>
            </w:r>
          </w:p>
        </w:tc>
        <w:tc>
          <w:tcPr>
            <w:tcW w:w="2456" w:type="pct"/>
            <w:vAlign w:val="center"/>
            <w:hideMark/>
          </w:tcPr>
          <w:p w14:paraId="2C02335A" w14:textId="77777777" w:rsidR="00194470" w:rsidRPr="00A05EE7" w:rsidRDefault="00194470" w:rsidP="00194470">
            <w:pPr>
              <w:spacing w:line="240" w:lineRule="auto"/>
              <w:rPr>
                <w:rFonts w:cs="Calibri"/>
                <w:bCs/>
                <w:color w:val="303030"/>
                <w:sz w:val="20"/>
              </w:rPr>
            </w:pPr>
            <w:r w:rsidRPr="00A05EE7">
              <w:rPr>
                <w:rFonts w:cs="Calibri"/>
                <w:color w:val="303030"/>
                <w:sz w:val="20"/>
              </w:rPr>
              <w:t>Posibles síntomas respiratorios en grupos poblacionales sensibles.</w:t>
            </w:r>
          </w:p>
        </w:tc>
      </w:tr>
      <w:tr w:rsidR="00194470" w:rsidRPr="00A05EE7" w14:paraId="4D9F4FA3" w14:textId="77777777" w:rsidTr="00194470">
        <w:trPr>
          <w:trHeight w:val="20"/>
          <w:jc w:val="center"/>
        </w:trPr>
        <w:tc>
          <w:tcPr>
            <w:tcW w:w="648" w:type="pct"/>
            <w:noWrap/>
            <w:vAlign w:val="center"/>
            <w:hideMark/>
          </w:tcPr>
          <w:p w14:paraId="13BE4623"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101 – 150</w:t>
            </w:r>
          </w:p>
        </w:tc>
        <w:tc>
          <w:tcPr>
            <w:tcW w:w="515" w:type="pct"/>
            <w:vAlign w:val="center"/>
            <w:hideMark/>
          </w:tcPr>
          <w:p w14:paraId="059578C5"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Naranja</w:t>
            </w:r>
          </w:p>
        </w:tc>
        <w:tc>
          <w:tcPr>
            <w:tcW w:w="1381" w:type="pct"/>
            <w:noWrap/>
            <w:vAlign w:val="center"/>
            <w:hideMark/>
          </w:tcPr>
          <w:p w14:paraId="5246DF0E"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Dañina a la salud</w:t>
            </w:r>
          </w:p>
          <w:p w14:paraId="03E7EC7D"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de grupos sensibles</w:t>
            </w:r>
          </w:p>
        </w:tc>
        <w:tc>
          <w:tcPr>
            <w:tcW w:w="2456" w:type="pct"/>
            <w:vAlign w:val="center"/>
            <w:hideMark/>
          </w:tcPr>
          <w:p w14:paraId="73682710" w14:textId="77777777" w:rsidR="00194470" w:rsidRPr="00A05EE7" w:rsidRDefault="00194470" w:rsidP="00194470">
            <w:pPr>
              <w:spacing w:line="240" w:lineRule="auto"/>
              <w:rPr>
                <w:rFonts w:cs="Calibri"/>
                <w:color w:val="303030"/>
                <w:sz w:val="20"/>
              </w:rPr>
            </w:pPr>
            <w:r w:rsidRPr="00A05EE7">
              <w:rPr>
                <w:rFonts w:cs="Calibri"/>
                <w:color w:val="303030"/>
                <w:sz w:val="20"/>
              </w:rPr>
              <w:t>Los grupos poblaciones sensibles pueden presentar efectos sobre la salud.</w:t>
            </w:r>
          </w:p>
          <w:p w14:paraId="7DAF7EBB" w14:textId="77777777" w:rsidR="00194470" w:rsidRPr="00A05EE7" w:rsidRDefault="00194470" w:rsidP="00194470">
            <w:pPr>
              <w:spacing w:line="240" w:lineRule="auto"/>
              <w:rPr>
                <w:rFonts w:cs="Calibri"/>
                <w:color w:val="303030"/>
                <w:sz w:val="20"/>
              </w:rPr>
            </w:pPr>
            <w:r w:rsidRPr="00A05EE7">
              <w:rPr>
                <w:rFonts w:cs="Calibri"/>
                <w:color w:val="303030"/>
                <w:sz w:val="20"/>
              </w:rPr>
              <w:t>1) Ozono Troposférico: Las personas con enfermedades pulmonares, niños, adultos mayores y las que constantemente realizan actividad física al aire libre, deben reducir su exposición a los contaminantes del aire.</w:t>
            </w:r>
          </w:p>
          <w:p w14:paraId="509DB7C1" w14:textId="77777777" w:rsidR="00194470" w:rsidRPr="00A05EE7" w:rsidRDefault="00194470" w:rsidP="00194470">
            <w:pPr>
              <w:spacing w:line="240" w:lineRule="auto"/>
              <w:rPr>
                <w:rFonts w:cs="Calibri"/>
                <w:bCs/>
                <w:color w:val="303030"/>
                <w:sz w:val="20"/>
              </w:rPr>
            </w:pPr>
            <w:r w:rsidRPr="00A05EE7">
              <w:rPr>
                <w:rFonts w:cs="Calibri"/>
                <w:color w:val="303030"/>
                <w:sz w:val="20"/>
              </w:rPr>
              <w:t>2) Material Particulado: Las personas con enfermedad cardíaca o pulmonar, los adultos mayores y los niños se consideran sensibles y por lo tanto en mayor riesgo.</w:t>
            </w:r>
          </w:p>
        </w:tc>
      </w:tr>
      <w:tr w:rsidR="00194470" w:rsidRPr="00A05EE7" w14:paraId="23E80174" w14:textId="77777777" w:rsidTr="00194470">
        <w:trPr>
          <w:trHeight w:val="20"/>
          <w:jc w:val="center"/>
        </w:trPr>
        <w:tc>
          <w:tcPr>
            <w:tcW w:w="648" w:type="pct"/>
            <w:noWrap/>
            <w:vAlign w:val="center"/>
            <w:hideMark/>
          </w:tcPr>
          <w:p w14:paraId="73BF08F6"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lastRenderedPageBreak/>
              <w:t>151 – 200</w:t>
            </w:r>
          </w:p>
        </w:tc>
        <w:tc>
          <w:tcPr>
            <w:tcW w:w="515" w:type="pct"/>
            <w:vAlign w:val="center"/>
            <w:hideMark/>
          </w:tcPr>
          <w:p w14:paraId="02C7C30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Rojo</w:t>
            </w:r>
          </w:p>
        </w:tc>
        <w:tc>
          <w:tcPr>
            <w:tcW w:w="1381" w:type="pct"/>
            <w:noWrap/>
            <w:vAlign w:val="center"/>
            <w:hideMark/>
          </w:tcPr>
          <w:p w14:paraId="4491882F"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Dañina para la salud</w:t>
            </w:r>
          </w:p>
        </w:tc>
        <w:tc>
          <w:tcPr>
            <w:tcW w:w="2456" w:type="pct"/>
            <w:vAlign w:val="center"/>
            <w:hideMark/>
          </w:tcPr>
          <w:p w14:paraId="1E224619" w14:textId="77777777" w:rsidR="00194470" w:rsidRPr="00A05EE7" w:rsidRDefault="00194470" w:rsidP="00194470">
            <w:pPr>
              <w:spacing w:line="240" w:lineRule="auto"/>
              <w:rPr>
                <w:rFonts w:cs="Calibri"/>
                <w:bCs/>
                <w:color w:val="303030"/>
                <w:sz w:val="20"/>
              </w:rPr>
            </w:pPr>
            <w:r w:rsidRPr="00A05EE7">
              <w:rPr>
                <w:rFonts w:cs="Calibri"/>
                <w:color w:val="303030"/>
                <w:sz w:val="20"/>
              </w:rPr>
              <w:t>Todos los individuos pueden comenzar a experimentar efectos sobre la salud. Los grupos sensibles pueden experimentar efectos más graves para la salud.</w:t>
            </w:r>
          </w:p>
        </w:tc>
      </w:tr>
      <w:tr w:rsidR="00194470" w:rsidRPr="00A05EE7" w14:paraId="7B7E9951" w14:textId="77777777" w:rsidTr="00194470">
        <w:trPr>
          <w:trHeight w:val="20"/>
          <w:jc w:val="center"/>
        </w:trPr>
        <w:tc>
          <w:tcPr>
            <w:tcW w:w="648" w:type="pct"/>
            <w:noWrap/>
            <w:vAlign w:val="center"/>
            <w:hideMark/>
          </w:tcPr>
          <w:p w14:paraId="168C86D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201-300</w:t>
            </w:r>
          </w:p>
        </w:tc>
        <w:tc>
          <w:tcPr>
            <w:tcW w:w="515" w:type="pct"/>
            <w:vAlign w:val="center"/>
            <w:hideMark/>
          </w:tcPr>
          <w:p w14:paraId="281E062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Púrpura</w:t>
            </w:r>
          </w:p>
        </w:tc>
        <w:tc>
          <w:tcPr>
            <w:tcW w:w="1381" w:type="pct"/>
            <w:noWrap/>
            <w:vAlign w:val="center"/>
            <w:hideMark/>
          </w:tcPr>
          <w:p w14:paraId="22DEDF6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Muy Dañina para la salud</w:t>
            </w:r>
          </w:p>
        </w:tc>
        <w:tc>
          <w:tcPr>
            <w:tcW w:w="2456" w:type="pct"/>
            <w:vAlign w:val="center"/>
            <w:hideMark/>
          </w:tcPr>
          <w:p w14:paraId="5B2D7F6F" w14:textId="77777777" w:rsidR="00194470" w:rsidRPr="00A05EE7" w:rsidRDefault="00194470" w:rsidP="00194470">
            <w:pPr>
              <w:spacing w:line="240" w:lineRule="auto"/>
              <w:rPr>
                <w:rFonts w:cs="Calibri"/>
                <w:bCs/>
                <w:color w:val="303030"/>
                <w:sz w:val="20"/>
              </w:rPr>
            </w:pPr>
            <w:r w:rsidRPr="00A05EE7">
              <w:rPr>
                <w:rFonts w:cs="Calibri"/>
                <w:color w:val="303030"/>
                <w:sz w:val="20"/>
              </w:rPr>
              <w:t>Estado de alerta que significa que todos pueden experimentar efectos más graves para la salud.</w:t>
            </w:r>
          </w:p>
        </w:tc>
      </w:tr>
      <w:tr w:rsidR="00194470" w:rsidRPr="00A05EE7" w14:paraId="77DBC42F" w14:textId="77777777" w:rsidTr="00194470">
        <w:trPr>
          <w:trHeight w:val="20"/>
          <w:jc w:val="center"/>
        </w:trPr>
        <w:tc>
          <w:tcPr>
            <w:tcW w:w="648" w:type="pct"/>
            <w:noWrap/>
            <w:vAlign w:val="center"/>
            <w:hideMark/>
          </w:tcPr>
          <w:p w14:paraId="42CCAA04" w14:textId="77777777" w:rsidR="00194470" w:rsidRPr="00A05EE7" w:rsidRDefault="00194470" w:rsidP="00194470">
            <w:pPr>
              <w:spacing w:line="240" w:lineRule="auto"/>
              <w:jc w:val="center"/>
              <w:rPr>
                <w:rFonts w:cs="Calibri"/>
                <w:bCs/>
                <w:color w:val="303030"/>
                <w:sz w:val="20"/>
              </w:rPr>
            </w:pPr>
            <w:r w:rsidRPr="00A05EE7">
              <w:rPr>
                <w:rFonts w:cs="Calibri"/>
                <w:bCs/>
                <w:color w:val="303030"/>
                <w:sz w:val="20"/>
              </w:rPr>
              <w:t>301-500</w:t>
            </w:r>
          </w:p>
        </w:tc>
        <w:tc>
          <w:tcPr>
            <w:tcW w:w="515" w:type="pct"/>
            <w:vAlign w:val="center"/>
            <w:hideMark/>
          </w:tcPr>
          <w:p w14:paraId="40A34361"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Marrón</w:t>
            </w:r>
          </w:p>
        </w:tc>
        <w:tc>
          <w:tcPr>
            <w:tcW w:w="1381" w:type="pct"/>
            <w:noWrap/>
            <w:vAlign w:val="center"/>
            <w:hideMark/>
          </w:tcPr>
          <w:p w14:paraId="525CB7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Peligroso</w:t>
            </w:r>
          </w:p>
        </w:tc>
        <w:tc>
          <w:tcPr>
            <w:tcW w:w="2456" w:type="pct"/>
            <w:vAlign w:val="center"/>
            <w:hideMark/>
          </w:tcPr>
          <w:p w14:paraId="49FC8734" w14:textId="77777777" w:rsidR="00194470" w:rsidRPr="00A05EE7" w:rsidRDefault="00194470" w:rsidP="00194470">
            <w:pPr>
              <w:spacing w:line="240" w:lineRule="auto"/>
              <w:rPr>
                <w:rFonts w:cs="Calibri"/>
                <w:bCs/>
                <w:color w:val="303030"/>
                <w:sz w:val="20"/>
              </w:rPr>
            </w:pPr>
            <w:r w:rsidRPr="00A05EE7">
              <w:rPr>
                <w:rFonts w:cs="Calibri"/>
                <w:color w:val="303030"/>
                <w:sz w:val="20"/>
              </w:rPr>
              <w:t>Advertencia sanitaria. Toda la población puede presentar efectos adversos graves en la salud humana y están propensos a verse afectados por graves efectos sobre la salud.</w:t>
            </w:r>
          </w:p>
        </w:tc>
      </w:tr>
    </w:tbl>
    <w:p w14:paraId="6907FEA6" w14:textId="7A4A7563" w:rsidR="00891E21" w:rsidRDefault="00194470" w:rsidP="00194470">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46563B6" w14:textId="77777777" w:rsidR="00194470" w:rsidRPr="00194470" w:rsidRDefault="00194470" w:rsidP="00194470">
      <w:pPr>
        <w:spacing w:line="276" w:lineRule="auto"/>
        <w:rPr>
          <w:rFonts w:cs="Calibri"/>
          <w:color w:val="303030"/>
        </w:rPr>
      </w:pPr>
      <w:r w:rsidRPr="00194470">
        <w:rPr>
          <w:rFonts w:cs="Calibri"/>
          <w:color w:val="303030"/>
        </w:rPr>
        <w:t>Para calcular los ICA, se emplea la siguiente ecuación:</w:t>
      </w:r>
    </w:p>
    <w:p w14:paraId="10AEECB3" w14:textId="77777777" w:rsidR="00194470" w:rsidRPr="00194470" w:rsidRDefault="00194470" w:rsidP="00194470">
      <w:pPr>
        <w:spacing w:line="276" w:lineRule="auto"/>
        <w:rPr>
          <w:rFonts w:cs="Calibri"/>
          <w:color w:val="303030"/>
        </w:rPr>
      </w:pPr>
    </w:p>
    <w:p w14:paraId="21BB4F9E" w14:textId="77777777" w:rsidR="00194470" w:rsidRPr="00194470" w:rsidRDefault="00000000" w:rsidP="00194470">
      <w:pPr>
        <w:spacing w:line="276" w:lineRule="auto"/>
        <w:rPr>
          <w:rFonts w:cs="Calibri"/>
          <w:color w:val="303030"/>
          <w:lang w:eastAsia="es-CO"/>
        </w:rPr>
      </w:pPr>
      <m:oMathPara>
        <m:oMath>
          <m:sSub>
            <m:sSubPr>
              <m:ctrlPr>
                <w:rPr>
                  <w:rFonts w:ascii="Cambria Math" w:hAnsi="Cambria Math" w:cs="Calibri"/>
                  <w:i/>
                  <w:color w:val="303030"/>
                </w:rPr>
              </m:ctrlPr>
            </m:sSubPr>
            <m:e>
              <m:r>
                <w:rPr>
                  <w:rFonts w:ascii="Cambria Math" w:hAnsi="Cambria Math" w:cs="Calibri"/>
                  <w:color w:val="303030"/>
                </w:rPr>
                <m:t>ICA</m:t>
              </m:r>
            </m:e>
            <m:sub>
              <m:r>
                <w:rPr>
                  <w:rFonts w:ascii="Cambria Math" w:hAnsi="Cambria Math" w:cs="Calibri"/>
                  <w:color w:val="303030"/>
                </w:rPr>
                <m:t>p</m:t>
              </m:r>
            </m:sub>
          </m:sSub>
          <m:r>
            <w:rPr>
              <w:rFonts w:ascii="Cambria Math" w:hAnsi="Cambria Math" w:cs="Calibri"/>
              <w:color w:val="303030"/>
            </w:rPr>
            <m:t>=</m:t>
          </m:r>
          <m:f>
            <m:fPr>
              <m:ctrlPr>
                <w:rPr>
                  <w:rFonts w:ascii="Cambria Math" w:hAnsi="Cambria Math" w:cs="Calibri"/>
                  <w:i/>
                  <w:color w:val="303030"/>
                </w:rPr>
              </m:ctrlPr>
            </m:fPr>
            <m:num>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num>
            <m:den>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den>
          </m:f>
          <m:r>
            <w:rPr>
              <w:rFonts w:ascii="Cambria Math" w:hAnsi="Cambria Math" w:cs="Calibri"/>
              <w:color w:val="303030"/>
            </w:rPr>
            <m:t xml:space="preserve">x </m:t>
          </m:r>
          <m:d>
            <m:dPr>
              <m:ctrlPr>
                <w:rPr>
                  <w:rFonts w:ascii="Cambria Math" w:hAnsi="Cambria Math" w:cs="Calibri"/>
                  <w:i/>
                  <w:color w:val="303030"/>
                </w:rPr>
              </m:ctrlPr>
            </m:dPr>
            <m:e>
              <m:sSub>
                <m:sSubPr>
                  <m:ctrlPr>
                    <w:rPr>
                      <w:rFonts w:ascii="Cambria Math" w:hAnsi="Cambria Math" w:cs="Calibri"/>
                      <w:i/>
                      <w:color w:val="303030"/>
                    </w:rPr>
                  </m:ctrlPr>
                </m:sSubPr>
                <m:e>
                  <m:r>
                    <w:rPr>
                      <w:rFonts w:ascii="Cambria Math" w:hAnsi="Cambria Math" w:cs="Calibri"/>
                      <w:color w:val="303030"/>
                    </w:rPr>
                    <m:t>C</m:t>
                  </m:r>
                </m:e>
                <m:sub>
                  <m:r>
                    <w:rPr>
                      <w:rFonts w:ascii="Cambria Math" w:hAnsi="Cambria Math" w:cs="Calibri"/>
                      <w:color w:val="303030"/>
                    </w:rPr>
                    <m:t>p</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e>
          </m:d>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oMath>
      </m:oMathPara>
    </w:p>
    <w:p w14:paraId="29EA29E8" w14:textId="77777777" w:rsidR="00194470" w:rsidRPr="00194470" w:rsidRDefault="00194470" w:rsidP="00194470">
      <w:pPr>
        <w:spacing w:line="276" w:lineRule="auto"/>
        <w:rPr>
          <w:rFonts w:cs="Calibri"/>
          <w:color w:val="303030"/>
        </w:rPr>
      </w:pPr>
    </w:p>
    <w:p w14:paraId="17566407" w14:textId="77777777" w:rsidR="00194470" w:rsidRPr="00194470" w:rsidRDefault="00194470" w:rsidP="00194470">
      <w:pPr>
        <w:spacing w:line="276" w:lineRule="auto"/>
        <w:rPr>
          <w:rFonts w:cs="Calibri"/>
          <w:b/>
          <w:color w:val="303030"/>
        </w:rPr>
      </w:pPr>
      <w:r w:rsidRPr="00194470">
        <w:rPr>
          <w:rFonts w:cs="Calibri"/>
          <w:b/>
          <w:color w:val="303030"/>
        </w:rPr>
        <w:t>Dónde:</w:t>
      </w:r>
    </w:p>
    <w:p w14:paraId="6848239A"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ICA</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Índice de Calidad del Aire para el contaminante p</w:t>
      </w:r>
    </w:p>
    <w:p w14:paraId="328ABA97"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C</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Concentración medida para el contaminante p</w:t>
      </w:r>
    </w:p>
    <w:p w14:paraId="0F24FF1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Punto de corte Mayor o igual a C</w:t>
      </w:r>
      <w:r w:rsidRPr="00194470">
        <w:rPr>
          <w:rFonts w:cs="Calibri"/>
          <w:color w:val="303030"/>
          <w:vertAlign w:val="subscript"/>
        </w:rPr>
        <w:t>p</w:t>
      </w:r>
      <w:r w:rsidRPr="00194470">
        <w:rPr>
          <w:rFonts w:cs="Calibri"/>
          <w:color w:val="303030"/>
        </w:rPr>
        <w:t>.</w:t>
      </w:r>
    </w:p>
    <w:p w14:paraId="1959B1E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Punto de corte menor o igual a C</w:t>
      </w:r>
      <w:r w:rsidRPr="00194470">
        <w:rPr>
          <w:rFonts w:cs="Calibri"/>
          <w:color w:val="303030"/>
          <w:vertAlign w:val="subscript"/>
        </w:rPr>
        <w:t>p</w:t>
      </w:r>
      <w:r w:rsidRPr="00194470">
        <w:rPr>
          <w:rFonts w:cs="Calibri"/>
          <w:color w:val="303030"/>
        </w:rPr>
        <w:t>.</w:t>
      </w:r>
    </w:p>
    <w:p w14:paraId="2109A688"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alto</w:t>
      </w:r>
      <w:proofErr w:type="spellEnd"/>
      <w:r w:rsidRPr="00194470">
        <w:rPr>
          <w:rFonts w:cs="Calibri"/>
          <w:color w:val="303030"/>
        </w:rPr>
        <w:t>.</w:t>
      </w:r>
    </w:p>
    <w:p w14:paraId="0A46862D" w14:textId="77777777" w:rsidR="00194470" w:rsidRPr="00194470" w:rsidRDefault="00194470">
      <w:pPr>
        <w:pStyle w:val="Prrafodelista"/>
        <w:numPr>
          <w:ilvl w:val="0"/>
          <w:numId w:val="19"/>
        </w:numPr>
        <w:spacing w:after="240"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bajo</w:t>
      </w:r>
      <w:proofErr w:type="spellEnd"/>
      <w:r w:rsidRPr="00194470">
        <w:rPr>
          <w:rFonts w:cs="Calibri"/>
          <w:color w:val="303030"/>
        </w:rPr>
        <w:t>.</w:t>
      </w:r>
    </w:p>
    <w:p w14:paraId="06B98D9D" w14:textId="4896FC7A" w:rsidR="00911AAC" w:rsidRPr="00A05EE7" w:rsidRDefault="00911AAC" w:rsidP="00A42515">
      <w:pPr>
        <w:pStyle w:val="Ttulo2"/>
        <w:rPr>
          <w:sz w:val="20"/>
        </w:rPr>
      </w:pPr>
      <w:bookmarkStart w:id="386" w:name="_Toc329389989"/>
      <w:bookmarkStart w:id="387" w:name="_Toc518816626"/>
      <w:bookmarkStart w:id="388" w:name="_Toc521243265"/>
      <w:bookmarkStart w:id="389" w:name="_Toc143945418"/>
      <w:bookmarkStart w:id="390" w:name="_Toc208846702"/>
      <w:bookmarkStart w:id="391" w:name="_Toc211440705"/>
      <w:r w:rsidRPr="00A05EE7">
        <w:t>Partículas Menores a 10 micras (PM10)</w:t>
      </w:r>
      <w:bookmarkEnd w:id="386"/>
      <w:bookmarkEnd w:id="387"/>
      <w:bookmarkEnd w:id="388"/>
      <w:bookmarkEnd w:id="389"/>
      <w:bookmarkEnd w:id="390"/>
      <w:bookmarkEnd w:id="391"/>
    </w:p>
    <w:p w14:paraId="177A8413" w14:textId="7B3B425E" w:rsidR="00911AAC" w:rsidRPr="00A05EE7" w:rsidRDefault="00911AAC" w:rsidP="00911AAC">
      <w:pPr>
        <w:spacing w:after="240"/>
        <w:rPr>
          <w:rFonts w:cs="Calibri"/>
          <w:color w:val="303030"/>
        </w:rPr>
      </w:pPr>
      <w:r w:rsidRPr="00A05EE7">
        <w:rPr>
          <w:rFonts w:cs="Calibri"/>
          <w:color w:val="303030"/>
        </w:rPr>
        <w:t>Los puntos de corte para el PM10 se presentan en la </w:t>
      </w:r>
      <w:r w:rsidRPr="00A05EE7">
        <w:rPr>
          <w:rFonts w:cs="Calibri"/>
          <w:color w:val="303030"/>
        </w:rPr>
        <w:fldChar w:fldCharType="begin"/>
      </w:r>
      <w:r w:rsidRPr="00A05EE7">
        <w:rPr>
          <w:rFonts w:cs="Calibri"/>
          <w:color w:val="303030"/>
        </w:rPr>
        <w:instrText xml:space="preserve"> REF _Ref87104030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22</w:t>
      </w:r>
      <w:r w:rsidRPr="00A05EE7">
        <w:rPr>
          <w:rFonts w:cs="Calibri"/>
          <w:color w:val="303030"/>
        </w:rPr>
        <w:fldChar w:fldCharType="end"/>
      </w:r>
      <w:r w:rsidRPr="00A05EE7">
        <w:rPr>
          <w:rFonts w:cs="Calibri"/>
          <w:color w:val="303030"/>
        </w:rPr>
        <w:t>.</w:t>
      </w:r>
    </w:p>
    <w:p w14:paraId="52297DAE" w14:textId="76FDC55B" w:rsidR="00911AAC" w:rsidRPr="00911AAC" w:rsidRDefault="00911AAC" w:rsidP="00911AAC">
      <w:pPr>
        <w:pStyle w:val="Descripcin"/>
        <w:spacing w:line="240" w:lineRule="auto"/>
        <w:jc w:val="center"/>
        <w:rPr>
          <w:b w:val="0"/>
          <w:color w:val="303030"/>
          <w:sz w:val="20"/>
          <w:szCs w:val="18"/>
        </w:rPr>
      </w:pPr>
      <w:bookmarkStart w:id="392" w:name="_Ref527573035"/>
      <w:bookmarkStart w:id="393" w:name="_Toc322074722"/>
      <w:bookmarkStart w:id="394" w:name="_Toc518816666"/>
      <w:bookmarkStart w:id="395" w:name="_Toc521243494"/>
      <w:bookmarkStart w:id="396" w:name="_Ref45786540"/>
      <w:bookmarkStart w:id="397" w:name="_Toc87106042"/>
      <w:bookmarkStart w:id="398" w:name="_Toc143945476"/>
      <w:bookmarkStart w:id="399" w:name="_Toc197071492"/>
      <w:bookmarkStart w:id="400" w:name="_Toc209264505"/>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21</w:t>
      </w:r>
      <w:r w:rsidRPr="00911AAC">
        <w:rPr>
          <w:b w:val="0"/>
          <w:color w:val="303030"/>
          <w:sz w:val="20"/>
          <w:szCs w:val="18"/>
        </w:rPr>
        <w:fldChar w:fldCharType="end"/>
      </w:r>
      <w:bookmarkEnd w:id="392"/>
      <w:r w:rsidRPr="00911AAC">
        <w:rPr>
          <w:color w:val="303030"/>
          <w:sz w:val="20"/>
          <w:szCs w:val="18"/>
        </w:rPr>
        <w:t>. Clasificación de la calidad de aire</w:t>
      </w:r>
      <w:bookmarkEnd w:id="393"/>
      <w:r w:rsidRPr="00911AAC">
        <w:rPr>
          <w:color w:val="303030"/>
          <w:sz w:val="20"/>
          <w:szCs w:val="18"/>
        </w:rPr>
        <w:t> PM10</w:t>
      </w:r>
      <w:bookmarkEnd w:id="394"/>
      <w:bookmarkEnd w:id="395"/>
      <w:bookmarkEnd w:id="396"/>
      <w:bookmarkEnd w:id="397"/>
      <w:r w:rsidRPr="00911AAC">
        <w:rPr>
          <w:color w:val="303030"/>
          <w:sz w:val="20"/>
          <w:szCs w:val="18"/>
        </w:rPr>
        <w:t>.</w:t>
      </w:r>
      <w:bookmarkEnd w:id="398"/>
      <w:bookmarkEnd w:id="399"/>
      <w:bookmarkEnd w:id="4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67"/>
        <w:gridCol w:w="4358"/>
        <w:gridCol w:w="2305"/>
      </w:tblGrid>
      <w:tr w:rsidR="00911AAC" w:rsidRPr="00A05EE7" w14:paraId="4CDEDB9B" w14:textId="77777777" w:rsidTr="00911AAC">
        <w:trPr>
          <w:trHeight w:val="20"/>
          <w:jc w:val="center"/>
        </w:trPr>
        <w:tc>
          <w:tcPr>
            <w:tcW w:w="1227" w:type="pct"/>
            <w:vAlign w:val="center"/>
            <w:hideMark/>
          </w:tcPr>
          <w:p w14:paraId="1CC75F91"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68" w:type="pct"/>
            <w:vAlign w:val="center"/>
            <w:hideMark/>
          </w:tcPr>
          <w:p w14:paraId="27AA11F9"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05" w:type="pct"/>
            <w:vAlign w:val="center"/>
            <w:hideMark/>
          </w:tcPr>
          <w:p w14:paraId="42803E3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PM10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21F08B6" w14:textId="77777777" w:rsidTr="00911AAC">
        <w:trPr>
          <w:trHeight w:val="20"/>
          <w:jc w:val="center"/>
        </w:trPr>
        <w:tc>
          <w:tcPr>
            <w:tcW w:w="1227" w:type="pct"/>
            <w:noWrap/>
            <w:vAlign w:val="center"/>
            <w:hideMark/>
          </w:tcPr>
          <w:p w14:paraId="1C9BA22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68" w:type="pct"/>
            <w:noWrap/>
            <w:vAlign w:val="center"/>
            <w:hideMark/>
          </w:tcPr>
          <w:p w14:paraId="19A95C2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05" w:type="pct"/>
            <w:vAlign w:val="center"/>
            <w:hideMark/>
          </w:tcPr>
          <w:p w14:paraId="1141532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54</w:t>
            </w:r>
          </w:p>
        </w:tc>
      </w:tr>
      <w:tr w:rsidR="00911AAC" w:rsidRPr="00A05EE7" w14:paraId="13418187" w14:textId="77777777" w:rsidTr="00911AAC">
        <w:trPr>
          <w:trHeight w:val="20"/>
          <w:jc w:val="center"/>
        </w:trPr>
        <w:tc>
          <w:tcPr>
            <w:tcW w:w="1227" w:type="pct"/>
            <w:noWrap/>
            <w:vAlign w:val="center"/>
            <w:hideMark/>
          </w:tcPr>
          <w:p w14:paraId="4B9DDAE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68" w:type="pct"/>
            <w:noWrap/>
            <w:vAlign w:val="center"/>
            <w:hideMark/>
          </w:tcPr>
          <w:p w14:paraId="01E4816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05" w:type="pct"/>
            <w:vAlign w:val="center"/>
            <w:hideMark/>
          </w:tcPr>
          <w:p w14:paraId="364514F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55–154</w:t>
            </w:r>
          </w:p>
        </w:tc>
      </w:tr>
      <w:tr w:rsidR="00911AAC" w:rsidRPr="00A05EE7" w14:paraId="4692A6F8" w14:textId="77777777" w:rsidTr="00911AAC">
        <w:trPr>
          <w:trHeight w:val="20"/>
          <w:jc w:val="center"/>
        </w:trPr>
        <w:tc>
          <w:tcPr>
            <w:tcW w:w="1227" w:type="pct"/>
            <w:noWrap/>
            <w:vAlign w:val="center"/>
            <w:hideMark/>
          </w:tcPr>
          <w:p w14:paraId="5312DAF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68" w:type="pct"/>
            <w:noWrap/>
            <w:vAlign w:val="center"/>
            <w:hideMark/>
          </w:tcPr>
          <w:p w14:paraId="1566A45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05" w:type="pct"/>
            <w:vAlign w:val="center"/>
            <w:hideMark/>
          </w:tcPr>
          <w:p w14:paraId="1DBBBEC7"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155 – 254</w:t>
            </w:r>
          </w:p>
        </w:tc>
      </w:tr>
      <w:tr w:rsidR="00911AAC" w:rsidRPr="00A05EE7" w14:paraId="6D66277A" w14:textId="77777777" w:rsidTr="00911AAC">
        <w:trPr>
          <w:trHeight w:val="20"/>
          <w:jc w:val="center"/>
        </w:trPr>
        <w:tc>
          <w:tcPr>
            <w:tcW w:w="1227" w:type="pct"/>
            <w:noWrap/>
            <w:vAlign w:val="center"/>
            <w:hideMark/>
          </w:tcPr>
          <w:p w14:paraId="031C474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68" w:type="pct"/>
            <w:noWrap/>
            <w:vAlign w:val="center"/>
            <w:hideMark/>
          </w:tcPr>
          <w:p w14:paraId="6EE7E1D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05" w:type="pct"/>
            <w:vAlign w:val="center"/>
            <w:hideMark/>
          </w:tcPr>
          <w:p w14:paraId="50D0980E"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255 – 354</w:t>
            </w:r>
          </w:p>
        </w:tc>
      </w:tr>
      <w:tr w:rsidR="00911AAC" w:rsidRPr="00A05EE7" w14:paraId="673C194A" w14:textId="77777777" w:rsidTr="00911AAC">
        <w:trPr>
          <w:trHeight w:val="20"/>
          <w:jc w:val="center"/>
        </w:trPr>
        <w:tc>
          <w:tcPr>
            <w:tcW w:w="1227" w:type="pct"/>
            <w:noWrap/>
            <w:vAlign w:val="center"/>
            <w:hideMark/>
          </w:tcPr>
          <w:p w14:paraId="03055DB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68" w:type="pct"/>
            <w:noWrap/>
            <w:vAlign w:val="center"/>
            <w:hideMark/>
          </w:tcPr>
          <w:p w14:paraId="7FE932F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05" w:type="pct"/>
            <w:vAlign w:val="center"/>
            <w:hideMark/>
          </w:tcPr>
          <w:p w14:paraId="3055D0E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355 – 424</w:t>
            </w:r>
          </w:p>
        </w:tc>
      </w:tr>
      <w:tr w:rsidR="00911AAC" w:rsidRPr="00A05EE7" w14:paraId="27BA8E6D" w14:textId="77777777" w:rsidTr="00911AAC">
        <w:trPr>
          <w:trHeight w:val="20"/>
          <w:jc w:val="center"/>
        </w:trPr>
        <w:tc>
          <w:tcPr>
            <w:tcW w:w="1227" w:type="pct"/>
            <w:noWrap/>
            <w:vAlign w:val="center"/>
            <w:hideMark/>
          </w:tcPr>
          <w:p w14:paraId="07A310E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68" w:type="pct"/>
            <w:noWrap/>
            <w:vAlign w:val="center"/>
            <w:hideMark/>
          </w:tcPr>
          <w:p w14:paraId="15CBA89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05" w:type="pct"/>
            <w:vAlign w:val="center"/>
            <w:hideMark/>
          </w:tcPr>
          <w:p w14:paraId="411041D6"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425 – 604</w:t>
            </w:r>
          </w:p>
        </w:tc>
      </w:tr>
    </w:tbl>
    <w:p w14:paraId="3AF6C3B7" w14:textId="2025928A" w:rsidR="00911AAC" w:rsidRDefault="00911AAC" w:rsidP="00911AAC">
      <w:pPr>
        <w:spacing w:after="240" w:line="276" w:lineRule="auto"/>
        <w:jc w:val="center"/>
        <w:rPr>
          <w:rFonts w:cs="Calibri"/>
          <w:i/>
          <w:color w:val="303030"/>
          <w:sz w:val="20"/>
        </w:rPr>
      </w:pPr>
      <w:bookmarkStart w:id="401" w:name="_Ref75788254"/>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C73854F" w14:textId="77777777" w:rsidR="00911AAC" w:rsidRDefault="00911AAC" w:rsidP="00911AAC">
      <w:pPr>
        <w:spacing w:after="240" w:line="276" w:lineRule="auto"/>
        <w:jc w:val="center"/>
        <w:rPr>
          <w:rFonts w:cs="Calibri"/>
          <w:i/>
          <w:color w:val="303030"/>
          <w:sz w:val="20"/>
        </w:rPr>
      </w:pPr>
    </w:p>
    <w:p w14:paraId="052A71B9" w14:textId="77777777" w:rsidR="00C23D73" w:rsidRPr="00A05EE7" w:rsidRDefault="00C23D73" w:rsidP="00911AAC">
      <w:pPr>
        <w:spacing w:after="240" w:line="276" w:lineRule="auto"/>
        <w:jc w:val="center"/>
        <w:rPr>
          <w:rFonts w:cs="Calibri"/>
          <w:i/>
          <w:color w:val="303030"/>
          <w:sz w:val="20"/>
        </w:rPr>
      </w:pPr>
    </w:p>
    <w:p w14:paraId="27BF0E56" w14:textId="2C2ED90F" w:rsidR="00911AAC" w:rsidRPr="00911AAC" w:rsidRDefault="00911AAC" w:rsidP="00911AAC">
      <w:pPr>
        <w:pStyle w:val="Descripcin"/>
        <w:spacing w:line="240" w:lineRule="auto"/>
        <w:jc w:val="center"/>
        <w:rPr>
          <w:color w:val="303030"/>
          <w:sz w:val="20"/>
          <w:szCs w:val="18"/>
        </w:rPr>
      </w:pPr>
      <w:bookmarkStart w:id="402" w:name="_Ref87104030"/>
      <w:bookmarkStart w:id="403" w:name="_Toc87106043"/>
      <w:bookmarkStart w:id="404" w:name="_Toc143945477"/>
      <w:bookmarkStart w:id="405" w:name="_Toc197071493"/>
      <w:bookmarkStart w:id="406" w:name="_Toc209264506"/>
      <w:r w:rsidRPr="00911AAC">
        <w:rPr>
          <w:color w:val="303030"/>
          <w:sz w:val="20"/>
          <w:szCs w:val="18"/>
        </w:rPr>
        <w:lastRenderedPageBreak/>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22</w:t>
      </w:r>
      <w:r w:rsidRPr="00911AAC">
        <w:rPr>
          <w:b w:val="0"/>
          <w:color w:val="303030"/>
          <w:sz w:val="20"/>
          <w:szCs w:val="18"/>
        </w:rPr>
        <w:fldChar w:fldCharType="end"/>
      </w:r>
      <w:bookmarkEnd w:id="401"/>
      <w:bookmarkEnd w:id="402"/>
      <w:r w:rsidRPr="00911AAC">
        <w:rPr>
          <w:color w:val="303030"/>
          <w:sz w:val="20"/>
          <w:szCs w:val="18"/>
        </w:rPr>
        <w:t>. Puntos de corte del ICA para PM10</w:t>
      </w:r>
      <w:bookmarkEnd w:id="403"/>
      <w:bookmarkEnd w:id="404"/>
      <w:bookmarkEnd w:id="405"/>
      <w:bookmarkEnd w:id="4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96"/>
        <w:gridCol w:w="1206"/>
        <w:gridCol w:w="1321"/>
        <w:gridCol w:w="1203"/>
        <w:gridCol w:w="1203"/>
        <w:gridCol w:w="1203"/>
        <w:gridCol w:w="1203"/>
      </w:tblGrid>
      <w:tr w:rsidR="00911AAC" w:rsidRPr="00A05EE7" w14:paraId="44E7DD6E" w14:textId="77777777" w:rsidTr="00911AAC">
        <w:trPr>
          <w:trHeight w:val="20"/>
          <w:tblHeader/>
          <w:jc w:val="center"/>
        </w:trPr>
        <w:tc>
          <w:tcPr>
            <w:tcW w:w="846" w:type="pct"/>
            <w:tcBorders>
              <w:top w:val="nil"/>
              <w:left w:val="nil"/>
              <w:bottom w:val="single" w:sz="4" w:space="0" w:color="808080" w:themeColor="background1" w:themeShade="80"/>
              <w:right w:val="single" w:sz="4" w:space="0" w:color="808080" w:themeColor="background1" w:themeShade="80"/>
            </w:tcBorders>
            <w:noWrap/>
            <w:vAlign w:val="bottom"/>
            <w:hideMark/>
          </w:tcPr>
          <w:p w14:paraId="6795BE53" w14:textId="77777777" w:rsidR="00911AAC" w:rsidRPr="00A05EE7" w:rsidRDefault="00911AAC" w:rsidP="00BA0EFF">
            <w:pPr>
              <w:spacing w:line="240" w:lineRule="auto"/>
              <w:rPr>
                <w:rFonts w:eastAsia="Calibri" w:cs="Calibri"/>
                <w:color w:val="303030"/>
                <w:sz w:val="20"/>
                <w:lang w:eastAsia="es-CO"/>
              </w:rPr>
            </w:pPr>
            <w:bookmarkStart w:id="407" w:name="_Hlk60440893"/>
            <w:r w:rsidRPr="00A05EE7">
              <w:rPr>
                <w:rFonts w:eastAsia="Calibri" w:cs="Calibri"/>
                <w:color w:val="303030"/>
                <w:sz w:val="20"/>
              </w:rPr>
              <w:t> </w:t>
            </w:r>
          </w:p>
        </w:tc>
        <w:tc>
          <w:tcPr>
            <w:tcW w:w="682" w:type="pct"/>
            <w:tcBorders>
              <w:left w:val="single" w:sz="4" w:space="0" w:color="808080" w:themeColor="background1" w:themeShade="80"/>
            </w:tcBorders>
            <w:noWrap/>
            <w:vAlign w:val="bottom"/>
            <w:hideMark/>
          </w:tcPr>
          <w:p w14:paraId="76B3621F" w14:textId="77777777" w:rsidR="00911AAC" w:rsidRPr="00911AAC" w:rsidRDefault="00911AAC" w:rsidP="00BA0EFF">
            <w:pPr>
              <w:spacing w:line="240" w:lineRule="auto"/>
              <w:jc w:val="center"/>
              <w:rPr>
                <w:rFonts w:eastAsia="Calibri" w:cs="Calibri"/>
                <w:b/>
                <w:bCs/>
                <w:color w:val="FFFFFF" w:themeColor="background1"/>
                <w:sz w:val="20"/>
                <w:lang w:eastAsia="es-CO"/>
              </w:rPr>
            </w:pPr>
            <w:r w:rsidRPr="00911AAC">
              <w:rPr>
                <w:rFonts w:eastAsia="Calibri" w:cs="Calibri"/>
                <w:b/>
                <w:bCs/>
                <w:color w:val="FFFFFF" w:themeColor="background1"/>
                <w:sz w:val="20"/>
              </w:rPr>
              <w:t>0-54</w:t>
            </w:r>
          </w:p>
        </w:tc>
        <w:tc>
          <w:tcPr>
            <w:tcW w:w="747" w:type="pct"/>
            <w:noWrap/>
            <w:vAlign w:val="bottom"/>
            <w:hideMark/>
          </w:tcPr>
          <w:p w14:paraId="5AC835A6"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55-154</w:t>
            </w:r>
          </w:p>
        </w:tc>
        <w:tc>
          <w:tcPr>
            <w:tcW w:w="681" w:type="pct"/>
            <w:noWrap/>
            <w:vAlign w:val="bottom"/>
            <w:hideMark/>
          </w:tcPr>
          <w:p w14:paraId="4DBEFAD8"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155-254</w:t>
            </w:r>
          </w:p>
        </w:tc>
        <w:tc>
          <w:tcPr>
            <w:tcW w:w="681" w:type="pct"/>
            <w:noWrap/>
            <w:vAlign w:val="bottom"/>
            <w:hideMark/>
          </w:tcPr>
          <w:p w14:paraId="32AA0CA2"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255-354</w:t>
            </w:r>
          </w:p>
        </w:tc>
        <w:tc>
          <w:tcPr>
            <w:tcW w:w="681" w:type="pct"/>
            <w:noWrap/>
            <w:vAlign w:val="bottom"/>
            <w:hideMark/>
          </w:tcPr>
          <w:p w14:paraId="40B3665D"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355-424</w:t>
            </w:r>
          </w:p>
        </w:tc>
        <w:tc>
          <w:tcPr>
            <w:tcW w:w="681" w:type="pct"/>
            <w:noWrap/>
            <w:vAlign w:val="bottom"/>
            <w:hideMark/>
          </w:tcPr>
          <w:p w14:paraId="3D6ACA83"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425-604</w:t>
            </w:r>
          </w:p>
        </w:tc>
      </w:tr>
      <w:tr w:rsidR="00911AAC" w:rsidRPr="00A05EE7" w14:paraId="373C26E2" w14:textId="77777777" w:rsidTr="00911AAC">
        <w:trPr>
          <w:trHeight w:val="20"/>
          <w:jc w:val="center"/>
        </w:trPr>
        <w:tc>
          <w:tcPr>
            <w:tcW w:w="846" w:type="pct"/>
            <w:tcBorders>
              <w:top w:val="single" w:sz="4" w:space="0" w:color="808080" w:themeColor="background1" w:themeShade="80"/>
            </w:tcBorders>
            <w:noWrap/>
            <w:vAlign w:val="bottom"/>
            <w:hideMark/>
          </w:tcPr>
          <w:p w14:paraId="0E2696A3"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796D9E3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w:t>
            </w:r>
          </w:p>
        </w:tc>
        <w:tc>
          <w:tcPr>
            <w:tcW w:w="747" w:type="pct"/>
            <w:noWrap/>
            <w:vAlign w:val="bottom"/>
            <w:hideMark/>
          </w:tcPr>
          <w:p w14:paraId="7D5C7EBF"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100</w:t>
            </w:r>
          </w:p>
        </w:tc>
        <w:tc>
          <w:tcPr>
            <w:tcW w:w="681" w:type="pct"/>
            <w:noWrap/>
            <w:vAlign w:val="bottom"/>
            <w:hideMark/>
          </w:tcPr>
          <w:p w14:paraId="6077578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150</w:t>
            </w:r>
          </w:p>
        </w:tc>
        <w:tc>
          <w:tcPr>
            <w:tcW w:w="681" w:type="pct"/>
            <w:noWrap/>
            <w:vAlign w:val="bottom"/>
            <w:hideMark/>
          </w:tcPr>
          <w:p w14:paraId="5D64BBE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200</w:t>
            </w:r>
          </w:p>
        </w:tc>
        <w:tc>
          <w:tcPr>
            <w:tcW w:w="681" w:type="pct"/>
            <w:noWrap/>
            <w:vAlign w:val="bottom"/>
            <w:hideMark/>
          </w:tcPr>
          <w:p w14:paraId="7C89E7D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300</w:t>
            </w:r>
          </w:p>
        </w:tc>
        <w:tc>
          <w:tcPr>
            <w:tcW w:w="681" w:type="pct"/>
            <w:noWrap/>
            <w:vAlign w:val="bottom"/>
            <w:hideMark/>
          </w:tcPr>
          <w:p w14:paraId="5190B35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500</w:t>
            </w:r>
          </w:p>
        </w:tc>
      </w:tr>
      <w:tr w:rsidR="00911AAC" w:rsidRPr="00A05EE7" w14:paraId="00F9D9FE" w14:textId="77777777" w:rsidTr="00911AAC">
        <w:trPr>
          <w:trHeight w:val="20"/>
          <w:jc w:val="center"/>
        </w:trPr>
        <w:tc>
          <w:tcPr>
            <w:tcW w:w="846" w:type="pct"/>
            <w:noWrap/>
            <w:vAlign w:val="bottom"/>
            <w:hideMark/>
          </w:tcPr>
          <w:p w14:paraId="19AC7AA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08E933C1"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75732E9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51</w:t>
            </w:r>
          </w:p>
        </w:tc>
        <w:tc>
          <w:tcPr>
            <w:tcW w:w="681" w:type="pct"/>
            <w:noWrap/>
            <w:vAlign w:val="bottom"/>
            <w:hideMark/>
          </w:tcPr>
          <w:p w14:paraId="5ECFD2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101</w:t>
            </w:r>
          </w:p>
        </w:tc>
        <w:tc>
          <w:tcPr>
            <w:tcW w:w="681" w:type="pct"/>
            <w:noWrap/>
            <w:vAlign w:val="bottom"/>
            <w:hideMark/>
          </w:tcPr>
          <w:p w14:paraId="65D296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151</w:t>
            </w:r>
          </w:p>
        </w:tc>
        <w:tc>
          <w:tcPr>
            <w:tcW w:w="681" w:type="pct"/>
            <w:noWrap/>
            <w:vAlign w:val="bottom"/>
            <w:hideMark/>
          </w:tcPr>
          <w:p w14:paraId="5AF05A1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201</w:t>
            </w:r>
          </w:p>
        </w:tc>
        <w:tc>
          <w:tcPr>
            <w:tcW w:w="681" w:type="pct"/>
            <w:noWrap/>
            <w:vAlign w:val="bottom"/>
            <w:hideMark/>
          </w:tcPr>
          <w:p w14:paraId="51BDFF5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301</w:t>
            </w:r>
          </w:p>
        </w:tc>
      </w:tr>
      <w:tr w:rsidR="00911AAC" w:rsidRPr="00A05EE7" w14:paraId="645258BC" w14:textId="77777777" w:rsidTr="00911AAC">
        <w:trPr>
          <w:trHeight w:val="20"/>
          <w:jc w:val="center"/>
        </w:trPr>
        <w:tc>
          <w:tcPr>
            <w:tcW w:w="846" w:type="pct"/>
            <w:noWrap/>
            <w:vAlign w:val="bottom"/>
            <w:hideMark/>
          </w:tcPr>
          <w:p w14:paraId="0C2CA4E4"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27BE7A7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54</w:t>
            </w:r>
          </w:p>
        </w:tc>
        <w:tc>
          <w:tcPr>
            <w:tcW w:w="747" w:type="pct"/>
            <w:noWrap/>
            <w:vAlign w:val="bottom"/>
            <w:hideMark/>
          </w:tcPr>
          <w:p w14:paraId="516D496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154</w:t>
            </w:r>
          </w:p>
        </w:tc>
        <w:tc>
          <w:tcPr>
            <w:tcW w:w="681" w:type="pct"/>
            <w:noWrap/>
            <w:vAlign w:val="bottom"/>
            <w:hideMark/>
          </w:tcPr>
          <w:p w14:paraId="68A6345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254</w:t>
            </w:r>
          </w:p>
        </w:tc>
        <w:tc>
          <w:tcPr>
            <w:tcW w:w="681" w:type="pct"/>
            <w:noWrap/>
            <w:vAlign w:val="bottom"/>
            <w:hideMark/>
          </w:tcPr>
          <w:p w14:paraId="4B330B6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354</w:t>
            </w:r>
          </w:p>
        </w:tc>
        <w:tc>
          <w:tcPr>
            <w:tcW w:w="681" w:type="pct"/>
            <w:noWrap/>
            <w:vAlign w:val="bottom"/>
            <w:hideMark/>
          </w:tcPr>
          <w:p w14:paraId="00495CC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424</w:t>
            </w:r>
          </w:p>
        </w:tc>
        <w:tc>
          <w:tcPr>
            <w:tcW w:w="681" w:type="pct"/>
            <w:noWrap/>
            <w:vAlign w:val="bottom"/>
            <w:hideMark/>
          </w:tcPr>
          <w:p w14:paraId="19797A3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604</w:t>
            </w:r>
          </w:p>
        </w:tc>
      </w:tr>
      <w:tr w:rsidR="00911AAC" w:rsidRPr="00A05EE7" w14:paraId="0C30CDA3" w14:textId="77777777" w:rsidTr="00911AAC">
        <w:trPr>
          <w:trHeight w:val="20"/>
          <w:jc w:val="center"/>
        </w:trPr>
        <w:tc>
          <w:tcPr>
            <w:tcW w:w="846" w:type="pct"/>
            <w:noWrap/>
            <w:vAlign w:val="bottom"/>
            <w:hideMark/>
          </w:tcPr>
          <w:p w14:paraId="46231AD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4BC88CE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67D276F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55</w:t>
            </w:r>
          </w:p>
        </w:tc>
        <w:tc>
          <w:tcPr>
            <w:tcW w:w="681" w:type="pct"/>
            <w:noWrap/>
            <w:vAlign w:val="bottom"/>
            <w:hideMark/>
          </w:tcPr>
          <w:p w14:paraId="102B0E5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155</w:t>
            </w:r>
          </w:p>
        </w:tc>
        <w:tc>
          <w:tcPr>
            <w:tcW w:w="681" w:type="pct"/>
            <w:noWrap/>
            <w:vAlign w:val="bottom"/>
            <w:hideMark/>
          </w:tcPr>
          <w:p w14:paraId="5ED2F2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255</w:t>
            </w:r>
          </w:p>
        </w:tc>
        <w:tc>
          <w:tcPr>
            <w:tcW w:w="681" w:type="pct"/>
            <w:noWrap/>
            <w:vAlign w:val="bottom"/>
            <w:hideMark/>
          </w:tcPr>
          <w:p w14:paraId="5DB9AD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355</w:t>
            </w:r>
          </w:p>
        </w:tc>
        <w:tc>
          <w:tcPr>
            <w:tcW w:w="681" w:type="pct"/>
            <w:noWrap/>
            <w:vAlign w:val="bottom"/>
            <w:hideMark/>
          </w:tcPr>
          <w:p w14:paraId="3749258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425</w:t>
            </w:r>
          </w:p>
        </w:tc>
        <w:bookmarkEnd w:id="407"/>
      </w:tr>
    </w:tbl>
    <w:p w14:paraId="474D9EC9" w14:textId="77777777" w:rsidR="00911AAC" w:rsidRPr="00A05EE7" w:rsidRDefault="00911AAC" w:rsidP="00911AAC">
      <w:pPr>
        <w:spacing w:after="240" w:line="276" w:lineRule="auto"/>
        <w:jc w:val="center"/>
        <w:rPr>
          <w:rFonts w:cs="Calibri"/>
          <w:i/>
          <w:color w:val="303030"/>
          <w:sz w:val="20"/>
        </w:rPr>
      </w:pPr>
      <w:bookmarkStart w:id="408" w:name="_Ref527573078"/>
      <w:bookmarkStart w:id="409" w:name="_Toc518816667"/>
      <w:bookmarkStart w:id="410" w:name="_Toc521243495"/>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7D1642F" w14:textId="42C94C22" w:rsidR="00911AAC" w:rsidRDefault="00911AAC" w:rsidP="00911AAC">
      <w:pPr>
        <w:pStyle w:val="Descripcin"/>
        <w:spacing w:line="240" w:lineRule="auto"/>
        <w:jc w:val="center"/>
        <w:rPr>
          <w:color w:val="303030"/>
          <w:sz w:val="20"/>
          <w:szCs w:val="18"/>
        </w:rPr>
      </w:pPr>
      <w:bookmarkStart w:id="411" w:name="_Ref86314963"/>
      <w:bookmarkStart w:id="412" w:name="_Toc87106044"/>
      <w:bookmarkStart w:id="413" w:name="_Toc143945478"/>
      <w:bookmarkStart w:id="414" w:name="_Toc197071494"/>
      <w:bookmarkStart w:id="415" w:name="_Toc209264507"/>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23</w:t>
      </w:r>
      <w:r w:rsidRPr="00911AAC">
        <w:rPr>
          <w:b w:val="0"/>
          <w:color w:val="303030"/>
          <w:sz w:val="20"/>
          <w:szCs w:val="18"/>
        </w:rPr>
        <w:fldChar w:fldCharType="end"/>
      </w:r>
      <w:bookmarkEnd w:id="408"/>
      <w:bookmarkEnd w:id="411"/>
      <w:r w:rsidRPr="00911AAC">
        <w:rPr>
          <w:color w:val="303030"/>
          <w:sz w:val="20"/>
          <w:szCs w:val="18"/>
        </w:rPr>
        <w:t>. Índices de calidad de aire PM10</w:t>
      </w:r>
      <w:bookmarkEnd w:id="409"/>
      <w:bookmarkEnd w:id="410"/>
      <w:bookmarkEnd w:id="412"/>
      <w:r w:rsidRPr="00911AAC">
        <w:rPr>
          <w:color w:val="303030"/>
          <w:sz w:val="20"/>
          <w:szCs w:val="18"/>
        </w:rPr>
        <w:t>.</w:t>
      </w:r>
      <w:bookmarkEnd w:id="413"/>
      <w:bookmarkEnd w:id="414"/>
      <w:bookmarkEnd w:id="415"/>
    </w:p>
    <w:p w14:paraId="0CB7028F"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 xml:space="preserve">SERAMBIENTE S.A.S.</w:t>
      </w:r>
    </w:p>
    <w:p w14:paraId="7CF4E3D1" w14:textId="55176176" w:rsidR="00911AAC" w:rsidRPr="00A05EE7" w:rsidRDefault="00911AAC" w:rsidP="00A42515">
      <w:pPr>
        <w:pStyle w:val="Ttulo2"/>
      </w:pPr>
      <w:bookmarkStart w:id="416" w:name="_Toc143945419"/>
      <w:bookmarkStart w:id="417" w:name="_Toc208846703"/>
      <w:bookmarkStart w:id="418" w:name="_Toc211440706"/>
      <w:r w:rsidRPr="00A05EE7">
        <w:t>Partículas Menores a 2.5 micras (PM2.5)</w:t>
      </w:r>
      <w:bookmarkEnd w:id="416"/>
      <w:bookmarkEnd w:id="417"/>
      <w:bookmarkEnd w:id="418"/>
    </w:p>
    <w:p w14:paraId="59D4BD5D" w14:textId="23B3BC8B" w:rsidR="00911AAC" w:rsidRPr="00A05EE7" w:rsidRDefault="00911AAC" w:rsidP="00911AAC">
      <w:pPr>
        <w:spacing w:after="240"/>
        <w:rPr>
          <w:rFonts w:cs="Calibri"/>
          <w:color w:val="303030"/>
        </w:rPr>
      </w:pPr>
      <w:r w:rsidRPr="00A05EE7">
        <w:rPr>
          <w:rFonts w:cs="Calibri"/>
          <w:color w:val="303030"/>
        </w:rPr>
        <w:t>Los puntos de corte para el PM2.5 se presentan en la </w:t>
      </w:r>
      <w:r w:rsidRPr="00A05EE7">
        <w:rPr>
          <w:rFonts w:cs="Calibri"/>
          <w:color w:val="303030"/>
        </w:rPr>
        <w:fldChar w:fldCharType="begin"/>
      </w:r>
      <w:r w:rsidRPr="00A05EE7">
        <w:rPr>
          <w:rFonts w:cs="Calibri"/>
          <w:color w:val="303030"/>
        </w:rPr>
        <w:instrText xml:space="preserve"> REF _Ref86314980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25</w:t>
      </w:r>
      <w:r w:rsidRPr="00A05EE7">
        <w:rPr>
          <w:rFonts w:cs="Calibri"/>
          <w:color w:val="303030"/>
        </w:rPr>
        <w:fldChar w:fldCharType="end"/>
      </w:r>
      <w:r w:rsidRPr="00A05EE7">
        <w:rPr>
          <w:rFonts w:cs="Calibri"/>
          <w:color w:val="303030"/>
        </w:rPr>
        <w:t>. </w:t>
      </w:r>
    </w:p>
    <w:p w14:paraId="51717D1D" w14:textId="5C361833" w:rsidR="00911AAC" w:rsidRPr="00911AAC" w:rsidRDefault="00911AAC" w:rsidP="00911AAC">
      <w:pPr>
        <w:pStyle w:val="Descripcin"/>
        <w:spacing w:line="240" w:lineRule="auto"/>
        <w:jc w:val="center"/>
        <w:rPr>
          <w:b w:val="0"/>
          <w:color w:val="303030"/>
          <w:sz w:val="20"/>
          <w:szCs w:val="18"/>
        </w:rPr>
      </w:pPr>
      <w:bookmarkStart w:id="419" w:name="_Ref28601061"/>
      <w:bookmarkStart w:id="420" w:name="_Toc32495896"/>
      <w:bookmarkStart w:id="421" w:name="_Toc87106045"/>
      <w:bookmarkStart w:id="422" w:name="_Toc143945479"/>
      <w:bookmarkStart w:id="423" w:name="_Toc197071495"/>
      <w:bookmarkStart w:id="424" w:name="_Toc209264508"/>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24</w:t>
      </w:r>
      <w:r w:rsidRPr="00911AAC">
        <w:rPr>
          <w:b w:val="0"/>
          <w:color w:val="303030"/>
          <w:sz w:val="20"/>
          <w:szCs w:val="18"/>
        </w:rPr>
        <w:fldChar w:fldCharType="end"/>
      </w:r>
      <w:bookmarkEnd w:id="419"/>
      <w:r w:rsidRPr="00911AAC">
        <w:rPr>
          <w:color w:val="303030"/>
          <w:sz w:val="20"/>
          <w:szCs w:val="18"/>
        </w:rPr>
        <w:t>. Clasificación de la calidad de aire PM2.5</w:t>
      </w:r>
      <w:bookmarkEnd w:id="420"/>
      <w:bookmarkEnd w:id="421"/>
      <w:r w:rsidRPr="00911AAC">
        <w:rPr>
          <w:color w:val="303030"/>
          <w:sz w:val="20"/>
          <w:szCs w:val="18"/>
        </w:rPr>
        <w:t>.</w:t>
      </w:r>
      <w:bookmarkEnd w:id="422"/>
      <w:bookmarkEnd w:id="423"/>
      <w:bookmarkEnd w:id="42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49"/>
        <w:gridCol w:w="4323"/>
        <w:gridCol w:w="2358"/>
      </w:tblGrid>
      <w:tr w:rsidR="00911AAC" w:rsidRPr="00A05EE7" w14:paraId="07070AFC" w14:textId="77777777" w:rsidTr="00911AAC">
        <w:trPr>
          <w:trHeight w:val="20"/>
          <w:jc w:val="center"/>
        </w:trPr>
        <w:tc>
          <w:tcPr>
            <w:tcW w:w="1217" w:type="pct"/>
            <w:vAlign w:val="center"/>
            <w:hideMark/>
          </w:tcPr>
          <w:p w14:paraId="09D9A3B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48" w:type="pct"/>
            <w:vAlign w:val="center"/>
            <w:hideMark/>
          </w:tcPr>
          <w:p w14:paraId="7D699530"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35" w:type="pct"/>
            <w:vAlign w:val="center"/>
            <w:hideMark/>
          </w:tcPr>
          <w:p w14:paraId="568D551D"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PM2.5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6B8886BE" w14:textId="77777777" w:rsidTr="00911AAC">
        <w:trPr>
          <w:trHeight w:val="20"/>
          <w:jc w:val="center"/>
        </w:trPr>
        <w:tc>
          <w:tcPr>
            <w:tcW w:w="1217" w:type="pct"/>
            <w:noWrap/>
            <w:vAlign w:val="center"/>
            <w:hideMark/>
          </w:tcPr>
          <w:p w14:paraId="343D2A0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48" w:type="pct"/>
            <w:noWrap/>
            <w:vAlign w:val="center"/>
            <w:hideMark/>
          </w:tcPr>
          <w:p w14:paraId="29824F7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35" w:type="pct"/>
            <w:hideMark/>
          </w:tcPr>
          <w:p w14:paraId="073085C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0 – 15,4</w:t>
            </w:r>
          </w:p>
        </w:tc>
      </w:tr>
      <w:tr w:rsidR="00911AAC" w:rsidRPr="00A05EE7" w14:paraId="62221E18" w14:textId="77777777" w:rsidTr="00911AAC">
        <w:trPr>
          <w:trHeight w:val="20"/>
          <w:jc w:val="center"/>
        </w:trPr>
        <w:tc>
          <w:tcPr>
            <w:tcW w:w="1217" w:type="pct"/>
            <w:noWrap/>
            <w:vAlign w:val="center"/>
            <w:hideMark/>
          </w:tcPr>
          <w:p w14:paraId="6FA61F5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48" w:type="pct"/>
            <w:noWrap/>
            <w:vAlign w:val="center"/>
            <w:hideMark/>
          </w:tcPr>
          <w:p w14:paraId="530DD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35" w:type="pct"/>
            <w:hideMark/>
          </w:tcPr>
          <w:p w14:paraId="55A97CB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15,5–40,4</w:t>
            </w:r>
          </w:p>
        </w:tc>
      </w:tr>
      <w:tr w:rsidR="00911AAC" w:rsidRPr="00A05EE7" w14:paraId="24CE2175" w14:textId="77777777" w:rsidTr="00911AAC">
        <w:trPr>
          <w:trHeight w:val="20"/>
          <w:jc w:val="center"/>
        </w:trPr>
        <w:tc>
          <w:tcPr>
            <w:tcW w:w="1217" w:type="pct"/>
            <w:noWrap/>
            <w:vAlign w:val="center"/>
            <w:hideMark/>
          </w:tcPr>
          <w:p w14:paraId="51E95F9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48" w:type="pct"/>
            <w:noWrap/>
            <w:vAlign w:val="center"/>
            <w:hideMark/>
          </w:tcPr>
          <w:p w14:paraId="01056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35" w:type="pct"/>
            <w:hideMark/>
          </w:tcPr>
          <w:p w14:paraId="47F889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40,5 – 65,4</w:t>
            </w:r>
          </w:p>
        </w:tc>
      </w:tr>
      <w:tr w:rsidR="00911AAC" w:rsidRPr="00A05EE7" w14:paraId="4B45FFEE" w14:textId="77777777" w:rsidTr="00911AAC">
        <w:trPr>
          <w:trHeight w:val="20"/>
          <w:jc w:val="center"/>
        </w:trPr>
        <w:tc>
          <w:tcPr>
            <w:tcW w:w="1217" w:type="pct"/>
            <w:noWrap/>
            <w:vAlign w:val="center"/>
            <w:hideMark/>
          </w:tcPr>
          <w:p w14:paraId="12E6449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48" w:type="pct"/>
            <w:noWrap/>
            <w:vAlign w:val="center"/>
            <w:hideMark/>
          </w:tcPr>
          <w:p w14:paraId="26E252D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35" w:type="pct"/>
            <w:hideMark/>
          </w:tcPr>
          <w:p w14:paraId="538FB60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65,5 – 150,4</w:t>
            </w:r>
          </w:p>
        </w:tc>
      </w:tr>
      <w:tr w:rsidR="00911AAC" w:rsidRPr="00A05EE7" w14:paraId="15660214" w14:textId="77777777" w:rsidTr="00911AAC">
        <w:trPr>
          <w:trHeight w:val="20"/>
          <w:jc w:val="center"/>
        </w:trPr>
        <w:tc>
          <w:tcPr>
            <w:tcW w:w="1217" w:type="pct"/>
            <w:noWrap/>
            <w:vAlign w:val="center"/>
            <w:hideMark/>
          </w:tcPr>
          <w:p w14:paraId="577836C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48" w:type="pct"/>
            <w:noWrap/>
            <w:vAlign w:val="center"/>
            <w:hideMark/>
          </w:tcPr>
          <w:p w14:paraId="39DB8B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35" w:type="pct"/>
            <w:hideMark/>
          </w:tcPr>
          <w:p w14:paraId="3691E0B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 – 250,4</w:t>
            </w:r>
          </w:p>
        </w:tc>
      </w:tr>
      <w:tr w:rsidR="00911AAC" w:rsidRPr="00A05EE7" w14:paraId="4818FCCE" w14:textId="77777777" w:rsidTr="00911AAC">
        <w:trPr>
          <w:trHeight w:val="20"/>
          <w:jc w:val="center"/>
        </w:trPr>
        <w:tc>
          <w:tcPr>
            <w:tcW w:w="1217" w:type="pct"/>
            <w:noWrap/>
            <w:vAlign w:val="center"/>
            <w:hideMark/>
          </w:tcPr>
          <w:p w14:paraId="056A84F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48" w:type="pct"/>
            <w:noWrap/>
            <w:vAlign w:val="center"/>
            <w:hideMark/>
          </w:tcPr>
          <w:p w14:paraId="627AFCE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35" w:type="pct"/>
            <w:hideMark/>
          </w:tcPr>
          <w:p w14:paraId="2345CEB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250,5 – 350,4</w:t>
            </w:r>
          </w:p>
        </w:tc>
      </w:tr>
    </w:tbl>
    <w:p w14:paraId="01A74401" w14:textId="77777777" w:rsidR="00911AAC" w:rsidRPr="00A05EE7" w:rsidRDefault="00911AAC" w:rsidP="00911AAC">
      <w:pPr>
        <w:spacing w:after="240" w:line="276" w:lineRule="auto"/>
        <w:jc w:val="center"/>
        <w:rPr>
          <w:rFonts w:cs="Calibri"/>
          <w:i/>
          <w:color w:val="303030"/>
          <w:sz w:val="20"/>
        </w:rPr>
      </w:pPr>
      <w:bookmarkStart w:id="425" w:name="_Ref7578834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8E893B0" w14:textId="22137726" w:rsidR="00911AAC" w:rsidRPr="00911AAC" w:rsidRDefault="00911AAC" w:rsidP="00911AAC">
      <w:pPr>
        <w:spacing w:line="240" w:lineRule="auto"/>
        <w:jc w:val="center"/>
        <w:rPr>
          <w:rFonts w:cs="Calibri"/>
          <w:b/>
          <w:bCs/>
          <w:iCs/>
          <w:color w:val="303030"/>
          <w:sz w:val="20"/>
        </w:rPr>
      </w:pPr>
      <w:bookmarkStart w:id="426" w:name="_Ref86314980"/>
      <w:bookmarkStart w:id="427" w:name="_Toc87106046"/>
      <w:bookmarkStart w:id="428" w:name="_Toc143945480"/>
      <w:bookmarkStart w:id="429" w:name="_Toc197071496"/>
      <w:bookmarkStart w:id="430" w:name="_Toc209264509"/>
      <w:r w:rsidRPr="00A05EE7">
        <w:rPr>
          <w:rFonts w:cs="Calibri"/>
          <w:b/>
          <w:color w:val="303030"/>
          <w:sz w:val="20"/>
        </w:rPr>
        <w:t>Tabla </w:t>
      </w:r>
      <w:r w:rsidRPr="00A05EE7">
        <w:rPr>
          <w:rFonts w:cs="Calibri"/>
          <w:b/>
          <w:color w:val="303030"/>
          <w:sz w:val="20"/>
        </w:rPr>
        <w:fldChar w:fldCharType="begin"/>
      </w:r>
      <w:r w:rsidRPr="00A05EE7">
        <w:rPr>
          <w:rFonts w:cs="Calibri"/>
          <w:b/>
          <w:color w:val="303030"/>
          <w:sz w:val="20"/>
        </w:rPr>
        <w:instrText xml:space="preserve"> SEQ Tabla \* ARABIC </w:instrText>
      </w:r>
      <w:r w:rsidRPr="00A05EE7">
        <w:rPr>
          <w:rFonts w:cs="Calibri"/>
          <w:b/>
          <w:color w:val="303030"/>
          <w:sz w:val="20"/>
        </w:rPr>
        <w:fldChar w:fldCharType="separate"/>
      </w:r>
      <w:r w:rsidR="00D05704">
        <w:rPr>
          <w:rFonts w:cs="Calibri"/>
          <w:b/>
          <w:noProof/>
          <w:color w:val="303030"/>
          <w:sz w:val="20"/>
        </w:rPr>
        <w:t>25</w:t>
      </w:r>
      <w:r w:rsidRPr="00A05EE7">
        <w:rPr>
          <w:rFonts w:cs="Calibri"/>
          <w:b/>
          <w:color w:val="303030"/>
          <w:sz w:val="20"/>
        </w:rPr>
        <w:fldChar w:fldCharType="end"/>
      </w:r>
      <w:bookmarkEnd w:id="425"/>
      <w:bookmarkEnd w:id="426"/>
      <w:r w:rsidRPr="00A05EE7">
        <w:rPr>
          <w:rFonts w:cs="Calibri"/>
          <w:b/>
          <w:color w:val="303030"/>
          <w:sz w:val="20"/>
        </w:rPr>
        <w:t>.</w:t>
      </w:r>
      <w:r w:rsidRPr="00A05EE7">
        <w:rPr>
          <w:rFonts w:cs="Calibri"/>
          <w:b/>
          <w:i/>
          <w:color w:val="303030"/>
          <w:sz w:val="20"/>
        </w:rPr>
        <w:t> </w:t>
      </w:r>
      <w:r w:rsidRPr="00911AAC">
        <w:rPr>
          <w:rFonts w:cs="Calibri"/>
          <w:b/>
          <w:bCs/>
          <w:iCs/>
          <w:color w:val="303030"/>
          <w:sz w:val="20"/>
        </w:rPr>
        <w:t>Puntos de corte del ICA para PM2.5</w:t>
      </w:r>
      <w:bookmarkEnd w:id="427"/>
      <w:r w:rsidRPr="00911AAC">
        <w:rPr>
          <w:rFonts w:cs="Calibri"/>
          <w:b/>
          <w:bCs/>
          <w:iCs/>
          <w:color w:val="303030"/>
          <w:sz w:val="20"/>
        </w:rPr>
        <w:t>.</w:t>
      </w:r>
      <w:bookmarkEnd w:id="428"/>
      <w:bookmarkEnd w:id="429"/>
      <w:bookmarkEnd w:id="430"/>
    </w:p>
    <w:tbl>
      <w:tblPr>
        <w:tblW w:w="5000" w:type="pct"/>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1067"/>
        <w:gridCol w:w="950"/>
        <w:gridCol w:w="1157"/>
        <w:gridCol w:w="1157"/>
        <w:gridCol w:w="1364"/>
        <w:gridCol w:w="1570"/>
        <w:gridCol w:w="1570"/>
      </w:tblGrid>
      <w:tr w:rsidR="00911AAC" w:rsidRPr="00A05EE7" w14:paraId="762ABE07" w14:textId="77777777" w:rsidTr="00911AAC">
        <w:trPr>
          <w:trHeight w:val="20"/>
          <w:tblHeader/>
        </w:trPr>
        <w:tc>
          <w:tcPr>
            <w:tcW w:w="0" w:type="auto"/>
            <w:tcBorders>
              <w:top w:val="nil"/>
              <w:left w:val="nil"/>
              <w:bottom w:val="single" w:sz="4" w:space="0" w:color="808080" w:themeColor="background1" w:themeShade="80"/>
              <w:right w:val="single" w:sz="4" w:space="0" w:color="808080" w:themeColor="background1" w:themeShade="80"/>
            </w:tcBorders>
            <w:noWrap/>
            <w:vAlign w:val="bottom"/>
            <w:hideMark/>
          </w:tcPr>
          <w:p w14:paraId="5D7678B1" w14:textId="77777777" w:rsidR="00911AAC" w:rsidRPr="00A05EE7" w:rsidRDefault="00911AAC" w:rsidP="00BA0EFF">
            <w:pPr>
              <w:spacing w:line="240" w:lineRule="auto"/>
              <w:rPr>
                <w:rFonts w:cs="Calibri"/>
                <w:color w:val="303030"/>
                <w:sz w:val="20"/>
                <w:lang w:eastAsia="es-CO"/>
              </w:rPr>
            </w:pPr>
            <w:r w:rsidRPr="00A05EE7">
              <w:rPr>
                <w:rFonts w:cs="Calibri"/>
                <w:color w:val="303030"/>
                <w:sz w:val="20"/>
              </w:rPr>
              <w:t> </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500F4A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0-12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0B6A4C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13-37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9DD292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38-55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480D7D1"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56-150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DE4698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151-250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EB162D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251-500</w:t>
            </w:r>
          </w:p>
        </w:tc>
      </w:tr>
      <w:tr w:rsidR="00911AAC" w:rsidRPr="00A05EE7" w14:paraId="62061D27"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C91B9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342BE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83F6CF"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BA0332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BD70B6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3DC422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E2E20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68E47B3C"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994FB1"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792E9B4"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A1C8545"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316A9A"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D37B2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129301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42775F1"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301</w:t>
            </w:r>
          </w:p>
        </w:tc>
      </w:tr>
      <w:tr w:rsidR="00911AAC" w:rsidRPr="00A05EE7" w14:paraId="346125E2"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058A11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289F3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8719D42"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AACC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86EDF0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06F082E"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E99912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7148EFA1"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F71DDB"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C410A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637674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13</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681F24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38</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392FD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56</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6ED29F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6FC0E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251</w:t>
            </w:r>
          </w:p>
        </w:tc>
      </w:tr>
    </w:tbl>
    <w:p w14:paraId="161DE1C9" w14:textId="77777777" w:rsidR="00911AAC" w:rsidRPr="00A05EE7" w:rsidRDefault="00911AAC" w:rsidP="00911AAC">
      <w:pPr>
        <w:spacing w:after="240" w:line="276" w:lineRule="auto"/>
        <w:jc w:val="center"/>
        <w:rPr>
          <w:rFonts w:cs="Calibri"/>
          <w:i/>
          <w:color w:val="303030"/>
          <w:sz w:val="20"/>
        </w:rPr>
      </w:pPr>
      <w:bookmarkStart w:id="431" w:name="_Ref74321118"/>
      <w:bookmarkStart w:id="432" w:name="_Toc3249589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36B9DE2" w14:textId="26225CBF" w:rsidR="00911AAC" w:rsidRPr="00911AAC" w:rsidRDefault="00911AAC" w:rsidP="00911AAC">
      <w:pPr>
        <w:pStyle w:val="Descripcin"/>
        <w:spacing w:line="240" w:lineRule="auto"/>
        <w:jc w:val="center"/>
        <w:rPr>
          <w:color w:val="303030"/>
          <w:sz w:val="20"/>
          <w:szCs w:val="18"/>
        </w:rPr>
      </w:pPr>
      <w:bookmarkStart w:id="433" w:name="_Ref86315002"/>
      <w:bookmarkStart w:id="434" w:name="_Toc87106047"/>
      <w:bookmarkStart w:id="435" w:name="_Toc143945481"/>
      <w:bookmarkStart w:id="436" w:name="_Toc197071497"/>
      <w:bookmarkStart w:id="437" w:name="_Toc209264510"/>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26</w:t>
      </w:r>
      <w:r w:rsidRPr="00911AAC">
        <w:rPr>
          <w:b w:val="0"/>
          <w:color w:val="303030"/>
          <w:sz w:val="20"/>
          <w:szCs w:val="18"/>
        </w:rPr>
        <w:fldChar w:fldCharType="end"/>
      </w:r>
      <w:bookmarkEnd w:id="431"/>
      <w:bookmarkEnd w:id="433"/>
      <w:r w:rsidRPr="00911AAC">
        <w:rPr>
          <w:color w:val="303030"/>
          <w:sz w:val="20"/>
          <w:szCs w:val="18"/>
        </w:rPr>
        <w:t>. Índices de calidad de aire PM2.5</w:t>
      </w:r>
      <w:bookmarkEnd w:id="432"/>
      <w:bookmarkEnd w:id="434"/>
      <w:r w:rsidRPr="00911AAC">
        <w:rPr>
          <w:color w:val="303030"/>
          <w:sz w:val="20"/>
          <w:szCs w:val="18"/>
        </w:rPr>
        <w:t>.</w:t>
      </w:r>
      <w:bookmarkEnd w:id="435"/>
      <w:bookmarkEnd w:id="436"/>
      <w:bookmarkEnd w:id="437"/>
    </w:p>
    <w:p w14:paraId="7160086D"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 xml:space="preserve">SERAMBIENTE S.A.S.</w:t>
      </w:r>
    </w:p>
    <w:p w14:paraId="3552CEBC" w14:textId="61556784" w:rsidR="00911AAC" w:rsidRPr="004525F8" w:rsidRDefault="00911AAC" w:rsidP="00A42515">
      <w:pPr>
        <w:pStyle w:val="Ttulo2"/>
      </w:pPr>
      <w:bookmarkStart w:id="438" w:name="_Toc143945420"/>
      <w:bookmarkStart w:id="439" w:name="_Toc208846704"/>
      <w:bookmarkStart w:id="440" w:name="_Toc211440707"/>
      <w:r w:rsidRPr="004525F8">
        <w:t>Dióxido </w:t>
      </w:r>
      <w:commentRangeStart w:id="441"/>
      <w:r w:rsidRPr="004525F8">
        <w:t>de</w:t>
      </w:r>
      <w:commentRangeEnd w:id="441"/>
      <w:r w:rsidRPr="004525F8">
        <w:rPr>
          <w:rStyle w:val="Refdecomentario"/>
          <w:rFonts w:eastAsiaTheme="minorHAnsi" w:cstheme="minorBidi"/>
          <w:b w:val="0"/>
        </w:rPr>
        <w:commentReference w:id="441"/>
      </w:r>
      <w:r w:rsidRPr="004525F8">
        <w:t> Azufre (SO</w:t>
      </w:r>
      <w:bookmarkStart w:id="442" w:name="_Toc323227747"/>
      <w:r w:rsidRPr="004525F8">
        <w:rPr>
          <w:vertAlign w:val="subscript"/>
        </w:rPr>
        <w:t>2</w:t>
      </w:r>
      <w:r w:rsidRPr="004525F8">
        <w:t>)</w:t>
      </w:r>
      <w:bookmarkEnd w:id="438"/>
      <w:bookmarkEnd w:id="439"/>
      <w:bookmarkEnd w:id="440"/>
    </w:p>
    <w:p w14:paraId="44D1E055" w14:textId="58AB65B1" w:rsidR="00911AAC" w:rsidRPr="00A05EE7" w:rsidRDefault="00911AAC" w:rsidP="00911AAC">
      <w:pPr>
        <w:spacing w:after="240"/>
        <w:rPr>
          <w:color w:val="303030"/>
        </w:rPr>
      </w:pPr>
      <w:r w:rsidRPr="00A05EE7">
        <w:rPr>
          <w:rFonts w:cs="Calibri"/>
          <w:color w:val="303030"/>
        </w:rPr>
        <w:t>Los puntos de corte para el SO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_Ref143365036 \h  \* MERGEFORMAT </w:instrText>
      </w:r>
      <w:r w:rsidRPr="00A05EE7">
        <w:rPr>
          <w:rFonts w:cs="Calibri"/>
          <w:color w:val="303030"/>
        </w:rPr>
      </w:r>
      <w:r w:rsidRPr="00A05EE7">
        <w:rPr>
          <w:rFonts w:cs="Calibri"/>
          <w:color w:val="303030"/>
        </w:rPr>
        <w:fldChar w:fldCharType="separate"/>
      </w:r>
      <w:r w:rsidR="00D05704" w:rsidRPr="00D05704">
        <w:rPr>
          <w:b/>
          <w:bCs/>
          <w:color w:val="303030"/>
        </w:rPr>
        <w:t>Tabla </w:t>
      </w:r>
      <w:r w:rsidR="00D05704" w:rsidRPr="00D05704">
        <w:rPr>
          <w:b/>
          <w:bCs/>
          <w:noProof/>
          <w:color w:val="303030"/>
        </w:rPr>
        <w:t>28</w:t>
      </w:r>
      <w:r w:rsidRPr="00A05EE7">
        <w:rPr>
          <w:rFonts w:cs="Calibri"/>
          <w:color w:val="303030"/>
        </w:rPr>
        <w:fldChar w:fldCharType="end"/>
      </w:r>
      <w:r w:rsidRPr="00A05EE7">
        <w:rPr>
          <w:rFonts w:cs="Calibri"/>
          <w:color w:val="303030"/>
        </w:rPr>
        <w:t>. </w:t>
      </w:r>
    </w:p>
    <w:p w14:paraId="4297F525" w14:textId="3E24EBB3" w:rsidR="00911AAC" w:rsidRPr="00911AAC" w:rsidRDefault="00911AAC" w:rsidP="00911AAC">
      <w:pPr>
        <w:pStyle w:val="Descripcin"/>
        <w:keepNext/>
        <w:spacing w:line="240" w:lineRule="auto"/>
        <w:jc w:val="center"/>
        <w:rPr>
          <w:b w:val="0"/>
          <w:bCs w:val="0"/>
          <w:color w:val="303030"/>
          <w:sz w:val="20"/>
          <w:szCs w:val="18"/>
        </w:rPr>
      </w:pPr>
      <w:bookmarkStart w:id="443" w:name="_Toc143945482"/>
      <w:bookmarkStart w:id="444" w:name="_Toc197071498"/>
      <w:bookmarkStart w:id="445" w:name="_Toc209264511"/>
      <w:r w:rsidRPr="00911AAC">
        <w:rPr>
          <w:color w:val="303030"/>
          <w:sz w:val="20"/>
          <w:szCs w:val="18"/>
        </w:rPr>
        <w:t>Tabla </w:t>
      </w:r>
      <w:r w:rsidRPr="00911AAC">
        <w:rPr>
          <w:b w:val="0"/>
          <w:bCs w:val="0"/>
          <w:color w:val="303030"/>
          <w:sz w:val="20"/>
          <w:szCs w:val="18"/>
        </w:rPr>
        <w:fldChar w:fldCharType="begin"/>
      </w:r>
      <w:r w:rsidRPr="00911AAC">
        <w:rPr>
          <w:color w:val="303030"/>
          <w:sz w:val="20"/>
          <w:szCs w:val="18"/>
        </w:rPr>
        <w:instrText xml:space="preserve"> SEQ Tabla \* ARABIC </w:instrText>
      </w:r>
      <w:r w:rsidRPr="00911AAC">
        <w:rPr>
          <w:b w:val="0"/>
          <w:bCs w:val="0"/>
          <w:color w:val="303030"/>
          <w:sz w:val="20"/>
          <w:szCs w:val="18"/>
        </w:rPr>
        <w:fldChar w:fldCharType="separate"/>
      </w:r>
      <w:r w:rsidR="00D05704">
        <w:rPr>
          <w:noProof/>
          <w:color w:val="303030"/>
          <w:sz w:val="20"/>
          <w:szCs w:val="18"/>
        </w:rPr>
        <w:t>27</w:t>
      </w:r>
      <w:r w:rsidRPr="00911AAC">
        <w:rPr>
          <w:b w:val="0"/>
          <w:bCs w:val="0"/>
          <w:color w:val="303030"/>
          <w:sz w:val="20"/>
          <w:szCs w:val="18"/>
        </w:rPr>
        <w:fldChar w:fldCharType="end"/>
      </w:r>
      <w:r w:rsidRPr="00911AAC">
        <w:rPr>
          <w:color w:val="303030"/>
          <w:sz w:val="20"/>
          <w:szCs w:val="18"/>
        </w:rPr>
        <w:t>. Clasificación de la calidad de aire SO</w:t>
      </w:r>
      <w:r w:rsidRPr="00911AAC">
        <w:rPr>
          <w:color w:val="303030"/>
          <w:sz w:val="20"/>
          <w:szCs w:val="18"/>
          <w:vertAlign w:val="subscript"/>
        </w:rPr>
        <w:t>2</w:t>
      </w:r>
      <w:r w:rsidRPr="00911AAC">
        <w:rPr>
          <w:color w:val="303030"/>
          <w:sz w:val="20"/>
          <w:szCs w:val="18"/>
        </w:rPr>
        <w:t>.</w:t>
      </w:r>
      <w:bookmarkEnd w:id="443"/>
      <w:bookmarkEnd w:id="444"/>
      <w:bookmarkEnd w:id="4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911AAC" w:rsidRPr="00A05EE7" w14:paraId="0A77183F" w14:textId="77777777" w:rsidTr="00911AAC">
        <w:trPr>
          <w:trHeight w:val="20"/>
          <w:tblHeader/>
          <w:jc w:val="center"/>
        </w:trPr>
        <w:tc>
          <w:tcPr>
            <w:tcW w:w="1062" w:type="pct"/>
            <w:vAlign w:val="center"/>
          </w:tcPr>
          <w:bookmarkEnd w:id="442"/>
          <w:p w14:paraId="5AA4653B"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Color y rango ICA</w:t>
            </w:r>
          </w:p>
        </w:tc>
        <w:tc>
          <w:tcPr>
            <w:tcW w:w="2922" w:type="pct"/>
            <w:vAlign w:val="center"/>
          </w:tcPr>
          <w:p w14:paraId="6FCC6BA3"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Calidad de aire</w:t>
            </w:r>
          </w:p>
        </w:tc>
        <w:tc>
          <w:tcPr>
            <w:tcW w:w="1016" w:type="pct"/>
            <w:vAlign w:val="center"/>
          </w:tcPr>
          <w:p w14:paraId="104A38F0"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SO</w:t>
            </w:r>
            <w:r w:rsidRPr="00911AAC">
              <w:rPr>
                <w:rFonts w:cs="Calibri"/>
                <w:b/>
                <w:color w:val="FFFFFF" w:themeColor="background1"/>
                <w:sz w:val="20"/>
                <w:szCs w:val="18"/>
                <w:vertAlign w:val="subscript"/>
              </w:rPr>
              <w:t>2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CC22BC3" w14:textId="77777777" w:rsidTr="00911AAC">
        <w:trPr>
          <w:trHeight w:val="20"/>
          <w:jc w:val="center"/>
        </w:trPr>
        <w:tc>
          <w:tcPr>
            <w:tcW w:w="1062" w:type="pct"/>
            <w:noWrap/>
            <w:vAlign w:val="center"/>
          </w:tcPr>
          <w:p w14:paraId="15E9E03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84A46DC"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648D535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0-93</w:t>
            </w:r>
          </w:p>
        </w:tc>
      </w:tr>
      <w:tr w:rsidR="00911AAC" w:rsidRPr="00A05EE7" w14:paraId="58BF671D" w14:textId="77777777" w:rsidTr="00911AAC">
        <w:trPr>
          <w:trHeight w:val="20"/>
          <w:jc w:val="center"/>
        </w:trPr>
        <w:tc>
          <w:tcPr>
            <w:tcW w:w="1062" w:type="pct"/>
            <w:noWrap/>
            <w:vAlign w:val="center"/>
          </w:tcPr>
          <w:p w14:paraId="6015897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3546975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702865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94-197</w:t>
            </w:r>
          </w:p>
        </w:tc>
      </w:tr>
      <w:tr w:rsidR="00911AAC" w:rsidRPr="00A05EE7" w14:paraId="31F7072D" w14:textId="77777777" w:rsidTr="00911AAC">
        <w:trPr>
          <w:trHeight w:val="20"/>
          <w:jc w:val="center"/>
        </w:trPr>
        <w:tc>
          <w:tcPr>
            <w:tcW w:w="1062" w:type="pct"/>
            <w:noWrap/>
            <w:vAlign w:val="center"/>
          </w:tcPr>
          <w:p w14:paraId="41E39AAD"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B1C2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6574192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198-486</w:t>
            </w:r>
          </w:p>
        </w:tc>
      </w:tr>
      <w:tr w:rsidR="00911AAC" w:rsidRPr="00A05EE7" w14:paraId="00FE24CB" w14:textId="77777777" w:rsidTr="00911AAC">
        <w:trPr>
          <w:trHeight w:val="20"/>
          <w:jc w:val="center"/>
        </w:trPr>
        <w:tc>
          <w:tcPr>
            <w:tcW w:w="1062" w:type="pct"/>
            <w:noWrap/>
            <w:vAlign w:val="center"/>
          </w:tcPr>
          <w:p w14:paraId="6CDB20C9"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2D85BE4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7EE0613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847-797</w:t>
            </w:r>
          </w:p>
        </w:tc>
      </w:tr>
      <w:tr w:rsidR="00911AAC" w:rsidRPr="00A05EE7" w14:paraId="66EEA52B" w14:textId="77777777" w:rsidTr="00911AAC">
        <w:trPr>
          <w:trHeight w:val="20"/>
          <w:jc w:val="center"/>
        </w:trPr>
        <w:tc>
          <w:tcPr>
            <w:tcW w:w="1062" w:type="pct"/>
            <w:noWrap/>
            <w:vAlign w:val="center"/>
          </w:tcPr>
          <w:p w14:paraId="30D64103"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2688CB96"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68F70102"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798-1583</w:t>
            </w:r>
          </w:p>
        </w:tc>
      </w:tr>
      <w:tr w:rsidR="00911AAC" w:rsidRPr="00A05EE7" w14:paraId="4DC317EA" w14:textId="77777777" w:rsidTr="00911AAC">
        <w:trPr>
          <w:trHeight w:val="20"/>
          <w:jc w:val="center"/>
        </w:trPr>
        <w:tc>
          <w:tcPr>
            <w:tcW w:w="1062" w:type="pct"/>
            <w:noWrap/>
            <w:vAlign w:val="center"/>
          </w:tcPr>
          <w:p w14:paraId="6C43594E"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EC5FAB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3C31638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1584-2629</w:t>
            </w:r>
          </w:p>
        </w:tc>
      </w:tr>
    </w:tbl>
    <w:p w14:paraId="507953DC"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lastRenderedPageBreak/>
        <w:t>Fuente:</w:t>
      </w:r>
      <w:r w:rsidRPr="00A05EE7">
        <w:rPr>
          <w:rFonts w:cs="Calibri"/>
          <w:b/>
          <w:bCs/>
          <w:i/>
          <w:color w:val="303030"/>
          <w:sz w:val="20"/>
        </w:rPr>
        <w:t> </w:t>
      </w:r>
      <w:r w:rsidRPr="00A05EE7">
        <w:rPr>
          <w:rFonts w:cs="Calibri"/>
          <w:i/>
          <w:color w:val="303030"/>
          <w:sz w:val="20"/>
        </w:rPr>
        <w:t>Resolución 2254 de 2017, MADS.</w:t>
      </w:r>
    </w:p>
    <w:p w14:paraId="5992EF52" w14:textId="33BCD37C" w:rsidR="00911AAC" w:rsidRPr="004525F8" w:rsidRDefault="00911AAC" w:rsidP="004525F8">
      <w:pPr>
        <w:pStyle w:val="Descripcin"/>
        <w:keepNext/>
        <w:spacing w:line="240" w:lineRule="auto"/>
        <w:jc w:val="center"/>
        <w:rPr>
          <w:b w:val="0"/>
          <w:bCs w:val="0"/>
          <w:color w:val="303030"/>
          <w:sz w:val="20"/>
          <w:szCs w:val="18"/>
        </w:rPr>
      </w:pPr>
      <w:bookmarkStart w:id="446" w:name="_Ref143365036"/>
      <w:bookmarkStart w:id="447" w:name="_Toc143945483"/>
      <w:bookmarkStart w:id="448" w:name="_Toc197071499"/>
      <w:bookmarkStart w:id="449" w:name="_Toc209264512"/>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28</w:t>
      </w:r>
      <w:r w:rsidRPr="004525F8">
        <w:rPr>
          <w:b w:val="0"/>
          <w:bCs w:val="0"/>
          <w:color w:val="303030"/>
          <w:sz w:val="20"/>
          <w:szCs w:val="18"/>
        </w:rPr>
        <w:fldChar w:fldCharType="end"/>
      </w:r>
      <w:bookmarkEnd w:id="446"/>
      <w:r w:rsidRPr="004525F8">
        <w:rPr>
          <w:color w:val="303030"/>
          <w:sz w:val="20"/>
          <w:szCs w:val="18"/>
        </w:rPr>
        <w:t>. Puntos de corte del ICA para SO</w:t>
      </w:r>
      <w:r w:rsidRPr="004525F8">
        <w:rPr>
          <w:color w:val="303030"/>
          <w:sz w:val="20"/>
          <w:szCs w:val="18"/>
          <w:vertAlign w:val="subscript"/>
        </w:rPr>
        <w:t>2</w:t>
      </w:r>
      <w:r w:rsidRPr="004525F8">
        <w:rPr>
          <w:color w:val="303030"/>
          <w:sz w:val="20"/>
          <w:szCs w:val="18"/>
        </w:rPr>
        <w:t>.</w:t>
      </w:r>
      <w:bookmarkEnd w:id="447"/>
      <w:bookmarkEnd w:id="448"/>
      <w:bookmarkEnd w:id="449"/>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2F6E87D9"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74F3F2CE" w14:textId="77777777" w:rsidR="00911AAC" w:rsidRPr="00A05EE7" w:rsidRDefault="00911AAC"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DB6B6C1"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0-93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58DF5EF"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94-197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220BA46"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198-486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C96F15D"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847-797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5B63FC5"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798-1583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BB9513E"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1584-2629</w:t>
            </w:r>
          </w:p>
        </w:tc>
      </w:tr>
      <w:tr w:rsidR="00911AAC" w:rsidRPr="00A05EE7" w14:paraId="437F675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5E5EE2"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56ACFC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DB1F0A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6A8EC3"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8F3A2F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5C076B6"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39703F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500</w:t>
            </w:r>
          </w:p>
        </w:tc>
      </w:tr>
      <w:tr w:rsidR="00911AAC" w:rsidRPr="00A05EE7" w14:paraId="16DF1D3B"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ABEA7E"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34FA99C"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22A843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41FE555"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6ADF18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A17A76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87EE33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301</w:t>
            </w:r>
          </w:p>
        </w:tc>
      </w:tr>
      <w:tr w:rsidR="00911AAC" w:rsidRPr="00A05EE7" w14:paraId="3198AB15"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712406"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7FA78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4A224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21302B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E5D2F5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7ED908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FCEF4F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2629</w:t>
            </w:r>
          </w:p>
        </w:tc>
      </w:tr>
      <w:tr w:rsidR="00911AAC" w:rsidRPr="00A05EE7" w14:paraId="3F12BD6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8E80810"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88A39F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9DD6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94</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D49E75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198</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73BEB5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0C0251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65B1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1584</w:t>
            </w:r>
          </w:p>
        </w:tc>
      </w:tr>
    </w:tbl>
    <w:p w14:paraId="4CF88815"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758976E6" w14:textId="007B3B38" w:rsidR="00911AAC" w:rsidRPr="004525F8" w:rsidRDefault="00911AAC" w:rsidP="004525F8">
      <w:pPr>
        <w:pStyle w:val="Descripcin"/>
        <w:spacing w:line="240" w:lineRule="auto"/>
        <w:jc w:val="center"/>
        <w:rPr>
          <w:color w:val="303030"/>
          <w:sz w:val="20"/>
          <w:szCs w:val="18"/>
        </w:rPr>
      </w:pPr>
      <w:bookmarkStart w:id="450" w:name="_Toc143945484"/>
      <w:bookmarkStart w:id="451" w:name="_Toc197071500"/>
      <w:bookmarkStart w:id="452" w:name="_Toc209264513"/>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29</w:t>
      </w:r>
      <w:r w:rsidRPr="004525F8">
        <w:rPr>
          <w:b w:val="0"/>
          <w:bCs w:val="0"/>
          <w:color w:val="303030"/>
          <w:sz w:val="20"/>
          <w:szCs w:val="18"/>
        </w:rPr>
        <w:fldChar w:fldCharType="end"/>
      </w:r>
      <w:r w:rsidRPr="004525F8">
        <w:rPr>
          <w:color w:val="303030"/>
          <w:sz w:val="20"/>
          <w:szCs w:val="18"/>
        </w:rPr>
        <w:t>. Índices de calidad de aire SO</w:t>
      </w:r>
      <w:r w:rsidRPr="004525F8">
        <w:rPr>
          <w:color w:val="303030"/>
          <w:sz w:val="20"/>
          <w:szCs w:val="18"/>
          <w:vertAlign w:val="subscript"/>
        </w:rPr>
        <w:t>2</w:t>
      </w:r>
      <w:r w:rsidRPr="004525F8">
        <w:rPr>
          <w:color w:val="303030"/>
          <w:sz w:val="20"/>
          <w:szCs w:val="18"/>
        </w:rPr>
        <w:t>.</w:t>
      </w:r>
      <w:bookmarkEnd w:id="450"/>
      <w:bookmarkEnd w:id="451"/>
      <w:bookmarkEnd w:id="452"/>
    </w:p>
    <w:p w14:paraId="35569DA3" w14:textId="77777777" w:rsidR="004525F8" w:rsidRPr="00A05EE7"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 xml:space="preserve">SERAMBIENTE S.A.S.</w:t>
      </w:r>
      <w:r w:rsidRPr="00A05EE7">
        <w:rPr>
          <w:rFonts w:cs="Calibri"/>
          <w:bCs/>
          <w:i/>
          <w:color w:val="303030"/>
          <w:sz w:val="20"/>
        </w:rPr>
        <w:t>.</w:t>
      </w:r>
    </w:p>
    <w:p w14:paraId="09E41A19" w14:textId="11A2D371" w:rsidR="004525F8" w:rsidRPr="00A05EE7" w:rsidRDefault="004525F8" w:rsidP="00A42515">
      <w:pPr>
        <w:pStyle w:val="Ttulo2"/>
      </w:pPr>
      <w:bookmarkStart w:id="453" w:name="_Toc518816628"/>
      <w:bookmarkStart w:id="454" w:name="_Toc521243268"/>
      <w:bookmarkStart w:id="455" w:name="_Toc143945421"/>
      <w:bookmarkStart w:id="456" w:name="_Toc208846705"/>
      <w:bookmarkStart w:id="457" w:name="_Toc211440708"/>
      <w:r w:rsidRPr="00A05EE7">
        <w:t>Dióxido </w:t>
      </w:r>
      <w:commentRangeStart w:id="458"/>
      <w:r w:rsidRPr="004525F8">
        <w:t>de</w:t>
      </w:r>
      <w:commentRangeEnd w:id="458"/>
      <w:r w:rsidRPr="004525F8">
        <w:rPr>
          <w:rStyle w:val="Refdecomentario"/>
          <w:rFonts w:eastAsiaTheme="minorHAnsi" w:cstheme="minorBidi"/>
          <w:b w:val="0"/>
        </w:rPr>
        <w:commentReference w:id="458"/>
      </w:r>
      <w:r w:rsidRPr="004525F8">
        <w:t> </w:t>
      </w:r>
      <w:r w:rsidRPr="00A05EE7">
        <w:t>Nitrógeno (NO</w:t>
      </w:r>
      <w:r w:rsidRPr="004525F8">
        <w:rPr>
          <w:vertAlign w:val="subscript"/>
        </w:rPr>
        <w:t>2</w:t>
      </w:r>
      <w:r w:rsidRPr="00A05EE7">
        <w:t>)</w:t>
      </w:r>
      <w:bookmarkEnd w:id="453"/>
      <w:bookmarkEnd w:id="454"/>
      <w:bookmarkEnd w:id="455"/>
      <w:bookmarkEnd w:id="456"/>
      <w:bookmarkEnd w:id="457"/>
    </w:p>
    <w:p w14:paraId="0EC9F917" w14:textId="654C57CF" w:rsidR="004525F8" w:rsidRPr="00A05EE7" w:rsidRDefault="004525F8" w:rsidP="004525F8">
      <w:pPr>
        <w:spacing w:after="240"/>
        <w:rPr>
          <w:rFonts w:cs="Calibri"/>
          <w:color w:val="303030"/>
        </w:rPr>
      </w:pPr>
      <w:r w:rsidRPr="00A05EE7">
        <w:rPr>
          <w:rFonts w:cs="Calibri"/>
          <w:color w:val="303030"/>
        </w:rPr>
        <w:t>Los puntos de corte para el NO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_Ref86251042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31</w:t>
      </w:r>
      <w:r w:rsidRPr="00A05EE7">
        <w:rPr>
          <w:rFonts w:cs="Calibri"/>
          <w:color w:val="303030"/>
        </w:rPr>
        <w:fldChar w:fldCharType="end"/>
      </w:r>
      <w:r w:rsidRPr="00A05EE7">
        <w:rPr>
          <w:rFonts w:cs="Calibri"/>
          <w:color w:val="303030"/>
        </w:rPr>
        <w:t>.</w:t>
      </w:r>
    </w:p>
    <w:p w14:paraId="7565B02F" w14:textId="6E9390A6" w:rsidR="004525F8" w:rsidRPr="004525F8" w:rsidRDefault="004525F8" w:rsidP="004525F8">
      <w:pPr>
        <w:pStyle w:val="Descripcin"/>
        <w:keepNext/>
        <w:spacing w:line="240" w:lineRule="auto"/>
        <w:jc w:val="center"/>
        <w:rPr>
          <w:color w:val="303030"/>
          <w:sz w:val="20"/>
          <w:szCs w:val="18"/>
        </w:rPr>
      </w:pPr>
      <w:bookmarkStart w:id="459" w:name="_Toc87106048"/>
      <w:bookmarkStart w:id="460" w:name="_Toc143945485"/>
      <w:bookmarkStart w:id="461" w:name="_Toc197071501"/>
      <w:bookmarkStart w:id="462" w:name="_Toc209264514"/>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30</w:t>
      </w:r>
      <w:r w:rsidRPr="004525F8">
        <w:rPr>
          <w:b w:val="0"/>
          <w:color w:val="303030"/>
          <w:sz w:val="20"/>
          <w:szCs w:val="18"/>
        </w:rPr>
        <w:fldChar w:fldCharType="end"/>
      </w:r>
      <w:r w:rsidRPr="004525F8">
        <w:rPr>
          <w:color w:val="303030"/>
          <w:sz w:val="20"/>
          <w:szCs w:val="18"/>
        </w:rPr>
        <w:t>. Clasificación de la calidad de aire NO</w:t>
      </w:r>
      <w:r w:rsidRPr="004525F8">
        <w:rPr>
          <w:color w:val="303030"/>
          <w:sz w:val="20"/>
          <w:szCs w:val="18"/>
          <w:vertAlign w:val="subscript"/>
        </w:rPr>
        <w:t>2</w:t>
      </w:r>
      <w:r w:rsidRPr="004525F8">
        <w:rPr>
          <w:color w:val="303030"/>
          <w:sz w:val="20"/>
          <w:szCs w:val="18"/>
        </w:rPr>
        <w:t>.</w:t>
      </w:r>
      <w:bookmarkEnd w:id="459"/>
      <w:bookmarkEnd w:id="460"/>
      <w:bookmarkEnd w:id="461"/>
      <w:bookmarkEnd w:id="4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660997CB" w14:textId="77777777" w:rsidTr="004525F8">
        <w:trPr>
          <w:trHeight w:val="20"/>
          <w:tblHeader/>
          <w:jc w:val="center"/>
        </w:trPr>
        <w:tc>
          <w:tcPr>
            <w:tcW w:w="1062" w:type="pct"/>
            <w:vAlign w:val="center"/>
          </w:tcPr>
          <w:p w14:paraId="5924EA3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78394206"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47A6D36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NO</w:t>
            </w:r>
            <w:r w:rsidRPr="004525F8">
              <w:rPr>
                <w:rFonts w:cs="Calibri"/>
                <w:b/>
                <w:color w:val="FFFFFF" w:themeColor="background1"/>
                <w:sz w:val="20"/>
                <w:szCs w:val="18"/>
                <w:vertAlign w:val="subscript"/>
              </w:rPr>
              <w:t>2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44641FA8" w14:textId="77777777" w:rsidTr="004525F8">
        <w:trPr>
          <w:trHeight w:val="20"/>
          <w:jc w:val="center"/>
        </w:trPr>
        <w:tc>
          <w:tcPr>
            <w:tcW w:w="1062" w:type="pct"/>
            <w:noWrap/>
            <w:vAlign w:val="center"/>
          </w:tcPr>
          <w:p w14:paraId="1911447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67CCE3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3D0002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0-100</w:t>
            </w:r>
          </w:p>
        </w:tc>
      </w:tr>
      <w:tr w:rsidR="004525F8" w:rsidRPr="00A05EE7" w14:paraId="74BAB1E0" w14:textId="77777777" w:rsidTr="004525F8">
        <w:trPr>
          <w:trHeight w:val="20"/>
          <w:jc w:val="center"/>
        </w:trPr>
        <w:tc>
          <w:tcPr>
            <w:tcW w:w="1062" w:type="pct"/>
            <w:noWrap/>
            <w:vAlign w:val="center"/>
          </w:tcPr>
          <w:p w14:paraId="501F3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5970780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ABAA0E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101-189</w:t>
            </w:r>
          </w:p>
        </w:tc>
      </w:tr>
      <w:tr w:rsidR="004525F8" w:rsidRPr="00A05EE7" w14:paraId="5DC205EE" w14:textId="77777777" w:rsidTr="004525F8">
        <w:trPr>
          <w:trHeight w:val="20"/>
          <w:jc w:val="center"/>
        </w:trPr>
        <w:tc>
          <w:tcPr>
            <w:tcW w:w="1062" w:type="pct"/>
            <w:noWrap/>
            <w:vAlign w:val="center"/>
          </w:tcPr>
          <w:p w14:paraId="3946CBE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6C09E5C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52C1540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190-677</w:t>
            </w:r>
          </w:p>
        </w:tc>
      </w:tr>
      <w:tr w:rsidR="004525F8" w:rsidRPr="00A05EE7" w14:paraId="6A9EF89C" w14:textId="77777777" w:rsidTr="004525F8">
        <w:trPr>
          <w:trHeight w:val="20"/>
          <w:jc w:val="center"/>
        </w:trPr>
        <w:tc>
          <w:tcPr>
            <w:tcW w:w="1062" w:type="pct"/>
            <w:noWrap/>
            <w:vAlign w:val="center"/>
          </w:tcPr>
          <w:p w14:paraId="776A76C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4A5C22D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BB1448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678-1221</w:t>
            </w:r>
          </w:p>
        </w:tc>
      </w:tr>
      <w:tr w:rsidR="004525F8" w:rsidRPr="00A05EE7" w14:paraId="4A46E312" w14:textId="77777777" w:rsidTr="004525F8">
        <w:trPr>
          <w:trHeight w:val="20"/>
          <w:jc w:val="center"/>
        </w:trPr>
        <w:tc>
          <w:tcPr>
            <w:tcW w:w="1062" w:type="pct"/>
            <w:noWrap/>
            <w:vAlign w:val="center"/>
          </w:tcPr>
          <w:p w14:paraId="6FB4656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76A29CA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5761495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1222-2349</w:t>
            </w:r>
          </w:p>
        </w:tc>
      </w:tr>
      <w:tr w:rsidR="004525F8" w:rsidRPr="00A05EE7" w14:paraId="608CF4F4" w14:textId="77777777" w:rsidTr="004525F8">
        <w:trPr>
          <w:trHeight w:val="20"/>
          <w:jc w:val="center"/>
        </w:trPr>
        <w:tc>
          <w:tcPr>
            <w:tcW w:w="1062" w:type="pct"/>
            <w:noWrap/>
            <w:vAlign w:val="center"/>
          </w:tcPr>
          <w:p w14:paraId="1C82154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45777300"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283A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2350-3853</w:t>
            </w:r>
          </w:p>
        </w:tc>
      </w:tr>
    </w:tbl>
    <w:p w14:paraId="1A9E2915"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409AC872" w14:textId="11E27131" w:rsidR="004525F8" w:rsidRPr="004525F8" w:rsidRDefault="004525F8" w:rsidP="004525F8">
      <w:pPr>
        <w:pStyle w:val="Descripcin"/>
        <w:keepNext/>
        <w:spacing w:line="240" w:lineRule="auto"/>
        <w:jc w:val="center"/>
        <w:rPr>
          <w:color w:val="303030"/>
          <w:sz w:val="20"/>
          <w:szCs w:val="18"/>
        </w:rPr>
      </w:pPr>
      <w:bookmarkStart w:id="463" w:name="_Ref86251042"/>
      <w:bookmarkStart w:id="464" w:name="_Toc87106049"/>
      <w:bookmarkStart w:id="465" w:name="_Toc143945486"/>
      <w:bookmarkStart w:id="466" w:name="_Toc197071502"/>
      <w:bookmarkStart w:id="467" w:name="_Toc209264515"/>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31</w:t>
      </w:r>
      <w:r w:rsidRPr="004525F8">
        <w:rPr>
          <w:b w:val="0"/>
          <w:color w:val="303030"/>
          <w:sz w:val="20"/>
          <w:szCs w:val="18"/>
        </w:rPr>
        <w:fldChar w:fldCharType="end"/>
      </w:r>
      <w:bookmarkEnd w:id="463"/>
      <w:r w:rsidRPr="004525F8">
        <w:rPr>
          <w:color w:val="303030"/>
          <w:sz w:val="20"/>
          <w:szCs w:val="18"/>
        </w:rPr>
        <w:t>. Puntos de corte del ICA para NO</w:t>
      </w:r>
      <w:r w:rsidRPr="004525F8">
        <w:rPr>
          <w:color w:val="303030"/>
          <w:sz w:val="20"/>
          <w:szCs w:val="18"/>
          <w:vertAlign w:val="subscript"/>
        </w:rPr>
        <w:t>2</w:t>
      </w:r>
      <w:r w:rsidRPr="004525F8">
        <w:rPr>
          <w:color w:val="303030"/>
          <w:sz w:val="20"/>
          <w:szCs w:val="18"/>
        </w:rPr>
        <w:t>.</w:t>
      </w:r>
      <w:bookmarkEnd w:id="464"/>
      <w:bookmarkEnd w:id="465"/>
      <w:bookmarkEnd w:id="466"/>
      <w:bookmarkEnd w:id="467"/>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1E39FB82"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0D0891A3" w14:textId="77777777" w:rsidR="004525F8" w:rsidRPr="00A05EE7" w:rsidRDefault="004525F8"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C7D3FD"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0-100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91C461C"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101-189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CBA78AA"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190-677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8B3D916"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678-1221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C1E3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1222-2349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3F520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2350-3853</w:t>
            </w:r>
          </w:p>
        </w:tc>
      </w:tr>
      <w:tr w:rsidR="004525F8" w:rsidRPr="00A05EE7" w14:paraId="69D9763F"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726978"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44DFC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648F4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C6DFF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8A4F9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1BECF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65E47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500</w:t>
            </w:r>
          </w:p>
        </w:tc>
      </w:tr>
      <w:tr w:rsidR="004525F8" w:rsidRPr="00A05EE7" w14:paraId="36AF7099"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A40A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E2FF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373CC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C6747E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3EC34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FD5A05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17593A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301</w:t>
            </w:r>
          </w:p>
        </w:tc>
      </w:tr>
      <w:tr w:rsidR="004525F8" w:rsidRPr="00A05EE7" w14:paraId="3D49E356"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7F772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C09BC6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C8E651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C9AFE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6DE46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BDFC871"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19511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3853</w:t>
            </w:r>
          </w:p>
        </w:tc>
      </w:tr>
      <w:tr w:rsidR="004525F8" w:rsidRPr="00A05EE7" w14:paraId="71532A6D"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A3223F"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B65BA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A0806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6A17C0"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190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1E0D0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8E664B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1222</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9B2898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2350</w:t>
            </w:r>
          </w:p>
        </w:tc>
      </w:tr>
    </w:tbl>
    <w:p w14:paraId="1E8F99C0"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60A21DC" w14:textId="5F7A1813" w:rsidR="004525F8" w:rsidRPr="004525F8" w:rsidRDefault="004525F8" w:rsidP="004525F8">
      <w:pPr>
        <w:pStyle w:val="Descripcin"/>
        <w:keepNext/>
        <w:spacing w:line="240" w:lineRule="auto"/>
        <w:jc w:val="center"/>
        <w:rPr>
          <w:b w:val="0"/>
          <w:color w:val="303030"/>
          <w:sz w:val="20"/>
          <w:szCs w:val="18"/>
        </w:rPr>
      </w:pPr>
      <w:bookmarkStart w:id="468" w:name="_Toc87106050"/>
      <w:bookmarkStart w:id="469" w:name="_Toc143945487"/>
      <w:bookmarkStart w:id="470" w:name="_Toc197071503"/>
      <w:bookmarkStart w:id="471" w:name="_Toc209264516"/>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32</w:t>
      </w:r>
      <w:r w:rsidRPr="004525F8">
        <w:rPr>
          <w:b w:val="0"/>
          <w:color w:val="303030"/>
          <w:sz w:val="20"/>
          <w:szCs w:val="18"/>
        </w:rPr>
        <w:fldChar w:fldCharType="end"/>
      </w:r>
      <w:r w:rsidRPr="004525F8">
        <w:rPr>
          <w:color w:val="303030"/>
          <w:sz w:val="20"/>
          <w:szCs w:val="18"/>
        </w:rPr>
        <w:t>. Índices de calidad de aire NO</w:t>
      </w:r>
      <w:r w:rsidRPr="004525F8">
        <w:rPr>
          <w:color w:val="303030"/>
          <w:sz w:val="20"/>
          <w:szCs w:val="18"/>
          <w:vertAlign w:val="subscript"/>
        </w:rPr>
        <w:t>2</w:t>
      </w:r>
      <w:r w:rsidRPr="004525F8">
        <w:rPr>
          <w:color w:val="303030"/>
          <w:sz w:val="20"/>
          <w:szCs w:val="18"/>
        </w:rPr>
        <w:t>.</w:t>
      </w:r>
      <w:bookmarkEnd w:id="468"/>
      <w:bookmarkEnd w:id="469"/>
      <w:bookmarkEnd w:id="470"/>
      <w:bookmarkEnd w:id="471"/>
    </w:p>
    <w:p w14:paraId="1FEF11DC" w14:textId="012D3CF2"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 xml:space="preserve">SERAMBIENTE S.A.S.</w:t>
      </w:r>
      <w:r w:rsidRPr="00A05EE7">
        <w:rPr>
          <w:rFonts w:cs="Calibri"/>
          <w:bCs/>
          <w:i/>
          <w:color w:val="303030"/>
          <w:sz w:val="20"/>
        </w:rPr>
        <w:t>.</w:t>
      </w:r>
    </w:p>
    <w:p w14:paraId="57AFF5DE" w14:textId="06E8EA75" w:rsidR="004525F8" w:rsidRPr="00A05EE7" w:rsidRDefault="004525F8" w:rsidP="00A42515">
      <w:pPr>
        <w:pStyle w:val="Ttulo2"/>
      </w:pPr>
      <w:bookmarkStart w:id="472" w:name="_Toc518816629"/>
      <w:bookmarkStart w:id="473" w:name="_Toc521243269"/>
      <w:bookmarkStart w:id="474" w:name="_Toc143945422"/>
      <w:bookmarkStart w:id="475" w:name="_Toc208846706"/>
      <w:bookmarkStart w:id="476" w:name="_Toc211440709"/>
      <w:r w:rsidRPr="00A05EE7">
        <w:t>Monóxido de Carbono (CO)</w:t>
      </w:r>
      <w:bookmarkEnd w:id="472"/>
      <w:bookmarkEnd w:id="473"/>
      <w:bookmarkEnd w:id="474"/>
      <w:bookmarkEnd w:id="475"/>
      <w:bookmarkEnd w:id="476"/>
    </w:p>
    <w:p w14:paraId="4707D9DA" w14:textId="021962E8" w:rsidR="005E170E" w:rsidRPr="00A05EE7" w:rsidRDefault="004525F8" w:rsidP="004525F8">
      <w:pPr>
        <w:spacing w:after="240"/>
        <w:rPr>
          <w:rFonts w:cs="Calibri"/>
          <w:color w:val="303030"/>
        </w:rPr>
      </w:pPr>
      <w:r w:rsidRPr="00A05EE7">
        <w:rPr>
          <w:rFonts w:cs="Calibri"/>
          <w:color w:val="303030"/>
        </w:rPr>
        <w:t>Los puntos de corte para el CO se presentan en la </w:t>
      </w:r>
      <w:r w:rsidRPr="00A05EE7">
        <w:rPr>
          <w:rFonts w:cs="Calibri"/>
          <w:color w:val="303030"/>
        </w:rPr>
        <w:fldChar w:fldCharType="begin"/>
      </w:r>
      <w:r w:rsidRPr="00A05EE7">
        <w:rPr>
          <w:rFonts w:cs="Calibri"/>
          <w:color w:val="303030"/>
        </w:rPr>
        <w:instrText xml:space="preserve"> REF _Ref86250626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34</w:t>
      </w:r>
      <w:r w:rsidRPr="00A05EE7">
        <w:rPr>
          <w:rFonts w:cs="Calibri"/>
          <w:color w:val="303030"/>
        </w:rPr>
        <w:fldChar w:fldCharType="end"/>
      </w:r>
      <w:r w:rsidRPr="00A05EE7">
        <w:rPr>
          <w:rFonts w:cs="Calibri"/>
          <w:color w:val="303030"/>
        </w:rPr>
        <w:t>. </w:t>
      </w:r>
    </w:p>
    <w:p w14:paraId="637EA07D" w14:textId="110F8791" w:rsidR="004525F8" w:rsidRPr="004525F8" w:rsidRDefault="004525F8" w:rsidP="004525F8">
      <w:pPr>
        <w:pStyle w:val="Descripcin"/>
        <w:spacing w:line="240" w:lineRule="auto"/>
        <w:jc w:val="center"/>
        <w:rPr>
          <w:color w:val="303030"/>
          <w:sz w:val="20"/>
          <w:szCs w:val="18"/>
        </w:rPr>
      </w:pPr>
      <w:bookmarkStart w:id="477" w:name="_Ref527545943"/>
      <w:bookmarkStart w:id="478" w:name="_Toc410717131"/>
      <w:bookmarkStart w:id="479" w:name="_Toc415585048"/>
      <w:bookmarkStart w:id="480" w:name="_Toc432709552"/>
      <w:bookmarkStart w:id="481" w:name="_Toc504213678"/>
      <w:bookmarkStart w:id="482" w:name="_Toc518816668"/>
      <w:bookmarkStart w:id="483" w:name="_Toc521243498"/>
      <w:bookmarkStart w:id="484" w:name="_Toc87106053"/>
      <w:bookmarkStart w:id="485" w:name="_Toc143945488"/>
      <w:bookmarkStart w:id="486" w:name="_Toc197071504"/>
      <w:bookmarkStart w:id="487" w:name="_Toc209264517"/>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33</w:t>
      </w:r>
      <w:r w:rsidRPr="004525F8">
        <w:rPr>
          <w:b w:val="0"/>
          <w:color w:val="303030"/>
          <w:sz w:val="20"/>
          <w:szCs w:val="18"/>
        </w:rPr>
        <w:fldChar w:fldCharType="end"/>
      </w:r>
      <w:bookmarkEnd w:id="477"/>
      <w:r w:rsidRPr="004525F8">
        <w:rPr>
          <w:color w:val="303030"/>
          <w:sz w:val="20"/>
          <w:szCs w:val="18"/>
        </w:rPr>
        <w:t>. Clasificación de la calidad de aire CO</w:t>
      </w:r>
      <w:bookmarkEnd w:id="478"/>
      <w:bookmarkEnd w:id="479"/>
      <w:bookmarkEnd w:id="480"/>
      <w:bookmarkEnd w:id="481"/>
      <w:bookmarkEnd w:id="482"/>
      <w:bookmarkEnd w:id="483"/>
      <w:bookmarkEnd w:id="484"/>
      <w:r w:rsidRPr="004525F8">
        <w:rPr>
          <w:color w:val="303030"/>
          <w:sz w:val="20"/>
          <w:szCs w:val="18"/>
        </w:rPr>
        <w:t>.</w:t>
      </w:r>
      <w:bookmarkEnd w:id="485"/>
      <w:bookmarkEnd w:id="486"/>
      <w:bookmarkEnd w:id="4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3EA7154C" w14:textId="77777777" w:rsidTr="004525F8">
        <w:trPr>
          <w:trHeight w:val="20"/>
          <w:tblHeader/>
          <w:jc w:val="center"/>
        </w:trPr>
        <w:tc>
          <w:tcPr>
            <w:tcW w:w="1062" w:type="pct"/>
            <w:vAlign w:val="center"/>
          </w:tcPr>
          <w:p w14:paraId="0BDFC6C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22D9CBA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1866E68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 (µg/m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588CDBA9" w14:textId="77777777" w:rsidTr="004525F8">
        <w:trPr>
          <w:trHeight w:val="20"/>
          <w:jc w:val="center"/>
        </w:trPr>
        <w:tc>
          <w:tcPr>
            <w:tcW w:w="1062" w:type="pct"/>
            <w:noWrap/>
            <w:vAlign w:val="center"/>
          </w:tcPr>
          <w:p w14:paraId="2AE8E44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38AE95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43275FA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0-5094</w:t>
            </w:r>
          </w:p>
        </w:tc>
      </w:tr>
      <w:tr w:rsidR="004525F8" w:rsidRPr="00A05EE7" w14:paraId="3EF699D8" w14:textId="77777777" w:rsidTr="004525F8">
        <w:trPr>
          <w:trHeight w:val="20"/>
          <w:jc w:val="center"/>
        </w:trPr>
        <w:tc>
          <w:tcPr>
            <w:tcW w:w="1062" w:type="pct"/>
            <w:noWrap/>
            <w:vAlign w:val="center"/>
          </w:tcPr>
          <w:p w14:paraId="2ED3CE5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0EA0BC2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75FBD8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5095-10819</w:t>
            </w:r>
          </w:p>
        </w:tc>
      </w:tr>
      <w:tr w:rsidR="004525F8" w:rsidRPr="00A05EE7" w14:paraId="373699B8" w14:textId="77777777" w:rsidTr="004525F8">
        <w:trPr>
          <w:trHeight w:val="20"/>
          <w:jc w:val="center"/>
        </w:trPr>
        <w:tc>
          <w:tcPr>
            <w:tcW w:w="1062" w:type="pct"/>
            <w:noWrap/>
            <w:vAlign w:val="center"/>
          </w:tcPr>
          <w:p w14:paraId="1578B6F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1087E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3C3ACF7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10820-14254</w:t>
            </w:r>
          </w:p>
        </w:tc>
      </w:tr>
      <w:tr w:rsidR="004525F8" w:rsidRPr="00A05EE7" w14:paraId="52751ACD" w14:textId="77777777" w:rsidTr="004525F8">
        <w:trPr>
          <w:trHeight w:val="20"/>
          <w:jc w:val="center"/>
        </w:trPr>
        <w:tc>
          <w:tcPr>
            <w:tcW w:w="1062" w:type="pct"/>
            <w:noWrap/>
            <w:vAlign w:val="center"/>
          </w:tcPr>
          <w:p w14:paraId="44B4013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lastRenderedPageBreak/>
              <w:t>151 – 200</w:t>
            </w:r>
          </w:p>
        </w:tc>
        <w:tc>
          <w:tcPr>
            <w:tcW w:w="2922" w:type="pct"/>
            <w:noWrap/>
            <w:vAlign w:val="center"/>
          </w:tcPr>
          <w:p w14:paraId="48A0290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35296E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14255-17688</w:t>
            </w:r>
          </w:p>
        </w:tc>
      </w:tr>
      <w:tr w:rsidR="004525F8" w:rsidRPr="00A05EE7" w14:paraId="255B443A" w14:textId="77777777" w:rsidTr="004525F8">
        <w:trPr>
          <w:trHeight w:val="20"/>
          <w:jc w:val="center"/>
        </w:trPr>
        <w:tc>
          <w:tcPr>
            <w:tcW w:w="1062" w:type="pct"/>
            <w:noWrap/>
            <w:vAlign w:val="center"/>
          </w:tcPr>
          <w:p w14:paraId="71920B5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ACA7695"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1433E16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17689-34862</w:t>
            </w:r>
          </w:p>
        </w:tc>
      </w:tr>
      <w:tr w:rsidR="004525F8" w:rsidRPr="00A05EE7" w14:paraId="4200B6BE" w14:textId="77777777" w:rsidTr="004525F8">
        <w:trPr>
          <w:trHeight w:val="20"/>
          <w:jc w:val="center"/>
        </w:trPr>
        <w:tc>
          <w:tcPr>
            <w:tcW w:w="1062" w:type="pct"/>
            <w:noWrap/>
            <w:vAlign w:val="center"/>
          </w:tcPr>
          <w:p w14:paraId="395518B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10A144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5C5029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34863-57703</w:t>
            </w:r>
          </w:p>
        </w:tc>
      </w:tr>
    </w:tbl>
    <w:p w14:paraId="306F5BB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B1F046D" w14:textId="51A15F4D" w:rsidR="004525F8" w:rsidRPr="004525F8" w:rsidRDefault="004525F8" w:rsidP="004525F8">
      <w:pPr>
        <w:pStyle w:val="Descripcin"/>
        <w:spacing w:line="240" w:lineRule="auto"/>
        <w:jc w:val="center"/>
        <w:rPr>
          <w:color w:val="303030"/>
          <w:sz w:val="20"/>
          <w:szCs w:val="18"/>
        </w:rPr>
      </w:pPr>
      <w:bookmarkStart w:id="488" w:name="_Ref86250626"/>
      <w:bookmarkStart w:id="489" w:name="_Toc87106054"/>
      <w:bookmarkStart w:id="490" w:name="_Toc143945489"/>
      <w:bookmarkStart w:id="491" w:name="_Toc197071505"/>
      <w:bookmarkStart w:id="492" w:name="_Toc209264518"/>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34</w:t>
      </w:r>
      <w:r w:rsidRPr="004525F8">
        <w:rPr>
          <w:b w:val="0"/>
          <w:color w:val="303030"/>
          <w:sz w:val="20"/>
          <w:szCs w:val="18"/>
        </w:rPr>
        <w:fldChar w:fldCharType="end"/>
      </w:r>
      <w:bookmarkEnd w:id="488"/>
      <w:r w:rsidRPr="004525F8">
        <w:rPr>
          <w:color w:val="303030"/>
          <w:sz w:val="20"/>
          <w:szCs w:val="18"/>
        </w:rPr>
        <w:t>. </w:t>
      </w:r>
      <w:bookmarkStart w:id="493" w:name="_Hlk75788973"/>
      <w:r w:rsidRPr="004525F8">
        <w:rPr>
          <w:color w:val="303030"/>
          <w:sz w:val="20"/>
          <w:szCs w:val="18"/>
        </w:rPr>
        <w:t>Puntos de corte del ICA para CO</w:t>
      </w:r>
      <w:bookmarkEnd w:id="489"/>
      <w:bookmarkEnd w:id="490"/>
      <w:bookmarkEnd w:id="491"/>
      <w:bookmarkEnd w:id="492"/>
      <w:bookmarkEnd w:id="493"/>
    </w:p>
    <w:tbl>
      <w:tblPr>
        <w:tblW w:w="5075" w:type="pct"/>
        <w:jc w:val="cente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755"/>
        <w:gridCol w:w="852"/>
        <w:gridCol w:w="1369"/>
        <w:gridCol w:w="1498"/>
        <w:gridCol w:w="1498"/>
        <w:gridCol w:w="1498"/>
        <w:gridCol w:w="1498"/>
      </w:tblGrid>
      <w:tr w:rsidR="004525F8" w:rsidRPr="00A05EE7" w14:paraId="33AB6A85" w14:textId="77777777" w:rsidTr="004525F8">
        <w:trPr>
          <w:trHeight w:val="20"/>
          <w:tblHeader/>
          <w:jc w:val="center"/>
        </w:trPr>
        <w:tc>
          <w:tcPr>
            <w:tcW w:w="444" w:type="pct"/>
            <w:tcBorders>
              <w:top w:val="nil"/>
              <w:left w:val="nil"/>
              <w:bottom w:val="single" w:sz="4" w:space="0" w:color="808080" w:themeColor="background1" w:themeShade="80"/>
              <w:right w:val="single" w:sz="4" w:space="0" w:color="808080" w:themeColor="background1" w:themeShade="80"/>
            </w:tcBorders>
            <w:noWrap/>
            <w:vAlign w:val="bottom"/>
            <w:hideMark/>
          </w:tcPr>
          <w:p w14:paraId="2FF9AE3A" w14:textId="77777777" w:rsidR="004525F8" w:rsidRPr="00A05EE7" w:rsidRDefault="004525F8" w:rsidP="00BA0EFF">
            <w:pPr>
              <w:spacing w:line="240" w:lineRule="auto"/>
              <w:rPr>
                <w:rFonts w:cs="Calibri"/>
                <w:color w:val="303030"/>
                <w:sz w:val="20"/>
                <w:lang w:eastAsia="es-CO"/>
              </w:rPr>
            </w:pPr>
            <w:bookmarkStart w:id="494" w:name="_Hlk75788754"/>
            <w:r w:rsidRPr="00A05EE7">
              <w:rPr>
                <w:rFonts w:cs="Calibri"/>
                <w:color w:val="303030"/>
                <w:sz w:val="20"/>
              </w:rPr>
              <w:t> </w:t>
            </w:r>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9DBEB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0-5094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B2010"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5095-10819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FA09F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10820-14254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5DF246"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14255-17688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242638"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17689-34862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4DB146E"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34863-57703</w:t>
            </w:r>
          </w:p>
        </w:tc>
      </w:tr>
      <w:tr w:rsidR="004525F8" w:rsidRPr="00A05EE7" w14:paraId="75060BEB"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2250C0"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80A6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78CB4A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FB803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72F9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7E6FBCE"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56D3B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400</w:t>
            </w:r>
          </w:p>
        </w:tc>
      </w:tr>
      <w:tr w:rsidR="004525F8" w:rsidRPr="00A05EE7" w14:paraId="1CFD75D9"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40425CB"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E2A941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8125A8"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8E60F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429DF4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566BB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130ECE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301</w:t>
            </w:r>
          </w:p>
        </w:tc>
      </w:tr>
      <w:tr w:rsidR="004525F8" w:rsidRPr="00A05EE7" w14:paraId="3975BB1E"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29EB915"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2F3DC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61213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44A18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5F5DB1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E2BE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B0107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57703</w:t>
            </w:r>
          </w:p>
        </w:tc>
      </w:tr>
      <w:tr w:rsidR="004525F8" w:rsidRPr="00A05EE7" w14:paraId="6C79D2E8"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49845C9"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0BA32B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37A81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C392505"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10820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4E0B6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185F6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1115B0"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34863</w:t>
            </w:r>
          </w:p>
        </w:tc>
      </w:tr>
    </w:tbl>
    <w:bookmarkEnd w:id="494"/>
    <w:p w14:paraId="189D038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A9DCFAD" w14:textId="7D07C2BE" w:rsidR="004525F8" w:rsidRPr="004525F8" w:rsidRDefault="004525F8" w:rsidP="004525F8">
      <w:pPr>
        <w:pStyle w:val="Descripcin"/>
        <w:spacing w:line="240" w:lineRule="auto"/>
        <w:jc w:val="center"/>
        <w:rPr>
          <w:color w:val="303030"/>
          <w:sz w:val="20"/>
          <w:szCs w:val="18"/>
        </w:rPr>
      </w:pPr>
      <w:bookmarkStart w:id="495" w:name="_Ref527545989"/>
      <w:bookmarkStart w:id="496" w:name="_Ref10730257"/>
      <w:bookmarkStart w:id="497" w:name="_Toc432709553"/>
      <w:bookmarkStart w:id="498" w:name="_Toc504213679"/>
      <w:bookmarkStart w:id="499" w:name="_Toc518816669"/>
      <w:bookmarkStart w:id="500" w:name="_Toc521243499"/>
      <w:bookmarkStart w:id="501" w:name="_Toc87106055"/>
      <w:bookmarkStart w:id="502" w:name="_Toc143945490"/>
      <w:bookmarkStart w:id="503" w:name="_Toc197071506"/>
      <w:bookmarkStart w:id="504" w:name="_Toc209264519"/>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35</w:t>
      </w:r>
      <w:r w:rsidRPr="004525F8">
        <w:rPr>
          <w:b w:val="0"/>
          <w:color w:val="303030"/>
          <w:sz w:val="20"/>
          <w:szCs w:val="18"/>
        </w:rPr>
        <w:fldChar w:fldCharType="end"/>
      </w:r>
      <w:bookmarkEnd w:id="495"/>
      <w:bookmarkEnd w:id="496"/>
      <w:r w:rsidRPr="004525F8">
        <w:rPr>
          <w:color w:val="303030"/>
          <w:sz w:val="20"/>
          <w:szCs w:val="18"/>
        </w:rPr>
        <w:t>. Índices de calidad de aire CO</w:t>
      </w:r>
      <w:bookmarkEnd w:id="497"/>
      <w:bookmarkEnd w:id="498"/>
      <w:bookmarkEnd w:id="499"/>
      <w:bookmarkEnd w:id="500"/>
      <w:bookmarkEnd w:id="501"/>
      <w:r w:rsidRPr="004525F8">
        <w:rPr>
          <w:color w:val="303030"/>
          <w:sz w:val="20"/>
          <w:szCs w:val="18"/>
        </w:rPr>
        <w:t>.</w:t>
      </w:r>
      <w:bookmarkEnd w:id="502"/>
      <w:bookmarkEnd w:id="503"/>
      <w:bookmarkEnd w:id="504"/>
    </w:p>
    <w:p w14:paraId="0D107E95"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 xml:space="preserve">SERAMBIENTE S.A.S.</w:t>
      </w:r>
    </w:p>
    <w:p w14:paraId="2682E443" w14:textId="539B1B18" w:rsidR="004525F8" w:rsidRPr="00A05EE7" w:rsidRDefault="004525F8" w:rsidP="00A42515">
      <w:pPr>
        <w:pStyle w:val="Ttulo2"/>
      </w:pPr>
      <w:bookmarkStart w:id="505" w:name="_Toc521243270"/>
      <w:bookmarkStart w:id="506" w:name="_Toc528742903"/>
      <w:bookmarkStart w:id="507" w:name="_Toc143945423"/>
      <w:bookmarkStart w:id="508" w:name="_Toc208846707"/>
      <w:bookmarkStart w:id="509" w:name="_Toc211440710"/>
      <w:r w:rsidRPr="00A05EE7">
        <w:t>Ozono (O</w:t>
      </w:r>
      <w:r w:rsidRPr="004525F8">
        <w:rPr>
          <w:vertAlign w:val="subscript"/>
        </w:rPr>
        <w:t>3</w:t>
      </w:r>
      <w:r w:rsidRPr="00A05EE7">
        <w:t>)</w:t>
      </w:r>
      <w:bookmarkEnd w:id="505"/>
      <w:bookmarkEnd w:id="506"/>
      <w:bookmarkEnd w:id="507"/>
      <w:bookmarkEnd w:id="508"/>
      <w:bookmarkEnd w:id="509"/>
    </w:p>
    <w:p w14:paraId="067BA4A0" w14:textId="2A4BA8DE" w:rsidR="004525F8" w:rsidRPr="00A05EE7" w:rsidRDefault="004525F8" w:rsidP="004525F8">
      <w:pPr>
        <w:spacing w:after="240"/>
        <w:rPr>
          <w:rFonts w:cs="Calibri"/>
          <w:color w:val="303030"/>
        </w:rPr>
      </w:pPr>
      <w:r w:rsidRPr="00A05EE7">
        <w:rPr>
          <w:rFonts w:cs="Calibri"/>
          <w:color w:val="303030"/>
        </w:rPr>
        <w:t>Los puntos de corte para el O</w:t>
      </w:r>
      <w:r w:rsidRPr="00A05EE7">
        <w:rPr>
          <w:rFonts w:cs="Calibri"/>
          <w:color w:val="303030"/>
          <w:vertAlign w:val="subscript"/>
        </w:rPr>
        <w:t>3</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_Ref75788510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37</w:t>
      </w:r>
      <w:r w:rsidRPr="00A05EE7">
        <w:rPr>
          <w:rFonts w:cs="Calibri"/>
          <w:color w:val="303030"/>
        </w:rPr>
        <w:fldChar w:fldCharType="end"/>
      </w:r>
      <w:r w:rsidRPr="00A05EE7">
        <w:rPr>
          <w:rFonts w:cs="Calibri"/>
          <w:color w:val="303030"/>
        </w:rPr>
        <w:t>. </w:t>
      </w:r>
    </w:p>
    <w:p w14:paraId="50675023" w14:textId="52FA9493" w:rsidR="004525F8" w:rsidRPr="004525F8" w:rsidRDefault="004525F8" w:rsidP="004525F8">
      <w:pPr>
        <w:pStyle w:val="Descripcin"/>
        <w:spacing w:line="240" w:lineRule="auto"/>
        <w:jc w:val="center"/>
        <w:rPr>
          <w:b w:val="0"/>
          <w:color w:val="303030"/>
          <w:sz w:val="20"/>
          <w:szCs w:val="18"/>
        </w:rPr>
      </w:pPr>
      <w:bookmarkStart w:id="510" w:name="_Ref527545667"/>
      <w:bookmarkStart w:id="511" w:name="_Toc521243500"/>
      <w:bookmarkStart w:id="512" w:name="_Toc528738655"/>
      <w:bookmarkStart w:id="513" w:name="_Toc87106058"/>
      <w:bookmarkStart w:id="514" w:name="_Toc143945491"/>
      <w:bookmarkStart w:id="515" w:name="_Toc197071507"/>
      <w:bookmarkStart w:id="516" w:name="_Toc209264520"/>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36</w:t>
      </w:r>
      <w:r w:rsidRPr="004525F8">
        <w:rPr>
          <w:b w:val="0"/>
          <w:color w:val="303030"/>
          <w:sz w:val="20"/>
          <w:szCs w:val="18"/>
        </w:rPr>
        <w:fldChar w:fldCharType="end"/>
      </w:r>
      <w:bookmarkEnd w:id="510"/>
      <w:r w:rsidRPr="004525F8">
        <w:rPr>
          <w:color w:val="303030"/>
          <w:sz w:val="20"/>
          <w:szCs w:val="18"/>
        </w:rPr>
        <w:t>. Clasificación de la calidad de aire O</w:t>
      </w:r>
      <w:r w:rsidRPr="004525F8">
        <w:rPr>
          <w:color w:val="303030"/>
          <w:sz w:val="20"/>
          <w:szCs w:val="18"/>
          <w:vertAlign w:val="subscript"/>
        </w:rPr>
        <w:t>3</w:t>
      </w:r>
      <w:bookmarkEnd w:id="511"/>
      <w:bookmarkEnd w:id="512"/>
      <w:bookmarkEnd w:id="513"/>
      <w:r w:rsidRPr="004525F8">
        <w:rPr>
          <w:color w:val="303030"/>
          <w:sz w:val="20"/>
          <w:szCs w:val="18"/>
        </w:rPr>
        <w:t>.</w:t>
      </w:r>
      <w:bookmarkEnd w:id="514"/>
      <w:bookmarkEnd w:id="515"/>
      <w:bookmarkEnd w:id="51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2"/>
        <w:gridCol w:w="1792"/>
      </w:tblGrid>
      <w:tr w:rsidR="004525F8" w:rsidRPr="00A05EE7" w14:paraId="46290902" w14:textId="77777777" w:rsidTr="004525F8">
        <w:trPr>
          <w:trHeight w:val="20"/>
          <w:tblHeader/>
          <w:jc w:val="center"/>
        </w:trPr>
        <w:tc>
          <w:tcPr>
            <w:tcW w:w="1062" w:type="pct"/>
            <w:vAlign w:val="center"/>
          </w:tcPr>
          <w:p w14:paraId="267A2988"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3797FF94"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5" w:type="pct"/>
            <w:vAlign w:val="center"/>
          </w:tcPr>
          <w:p w14:paraId="5D349AF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O</w:t>
            </w:r>
            <w:r w:rsidRPr="004525F8">
              <w:rPr>
                <w:rFonts w:cs="Calibri"/>
                <w:b/>
                <w:color w:val="FFFFFF" w:themeColor="background1"/>
                <w:sz w:val="20"/>
                <w:szCs w:val="18"/>
                <w:vertAlign w:val="subscript"/>
              </w:rPr>
              <w:t>3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09451B35" w14:textId="77777777" w:rsidTr="004525F8">
        <w:trPr>
          <w:trHeight w:val="20"/>
          <w:jc w:val="center"/>
        </w:trPr>
        <w:tc>
          <w:tcPr>
            <w:tcW w:w="1062" w:type="pct"/>
            <w:noWrap/>
            <w:vAlign w:val="center"/>
          </w:tcPr>
          <w:p w14:paraId="2F4B7C6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7DF12E3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5" w:type="pct"/>
            <w:vAlign w:val="center"/>
          </w:tcPr>
          <w:p w14:paraId="2888201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0-106</w:t>
            </w:r>
          </w:p>
        </w:tc>
      </w:tr>
      <w:tr w:rsidR="004525F8" w:rsidRPr="00A05EE7" w14:paraId="08DA69BE" w14:textId="77777777" w:rsidTr="004525F8">
        <w:trPr>
          <w:trHeight w:val="20"/>
          <w:jc w:val="center"/>
        </w:trPr>
        <w:tc>
          <w:tcPr>
            <w:tcW w:w="1062" w:type="pct"/>
            <w:noWrap/>
            <w:vAlign w:val="center"/>
          </w:tcPr>
          <w:p w14:paraId="3B3180D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7528A7F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5" w:type="pct"/>
            <w:vAlign w:val="center"/>
          </w:tcPr>
          <w:p w14:paraId="33C0DC9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107-138</w:t>
            </w:r>
          </w:p>
        </w:tc>
      </w:tr>
      <w:tr w:rsidR="004525F8" w:rsidRPr="00A05EE7" w14:paraId="17EC964B" w14:textId="77777777" w:rsidTr="004525F8">
        <w:trPr>
          <w:trHeight w:val="20"/>
          <w:jc w:val="center"/>
        </w:trPr>
        <w:tc>
          <w:tcPr>
            <w:tcW w:w="1062" w:type="pct"/>
            <w:noWrap/>
            <w:vAlign w:val="center"/>
          </w:tcPr>
          <w:p w14:paraId="3E1740F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1D2329C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5" w:type="pct"/>
            <w:vAlign w:val="center"/>
          </w:tcPr>
          <w:p w14:paraId="6905A08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139-167</w:t>
            </w:r>
          </w:p>
        </w:tc>
      </w:tr>
      <w:tr w:rsidR="004525F8" w:rsidRPr="00A05EE7" w14:paraId="177814E7" w14:textId="77777777" w:rsidTr="004525F8">
        <w:trPr>
          <w:trHeight w:val="20"/>
          <w:jc w:val="center"/>
        </w:trPr>
        <w:tc>
          <w:tcPr>
            <w:tcW w:w="1062" w:type="pct"/>
            <w:noWrap/>
            <w:vAlign w:val="center"/>
          </w:tcPr>
          <w:p w14:paraId="6A4E6BA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5D84A62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5" w:type="pct"/>
            <w:vAlign w:val="center"/>
          </w:tcPr>
          <w:p w14:paraId="44E81B9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168-207</w:t>
            </w:r>
          </w:p>
        </w:tc>
      </w:tr>
      <w:tr w:rsidR="004525F8" w:rsidRPr="00A05EE7" w14:paraId="3E8A879B" w14:textId="77777777" w:rsidTr="004525F8">
        <w:trPr>
          <w:trHeight w:val="20"/>
          <w:jc w:val="center"/>
        </w:trPr>
        <w:tc>
          <w:tcPr>
            <w:tcW w:w="1062" w:type="pct"/>
            <w:noWrap/>
            <w:vAlign w:val="center"/>
          </w:tcPr>
          <w:p w14:paraId="74C6A49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3A59B1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5" w:type="pct"/>
            <w:vAlign w:val="center"/>
          </w:tcPr>
          <w:p w14:paraId="033C620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208-393</w:t>
            </w:r>
          </w:p>
        </w:tc>
      </w:tr>
      <w:tr w:rsidR="004525F8" w:rsidRPr="00A05EE7" w14:paraId="2219F86C" w14:textId="77777777" w:rsidTr="004525F8">
        <w:trPr>
          <w:trHeight w:val="20"/>
          <w:jc w:val="center"/>
        </w:trPr>
        <w:tc>
          <w:tcPr>
            <w:tcW w:w="1062" w:type="pct"/>
            <w:noWrap/>
            <w:vAlign w:val="center"/>
          </w:tcPr>
          <w:p w14:paraId="63811AF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AF3E4B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5" w:type="pct"/>
            <w:vAlign w:val="center"/>
          </w:tcPr>
          <w:p w14:paraId="299A5E2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394</w:t>
            </w:r>
          </w:p>
        </w:tc>
      </w:tr>
    </w:tbl>
    <w:p w14:paraId="595C184E"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D1D56B5" w14:textId="03AE2738" w:rsidR="004525F8" w:rsidRPr="004525F8" w:rsidRDefault="004525F8" w:rsidP="004525F8">
      <w:pPr>
        <w:pStyle w:val="Descripcin"/>
        <w:spacing w:line="240" w:lineRule="auto"/>
        <w:jc w:val="center"/>
        <w:rPr>
          <w:color w:val="303030"/>
          <w:sz w:val="20"/>
          <w:szCs w:val="18"/>
        </w:rPr>
      </w:pPr>
      <w:bookmarkStart w:id="517" w:name="_Ref75788510"/>
      <w:bookmarkStart w:id="518" w:name="_Toc87106059"/>
      <w:bookmarkStart w:id="519" w:name="_Toc143945492"/>
      <w:bookmarkStart w:id="520" w:name="_Toc197071508"/>
      <w:bookmarkStart w:id="521" w:name="_Toc209264521"/>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37</w:t>
      </w:r>
      <w:r w:rsidRPr="004525F8">
        <w:rPr>
          <w:b w:val="0"/>
          <w:color w:val="303030"/>
          <w:sz w:val="20"/>
          <w:szCs w:val="18"/>
        </w:rPr>
        <w:fldChar w:fldCharType="end"/>
      </w:r>
      <w:bookmarkEnd w:id="517"/>
      <w:r w:rsidRPr="004525F8">
        <w:rPr>
          <w:color w:val="303030"/>
          <w:sz w:val="20"/>
          <w:szCs w:val="18"/>
        </w:rPr>
        <w:t>. Puntos de corte O</w:t>
      </w:r>
      <w:r w:rsidRPr="004525F8">
        <w:rPr>
          <w:color w:val="303030"/>
          <w:sz w:val="20"/>
          <w:szCs w:val="18"/>
          <w:vertAlign w:val="subscript"/>
        </w:rPr>
        <w:t>3</w:t>
      </w:r>
      <w:bookmarkEnd w:id="518"/>
      <w:r w:rsidRPr="004525F8">
        <w:rPr>
          <w:color w:val="303030"/>
          <w:sz w:val="20"/>
          <w:szCs w:val="18"/>
        </w:rPr>
        <w:t>.</w:t>
      </w:r>
      <w:bookmarkEnd w:id="519"/>
      <w:bookmarkEnd w:id="520"/>
      <w:bookmarkEnd w:id="521"/>
    </w:p>
    <w:tbl>
      <w:tblPr>
        <w:tblW w:w="5000" w:type="pct"/>
        <w:jc w:val="center"/>
        <w:tblCellMar>
          <w:left w:w="70" w:type="dxa"/>
          <w:right w:w="70" w:type="dxa"/>
        </w:tblCellMar>
        <w:tblLook w:val="04A0" w:firstRow="1" w:lastRow="0" w:firstColumn="1" w:lastColumn="0" w:noHBand="0" w:noVBand="1"/>
      </w:tblPr>
      <w:tblGrid>
        <w:gridCol w:w="1215"/>
        <w:gridCol w:w="1366"/>
        <w:gridCol w:w="1564"/>
        <w:gridCol w:w="1564"/>
        <w:gridCol w:w="1564"/>
        <w:gridCol w:w="1562"/>
      </w:tblGrid>
      <w:tr w:rsidR="004525F8" w:rsidRPr="00A05EE7" w14:paraId="07099308" w14:textId="77777777" w:rsidTr="004525F8">
        <w:trPr>
          <w:jc w:val="center"/>
        </w:trPr>
        <w:tc>
          <w:tcPr>
            <w:tcW w:w="687" w:type="pct"/>
            <w:tcBorders>
              <w:top w:val="nil"/>
              <w:left w:val="nil"/>
              <w:bottom w:val="single" w:sz="4" w:space="0" w:color="808080" w:themeColor="background1" w:themeShade="80"/>
              <w:right w:val="single" w:sz="4" w:space="0" w:color="808080" w:themeColor="background1" w:themeShade="80"/>
            </w:tcBorders>
            <w:noWrap/>
            <w:vAlign w:val="center"/>
            <w:hideMark/>
          </w:tcPr>
          <w:p w14:paraId="29942696" w14:textId="77777777" w:rsidR="004525F8" w:rsidRPr="00A05EE7" w:rsidRDefault="004525F8" w:rsidP="00BA0EFF">
            <w:pPr>
              <w:spacing w:line="240" w:lineRule="auto"/>
              <w:rPr>
                <w:rFonts w:cs="Calibri"/>
                <w:color w:val="303030"/>
              </w:rPr>
            </w:pPr>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3991140"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0 - 106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237860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107-138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1DF38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139-167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314E107"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168-207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09B8F6"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208-393</w:t>
            </w:r>
          </w:p>
        </w:tc>
      </w:tr>
      <w:tr w:rsidR="004525F8" w:rsidRPr="00A05EE7" w14:paraId="6C89D1D5"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55A4F55"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4A236E9"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E2169FB"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2EB73CA"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C5C9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200</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7C85C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300</w:t>
            </w:r>
          </w:p>
        </w:tc>
      </w:tr>
      <w:tr w:rsidR="004525F8" w:rsidRPr="00A05EE7" w14:paraId="3BC6FCD1"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E43CCBD"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12725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0B82016"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B3A83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49E12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151</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A4ECAC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201</w:t>
            </w:r>
          </w:p>
        </w:tc>
      </w:tr>
      <w:tr w:rsidR="004525F8" w:rsidRPr="00A05EE7" w14:paraId="5EB932F8"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DDB42B"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55B21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9DAF0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4FE8B2"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9ED00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49E79F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393</w:t>
            </w:r>
          </w:p>
        </w:tc>
      </w:tr>
      <w:tr w:rsidR="004525F8" w:rsidRPr="00A05EE7" w14:paraId="0E40E96D"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E5502E"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41A06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B3189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C21CE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139</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DCE7B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168</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0B36BF1"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208</w:t>
            </w:r>
          </w:p>
        </w:tc>
      </w:tr>
    </w:tbl>
    <w:p w14:paraId="6B47AB26"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77DC59E" w14:textId="281D8BAD" w:rsidR="004525F8" w:rsidRPr="004525F8" w:rsidRDefault="004525F8" w:rsidP="004525F8">
      <w:pPr>
        <w:pStyle w:val="Descripcin"/>
        <w:spacing w:line="240" w:lineRule="auto"/>
        <w:jc w:val="center"/>
        <w:rPr>
          <w:color w:val="303030"/>
          <w:sz w:val="20"/>
          <w:szCs w:val="18"/>
        </w:rPr>
      </w:pPr>
      <w:bookmarkStart w:id="522" w:name="_Toc87106060"/>
      <w:bookmarkStart w:id="523" w:name="_Toc143945493"/>
      <w:bookmarkStart w:id="524" w:name="_Toc197071509"/>
      <w:bookmarkStart w:id="525" w:name="_Toc209264522"/>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38</w:t>
      </w:r>
      <w:r w:rsidRPr="004525F8">
        <w:rPr>
          <w:b w:val="0"/>
          <w:color w:val="303030"/>
          <w:sz w:val="20"/>
          <w:szCs w:val="18"/>
        </w:rPr>
        <w:fldChar w:fldCharType="end"/>
      </w:r>
      <w:r w:rsidRPr="004525F8">
        <w:rPr>
          <w:color w:val="303030"/>
          <w:sz w:val="20"/>
          <w:szCs w:val="18"/>
        </w:rPr>
        <w:t>. Índices de calidad de aire O</w:t>
      </w:r>
      <w:r w:rsidRPr="004525F8">
        <w:rPr>
          <w:color w:val="303030"/>
          <w:sz w:val="20"/>
          <w:szCs w:val="18"/>
          <w:vertAlign w:val="subscript"/>
        </w:rPr>
        <w:t>3</w:t>
      </w:r>
      <w:r w:rsidRPr="004525F8">
        <w:rPr>
          <w:color w:val="303030"/>
          <w:sz w:val="20"/>
          <w:szCs w:val="18"/>
        </w:rPr>
        <w:t>.</w:t>
      </w:r>
      <w:bookmarkEnd w:id="522"/>
      <w:bookmarkEnd w:id="523"/>
      <w:bookmarkEnd w:id="524"/>
      <w:bookmarkEnd w:id="525"/>
    </w:p>
    <w:p w14:paraId="143F707F"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w:t>
      </w:r>
      <w:r w:rsidRPr="00C23D73">
        <w:rPr>
          <w:rFonts w:cs="Calibri"/>
          <w:bCs/>
          <w:i/>
          <w:color w:val="303030"/>
          <w:sz w:val="20"/>
        </w:rPr>
        <w:t xml:space="preserve">SERAMBIENTE S.A.S.</w:t>
      </w:r>
    </w:p>
    <w:p w14:paraId="4AE5E86F" w14:textId="2B708F3F" w:rsidR="004525F8" w:rsidRPr="00A05EE7" w:rsidRDefault="004525F8" w:rsidP="00A42515">
      <w:pPr>
        <w:pStyle w:val="Ttulo2"/>
      </w:pPr>
      <w:bookmarkStart w:id="526" w:name="_Toc520376014"/>
      <w:bookmarkStart w:id="527" w:name="_Toc514234844"/>
      <w:bookmarkStart w:id="528" w:name="_Toc521243271"/>
      <w:bookmarkStart w:id="529" w:name="_Toc16261964"/>
      <w:bookmarkStart w:id="530" w:name="_Toc143945424"/>
      <w:bookmarkStart w:id="531" w:name="_Toc208846708"/>
      <w:bookmarkStart w:id="532" w:name="_Toc211440711"/>
      <w:r w:rsidRPr="00A05EE7">
        <w:lastRenderedPageBreak/>
        <w:t>Compuestos Orgánicos Volátiles (</w:t>
      </w:r>
      <w:proofErr w:type="spellStart"/>
      <w:r w:rsidRPr="00A05EE7">
        <w:t>COV´s</w:t>
      </w:r>
      <w:proofErr w:type="spellEnd"/>
      <w:r w:rsidRPr="00A05EE7">
        <w:t>)</w:t>
      </w:r>
      <w:bookmarkEnd w:id="526"/>
      <w:bookmarkEnd w:id="527"/>
      <w:bookmarkEnd w:id="528"/>
      <w:bookmarkEnd w:id="529"/>
      <w:r w:rsidRPr="00A05EE7">
        <w:t> (Incluye BTEX), Hidrocarburos Totales (HCT), Hidrocarburos Aromáticos Policíclicos (</w:t>
      </w:r>
      <w:proofErr w:type="spellStart"/>
      <w:r w:rsidRPr="00A05EE7">
        <w:t>HAP’s</w:t>
      </w:r>
      <w:proofErr w:type="spellEnd"/>
      <w:r w:rsidRPr="00A05EE7">
        <w:t>) y Metales</w:t>
      </w:r>
      <w:bookmarkEnd w:id="530"/>
      <w:bookmarkEnd w:id="531"/>
      <w:bookmarkEnd w:id="532"/>
    </w:p>
    <w:p w14:paraId="03222EEC" w14:textId="57D70EEC" w:rsidR="00194470" w:rsidRPr="00975481" w:rsidRDefault="004525F8" w:rsidP="00975481">
      <w:pPr>
        <w:spacing w:after="240"/>
        <w:rPr>
          <w:rFonts w:cs="Calibri"/>
          <w:color w:val="303030"/>
        </w:rPr>
      </w:pPr>
      <w:r w:rsidRPr="00A05EE7">
        <w:rPr>
          <w:rFonts w:cs="Calibri"/>
          <w:color w:val="303030"/>
        </w:rPr>
        <w:t>Para </w:t>
      </w:r>
      <w:proofErr w:type="spellStart"/>
      <w:r w:rsidRPr="00A05EE7">
        <w:rPr>
          <w:rFonts w:cs="Calibri"/>
          <w:color w:val="303030"/>
        </w:rPr>
        <w:t>COV’s</w:t>
      </w:r>
      <w:proofErr w:type="spellEnd"/>
      <w:r w:rsidRPr="00A05EE7">
        <w:rPr>
          <w:rFonts w:cs="Calibri"/>
          <w:color w:val="303030"/>
        </w:rPr>
        <w:t>, HCT, </w:t>
      </w:r>
      <w:proofErr w:type="spellStart"/>
      <w:r w:rsidRPr="00A05EE7">
        <w:rPr>
          <w:rFonts w:cs="Calibri"/>
          <w:color w:val="303030"/>
        </w:rPr>
        <w:t>HAP’s</w:t>
      </w:r>
      <w:proofErr w:type="spellEnd"/>
      <w:r w:rsidRPr="00A05EE7">
        <w:rPr>
          <w:rFonts w:cs="Calibri"/>
          <w:color w:val="303030"/>
        </w:rPr>
        <w:t> y Metales (mercurio</w:t>
      </w:r>
      <w:r w:rsidRPr="00A05EE7">
        <w:rPr>
          <w:color w:val="303030"/>
        </w:rPr>
        <w:t> </w:t>
      </w:r>
      <w:r w:rsidRPr="00A05EE7">
        <w:rPr>
          <w:rFonts w:cs="Calibri"/>
          <w:color w:val="303030"/>
        </w:rPr>
        <w:t>inorgánico, cadmio, níquel y plomo) no se calcula el Índice de Calidad del Aire (ICA) de acuerdo con lo establecido en la Resolución 2254 de 2017, artículo 20, tabla 6.</w:t>
      </w:r>
      <w:bookmarkStart w:id="533" w:name="_Toc314563464"/>
      <w:bookmarkEnd w:id="379"/>
      <w:bookmarkEnd w:id="381"/>
      <w:bookmarkEnd w:id="382"/>
      <w:r w:rsidR="00194470">
        <w:br w:type="page"/>
      </w:r>
    </w:p>
    <w:p w14:paraId="108DD244" w14:textId="141BA1FD" w:rsidR="00DF1FA2" w:rsidRPr="00CC673A" w:rsidRDefault="00DF1FA2" w:rsidP="00DE2FC3">
      <w:pPr>
        <w:pStyle w:val="Ttulo1"/>
      </w:pPr>
      <w:bookmarkStart w:id="534" w:name="_Toc208846709"/>
      <w:bookmarkStart w:id="535" w:name="_Toc211440712"/>
      <w:r w:rsidRPr="00CC673A">
        <w:lastRenderedPageBreak/>
        <w:t>CONDICIONES ATMOSFÉRICAS</w:t>
      </w:r>
      <w:bookmarkEnd w:id="380"/>
      <w:bookmarkEnd w:id="533"/>
      <w:bookmarkEnd w:id="534"/>
      <w:bookmarkEnd w:id="535"/>
    </w:p>
    <w:p w14:paraId="507A10B6" w14:textId="77777777" w:rsidR="00A458BD" w:rsidRPr="00A458BD" w:rsidRDefault="00A458BD" w:rsidP="00A458BD">
      <w:pPr>
        <w:spacing w:before="240" w:after="240"/>
        <w:rPr>
          <w:rFonts w:cstheme="minorHAnsi"/>
          <w:color w:val="303030"/>
          <w:szCs w:val="22"/>
          <w:lang w:val="es-CO" w:eastAsia="es-CO"/>
        </w:rPr>
      </w:pPr>
      <w:r w:rsidRPr="00A458BD">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Default="00A458BD" w:rsidP="00C66A9A">
      <w:pPr>
        <w:spacing w:after="240"/>
        <w:rPr>
          <w:color w:val="303030"/>
          <w:lang w:val="es-ES"/>
        </w:rPr>
      </w:pPr>
      <w:r w:rsidRPr="00A458BD">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Default="00A458BD" w:rsidP="00C66A9A">
      <w:pPr>
        <w:spacing w:after="240"/>
        <w:rPr>
          <w:color w:val="303030"/>
          <w:lang w:val="es-ES"/>
        </w:rPr>
      </w:pPr>
      <w:r w:rsidRPr="00A458BD">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019E8BB9" w:rsidR="00A458BD" w:rsidRDefault="00A458BD" w:rsidP="00C66A9A">
      <w:pPr>
        <w:spacing w:after="240"/>
        <w:rPr>
          <w:color w:val="303030"/>
          <w:lang w:val="es-ES"/>
        </w:rPr>
      </w:pPr>
      <w:r w:rsidRPr="00A458BD">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A458BD">
        <w:rPr>
          <w:color w:val="303030"/>
          <w:lang w:val="es-ES"/>
        </w:rPr>
        <w:t>Lissi</w:t>
      </w:r>
      <w:proofErr w:type="spellEnd"/>
      <w:r w:rsidRPr="00A458BD">
        <w:rPr>
          <w:color w:val="303030"/>
          <w:lang w:val="es-ES"/>
        </w:rPr>
        <w:t>, Eduardo, Riveros, Viviana y Páez, 2001)</w:t>
      </w:r>
    </w:p>
    <w:p w14:paraId="34A130B2" w14:textId="36DAFB1F" w:rsidR="00250463" w:rsidRDefault="00C66A9A" w:rsidP="00C66A9A">
      <w:pPr>
        <w:spacing w:after="240"/>
        <w:rPr>
          <w:color w:val="303030"/>
          <w:lang w:val="es-ES"/>
        </w:rPr>
      </w:pPr>
      <w:r w:rsidRPr="00C66A9A">
        <w:rPr>
          <w:color w:val="303030"/>
          <w:lang w:val="es-ES"/>
        </w:rPr>
        <w:t>Las condiciones atmosféricas reportadas fueron registradas por una estación </w:t>
      </w:r>
      <w:r w:rsidRPr="00A458BD">
        <w:rPr>
          <w:color w:val="303030"/>
          <w:lang w:val="es-ES"/>
        </w:rPr>
        <w:t/>
      </w:r>
      <w:r w:rsidR="00975481" w:rsidRPr="00975481">
        <w:rPr>
          <w:b/>
          <w:bCs/>
          <w:color w:val="FF0000"/>
          <w:lang w:val="es-ES"/>
        </w:rPr>
      </w:r>
      <w:r w:rsidR="00975481">
        <w:rPr>
          <w:color w:val="303030"/>
          <w:lang w:val="es-ES"/>
        </w:rPr>
      </w:r>
      <w:r w:rsidR="00975481" w:rsidRPr="00975481">
        <w:rPr>
          <w:b/>
          <w:bCs/>
          <w:color w:val="FF0000"/>
          <w:lang w:val="es-ES"/>
        </w:rPr>
      </w:r>
      <w:r w:rsidRPr="00A458BD">
        <w:rPr>
          <w:color w:val="303030"/>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00D05704" w:rsidRPr="00D05704">
        <w:rPr>
          <w:b/>
          <w:bCs/>
          <w:szCs w:val="22"/>
        </w:rPr>
      </w:r>
      <w:r w:rsidR="00D05704" w:rsidRPr="00D05704">
        <w:rPr>
          <w:b/>
          <w:bCs/>
          <w:noProof/>
          <w:szCs w:val="22"/>
        </w:rPr>
      </w:r>
      <w:r w:rsidRPr="00A458BD">
        <w:rPr>
          <w:b/>
          <w:bCs/>
          <w:color w:val="303030"/>
          <w:szCs w:val="22"/>
          <w:lang w:val="es-ES"/>
        </w:rPr>
      </w:r>
      <w:r w:rsidRPr="00A458BD">
        <w:rPr>
          <w:color w:val="303030"/>
          <w:lang w:val="es-ES"/>
        </w:rPr>
      </w:r>
      <w:r w:rsidR="00975481">
        <w:rPr>
          <w:color w:val="303030"/>
          <w:lang w:val="es-ES"/>
        </w:rPr>
      </w:r>
      <w:r w:rsidRPr="00A458BD">
        <w:rPr>
          <w:color w:val="303030"/>
          <w:lang w:val="es-ES"/>
        </w:rPr>
      </w:r>
    </w:p>
    <w:p w14:paraId="73DE302C" w14:textId="77777777" w:rsidR="00C66A9A" w:rsidRDefault="00C66A9A" w:rsidP="00C66A9A">
      <w:pPr>
        <w:keepNext/>
        <w:spacing w:line="240" w:lineRule="auto"/>
        <w:jc w:val="center"/>
      </w:pPr>
      <w:commentRangeStart w:id="536"/>
      <w:r w:rsidRPr="00975481">
        <w:rPr>
          <w:noProof/>
        </w:rPr>
        <w:t xml:space="preserve">74.7813° W</w:t>
      </w:r>
      <w:commentRangeEnd w:id="536"/>
      <w:r w:rsidR="00975481">
        <w:rPr>
          <w:rStyle w:val="Refdecomentario"/>
        </w:rPr>
        <w:commentReference w:id="536"/>
      </w:r>
    </w:p>
    <w:p w14:paraId="63CF587F" w14:textId="63865D48" w:rsidR="00C66A9A" w:rsidRPr="00C23D73" w:rsidRDefault="00C66A9A" w:rsidP="00C66A9A">
      <w:pPr>
        <w:pStyle w:val="Descripcin"/>
        <w:spacing w:line="240" w:lineRule="auto"/>
        <w:jc w:val="center"/>
        <w:rPr>
          <w:sz w:val="20"/>
        </w:rPr>
      </w:pPr>
      <w:bookmarkStart w:id="537" w:name="_Ref144213783"/>
      <w:bookmarkStart w:id="538" w:name="_Toc209264546"/>
      <w:r w:rsidRPr="00C23D73">
        <w:rPr>
          <w:sz w:val="20"/>
        </w:rPr>
        <w:t>Figura </w:t>
      </w:r>
      <w:r w:rsidRPr="00C23D73">
        <w:rPr>
          <w:sz w:val="20"/>
        </w:rPr>
        <w:fldChar w:fldCharType="begin"/>
      </w:r>
      <w:r w:rsidRPr="00C23D73">
        <w:rPr>
          <w:sz w:val="20"/>
        </w:rPr>
        <w:instrText xml:space="preserve"> SEQ Figura \* ARABIC </w:instrText>
      </w:r>
      <w:r w:rsidRPr="00C23D73">
        <w:rPr>
          <w:sz w:val="20"/>
        </w:rPr>
        <w:fldChar w:fldCharType="separate"/>
      </w:r>
      <w:r w:rsidR="00D05704">
        <w:rPr>
          <w:noProof/>
          <w:sz w:val="20"/>
        </w:rPr>
        <w:t>9</w:t>
      </w:r>
      <w:r w:rsidRPr="00C23D73">
        <w:rPr>
          <w:sz w:val="20"/>
        </w:rPr>
        <w:fldChar w:fldCharType="end"/>
      </w:r>
      <w:bookmarkEnd w:id="537"/>
      <w:r w:rsidRPr="00C23D73">
        <w:rPr>
          <w:sz w:val="20"/>
        </w:rPr>
        <w:t>. </w:t>
      </w:r>
      <w:r w:rsidRPr="00975481">
        <w:rPr>
          <w:sz w:val="20"/>
        </w:rPr>
        <w:t xml:space="preserve">V00</w:t>
      </w:r>
      <w:bookmarkEnd w:id="538"/>
    </w:p>
    <w:p w14:paraId="01971AB6" w14:textId="77777777" w:rsidR="00C66A9A" w:rsidRPr="00C23D73" w:rsidRDefault="00C66A9A" w:rsidP="00C66A9A">
      <w:pPr>
        <w:spacing w:after="240" w:line="240" w:lineRule="auto"/>
        <w:ind w:left="709" w:hanging="709"/>
        <w:jc w:val="center"/>
        <w:rPr>
          <w:rFonts w:cs="Calibri"/>
          <w:bCs/>
          <w:i/>
          <w:color w:val="303030"/>
          <w:sz w:val="20"/>
        </w:rPr>
      </w:pPr>
      <w:r w:rsidRPr="00C23D73">
        <w:rPr>
          <w:rFonts w:cs="Calibri"/>
          <w:bCs/>
          <w:i/>
          <w:color w:val="303030"/>
          <w:sz w:val="20"/>
        </w:rPr>
        <w:t>Fuente: SERAMBIENTE S.A.S., </w:t>
      </w:r>
      <w:r w:rsidRPr="00C23D73">
        <w:rPr>
          <w:rFonts w:cs="Calibri"/>
          <w:bCs/>
          <w:i/>
          <w:color w:val="303030"/>
          <w:sz w:val="20"/>
        </w:rPr>
        <w:t xml:space="preserve">SERAMBIENTE S.A.S.</w:t>
      </w:r>
    </w:p>
    <w:p w14:paraId="03BCE37D" w14:textId="77777777" w:rsidR="00DF1FA2" w:rsidRPr="00CC673A" w:rsidRDefault="00DF1FA2" w:rsidP="00A42515">
      <w:pPr>
        <w:pStyle w:val="Ttulo2"/>
      </w:pPr>
      <w:bookmarkStart w:id="539" w:name="_Toc208846710"/>
      <w:bookmarkStart w:id="540" w:name="_Toc211440713"/>
      <w:r w:rsidRPr="00CC673A">
        <w:t>La Temperatura</w:t>
      </w:r>
      <w:bookmarkEnd w:id="539"/>
      <w:bookmarkEnd w:id="540"/>
    </w:p>
    <w:p w14:paraId="6D299B5C" w14:textId="21882974" w:rsidR="00895DAD" w:rsidRPr="00CC673A" w:rsidRDefault="00C66A9A" w:rsidP="00C66A9A">
      <w:pPr>
        <w:rPr>
          <w:noProof/>
        </w:rPr>
      </w:pPr>
      <w:r w:rsidRPr="00C66A9A">
        <w:rPr>
          <w:noProof/>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1151842F" w14:textId="77777777" w:rsidR="00250463" w:rsidRPr="00CC673A" w:rsidRDefault="00250463" w:rsidP="00895DAD">
      <w:pPr>
        <w:keepNext/>
        <w:spacing w:line="276" w:lineRule="auto"/>
        <w:jc w:val="center"/>
        <w:rPr>
          <w:color w:val="303030"/>
        </w:rPr>
      </w:pPr>
    </w:p>
    <w:p w14:paraId="403AC1BE" w14:textId="45224A62" w:rsidR="00895DAD" w:rsidRPr="00CF7FBF" w:rsidRDefault="00895DAD" w:rsidP="00CF7FBF">
      <w:pPr>
        <w:pStyle w:val="Descripcin"/>
        <w:spacing w:line="240" w:lineRule="auto"/>
        <w:jc w:val="center"/>
        <w:rPr>
          <w:rFonts w:cstheme="minorHAnsi"/>
          <w:color w:val="303030"/>
          <w:sz w:val="20"/>
        </w:rPr>
      </w:pPr>
      <w:bookmarkStart w:id="541" w:name="_Toc99806134"/>
      <w:bookmarkStart w:id="542" w:name="_Toc209264533"/>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8</w:t>
      </w:r>
      <w:r w:rsidR="004570B8" w:rsidRPr="00CF7FBF">
        <w:rPr>
          <w:rFonts w:cstheme="minorHAnsi"/>
          <w:color w:val="303030"/>
          <w:sz w:val="20"/>
        </w:rPr>
        <w:fldChar w:fldCharType="end"/>
      </w:r>
      <w:r w:rsidRPr="00CF7FBF">
        <w:rPr>
          <w:rFonts w:cstheme="minorHAnsi"/>
          <w:color w:val="303030"/>
          <w:sz w:val="20"/>
        </w:rPr>
        <w:t>. Comportamiento de la Temperatura media.</w:t>
      </w:r>
      <w:bookmarkEnd w:id="541"/>
      <w:bookmarkEnd w:id="542"/>
    </w:p>
    <w:p w14:paraId="711AE184" w14:textId="326536B6" w:rsidR="00CF7FBF" w:rsidRPr="00CF7FBF" w:rsidRDefault="00250463" w:rsidP="00CF7FBF">
      <w:pPr>
        <w:spacing w:after="240" w:line="240" w:lineRule="auto"/>
        <w:jc w:val="center"/>
        <w:rPr>
          <w:rFonts w:cstheme="minorHAnsi"/>
          <w:i/>
          <w:color w:val="303030"/>
          <w:sz w:val="20"/>
        </w:rPr>
      </w:pPr>
      <w:r w:rsidRPr="00CF7FBF">
        <w:rPr>
          <w:rFonts w:cstheme="minorHAnsi"/>
          <w:i/>
          <w:color w:val="303030"/>
          <w:sz w:val="20"/>
        </w:rPr>
        <w:t>Fuente: SERAMBIENTE S.A.S., </w:t>
      </w:r>
      <w:r w:rsidRPr="00C23D73">
        <w:rPr>
          <w:rFonts w:cstheme="minorHAnsi"/>
          <w:i/>
          <w:color w:val="303030"/>
          <w:sz w:val="20"/>
        </w:rPr>
        <w:t xml:space="preserve">SERAMBIENTE S.A.S.</w:t>
      </w:r>
    </w:p>
    <w:p w14:paraId="45B9DBAC" w14:textId="77777777" w:rsidR="00DF1FA2" w:rsidRPr="00CC673A" w:rsidRDefault="00DF1FA2" w:rsidP="00A42515">
      <w:pPr>
        <w:pStyle w:val="Ttulo2"/>
      </w:pPr>
      <w:bookmarkStart w:id="543" w:name="_Toc208846711"/>
      <w:bookmarkStart w:id="544" w:name="_Toc211440714"/>
      <w:r w:rsidRPr="00CC673A">
        <w:t>La humedad en el aire</w:t>
      </w:r>
      <w:bookmarkEnd w:id="543"/>
      <w:bookmarkEnd w:id="544"/>
    </w:p>
    <w:p w14:paraId="7047B35A" w14:textId="7E7DE310" w:rsidR="00895DAD" w:rsidRPr="00CC673A" w:rsidRDefault="00C66A9A" w:rsidP="00C66A9A">
      <w:pPr>
        <w:rPr>
          <w:noProof/>
          <w:color w:val="303030"/>
        </w:rPr>
      </w:pPr>
      <w:r>
        <w:t>La humedad indica la cantidad de vapor de agua presente en el aire. Según las relaciones psicométricas, la humedad del aire está relacionada con la temperatura ambiente y la presión atmosférica del lugar de medición. La humedad relativa se define como el porcentaje de saturación del agua en el aire, donde 100% representa el aire cuyo contenido de agua se encuentra saturado y propenso a condensar. La humedad absoluta se refiere a la cantidad de vapor de agua presente en una unidad de volumen de aire seco y se expresa generalmente en gramos por centímetro cúbico (g/cm</w:t>
      </w:r>
      <w:r w:rsidRPr="00C66A9A">
        <w:rPr>
          <w:szCs w:val="22"/>
          <w:vertAlign w:val="superscript"/>
        </w:rPr>
        <w:t>3).</w:t>
      </w:r>
    </w:p>
    <w:p w14:paraId="286E3ECE" w14:textId="77777777" w:rsidR="00250463" w:rsidRPr="00CC673A" w:rsidRDefault="00250463" w:rsidP="007F5A1A">
      <w:pPr>
        <w:keepNext/>
        <w:spacing w:line="276" w:lineRule="auto"/>
        <w:jc w:val="center"/>
        <w:rPr>
          <w:color w:val="303030"/>
        </w:rPr>
      </w:pPr>
    </w:p>
    <w:p w14:paraId="51BE7239" w14:textId="6B3AC3BC" w:rsidR="00895DAD" w:rsidRPr="00CF7FBF" w:rsidRDefault="00895DAD" w:rsidP="00CF7FBF">
      <w:pPr>
        <w:pStyle w:val="Descripcin"/>
        <w:spacing w:line="240" w:lineRule="auto"/>
        <w:jc w:val="center"/>
        <w:rPr>
          <w:rFonts w:cstheme="minorHAnsi"/>
          <w:color w:val="303030"/>
          <w:sz w:val="20"/>
        </w:rPr>
      </w:pPr>
      <w:bookmarkStart w:id="545" w:name="_Toc99806135"/>
      <w:bookmarkStart w:id="546" w:name="_Toc209264534"/>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9</w:t>
      </w:r>
      <w:r w:rsidR="004570B8" w:rsidRPr="00CF7FBF">
        <w:rPr>
          <w:rFonts w:cstheme="minorHAnsi"/>
          <w:color w:val="303030"/>
          <w:sz w:val="20"/>
        </w:rPr>
        <w:fldChar w:fldCharType="end"/>
      </w:r>
      <w:r w:rsidRPr="00CF7FBF">
        <w:rPr>
          <w:rFonts w:cstheme="minorHAnsi"/>
          <w:color w:val="303030"/>
          <w:sz w:val="20"/>
        </w:rPr>
        <w:t>. Comportamiento de la Humedad relativa.</w:t>
      </w:r>
      <w:bookmarkEnd w:id="545"/>
      <w:bookmarkEnd w:id="546"/>
    </w:p>
    <w:p w14:paraId="27F863F3" w14:textId="3F912C3E" w:rsidR="0009629D" w:rsidRPr="00CF7FBF" w:rsidRDefault="00250463" w:rsidP="00CF7FBF">
      <w:pPr>
        <w:spacing w:after="240" w:line="240" w:lineRule="auto"/>
        <w:jc w:val="center"/>
        <w:rPr>
          <w:color w:val="303030"/>
          <w:sz w:val="20"/>
        </w:rPr>
      </w:pPr>
      <w:r w:rsidRPr="00CF7FBF">
        <w:rPr>
          <w:rFonts w:cstheme="minorHAnsi"/>
          <w:i/>
          <w:color w:val="303030"/>
          <w:sz w:val="20"/>
        </w:rPr>
        <w:lastRenderedPageBreak/>
        <w:t>Fuente: SERAMBIENTE S.A.S., </w:t>
      </w:r>
      <w:r w:rsidRPr="00C23D73">
        <w:rPr>
          <w:rFonts w:cstheme="minorHAnsi"/>
          <w:i/>
          <w:color w:val="303030"/>
          <w:sz w:val="20"/>
        </w:rPr>
        <w:t xml:space="preserve">SERAMBIENTE S.A.S.</w:t>
      </w:r>
    </w:p>
    <w:p w14:paraId="18DCBEB3" w14:textId="3CE1431C" w:rsidR="00DF1FA2" w:rsidRDefault="00A86F8D" w:rsidP="00A42515">
      <w:pPr>
        <w:pStyle w:val="Ttulo2"/>
      </w:pPr>
      <w:bookmarkStart w:id="547" w:name="_Toc208846712"/>
      <w:bookmarkStart w:id="548" w:name="_Toc211440715"/>
      <w:r w:rsidRPr="00CC673A">
        <w:t>Presión a</w:t>
      </w:r>
      <w:r w:rsidR="00DF1FA2" w:rsidRPr="00CC673A">
        <w:t>tmosférica</w:t>
      </w:r>
      <w:bookmarkEnd w:id="547"/>
      <w:bookmarkEnd w:id="548"/>
    </w:p>
    <w:p w14:paraId="28D84C16" w14:textId="0393603D" w:rsidR="00C66A9A" w:rsidRPr="00C66A9A" w:rsidRDefault="00C66A9A" w:rsidP="00C66A9A">
      <w:pPr>
        <w:rPr>
          <w:lang w:val="es-ES"/>
        </w:rPr>
      </w:pPr>
      <w:r w:rsidRPr="00C66A9A">
        <w:rPr>
          <w:lang w:val="es-ES"/>
        </w:rPr>
        <w:t>La presión atmosférica es el peso de la masa de aire por cada unidad de superficie. La presión atmosférica suele ser mayor al nivel del mar que en las cumbres de las montañas, aunque no depende únicamente de la altitud. Las diferencias de presión atmosférica entre los distintos puntos de la corteza terrestre hacen que el aire se desplace de un lugar a otro originando los vientos.</w:t>
      </w:r>
    </w:p>
    <w:p w14:paraId="422F74D3" w14:textId="25559B28" w:rsidR="00895DAD" w:rsidRPr="00CC673A" w:rsidRDefault="00895DAD" w:rsidP="00EB2EE2">
      <w:pPr>
        <w:keepNext/>
        <w:spacing w:line="276" w:lineRule="auto"/>
        <w:jc w:val="center"/>
        <w:rPr>
          <w:color w:val="303030"/>
        </w:rPr>
      </w:pPr>
    </w:p>
    <w:p w14:paraId="709C0DBF" w14:textId="4124F7CD" w:rsidR="00895DAD" w:rsidRPr="00CF7FBF" w:rsidRDefault="00895DAD" w:rsidP="00CF7FBF">
      <w:pPr>
        <w:pStyle w:val="Descripcin"/>
        <w:spacing w:line="240" w:lineRule="auto"/>
        <w:jc w:val="center"/>
        <w:rPr>
          <w:rFonts w:cstheme="minorHAnsi"/>
          <w:color w:val="303030"/>
          <w:sz w:val="20"/>
        </w:rPr>
      </w:pPr>
      <w:bookmarkStart w:id="549" w:name="_Toc99806136"/>
      <w:bookmarkStart w:id="550" w:name="_Toc209264535"/>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10</w:t>
      </w:r>
      <w:r w:rsidR="004570B8" w:rsidRPr="00CF7FBF">
        <w:rPr>
          <w:rFonts w:cstheme="minorHAnsi"/>
          <w:color w:val="303030"/>
          <w:sz w:val="20"/>
        </w:rPr>
        <w:fldChar w:fldCharType="end"/>
      </w:r>
      <w:r w:rsidRPr="00CF7FBF">
        <w:rPr>
          <w:rFonts w:cstheme="minorHAnsi"/>
          <w:color w:val="303030"/>
          <w:sz w:val="20"/>
        </w:rPr>
        <w:t>. Comportamiento de la presión atmosférica.</w:t>
      </w:r>
      <w:bookmarkEnd w:id="549"/>
      <w:bookmarkEnd w:id="550"/>
    </w:p>
    <w:p w14:paraId="5F7C1CAC" w14:textId="24492031" w:rsidR="0009629D" w:rsidRPr="00CF7FBF" w:rsidRDefault="00250463" w:rsidP="00CF7FBF">
      <w:pPr>
        <w:spacing w:after="240" w:line="240" w:lineRule="auto"/>
        <w:jc w:val="center"/>
        <w:rPr>
          <w:color w:val="303030"/>
          <w:sz w:val="20"/>
        </w:rPr>
      </w:pPr>
      <w:r w:rsidRPr="00CF7FBF">
        <w:rPr>
          <w:rFonts w:cstheme="minorHAnsi"/>
          <w:i/>
          <w:color w:val="303030"/>
          <w:sz w:val="20"/>
        </w:rPr>
        <w:t>Fuente: SERAMBIENTE S.A.S</w:t>
      </w:r>
      <w:r w:rsidRPr="00C23D73">
        <w:rPr>
          <w:rFonts w:cstheme="minorHAnsi"/>
          <w:i/>
          <w:color w:val="303030"/>
          <w:sz w:val="20"/>
        </w:rPr>
        <w:t xml:space="preserve">SERAMBIENTE S.A.S.</w:t>
      </w:r>
    </w:p>
    <w:p w14:paraId="43D7C62E" w14:textId="47DFAB46" w:rsidR="00DF1FA2" w:rsidRDefault="00DF1FA2" w:rsidP="00A42515">
      <w:pPr>
        <w:pStyle w:val="Ttulo2"/>
      </w:pPr>
      <w:bookmarkStart w:id="551" w:name="_Toc208846713"/>
      <w:bookmarkStart w:id="552" w:name="_Toc211440716"/>
      <w:r w:rsidRPr="00CC673A">
        <w:t>Vientos</w:t>
      </w:r>
      <w:bookmarkEnd w:id="551"/>
      <w:bookmarkEnd w:id="552"/>
    </w:p>
    <w:p w14:paraId="6ABA6F39" w14:textId="4E81687B" w:rsidR="00C66A9A" w:rsidRPr="00C66A9A" w:rsidRDefault="00C66A9A" w:rsidP="00C66A9A">
      <w:pPr>
        <w:rPr>
          <w:lang w:val="es-ES"/>
        </w:rPr>
      </w:pPr>
      <w:r w:rsidRPr="00C66A9A">
        <w:rPr>
          <w:lang w:val="es-ES"/>
        </w:rPr>
        <w:t>Los vientos son originados por los cambios de presión y temperatura en el aire, además de la configuración del relieve y el efecto Coriolis. El instrumento más antiguo para conocer la dirección de los vientos es la veleta, que, con la ayuda de la rosa de los vientos, define la procedencia de los vientos.</w:t>
      </w:r>
    </w:p>
    <w:p w14:paraId="6A19B192" w14:textId="602E140A" w:rsidR="00895DAD" w:rsidRPr="00CC673A" w:rsidRDefault="00895DAD" w:rsidP="007F5A1A">
      <w:pPr>
        <w:keepNext/>
        <w:spacing w:line="276" w:lineRule="auto"/>
        <w:jc w:val="center"/>
        <w:rPr>
          <w:color w:val="303030"/>
        </w:rPr>
      </w:pPr>
    </w:p>
    <w:p w14:paraId="3A2F4EA6" w14:textId="7FDC6AC0" w:rsidR="00895DAD" w:rsidRPr="00CF7FBF" w:rsidRDefault="00895DAD" w:rsidP="00CF7FBF">
      <w:pPr>
        <w:pStyle w:val="Descripcin"/>
        <w:spacing w:line="240" w:lineRule="auto"/>
        <w:jc w:val="center"/>
        <w:rPr>
          <w:rFonts w:cstheme="minorHAnsi"/>
          <w:color w:val="303030"/>
          <w:sz w:val="20"/>
        </w:rPr>
      </w:pPr>
      <w:bookmarkStart w:id="553" w:name="_Toc99806137"/>
      <w:bookmarkStart w:id="554" w:name="_Toc209264536"/>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11</w:t>
      </w:r>
      <w:r w:rsidR="004570B8" w:rsidRPr="00CF7FBF">
        <w:rPr>
          <w:rFonts w:cstheme="minorHAnsi"/>
          <w:color w:val="303030"/>
          <w:sz w:val="20"/>
        </w:rPr>
        <w:fldChar w:fldCharType="end"/>
      </w:r>
      <w:r w:rsidRPr="00CF7FBF">
        <w:rPr>
          <w:rFonts w:cstheme="minorHAnsi"/>
          <w:color w:val="303030"/>
          <w:sz w:val="20"/>
        </w:rPr>
        <w:t>. Comportamiento de la velocidad del viento.</w:t>
      </w:r>
      <w:bookmarkEnd w:id="553"/>
      <w:bookmarkEnd w:id="554"/>
    </w:p>
    <w:p w14:paraId="77286A27" w14:textId="498F207A" w:rsidR="0009629D" w:rsidRPr="00CF7FBF" w:rsidRDefault="00250463" w:rsidP="00CF7FBF">
      <w:pPr>
        <w:spacing w:after="240" w:line="240" w:lineRule="auto"/>
        <w:jc w:val="center"/>
        <w:rPr>
          <w:color w:val="303030"/>
          <w:sz w:val="20"/>
        </w:rPr>
      </w:pPr>
      <w:r w:rsidRPr="00CF7FBF">
        <w:rPr>
          <w:rFonts w:cstheme="minorHAnsi"/>
          <w:i/>
          <w:color w:val="303030"/>
          <w:sz w:val="20"/>
        </w:rPr>
        <w:t>Fuente: SERAMBIENTE S.A.S., </w:t>
      </w:r>
      <w:r w:rsidRPr="00C23D73">
        <w:rPr>
          <w:rFonts w:cstheme="minorHAnsi"/>
          <w:i/>
          <w:color w:val="303030"/>
          <w:sz w:val="20"/>
        </w:rPr>
        <w:t xml:space="preserve">SERAMBIENTE S.A.S.</w:t>
      </w:r>
    </w:p>
    <w:p w14:paraId="639580C9" w14:textId="559222BB" w:rsidR="00EC353A" w:rsidRDefault="00EC353A" w:rsidP="00A42515">
      <w:pPr>
        <w:pStyle w:val="Ttulo2"/>
      </w:pPr>
      <w:bookmarkStart w:id="555" w:name="_Toc208846714"/>
      <w:bookmarkStart w:id="556" w:name="_Toc211440717"/>
      <w:r w:rsidRPr="00CC673A">
        <w:t>La precipitación</w:t>
      </w:r>
      <w:bookmarkEnd w:id="555"/>
      <w:bookmarkEnd w:id="556"/>
    </w:p>
    <w:p w14:paraId="624B36EC" w14:textId="26D25F7E" w:rsidR="00C66A9A" w:rsidRPr="00C66A9A" w:rsidRDefault="00C66A9A" w:rsidP="00C66A9A">
      <w:pPr>
        <w:rPr>
          <w:lang w:val="es-ES"/>
        </w:rPr>
      </w:pPr>
      <w:r>
        <w:rPr>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hr</w:t>
      </w:r>
      <w:proofErr w:type="spellEnd"/>
      <w:r>
        <w:rPr>
          <w:szCs w:val="22"/>
        </w:rPr>
        <w:t> o menos), moderada (2.5 a 7.5 mm/</w:t>
      </w:r>
      <w:proofErr w:type="spellStart"/>
      <w:r>
        <w:rPr>
          <w:szCs w:val="22"/>
        </w:rPr>
        <w:t>hr</w:t>
      </w:r>
      <w:proofErr w:type="spellEnd"/>
      <w:r>
        <w:rPr>
          <w:szCs w:val="22"/>
        </w:rPr>
        <w:t>) y fuerte (mayor a 7.5 mm/</w:t>
      </w:r>
      <w:proofErr w:type="spellStart"/>
      <w:r>
        <w:rPr>
          <w:szCs w:val="22"/>
        </w:rPr>
        <w:t>hr</w:t>
      </w:r>
      <w:proofErr w:type="spellEnd"/>
      <w:r>
        <w:rPr>
          <w:szCs w:val="22"/>
        </w:rPr>
        <w:t>) según corresponda.</w:t>
      </w:r>
    </w:p>
    <w:p w14:paraId="1078FB86" w14:textId="050CE1AD" w:rsidR="00CE2AA6" w:rsidRPr="00CC673A" w:rsidRDefault="00CE2AA6" w:rsidP="008F155B">
      <w:pPr>
        <w:spacing w:line="276" w:lineRule="auto"/>
        <w:jc w:val="center"/>
        <w:rPr>
          <w:rFonts w:eastAsia="MS Mincho" w:cs="Cambria"/>
          <w:color w:val="303030"/>
          <w:szCs w:val="22"/>
        </w:rPr>
      </w:pPr>
    </w:p>
    <w:p w14:paraId="54660815" w14:textId="5DF37320" w:rsidR="00CE2AA6" w:rsidRPr="00CF7FBF" w:rsidRDefault="00CE2AA6" w:rsidP="00CF7FBF">
      <w:pPr>
        <w:pStyle w:val="Descripcin"/>
        <w:spacing w:line="240" w:lineRule="auto"/>
        <w:jc w:val="center"/>
        <w:rPr>
          <w:rFonts w:cstheme="minorHAnsi"/>
          <w:color w:val="303030"/>
          <w:sz w:val="20"/>
        </w:rPr>
      </w:pPr>
      <w:bookmarkStart w:id="557" w:name="_Toc99806138"/>
      <w:bookmarkStart w:id="558" w:name="_Toc209264537"/>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12</w:t>
      </w:r>
      <w:r w:rsidR="004570B8" w:rsidRPr="00CF7FBF">
        <w:rPr>
          <w:rFonts w:cstheme="minorHAnsi"/>
          <w:color w:val="303030"/>
          <w:sz w:val="20"/>
        </w:rPr>
        <w:fldChar w:fldCharType="end"/>
      </w:r>
      <w:r w:rsidRPr="00CF7FBF">
        <w:rPr>
          <w:rFonts w:cstheme="minorHAnsi"/>
          <w:color w:val="303030"/>
          <w:sz w:val="20"/>
        </w:rPr>
        <w:t>. Comportamiento de la precipitación.</w:t>
      </w:r>
      <w:bookmarkEnd w:id="557"/>
      <w:bookmarkEnd w:id="558"/>
    </w:p>
    <w:p w14:paraId="1AF238F8" w14:textId="5F4EFD7F" w:rsidR="0009629D" w:rsidRPr="00CF7FBF" w:rsidRDefault="00250463" w:rsidP="00CF7FBF">
      <w:pPr>
        <w:spacing w:after="240" w:line="240" w:lineRule="auto"/>
        <w:jc w:val="center"/>
        <w:rPr>
          <w:color w:val="303030"/>
          <w:sz w:val="20"/>
        </w:rPr>
      </w:pPr>
      <w:bookmarkStart w:id="559" w:name="_Ref854950"/>
      <w:r w:rsidRPr="00CF7FBF">
        <w:rPr>
          <w:rFonts w:cstheme="minorHAnsi"/>
          <w:i/>
          <w:color w:val="303030"/>
          <w:sz w:val="20"/>
        </w:rPr>
        <w:t>Fuente: SERAMBIENTE S.A.S., </w:t>
      </w:r>
      <w:r w:rsidRPr="00C23D73">
        <w:rPr>
          <w:rFonts w:cstheme="minorHAnsi"/>
          <w:i/>
          <w:color w:val="303030"/>
          <w:sz w:val="20"/>
        </w:rPr>
        <w:t xml:space="preserve">SERAMBIENTE S.A.S.</w:t>
      </w:r>
    </w:p>
    <w:p w14:paraId="4DB1C254" w14:textId="5ECF6667" w:rsidR="00250463" w:rsidRPr="00CC673A" w:rsidRDefault="00C66A9A" w:rsidP="00C66A9A">
      <w:pPr>
        <w:spacing w:after="240"/>
      </w:pPr>
      <w:bookmarkStart w:id="560" w:name="_Toc99806099"/>
      <w:r w:rsidRPr="00C66A9A">
        <w:t>A continuación, en la </w:t>
      </w:r>
      <w:r w:rsidRPr="00C66A9A">
        <w:rPr>
          <w:b/>
          <w:bCs/>
        </w:rPr>
        <w:fldChar w:fldCharType="begin"/>
      </w:r>
      <w:r w:rsidRPr="00C66A9A">
        <w:rPr>
          <w:b/>
          <w:bCs/>
        </w:rPr>
        <w:instrText xml:space="preserve"> REF _Ref144212406 \h </w:instrText>
      </w:r>
      <w:r>
        <w:rPr>
          <w:b/>
          <w:bCs/>
        </w:rPr>
        <w:instrText xml:space="preserve"> \* MERGEFORMAT </w:instrText>
      </w:r>
      <w:r w:rsidRPr="00C66A9A">
        <w:rPr>
          <w:b/>
          <w:bCs/>
        </w:rPr>
      </w:r>
      <w:r w:rsidRPr="00C66A9A">
        <w:rPr>
          <w:b/>
          <w:bCs/>
        </w:rPr>
        <w:fldChar w:fldCharType="separate"/>
      </w:r>
      <w:r w:rsidR="00D05704" w:rsidRPr="00D05704">
        <w:rPr>
          <w:rFonts w:cstheme="minorHAnsi"/>
          <w:b/>
          <w:bCs/>
          <w:color w:val="303030"/>
        </w:rPr>
        <w:t>Tabla </w:t>
      </w:r>
      <w:r w:rsidR="00D05704" w:rsidRPr="00D05704">
        <w:rPr>
          <w:rFonts w:cstheme="minorHAnsi"/>
          <w:b/>
          <w:bCs/>
          <w:noProof/>
          <w:color w:val="303030"/>
        </w:rPr>
        <w:t>39</w:t>
      </w:r>
      <w:r w:rsidRPr="00C66A9A">
        <w:rPr>
          <w:b/>
          <w:bCs/>
        </w:rPr>
        <w:fldChar w:fldCharType="end"/>
      </w:r>
      <w:r>
        <w:t> </w:t>
      </w:r>
      <w:r w:rsidRPr="00C66A9A">
        <w:t>se presenta los promedios de las variables atmosféricas registradas por la estación meteorológica ubicada en la estación de calidad de aire </w:t>
      </w:r>
      <w:r w:rsidRPr="00C23D73">
        <w:rPr/>
        <w:t/>
      </w:r>
      <w:r w:rsidRPr="00D05704">
        <w:rPr>
          <w:b/>
          <w:bCs/>
          <w:color w:val="FF0000"/>
        </w:rPr>
      </w:r>
      <w:r w:rsidR="00D05704" w:rsidRPr="00D05704">
        <w:rPr>
          <w:b/>
          <w:bCs/>
          <w:color w:val="FF0000"/>
        </w:rPr>
      </w:r>
      <w:r w:rsidRPr="00C23D73">
        <w:rPr/>
      </w:r>
      <w:r>
        <w:t> </w:t>
      </w:r>
      <w:r w:rsidRPr="00C66A9A">
        <w:t>que registró</w:t>
      </w:r>
      <w:r w:rsidRPr="00C66A9A">
        <w:t> los datos en el periodo del </w:t>
      </w:r>
      <w:r w:rsidRPr="00C23D73">
        <w:rPr/>
        <w:t/>
      </w:r>
      <w:r w:rsidRPr="00D05704">
        <w:rPr>
          <w:b/>
          <w:bCs/>
          <w:color w:val="FF0000"/>
        </w:rPr>
      </w:r>
      <w:r w:rsidRPr="00C23D73">
        <w:rPr/>
      </w:r>
    </w:p>
    <w:p w14:paraId="23D56602" w14:textId="24C5F9A6" w:rsidR="00DF1FA2" w:rsidRPr="00CF7FBF" w:rsidRDefault="00DF1FA2" w:rsidP="00CF7FBF">
      <w:pPr>
        <w:pStyle w:val="Descripcin"/>
        <w:spacing w:line="240" w:lineRule="auto"/>
        <w:jc w:val="center"/>
        <w:rPr>
          <w:rFonts w:cstheme="minorHAnsi"/>
          <w:color w:val="303030"/>
          <w:sz w:val="20"/>
        </w:rPr>
      </w:pPr>
      <w:bookmarkStart w:id="561" w:name="_Ref144212406"/>
      <w:bookmarkStart w:id="562" w:name="_Toc197071510"/>
      <w:bookmarkStart w:id="563" w:name="_Toc209264523"/>
      <w:r w:rsidRPr="00CF7FBF">
        <w:rPr>
          <w:rFonts w:cstheme="minorHAnsi"/>
          <w:color w:val="303030"/>
          <w:sz w:val="20"/>
        </w:rPr>
        <w:t>Tabla </w:t>
      </w:r>
      <w:r w:rsidR="006A2B1F" w:rsidRPr="00CF7FBF">
        <w:rPr>
          <w:rFonts w:cstheme="minorHAnsi"/>
          <w:color w:val="303030"/>
          <w:sz w:val="20"/>
        </w:rPr>
        <w:fldChar w:fldCharType="begin"/>
      </w:r>
      <w:r w:rsidRPr="00CF7FBF">
        <w:rPr>
          <w:rFonts w:cstheme="minorHAnsi"/>
          <w:color w:val="303030"/>
          <w:sz w:val="20"/>
        </w:rPr>
        <w:instrText xml:space="preserve"> SEQ Tabla \* ARABIC </w:instrText>
      </w:r>
      <w:r w:rsidR="006A2B1F" w:rsidRPr="00CF7FBF">
        <w:rPr>
          <w:rFonts w:cstheme="minorHAnsi"/>
          <w:color w:val="303030"/>
          <w:sz w:val="20"/>
        </w:rPr>
        <w:fldChar w:fldCharType="separate"/>
      </w:r>
      <w:r w:rsidR="00D05704">
        <w:rPr>
          <w:rFonts w:cstheme="minorHAnsi"/>
          <w:noProof/>
          <w:color w:val="303030"/>
          <w:sz w:val="20"/>
        </w:rPr>
        <w:t>39</w:t>
      </w:r>
      <w:r w:rsidR="006A2B1F" w:rsidRPr="00CF7FBF">
        <w:rPr>
          <w:rFonts w:cstheme="minorHAnsi"/>
          <w:color w:val="303030"/>
          <w:sz w:val="20"/>
        </w:rPr>
        <w:fldChar w:fldCharType="end"/>
      </w:r>
      <w:bookmarkEnd w:id="559"/>
      <w:bookmarkEnd w:id="561"/>
      <w:r w:rsidR="00DF0359" w:rsidRPr="00CF7FBF">
        <w:rPr>
          <w:rFonts w:cstheme="minorHAnsi"/>
          <w:color w:val="303030"/>
          <w:sz w:val="20"/>
        </w:rPr>
        <w:t>. Variables m</w:t>
      </w:r>
      <w:r w:rsidRPr="00CF7FBF">
        <w:rPr>
          <w:rFonts w:cstheme="minorHAnsi"/>
          <w:color w:val="303030"/>
          <w:sz w:val="20"/>
        </w:rPr>
        <w:t>eteorológicas</w:t>
      </w:r>
      <w:bookmarkEnd w:id="560"/>
      <w:bookmarkEnd w:id="562"/>
      <w:bookmarkEnd w:id="563"/>
      <w:r w:rsidR="00E8065C" w:rsidRPr="00CF7FBF">
        <w:rPr>
          <w:rFonts w:cstheme="minorHAnsi"/>
          <w:color w:val="303030"/>
          <w:sz w:val="20"/>
        </w:rPr>
        <w:t> </w:t>
      </w:r>
    </w:p>
    <w:p w14:paraId="0D209F0F" w14:textId="77777777" w:rsidR="00250463" w:rsidRPr="00CF7FBF" w:rsidRDefault="00250463" w:rsidP="00CF7FBF">
      <w:pPr>
        <w:spacing w:after="240" w:line="240" w:lineRule="auto"/>
        <w:jc w:val="center"/>
        <w:rPr>
          <w:color w:val="303030"/>
          <w:sz w:val="20"/>
        </w:rPr>
      </w:pPr>
      <w:r w:rsidRPr="00CF7FBF">
        <w:rPr>
          <w:rFonts w:cstheme="minorHAnsi"/>
          <w:i/>
          <w:color w:val="303030"/>
          <w:sz w:val="20"/>
        </w:rPr>
        <w:t>Fuente: SERAMBIENTE S.A.S., </w:t>
      </w:r>
      <w:r w:rsidRPr="00C23D73">
        <w:rPr>
          <w:rFonts w:cstheme="minorHAnsi"/>
          <w:i/>
          <w:color w:val="303030"/>
          <w:sz w:val="20"/>
        </w:rPr>
        <w:t xml:space="preserve">SERAMBIENTE S.A.S.</w:t>
      </w:r>
    </w:p>
    <w:p w14:paraId="67EA98A5" w14:textId="7E98FFB8" w:rsidR="00D05704" w:rsidRDefault="00D05704" w:rsidP="007F10BE">
      <w:pPr>
        <w:spacing w:after="240"/>
        <w:rPr>
          <w:rFonts w:cstheme="minorHAnsi"/>
          <w:color w:val="303030"/>
          <w:szCs w:val="22"/>
        </w:rPr>
      </w:pPr>
      <w:r w:rsidRPr="00D05704">
        <w:rPr>
          <w:rFonts w:cstheme="minorHAnsi"/>
          <w:color w:val="303030"/>
          <w:szCs w:val="22"/>
        </w:rPr>
        <w:t>A partir de los datos obtenidos en la campaña de monitoreo, se obtuvo una temperatura promedio de </w:t>
      </w:r>
      <w:proofErr w:type="spellStart"/>
      <w:r w:rsidRPr="00D05704">
        <w:rPr>
          <w:rFonts w:cstheme="minorHAnsi"/>
          <w:b/>
          <w:bCs/>
          <w:color w:val="FF0000"/>
          <w:szCs w:val="22"/>
        </w:rPr>
        <w:t>XX</w:t>
      </w:r>
      <w:r w:rsidRPr="00D05704">
        <w:rPr>
          <w:rFonts w:cstheme="minorHAnsi"/>
          <w:color w:val="303030"/>
          <w:szCs w:val="22"/>
        </w:rPr>
        <w:t>°C</w:t>
      </w:r>
      <w:proofErr w:type="spellEnd"/>
      <w:r w:rsidRPr="00D05704">
        <w:rPr>
          <w:rFonts w:cstheme="minorHAnsi"/>
          <w:color w:val="303030"/>
          <w:szCs w:val="22"/>
        </w:rPr>
        <w:t>; la presión atmosférica presenta una tendencia similar a la de la temperatura, registrando un valor promedio de </w:t>
      </w:r>
      <w:r w:rsidRPr="00D05704">
        <w:rPr>
          <w:rFonts w:cstheme="minorHAnsi"/>
          <w:b/>
          <w:bCs/>
          <w:color w:val="FF0000"/>
          <w:szCs w:val="22"/>
        </w:rPr>
        <w:t>XX</w:t>
      </w:r>
      <w:r w:rsidRPr="00D05704">
        <w:rPr>
          <w:rFonts w:cstheme="minorHAnsi"/>
          <w:color w:val="303030"/>
          <w:szCs w:val="22"/>
        </w:rPr>
        <w:t> </w:t>
      </w:r>
      <w:proofErr w:type="spellStart"/>
      <w:r w:rsidRPr="00D05704">
        <w:rPr>
          <w:rFonts w:cstheme="minorHAnsi"/>
          <w:color w:val="303030"/>
          <w:szCs w:val="22"/>
        </w:rPr>
        <w:t>mmHg</w:t>
      </w:r>
      <w:proofErr w:type="spellEnd"/>
      <w:r w:rsidRPr="00D05704">
        <w:rPr>
          <w:rFonts w:cstheme="minorHAnsi"/>
          <w:color w:val="303030"/>
          <w:szCs w:val="22"/>
        </w:rPr>
        <w:t>. Asimismo, la humedad relativa muestra un comportamiento coherente y acorde a las condiciones de la zona, arrojando un porcentaje promedio de </w:t>
      </w:r>
      <w:r w:rsidRPr="00D05704">
        <w:rPr>
          <w:rFonts w:cstheme="minorHAnsi"/>
          <w:b/>
          <w:bCs/>
          <w:color w:val="FF0000"/>
          <w:szCs w:val="22"/>
        </w:rPr>
        <w:t>XX</w:t>
      </w:r>
      <w:r w:rsidRPr="00D05704">
        <w:rPr>
          <w:rFonts w:cstheme="minorHAnsi"/>
          <w:color w:val="303030"/>
          <w:szCs w:val="22"/>
        </w:rPr>
        <w:t>%. Por último, es importante resaltar que, durante el monitoreo, el valor máximo de precipitación que se registró fue de </w:t>
      </w:r>
      <w:r w:rsidRPr="00D05704">
        <w:rPr>
          <w:rFonts w:cstheme="minorHAnsi"/>
          <w:b/>
          <w:bCs/>
          <w:color w:val="FF0000"/>
          <w:szCs w:val="22"/>
        </w:rPr>
        <w:t>XX</w:t>
      </w:r>
      <w:r w:rsidRPr="00D05704">
        <w:rPr>
          <w:rFonts w:cstheme="minorHAnsi"/>
          <w:color w:val="303030"/>
          <w:szCs w:val="22"/>
        </w:rPr>
        <w:t> mm reportado el </w:t>
      </w:r>
      <w:r w:rsidRPr="00D05704">
        <w:rPr>
          <w:rFonts w:cstheme="minorHAnsi"/>
          <w:b/>
          <w:bCs/>
          <w:color w:val="FF0000"/>
          <w:szCs w:val="22"/>
        </w:rPr>
        <w:t>diligenciar fecha.</w:t>
      </w:r>
    </w:p>
    <w:p w14:paraId="73840EDA" w14:textId="759FFDEA" w:rsidR="00D05704" w:rsidRPr="00267945" w:rsidRDefault="00431166" w:rsidP="00D05704">
      <w:pPr>
        <w:spacing w:after="240"/>
        <w:rPr>
          <w:rFonts w:cstheme="minorHAnsi"/>
          <w:szCs w:val="22"/>
        </w:rPr>
      </w:pPr>
      <w:r w:rsidRPr="00CC673A">
        <w:rPr>
          <w:rFonts w:cstheme="minorHAnsi"/>
          <w:color w:val="303030"/>
          <w:szCs w:val="22"/>
        </w:rPr>
        <w:t>Por otra parte, desde la </w:t>
      </w:r>
      <w:r w:rsidRPr="00CC673A">
        <w:rPr>
          <w:rFonts w:cstheme="minorHAnsi"/>
          <w:b/>
          <w:bCs/>
          <w:color w:val="303030"/>
          <w:szCs w:val="22"/>
        </w:rPr>
        <w:fldChar w:fldCharType="begin"/>
      </w:r>
      <w:r w:rsidRPr="00CC673A">
        <w:rPr>
          <w:rFonts w:cstheme="minorHAnsi"/>
          <w:b/>
          <w:bCs/>
          <w:color w:val="303030"/>
          <w:szCs w:val="22"/>
        </w:rPr>
        <w:instrText xml:space="preserve"> REF _Ref99805057 \h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10</w:t>
      </w:r>
      <w:r w:rsidRPr="00CC673A">
        <w:rPr>
          <w:rFonts w:cstheme="minorHAnsi"/>
          <w:b/>
          <w:bCs/>
          <w:color w:val="303030"/>
          <w:szCs w:val="22"/>
        </w:rPr>
        <w:fldChar w:fldCharType="end"/>
      </w:r>
      <w:r w:rsidRPr="00CC673A">
        <w:rPr>
          <w:rFonts w:cstheme="minorHAnsi"/>
          <w:color w:val="303030"/>
          <w:szCs w:val="22"/>
        </w:rPr>
        <w:t> a la </w:t>
      </w:r>
      <w:r w:rsidRPr="00CC673A">
        <w:rPr>
          <w:rFonts w:cstheme="minorHAnsi"/>
          <w:b/>
          <w:bCs/>
          <w:color w:val="303030"/>
          <w:szCs w:val="22"/>
        </w:rPr>
        <w:fldChar w:fldCharType="begin"/>
      </w:r>
      <w:r w:rsidRPr="00CC673A">
        <w:rPr>
          <w:rFonts w:cstheme="minorHAnsi"/>
          <w:b/>
          <w:bCs/>
          <w:color w:val="303030"/>
          <w:szCs w:val="22"/>
        </w:rPr>
        <w:instrText xml:space="preserve"> REF _Ref99805066 \h </w:instrText>
      </w:r>
      <w:r w:rsidR="00891022" w:rsidRPr="00CC673A">
        <w:rPr>
          <w:rFonts w:cstheme="minorHAnsi"/>
          <w:b/>
          <w:bCs/>
          <w:color w:val="303030"/>
          <w:szCs w:val="22"/>
        </w:rPr>
        <w:instrText xml:space="preserve">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Pr="00CC673A">
        <w:rPr>
          <w:rFonts w:cstheme="minorHAnsi"/>
          <w:b/>
          <w:bCs/>
          <w:color w:val="303030"/>
          <w:szCs w:val="22"/>
        </w:rPr>
        <w:fldChar w:fldCharType="end"/>
      </w:r>
      <w:r w:rsidRPr="00CC673A">
        <w:rPr>
          <w:rFonts w:cstheme="minorHAnsi"/>
          <w:b/>
          <w:bCs/>
          <w:color w:val="303030"/>
          <w:szCs w:val="22"/>
        </w:rPr>
        <w:t> </w:t>
      </w:r>
      <w:r w:rsidRPr="00CC673A">
        <w:rPr>
          <w:rFonts w:cstheme="minorHAnsi"/>
          <w:color w:val="303030"/>
          <w:szCs w:val="22"/>
        </w:rPr>
        <w:t>se muestran las rosas de los vientos para el periodo diurno, nocturno y consolidado</w:t>
      </w:r>
      <w:r w:rsidR="00C23D73">
        <w:rPr>
          <w:rFonts w:cstheme="minorHAnsi"/>
          <w:color w:val="303030"/>
          <w:szCs w:val="22"/>
        </w:rPr>
        <w:t>. </w:t>
      </w:r>
      <w:r w:rsidR="00D05704" w:rsidRPr="00267945">
        <w:rPr>
          <w:rFonts w:cstheme="minorHAnsi"/>
          <w:szCs w:val="22"/>
        </w:rPr>
        <w:t>En la </w:t>
      </w:r>
      <w:r w:rsidR="00D05704" w:rsidRPr="00CC673A">
        <w:rPr>
          <w:rFonts w:cstheme="minorHAnsi"/>
          <w:b/>
          <w:bCs/>
          <w:color w:val="303030"/>
          <w:szCs w:val="22"/>
        </w:rPr>
        <w:fldChar w:fldCharType="begin"/>
      </w:r>
      <w:r w:rsidR="00D05704" w:rsidRPr="00CC673A">
        <w:rPr>
          <w:rFonts w:cstheme="minorHAnsi"/>
          <w:b/>
          <w:bCs/>
          <w:color w:val="303030"/>
          <w:szCs w:val="22"/>
        </w:rPr>
        <w:instrText xml:space="preserve"> REF _Ref99805066 \h  \* MERGEFORMAT </w:instrText>
      </w:r>
      <w:r w:rsidR="00D05704" w:rsidRPr="00CC673A">
        <w:rPr>
          <w:rFonts w:cstheme="minorHAnsi"/>
          <w:b/>
          <w:bCs/>
          <w:color w:val="303030"/>
          <w:szCs w:val="22"/>
        </w:rPr>
      </w:r>
      <w:r w:rsidR="00D05704"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00D05704" w:rsidRPr="00CC673A">
        <w:rPr>
          <w:rFonts w:cstheme="minorHAnsi"/>
          <w:b/>
          <w:bCs/>
          <w:color w:val="303030"/>
          <w:szCs w:val="22"/>
        </w:rPr>
        <w:fldChar w:fldCharType="end"/>
      </w:r>
      <w:r w:rsidR="00D05704" w:rsidRPr="00267945">
        <w:rPr>
          <w:rFonts w:cstheme="minorHAnsi"/>
          <w:b/>
          <w:bCs/>
          <w:szCs w:val="22"/>
        </w:rPr>
        <w:t> </w:t>
      </w:r>
      <w:r w:rsidR="00D05704"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D05704" w:rsidRPr="00D05704">
        <w:rPr>
          <w:rFonts w:cstheme="minorHAnsi"/>
          <w:b/>
          <w:bCs/>
          <w:color w:val="FF0000"/>
          <w:szCs w:val="22"/>
        </w:rPr>
        <w:t>XX</w:t>
      </w:r>
      <w:r w:rsidR="00D05704" w:rsidRPr="00267945">
        <w:rPr>
          <w:rFonts w:cstheme="minorHAnsi"/>
          <w:szCs w:val="22"/>
        </w:rPr>
        <w:t>, y una velocidad promedio registrada de </w:t>
      </w:r>
      <w:r w:rsidR="00D05704" w:rsidRPr="00D05704">
        <w:rPr>
          <w:rFonts w:cstheme="minorHAnsi"/>
          <w:b/>
          <w:bCs/>
          <w:color w:val="FF0000"/>
          <w:szCs w:val="22"/>
        </w:rPr>
        <w:t>XX</w:t>
      </w:r>
      <w:r w:rsidR="00D05704" w:rsidRPr="00267945">
        <w:rPr>
          <w:rFonts w:cstheme="minorHAnsi"/>
          <w:szCs w:val="22"/>
        </w:rPr>
        <w:t> m/s.</w:t>
      </w:r>
    </w:p>
    <w:p w14:paraId="4EB18DC4" w14:textId="2C3AAD05" w:rsidR="00431166" w:rsidRPr="00CC673A" w:rsidRDefault="00431166" w:rsidP="007F10BE">
      <w:pPr>
        <w:spacing w:after="240"/>
        <w:rPr>
          <w:rFonts w:cstheme="minorHAnsi"/>
          <w:color w:val="303030"/>
          <w:szCs w:val="22"/>
        </w:rPr>
      </w:pPr>
    </w:p>
    <w:p w14:paraId="637910A3" w14:textId="33E620B1" w:rsidR="00C96D79" w:rsidRPr="00CC673A" w:rsidRDefault="00C96D79" w:rsidP="00431166">
      <w:pPr>
        <w:spacing w:line="276" w:lineRule="auto"/>
        <w:jc w:val="center"/>
        <w:rPr>
          <w:rFonts w:cstheme="minorHAnsi"/>
          <w:color w:val="303030"/>
          <w:szCs w:val="22"/>
        </w:rPr>
      </w:pPr>
    </w:p>
    <w:p w14:paraId="12E42055" w14:textId="52BC6398" w:rsidR="001E4D03" w:rsidRPr="00CF7FBF" w:rsidRDefault="00431166" w:rsidP="00CF7FBF">
      <w:pPr>
        <w:pStyle w:val="Descripcin"/>
        <w:spacing w:line="240" w:lineRule="auto"/>
        <w:jc w:val="center"/>
        <w:rPr>
          <w:rFonts w:cstheme="minorHAnsi"/>
          <w:color w:val="303030"/>
          <w:sz w:val="20"/>
        </w:rPr>
      </w:pPr>
      <w:bookmarkStart w:id="564" w:name="_Ref99805057"/>
      <w:bookmarkStart w:id="565" w:name="_Toc99806148"/>
      <w:bookmarkStart w:id="566" w:name="_Toc209264547"/>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10</w:t>
      </w:r>
      <w:r w:rsidRPr="00CF7FBF">
        <w:rPr>
          <w:rFonts w:cstheme="minorHAnsi"/>
          <w:color w:val="303030"/>
          <w:sz w:val="20"/>
        </w:rPr>
        <w:fldChar w:fldCharType="end"/>
      </w:r>
      <w:bookmarkEnd w:id="564"/>
      <w:r w:rsidRPr="00CF7FBF">
        <w:rPr>
          <w:rFonts w:cstheme="minorHAnsi"/>
          <w:color w:val="303030"/>
          <w:sz w:val="20"/>
        </w:rPr>
        <w:t>. </w:t>
      </w:r>
      <w:r w:rsidR="001E4D03" w:rsidRPr="00CF7FBF">
        <w:rPr>
          <w:rFonts w:cstheme="minorHAnsi"/>
          <w:color w:val="303030"/>
          <w:sz w:val="20"/>
        </w:rPr>
        <w:t>Rosa de vientos diurna</w:t>
      </w:r>
      <w:bookmarkEnd w:id="565"/>
      <w:bookmarkEnd w:id="566"/>
    </w:p>
    <w:p w14:paraId="16180544" w14:textId="6FAD941F" w:rsidR="00216ECE" w:rsidRPr="00CF7FBF" w:rsidRDefault="00D05704"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 xml:space="preserve">SERAMBIENTE S.A.S.</w:t>
      </w:r>
    </w:p>
    <w:p w14:paraId="0E08A31F" w14:textId="5F5B4A80" w:rsidR="00216ECE" w:rsidRPr="00CC673A" w:rsidRDefault="00216ECE" w:rsidP="00431166">
      <w:pPr>
        <w:spacing w:line="276" w:lineRule="auto"/>
        <w:jc w:val="center"/>
        <w:rPr>
          <w:color w:val="303030"/>
        </w:rPr>
      </w:pPr>
    </w:p>
    <w:p w14:paraId="3526B155" w14:textId="310E0304" w:rsidR="00431166" w:rsidRPr="00CF7FBF" w:rsidRDefault="00431166" w:rsidP="00CF7FBF">
      <w:pPr>
        <w:pStyle w:val="Descripcin"/>
        <w:spacing w:line="240" w:lineRule="auto"/>
        <w:jc w:val="center"/>
        <w:rPr>
          <w:rFonts w:cstheme="minorHAnsi"/>
          <w:color w:val="303030"/>
          <w:sz w:val="20"/>
        </w:rPr>
      </w:pPr>
      <w:bookmarkStart w:id="567" w:name="_Toc99806149"/>
      <w:bookmarkStart w:id="568" w:name="_Toc209264548"/>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11</w:t>
      </w:r>
      <w:r w:rsidRPr="00CF7FBF">
        <w:rPr>
          <w:rFonts w:cstheme="minorHAnsi"/>
          <w:color w:val="303030"/>
          <w:sz w:val="20"/>
        </w:rPr>
        <w:fldChar w:fldCharType="end"/>
      </w:r>
      <w:r w:rsidRPr="00CF7FBF">
        <w:rPr>
          <w:rFonts w:cstheme="minorHAnsi"/>
          <w:color w:val="303030"/>
          <w:sz w:val="20"/>
        </w:rPr>
        <w:t>. Rosa de vientos nocturna</w:t>
      </w:r>
      <w:bookmarkEnd w:id="567"/>
      <w:bookmarkEnd w:id="568"/>
    </w:p>
    <w:p w14:paraId="631B644F" w14:textId="4DF20E90" w:rsidR="00536E3F" w:rsidRPr="00CF7FBF" w:rsidRDefault="00D05704" w:rsidP="00CF7FBF">
      <w:pPr>
        <w:keepNext/>
        <w:spacing w:line="240" w:lineRule="auto"/>
        <w:ind w:left="284" w:right="51" w:hanging="284"/>
        <w:jc w:val="center"/>
        <w:rPr>
          <w:noProof/>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 xml:space="preserve">SERAMBIENTE S.A.S.</w:t>
      </w:r>
    </w:p>
    <w:p w14:paraId="48376A95" w14:textId="77777777" w:rsidR="00250463" w:rsidRPr="00CC673A" w:rsidRDefault="00250463" w:rsidP="00431166">
      <w:pPr>
        <w:keepNext/>
        <w:spacing w:line="276" w:lineRule="auto"/>
        <w:ind w:left="284" w:right="51" w:hanging="284"/>
        <w:jc w:val="center"/>
        <w:rPr>
          <w:color w:val="303030"/>
        </w:rPr>
      </w:pPr>
    </w:p>
    <w:p w14:paraId="7F8E5005" w14:textId="490456AC" w:rsidR="00431166" w:rsidRPr="00CF7FBF" w:rsidRDefault="00431166" w:rsidP="00CF7FBF">
      <w:pPr>
        <w:pStyle w:val="Descripcin"/>
        <w:spacing w:line="240" w:lineRule="auto"/>
        <w:jc w:val="center"/>
        <w:rPr>
          <w:rFonts w:cstheme="minorHAnsi"/>
          <w:color w:val="303030"/>
          <w:sz w:val="20"/>
        </w:rPr>
      </w:pPr>
      <w:bookmarkStart w:id="569" w:name="_Ref99805066"/>
      <w:bookmarkStart w:id="570" w:name="_Toc99806150"/>
      <w:bookmarkStart w:id="571" w:name="_Toc209264549"/>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12</w:t>
      </w:r>
      <w:r w:rsidRPr="00CF7FBF">
        <w:rPr>
          <w:rFonts w:cstheme="minorHAnsi"/>
          <w:color w:val="303030"/>
          <w:sz w:val="20"/>
        </w:rPr>
        <w:fldChar w:fldCharType="end"/>
      </w:r>
      <w:bookmarkEnd w:id="569"/>
      <w:r w:rsidRPr="00CF7FBF">
        <w:rPr>
          <w:rFonts w:cstheme="minorHAnsi"/>
          <w:color w:val="303030"/>
          <w:sz w:val="20"/>
        </w:rPr>
        <w:t>. Rosa de vientos consolidada</w:t>
      </w:r>
      <w:bookmarkEnd w:id="570"/>
      <w:bookmarkEnd w:id="571"/>
    </w:p>
    <w:p w14:paraId="6856A0E0" w14:textId="643B0A55" w:rsidR="00250463" w:rsidRPr="00CC673A" w:rsidRDefault="00D05704"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 xml:space="preserve">SERAMBIENTE S.A.S.</w:t>
      </w:r>
      <w:r w:rsidR="00250463" w:rsidRPr="00CC673A">
        <w:rPr>
          <w:rFonts w:cstheme="minorHAnsi"/>
          <w:i/>
          <w:color w:val="303030"/>
        </w:rPr>
        <w:br w:type="page"/>
      </w:r>
    </w:p>
    <w:p w14:paraId="714AA14A" w14:textId="01E6F7BC" w:rsidR="00DF1FA2" w:rsidRDefault="00DF1FA2" w:rsidP="00DE2FC3">
      <w:pPr>
        <w:pStyle w:val="Ttulo1"/>
      </w:pPr>
      <w:bookmarkStart w:id="572" w:name="_Toc208846715"/>
      <w:bookmarkStart w:id="573" w:name="_Toc211440718"/>
      <w:r w:rsidRPr="00CC673A">
        <w:lastRenderedPageBreak/>
        <w:t>CONCLUSIONES</w:t>
      </w:r>
      <w:bookmarkEnd w:id="572"/>
      <w:bookmarkEnd w:id="573"/>
    </w:p>
    <w:p w14:paraId="4E80DCCC" w14:textId="77777777" w:rsidR="00C23D73" w:rsidRPr="00C23D73" w:rsidRDefault="00C23D73" w:rsidP="00C23D73">
      <w:pPr>
        <w:rPr>
          <w:lang w:val="es-ES"/>
        </w:rPr>
      </w:pPr>
    </w:p>
    <w:p w14:paraId="0063E346" w14:textId="4A7ED798" w:rsidR="00724B39" w:rsidRPr="00724B39" w:rsidRDefault="00724B39" w:rsidP="00724B39">
      <w:pPr>
        <w:rPr>
          <w:rFonts w:cstheme="minorHAnsi"/>
          <w:color w:val="303030"/>
          <w:szCs w:val="22"/>
        </w:rPr>
      </w:pPr>
      <w:r w:rsidRPr="00C23D73">
        <w:rPr>
          <w:rFonts w:cs="Calibri"/>
          <w:b/>
          <w:color w:val="303030"/>
          <w:szCs w:val="22"/>
        </w:rPr>
        <w:t/>
      </w:r>
      <w:r w:rsidRPr="00724B39">
        <w:rPr>
          <w:rFonts w:cs="Calibri"/>
          <w:b/>
          <w:color w:val="303030"/>
          <w:szCs w:val="22"/>
        </w:rPr>
        <w:t> </w:t>
      </w:r>
      <w:r w:rsidRPr="00724B39">
        <w:rPr>
          <w:rFonts w:cstheme="minorHAnsi"/>
          <w:color w:val="303030"/>
          <w:szCs w:val="22"/>
        </w:rPr>
        <w:t>realizó la evaluación de la calidad del aire </w:t>
      </w:r>
      <w:r w:rsidRPr="00724B39">
        <w:rPr>
          <w:rFonts w:cstheme="minorHAnsi"/>
          <w:color w:val="303030"/>
          <w:szCs w:val="22"/>
          <w:lang w:val="es-CO"/>
        </w:rPr>
        <w:t>en el área de estudio del proyecto</w:t>
      </w:r>
      <w:r w:rsidRPr="00724B39">
        <w:rPr>
          <w:rFonts w:cs="Calibri"/>
          <w:color w:val="303030"/>
          <w:szCs w:val="22"/>
        </w:rPr>
        <w:t> </w:t>
      </w:r>
      <w:r w:rsidRPr="00C23D73">
        <w:rPr>
          <w:rFonts w:cs="Calibri"/>
          <w:color w:val="303030"/>
          <w:szCs w:val="22"/>
        </w:rPr>
        <w:t/>
      </w:r>
      <w:r w:rsidRPr="00C23D73">
        <w:rPr>
          <w:rFonts w:cstheme="minorHAnsi"/>
          <w:color w:val="303030"/>
          <w:szCs w:val="22"/>
          <w:lang w:val="es-CO"/>
        </w:rPr>
      </w:r>
      <w:r w:rsidRPr="00C23D73">
        <w:rPr>
          <w:rFonts w:cstheme="minorHAnsi"/>
          <w:color w:val="303030"/>
          <w:szCs w:val="22"/>
        </w:rPr>
      </w:r>
      <w:r w:rsidRPr="00724B39">
        <w:rPr>
          <w:rFonts w:cstheme="minorHAnsi"/>
          <w:color w:val="303030"/>
          <w:szCs w:val="22"/>
        </w:rPr>
        <w:t> a través del monitoreo realizado del </w:t>
      </w:r>
      <w:r w:rsidRPr="00C23D73">
        <w:rPr>
          <w:rFonts w:cstheme="minorHAnsi"/>
          <w:color w:val="303030"/>
          <w:szCs w:val="22"/>
        </w:rPr>
        <w:t xml:space="preserve">900.123.456-1</w:t>
      </w:r>
      <w:r w:rsidRPr="00724B39">
        <w:rPr>
          <w:rFonts w:cstheme="minorHAnsi"/>
          <w:color w:val="303030"/>
          <w:szCs w:val="22"/>
        </w:rPr>
        <w:t>, de la cual se permite concluir lo siguiente:</w:t>
      </w:r>
    </w:p>
    <w:p w14:paraId="1312A7C2" w14:textId="77777777" w:rsidR="00724B39" w:rsidRPr="00724B39" w:rsidRDefault="00724B39" w:rsidP="00724B39">
      <w:pPr>
        <w:rPr>
          <w:rFonts w:cstheme="minorHAnsi"/>
          <w:color w:val="303030"/>
          <w:szCs w:val="22"/>
        </w:rPr>
      </w:pPr>
    </w:p>
    <w:p w14:paraId="07424A3A" w14:textId="77777777" w:rsidR="005916BE" w:rsidRPr="005916BE" w:rsidRDefault="005916BE" w:rsidP="005916BE">
      <w:pPr>
        <w:pStyle w:val="Prrafodelista"/>
        <w:numPr>
          <w:ilvl w:val="0"/>
          <w:numId w:val="34"/>
        </w:numPr>
        <w:rPr>
          <w:lang w:val="es-ES"/>
        </w:rPr>
      </w:pPr>
      <w:commentRangeStart w:id="574"/>
      <w:r w:rsidRPr="005916BE">
        <w:rPr>
          <w:lang w:val="es-ES"/>
        </w:rPr>
        <w:t>Durante el periodo de monitoreo, las concentraciones de partículas respirables PM10 registradas en las X estaciones de monitoreo evidencian conformidad con los límites máximos permisibles establecidos en la Resolución 2254 de 2017 para tiempos de exposición de 24 horas (75 µg/m³). El Índice de Calidad del Aire (ICA) diario para PM10 durante este periodo indica que el X % de las muestras se clasifican como calidad del aire Buena, mientras que el X % restante corresponde a calidad del aire Aceptable.</w:t>
      </w:r>
    </w:p>
    <w:p w14:paraId="7A4D44EE" w14:textId="77777777" w:rsidR="005916BE" w:rsidRDefault="005916BE" w:rsidP="005916BE">
      <w:pPr>
        <w:rPr>
          <w:lang w:val="es-ES"/>
        </w:rPr>
      </w:pPr>
    </w:p>
    <w:p w14:paraId="03364E33" w14:textId="4908DBF8" w:rsidR="005916BE" w:rsidRPr="005916BE" w:rsidRDefault="005916BE" w:rsidP="005916BE">
      <w:pPr>
        <w:pStyle w:val="Prrafodelista"/>
        <w:numPr>
          <w:ilvl w:val="0"/>
          <w:numId w:val="34"/>
        </w:numPr>
        <w:rPr>
          <w:lang w:val="es-ES"/>
        </w:rPr>
      </w:pPr>
      <w:r w:rsidRPr="005916BE">
        <w:rPr>
          <w:lang w:val="es-ES"/>
        </w:rPr>
        <w:t>Durante el periodo de monitoreo, las concentraciones de partículas respirables PM2.5 registradas en las X estaciones de monitoreo evidencian conformidad con los límites máximos permisibles establecidos en la Resolución 2254 de 2017 para tiempos de exposición de 24 horas (37 µg/m³). El análisis del comportamiento de los datos muestra que el Índice de Calidad del Aire (ICA) para PM2.5 clasifica el X % de las muestras con calidad del aire Buena.</w:t>
      </w:r>
    </w:p>
    <w:p w14:paraId="4777C57D" w14:textId="77777777" w:rsidR="005916BE" w:rsidRDefault="005916BE" w:rsidP="005916BE">
      <w:pPr>
        <w:rPr>
          <w:lang w:val="es-ES"/>
        </w:rPr>
      </w:pPr>
    </w:p>
    <w:p w14:paraId="2E233B80" w14:textId="4CF3BF44" w:rsidR="005916BE" w:rsidRPr="005916BE" w:rsidRDefault="005916BE" w:rsidP="005916BE">
      <w:pPr>
        <w:pStyle w:val="Prrafodelista"/>
        <w:numPr>
          <w:ilvl w:val="0"/>
          <w:numId w:val="34"/>
        </w:numPr>
        <w:rPr>
          <w:lang w:val="es-ES"/>
        </w:rPr>
      </w:pPr>
      <w:r w:rsidRPr="005916BE">
        <w:rPr>
          <w:lang w:val="es-ES"/>
        </w:rPr>
        <w:t>Durante el periodo de monitoreo, los resultados promedio de Dióxido de Azufre (SO</w:t>
      </w:r>
      <w:r w:rsidRPr="005916BE">
        <w:rPr>
          <w:rFonts w:ascii="Cambria Math" w:hAnsi="Cambria Math" w:cs="Cambria Math"/>
          <w:lang w:val="es-ES"/>
        </w:rPr>
        <w:t>₂</w:t>
      </w:r>
      <w:r w:rsidRPr="005916BE">
        <w:rPr>
          <w:lang w:val="es-ES"/>
        </w:rPr>
        <w:t>) obtenidos en las X estaciones de monitoreo evidencian conformidad con el límite máximo permisible de 100 µg/m³ para un periodo de exposición de 1 hora, según lo establece la Resolución 2254 de 2017 del Ministerio de Ambiente y Desarrollo Sostenible (MADS). El análisis del Índice de Calidad del Aire (ICA) indica que el X % de los datos presentan calidad del aire Buena, evidenciando un bajo riesgo para la salud asociado a este contaminante.</w:t>
      </w:r>
    </w:p>
    <w:p w14:paraId="75003A7C" w14:textId="77777777" w:rsidR="005916BE" w:rsidRDefault="005916BE" w:rsidP="005916BE">
      <w:pPr>
        <w:rPr>
          <w:lang w:val="es-ES"/>
        </w:rPr>
      </w:pPr>
    </w:p>
    <w:p w14:paraId="740ECF99" w14:textId="62F367E6" w:rsidR="005916BE" w:rsidRPr="005916BE" w:rsidRDefault="005916BE" w:rsidP="005916BE">
      <w:pPr>
        <w:pStyle w:val="Prrafodelista"/>
        <w:numPr>
          <w:ilvl w:val="0"/>
          <w:numId w:val="34"/>
        </w:numPr>
        <w:rPr>
          <w:lang w:val="es-ES"/>
        </w:rPr>
      </w:pPr>
      <w:r w:rsidRPr="005916BE">
        <w:rPr>
          <w:lang w:val="es-ES"/>
        </w:rPr>
        <w:t>Durante el periodo de monitoreo, las concentraciones de Dióxido de Nitrógeno (NO</w:t>
      </w:r>
      <w:r w:rsidRPr="005916BE">
        <w:rPr>
          <w:rFonts w:ascii="Cambria Math" w:hAnsi="Cambria Math" w:cs="Cambria Math"/>
          <w:lang w:val="es-ES"/>
        </w:rPr>
        <w:t>₂</w:t>
      </w:r>
      <w:r w:rsidRPr="005916BE">
        <w:rPr>
          <w:lang w:val="es-ES"/>
        </w:rPr>
        <w:t>) registradas en las X estaciones de monitoreo evidencian conformidad con </w:t>
      </w:r>
      <w:r w:rsidRPr="005916BE">
        <w:rPr>
          <w:lang w:val="es-ES"/>
        </w:rPr>
        <w:lastRenderedPageBreak/>
        <w:t>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de 200 µg/m³ para periodos de exposición de 1 hora, establecido en la Resolución 2254 de 2017. El análisis del Índice de Calidad del Aire (ICA) refleja que el X % de los datos evaluados corresponden a calidad del aire Buena, indicando un bajo riesgo para la salud pública.</w:t>
      </w:r>
    </w:p>
    <w:p w14:paraId="4061EA61" w14:textId="77777777" w:rsidR="005916BE" w:rsidRDefault="005916BE" w:rsidP="005916BE">
      <w:pPr>
        <w:rPr>
          <w:lang w:val="es-ES"/>
        </w:rPr>
      </w:pPr>
    </w:p>
    <w:p w14:paraId="6FC5140A" w14:textId="1A3EA487" w:rsidR="005916BE" w:rsidRPr="005916BE" w:rsidRDefault="005916BE" w:rsidP="005916BE">
      <w:pPr>
        <w:pStyle w:val="Prrafodelista"/>
        <w:numPr>
          <w:ilvl w:val="0"/>
          <w:numId w:val="34"/>
        </w:numPr>
        <w:rPr>
          <w:lang w:val="es-ES"/>
        </w:rPr>
      </w:pPr>
      <w:r w:rsidRPr="005916BE">
        <w:rPr>
          <w:lang w:val="es-ES"/>
        </w:rPr>
        <w:t>Durante el periodo de monitoreo, las concentraciones de Monóxido de Carbono (CO) registradas en las X estaciones de monitoreo evidencian conformidad con los límites máximos permisibles establecidos en la Resolución 2254 de 2017 para tiempos de exposición de 1 y 8 horas. El análisis del Índice de Calidad del Aire (ICA) indica que el X % de los datos evaluados presentan calidad del aire Buena, evidenciando un bajo riesgo para la salud.</w:t>
      </w:r>
    </w:p>
    <w:p w14:paraId="100715FB" w14:textId="77777777" w:rsidR="005916BE" w:rsidRDefault="005916BE" w:rsidP="005916BE">
      <w:pPr>
        <w:rPr>
          <w:lang w:val="es-ES"/>
        </w:rPr>
      </w:pPr>
    </w:p>
    <w:p w14:paraId="7329465A" w14:textId="5137057B" w:rsidR="005916BE" w:rsidRPr="005916BE" w:rsidRDefault="005916BE" w:rsidP="005916BE">
      <w:pPr>
        <w:pStyle w:val="Prrafodelista"/>
        <w:numPr>
          <w:ilvl w:val="0"/>
          <w:numId w:val="34"/>
        </w:numPr>
        <w:rPr>
          <w:lang w:val="es-ES"/>
        </w:rPr>
      </w:pPr>
      <w:r w:rsidRPr="005916BE">
        <w:rPr>
          <w:lang w:val="es-ES"/>
        </w:rPr>
        <w:t>Durante el periodo de monitoreo, las concentraciones de Ozono (O</w:t>
      </w:r>
      <w:r w:rsidRPr="005916BE">
        <w:rPr>
          <w:rFonts w:ascii="Cambria Math" w:hAnsi="Cambria Math" w:cs="Cambria Math"/>
          <w:lang w:val="es-ES"/>
        </w:rPr>
        <w:t>₃</w:t>
      </w:r>
      <w:r w:rsidRPr="005916BE">
        <w:rPr>
          <w:lang w:val="es-ES"/>
        </w:rPr>
        <w:t>) registradas en las X estaciones de monitoreo evidencian conformidad con 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para periodos de exposición de 8 horas, establecido en la Resolución 2254 de 2017 del Ministerio de Ambiente y Desarrollo Sostenible (MADS). El análisis del Índice de Calidad del Aire (ICA) demuestra que el X % de los datos evaluados presentan calidad del aire Buena, lo cual representa un bajo riesgo para la salud.</w:t>
      </w:r>
    </w:p>
    <w:p w14:paraId="43F3F8AE" w14:textId="77777777" w:rsidR="005916BE" w:rsidRDefault="005916BE" w:rsidP="005916BE">
      <w:pPr>
        <w:rPr>
          <w:lang w:val="es-ES"/>
        </w:rPr>
      </w:pPr>
    </w:p>
    <w:p w14:paraId="18B0F340" w14:textId="2745A9E6" w:rsidR="005916BE" w:rsidRDefault="005916BE" w:rsidP="005916BE">
      <w:pPr>
        <w:pStyle w:val="Prrafodelista"/>
        <w:numPr>
          <w:ilvl w:val="0"/>
          <w:numId w:val="34"/>
        </w:numPr>
        <w:rPr>
          <w:lang w:val="es-ES"/>
        </w:rPr>
      </w:pPr>
      <w:r w:rsidRPr="005916BE">
        <w:rPr>
          <w:lang w:val="es-ES"/>
        </w:rPr>
        <w:t>Con base en lo anterior y conforme a los criterios establecidos en la norma ISO/IEC 17025, se declara que los resultados obtenidos evidencian conformidad con los requisitos normativos aplicables establecidos en la Resolución 2254 de 2017.</w:t>
      </w:r>
      <w:commentRangeEnd w:id="574"/>
      <w:r>
        <w:rPr>
          <w:rStyle w:val="Refdecomentario"/>
        </w:rPr>
        <w:commentReference w:id="574"/>
      </w:r>
      <w:r>
        <w:rPr>
          <w:lang w:val="es-ES"/>
        </w:rPr>
        <w:br w:type="page"/>
      </w:r>
    </w:p>
    <w:p w14:paraId="3693A47D" w14:textId="77777777" w:rsidR="00724B39" w:rsidRPr="005916BE" w:rsidRDefault="00724B39" w:rsidP="005916BE">
      <w:pPr>
        <w:rPr>
          <w:lang w:val="es-ES"/>
        </w:rPr>
      </w:pPr>
    </w:p>
    <w:p w14:paraId="007EA6D8" w14:textId="77777777" w:rsidR="00724B39" w:rsidRPr="00724B39" w:rsidRDefault="00724B39" w:rsidP="00724B39">
      <w:pPr>
        <w:rPr>
          <w:lang w:val="es-ES"/>
        </w:rPr>
      </w:pPr>
    </w:p>
    <w:p w14:paraId="29C17EB3" w14:textId="78E95E9A" w:rsidR="00DF1FA2" w:rsidRPr="00CC673A" w:rsidRDefault="00DF1FA2" w:rsidP="00240D0A">
      <w:pPr>
        <w:jc w:val="right"/>
        <w:rPr>
          <w:rFonts w:cstheme="minorHAnsi"/>
          <w:color w:val="303030"/>
          <w:szCs w:val="22"/>
        </w:rPr>
      </w:pPr>
      <w:r w:rsidRPr="00CC673A">
        <w:rPr>
          <w:rFonts w:cstheme="minorHAnsi"/>
          <w:color w:val="303030"/>
          <w:szCs w:val="22"/>
        </w:rPr>
        <w:t>SERAMBIENTE S.A.S.</w:t>
      </w:r>
    </w:p>
    <w:p w14:paraId="6D6409CA" w14:textId="77777777" w:rsidR="00D05704" w:rsidRDefault="00A356F8" w:rsidP="00D05704">
      <w:pPr>
        <w:jc w:val="right"/>
        <w:rPr>
          <w:rFonts w:cstheme="minorHAnsi"/>
          <w:color w:val="303030"/>
          <w:szCs w:val="22"/>
        </w:rPr>
      </w:pPr>
      <w:bookmarkStart w:id="575" w:name="_Toc212541069"/>
      <w:r w:rsidRPr="00CC673A">
        <w:rPr>
          <w:rFonts w:cstheme="minorHAnsi"/>
          <w:color w:val="303030"/>
          <w:szCs w:val="22"/>
        </w:rPr>
        <w:t>Barranquilla</w:t>
      </w:r>
      <w:r w:rsidR="00DF1FA2" w:rsidRPr="00CC673A">
        <w:rPr>
          <w:rFonts w:cstheme="minorHAnsi"/>
          <w:color w:val="303030"/>
          <w:szCs w:val="22"/>
        </w:rPr>
        <w:t>, Colombia</w:t>
      </w:r>
      <w:bookmarkStart w:id="576" w:name="_Toc177368307"/>
      <w:bookmarkStart w:id="577" w:name="_Toc183579340"/>
      <w:bookmarkEnd w:id="198"/>
      <w:bookmarkEnd w:id="199"/>
      <w:bookmarkEnd w:id="575"/>
    </w:p>
    <w:p w14:paraId="16C3C278" w14:textId="4F50E4BD" w:rsidR="00250463" w:rsidRPr="00D05704" w:rsidRDefault="00250463" w:rsidP="00D05704">
      <w:pPr>
        <w:jc w:val="right"/>
        <w:rPr>
          <w:rFonts w:cstheme="minorHAnsi"/>
          <w:color w:val="303030"/>
          <w:szCs w:val="22"/>
        </w:rPr>
      </w:pPr>
      <w:r w:rsidRPr="00CC673A">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4A3DCC64" w14:textId="076DB15B" w:rsidR="001B4624" w:rsidRDefault="00DB518C" w:rsidP="002744EB">
      <w:pPr>
        <w:spacing w:line="276" w:lineRule="auto"/>
        <w:rPr>
          <w:rFonts w:cstheme="minorHAnsi"/>
          <w:color w:val="303030"/>
          <w:sz w:val="16"/>
          <w:szCs w:val="16"/>
        </w:rPr>
      </w:pPr>
      <w:r w:rsidRPr="002E4089">
        <w:rPr>
          <w:rFonts w:cstheme="min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354E7F33" w14:textId="60E621DE" w:rsidR="001B4624" w:rsidRDefault="001B4624" w:rsidP="002744EB">
      <w:pPr>
        <w:spacing w:line="276" w:lineRule="auto"/>
        <w:rPr>
          <w:rFonts w:cstheme="minorHAnsi"/>
          <w:color w:val="303030"/>
          <w:sz w:val="16"/>
          <w:szCs w:val="16"/>
        </w:rPr>
      </w:pPr>
    </w:p>
    <w:p w14:paraId="0780B48C" w14:textId="0B8E1C90" w:rsidR="001B4624" w:rsidRDefault="00AD3137" w:rsidP="002744EB">
      <w:pPr>
        <w:spacing w:line="276" w:lineRule="auto"/>
        <w:rPr>
          <w:rFonts w:cstheme="minorHAnsi"/>
          <w:color w:val="303030"/>
          <w:sz w:val="16"/>
          <w:szCs w:val="16"/>
        </w:rPr>
      </w:pPr>
      <w:r w:rsidRPr="00AD3137">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75E29B99" w14:textId="65EA719D" w:rsidR="00DF1FA2" w:rsidRPr="002E4089" w:rsidRDefault="00AD3137" w:rsidP="002744EB">
      <w:pPr>
        <w:spacing w:line="276" w:lineRule="auto"/>
        <w:rPr>
          <w:rFonts w:cstheme="minorHAnsi"/>
          <w:color w:val="303030"/>
          <w:sz w:val="16"/>
          <w:szCs w:val="16"/>
        </w:rPr>
      </w:pPr>
      <w:r w:rsidRPr="002E4089">
        <w:rPr>
          <w:rFonts w:cstheme="minorHAnsi"/>
          <w:noProof/>
          <w:color w:val="303030"/>
          <w:sz w:val="16"/>
          <w:szCs w:val="16"/>
          <w:lang w:val="es-CO" w:eastAsia="es-CO"/>
        </w:rPr>
        <mc:AlternateContent>
          <mc:Choice Requires="wps">
            <w:drawing>
              <wp:anchor distT="0" distB="0" distL="114300" distR="114300" simplePos="0" relativeHeight="251624960" behindDoc="0" locked="0" layoutInCell="1" allowOverlap="1" wp14:anchorId="4A299CD9" wp14:editId="2E27EABA">
                <wp:simplePos x="0" y="0"/>
                <wp:positionH relativeFrom="margin">
                  <wp:posOffset>-45085</wp:posOffset>
                </wp:positionH>
                <wp:positionV relativeFrom="paragraph">
                  <wp:posOffset>8939</wp:posOffset>
                </wp:positionV>
                <wp:extent cx="5658485" cy="0"/>
                <wp:effectExtent l="0" t="0" r="0" b="0"/>
                <wp:wrapNone/>
                <wp:docPr id="3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69D682" id="64 Conector recto" o:spid="_x0000_s1026" style="position:absolute;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pt" to="4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" strokecolor="#004cab">
                <w10:wrap anchorx="margin"/>
              </v:line>
            </w:pict>
          </mc:Fallback>
        </mc:AlternateContent>
      </w:r>
      <w:r w:rsidR="00DF1FA2" w:rsidRPr="002E4089">
        <w:rPr>
          <w:rFonts w:cstheme="minorHAnsi"/>
          <w:color w:val="303030"/>
          <w:sz w:val="16"/>
          <w:szCs w:val="16"/>
        </w:rPr>
        <w:br w:type="page"/>
      </w:r>
    </w:p>
    <w:p w14:paraId="11783ED0" w14:textId="6DCAD0B8" w:rsidR="00DF1FA2" w:rsidRDefault="001471F3" w:rsidP="00DE2FC3">
      <w:pPr>
        <w:pStyle w:val="Ttulo1"/>
      </w:pPr>
      <w:bookmarkStart w:id="578" w:name="_Toc211421614"/>
      <w:bookmarkStart w:id="579" w:name="_Toc211440719"/>
      <w:bookmarkEnd w:id="576"/>
      <w:bookmarkEnd w:id="577"/>
      <w:commentRangeStart w:id="580"/>
      <w:r w:rsidRPr="00D30A70">
        <w:rPr>
          <w:rFonts w:cstheme="minorHAnsi"/>
          <w:bCs w:val="0"/>
          <w:szCs w:val="20"/>
        </w:rPr>
        <w:lastRenderedPageBreak/>
        <w:t>BIBLIOGRAFÍA</w:t>
      </w:r>
      <w:commentRangeEnd w:id="580"/>
      <w:r>
        <w:rPr>
          <w:rStyle w:val="Refdecomentario"/>
          <w:rFonts w:ascii="Tahoma" w:hAnsi="Tahoma"/>
          <w:b w:val="0"/>
          <w:bCs w:val="0"/>
          <w:szCs w:val="20"/>
          <w:lang w:val="es-MX" w:eastAsia="es-MX"/>
        </w:rPr>
        <w:commentReference w:id="580"/>
      </w:r>
      <w:bookmarkEnd w:id="578"/>
      <w:bookmarkEnd w:id="579"/>
    </w:p>
    <w:p w14:paraId="6AEEC46A" w14:textId="77777777" w:rsidR="0052627C" w:rsidRPr="0052627C" w:rsidRDefault="0052627C" w:rsidP="0052627C">
      <w:pPr>
        <w:rPr>
          <w:lang w:val="es-ES"/>
        </w:rPr>
      </w:pPr>
    </w:p>
    <w:p w14:paraId="546BF29F" w14:textId="77777777" w:rsidR="002D4DCD" w:rsidRPr="002D4DCD" w:rsidRDefault="002D4DCD">
      <w:pPr>
        <w:pStyle w:val="Prrafodelista"/>
        <w:numPr>
          <w:ilvl w:val="0"/>
          <w:numId w:val="16"/>
        </w:numPr>
        <w:spacing w:after="240"/>
        <w:rPr>
          <w:szCs w:val="22"/>
          <w:lang w:val="es-CO"/>
        </w:rPr>
      </w:pPr>
      <w:bookmarkStart w:id="581" w:name="_Hlk144198760"/>
      <w:r w:rsidRPr="002D4DCD">
        <w:rPr>
          <w:szCs w:val="22"/>
          <w:lang w:val="es-CO"/>
        </w:rPr>
        <w:t>EDOMEX (2021). Red Automática de Monitoreo Atmosférico de la ZMVT. Características de los Contaminantes. Obtenido de:  https://rama.edomex.gob.mx/caracteristicas.</w:t>
      </w:r>
    </w:p>
    <w:p w14:paraId="6A04C08A" w14:textId="6C148339" w:rsidR="00C97940" w:rsidRPr="00C97940" w:rsidRDefault="00C97940">
      <w:pPr>
        <w:pStyle w:val="Prrafodelista"/>
        <w:numPr>
          <w:ilvl w:val="0"/>
          <w:numId w:val="16"/>
        </w:numPr>
        <w:spacing w:after="240"/>
        <w:rPr>
          <w:szCs w:val="22"/>
          <w:lang w:val="es-CO"/>
        </w:rPr>
      </w:pPr>
      <w:r w:rsidRPr="00C97940">
        <w:rPr>
          <w:szCs w:val="22"/>
          <w:lang w:val="es-CO"/>
        </w:rPr>
        <w:t>ESTRUCPLAN. (30 de enero de 2015). Transporte Y Dispersión De Contaminantes En El Aire Ambiental. Obtenido de https://estrucplan.com.ar/transporte-y-dispersion-de-contaminantes-en-el-aire-ambiental/</w:t>
      </w:r>
    </w:p>
    <w:bookmarkEnd w:id="581"/>
    <w:p w14:paraId="39A4DBC0" w14:textId="778C2440" w:rsidR="00C97940" w:rsidRPr="00636EBD" w:rsidRDefault="00C97940">
      <w:pPr>
        <w:pStyle w:val="Prrafodelista"/>
        <w:numPr>
          <w:ilvl w:val="0"/>
          <w:numId w:val="16"/>
        </w:numPr>
        <w:spacing w:after="240"/>
        <w:rPr>
          <w:szCs w:val="22"/>
          <w:lang w:val="es-CO"/>
        </w:rPr>
      </w:pPr>
      <w:r w:rsidRPr="00C97940">
        <w:rPr>
          <w:szCs w:val="22"/>
          <w:lang w:val="es-CO"/>
        </w:rPr>
        <w:t>Instituto de Hidrología, Meteorología y Estudios Ambientales. </w:t>
      </w:r>
      <w:r w:rsidRPr="00636EBD">
        <w:rPr>
          <w:szCs w:val="22"/>
          <w:lang w:val="es-CO"/>
        </w:rPr>
        <w:t>Guía para el monitoreo de vertimientos, aguas superficiales y subterráneas, 2021.</w:t>
      </w:r>
    </w:p>
    <w:p w14:paraId="415D59C2" w14:textId="77777777" w:rsidR="00C97940" w:rsidRDefault="00C97940">
      <w:pPr>
        <w:pStyle w:val="Prrafodelista"/>
        <w:numPr>
          <w:ilvl w:val="0"/>
          <w:numId w:val="16"/>
        </w:numPr>
        <w:spacing w:after="240"/>
        <w:rPr>
          <w:szCs w:val="22"/>
          <w:lang w:val="en-US"/>
        </w:rPr>
      </w:pPr>
      <w:r w:rsidRPr="00C97940">
        <w:rPr>
          <w:szCs w:val="22"/>
          <w:lang w:val="en-US"/>
        </w:rPr>
        <w:t>ISO/IEC 17025:2017, General requirements for the competence of testing and calibration laboratories</w:t>
      </w:r>
    </w:p>
    <w:p w14:paraId="0A3A7CAA" w14:textId="6445DE68" w:rsidR="001471F3" w:rsidRDefault="001471F3" w:rsidP="001471F3">
      <w:pPr>
        <w:numPr>
          <w:ilvl w:val="0"/>
          <w:numId w:val="16"/>
        </w:numPr>
        <w:rPr>
          <w:rFonts w:cstheme="minorHAnsi"/>
          <w:color w:val="303030"/>
          <w:szCs w:val="22"/>
          <w:lang w:val="en-US"/>
        </w:rPr>
      </w:pPr>
      <w:bookmarkStart w:id="582" w:name="_Hlk211418311"/>
      <w:r w:rsidRPr="00D30A70">
        <w:rPr>
          <w:rFonts w:cstheme="minorHAnsi"/>
          <w:color w:val="303030"/>
          <w:szCs w:val="22"/>
          <w:lang w:val="en-US"/>
        </w:rPr>
        <w:t>ILAC - Cooperación Internacional de Acreditación de Laboratorios (2019). </w:t>
      </w:r>
      <w:proofErr w:type="spellStart"/>
      <w:r w:rsidRPr="00D30A70">
        <w:rPr>
          <w:rFonts w:cstheme="minorHAnsi"/>
          <w:color w:val="303030"/>
          <w:szCs w:val="22"/>
          <w:lang w:val="en-US"/>
        </w:rPr>
        <w:t>Guía</w:t>
      </w:r>
      <w:proofErr w:type="spellEnd"/>
      <w:r w:rsidRPr="00D30A70">
        <w:rPr>
          <w:rFonts w:cstheme="minorHAnsi"/>
          <w:color w:val="303030"/>
          <w:szCs w:val="22"/>
          <w:lang w:val="en-US"/>
        </w:rPr>
        <w:t> para </w:t>
      </w:r>
      <w:proofErr w:type="spellStart"/>
      <w:r w:rsidRPr="00D30A70">
        <w:rPr>
          <w:rFonts w:cstheme="minorHAnsi"/>
          <w:color w:val="303030"/>
          <w:szCs w:val="22"/>
          <w:lang w:val="en-US"/>
        </w:rPr>
        <w:t>establecer</w:t>
      </w:r>
      <w:proofErr w:type="spellEnd"/>
      <w:r w:rsidRPr="00D30A70">
        <w:rPr>
          <w:rFonts w:cstheme="minorHAnsi"/>
          <w:color w:val="303030"/>
          <w:szCs w:val="22"/>
          <w:lang w:val="en-US"/>
        </w:rPr>
        <w:t> </w:t>
      </w:r>
      <w:proofErr w:type="spellStart"/>
      <w:r w:rsidRPr="00D30A70">
        <w:rPr>
          <w:rFonts w:cstheme="minorHAnsi"/>
          <w:color w:val="303030"/>
          <w:szCs w:val="22"/>
          <w:lang w:val="en-US"/>
        </w:rPr>
        <w:t>reglas</w:t>
      </w:r>
      <w:proofErr w:type="spellEnd"/>
      <w:r w:rsidRPr="00D30A70">
        <w:rPr>
          <w:rFonts w:cstheme="minorHAnsi"/>
          <w:color w:val="303030"/>
          <w:szCs w:val="22"/>
          <w:lang w:val="en-US"/>
        </w:rPr>
        <w:t> de </w:t>
      </w:r>
      <w:proofErr w:type="spellStart"/>
      <w:r w:rsidRPr="00D30A70">
        <w:rPr>
          <w:rFonts w:cstheme="minorHAnsi"/>
          <w:color w:val="303030"/>
          <w:szCs w:val="22"/>
          <w:lang w:val="en-US"/>
        </w:rPr>
        <w:t>decisión</w:t>
      </w:r>
      <w:proofErr w:type="spellEnd"/>
      <w:r w:rsidRPr="00D30A70">
        <w:rPr>
          <w:rFonts w:cstheme="minorHAnsi"/>
          <w:color w:val="303030"/>
          <w:szCs w:val="22"/>
          <w:lang w:val="en-US"/>
        </w:rPr>
        <w:t> </w:t>
      </w:r>
      <w:proofErr w:type="spellStart"/>
      <w:r w:rsidRPr="00D30A70">
        <w:rPr>
          <w:rFonts w:cstheme="minorHAnsi"/>
          <w:color w:val="303030"/>
          <w:szCs w:val="22"/>
          <w:lang w:val="en-US"/>
        </w:rPr>
        <w:t>en</w:t>
      </w:r>
      <w:proofErr w:type="spellEnd"/>
      <w:r w:rsidRPr="00D30A70">
        <w:rPr>
          <w:rFonts w:cstheme="minorHAnsi"/>
          <w:color w:val="303030"/>
          <w:szCs w:val="22"/>
          <w:lang w:val="en-US"/>
        </w:rPr>
        <w:t> la </w:t>
      </w:r>
      <w:proofErr w:type="spellStart"/>
      <w:r w:rsidRPr="00D30A70">
        <w:rPr>
          <w:rFonts w:cstheme="minorHAnsi"/>
          <w:color w:val="303030"/>
          <w:szCs w:val="22"/>
          <w:lang w:val="en-US"/>
        </w:rPr>
        <w:t>declaración</w:t>
      </w:r>
      <w:proofErr w:type="spellEnd"/>
      <w:r w:rsidRPr="00D30A70">
        <w:rPr>
          <w:rFonts w:cstheme="minorHAnsi"/>
          <w:color w:val="303030"/>
          <w:szCs w:val="22"/>
          <w:lang w:val="en-US"/>
        </w:rPr>
        <w:t> de </w:t>
      </w:r>
      <w:proofErr w:type="spellStart"/>
      <w:r w:rsidRPr="00D30A70">
        <w:rPr>
          <w:rFonts w:cstheme="minorHAnsi"/>
          <w:color w:val="303030"/>
          <w:szCs w:val="22"/>
          <w:lang w:val="en-US"/>
        </w:rPr>
        <w:t>conformidad</w:t>
      </w:r>
      <w:proofErr w:type="spellEnd"/>
      <w:r w:rsidRPr="00D30A70">
        <w:rPr>
          <w:rFonts w:cstheme="minorHAnsi"/>
          <w:color w:val="303030"/>
          <w:szCs w:val="22"/>
          <w:lang w:val="en-US"/>
        </w:rPr>
        <w:t>. Copyright. Australia</w:t>
      </w:r>
      <w:bookmarkEnd w:id="582"/>
    </w:p>
    <w:p w14:paraId="23D8CB34" w14:textId="77777777" w:rsidR="001471F3" w:rsidRPr="001471F3" w:rsidRDefault="001471F3" w:rsidP="001471F3">
      <w:pPr>
        <w:ind w:left="720"/>
        <w:rPr>
          <w:rFonts w:cstheme="minorHAnsi"/>
          <w:color w:val="303030"/>
          <w:szCs w:val="22"/>
          <w:lang w:val="en-US"/>
        </w:rPr>
      </w:pPr>
    </w:p>
    <w:p w14:paraId="65ED3D99" w14:textId="5243C9A0" w:rsidR="00AB1D78" w:rsidRDefault="00AB1D78" w:rsidP="00AB1D78">
      <w:pPr>
        <w:pStyle w:val="Prrafodelista"/>
        <w:numPr>
          <w:ilvl w:val="0"/>
          <w:numId w:val="16"/>
        </w:numPr>
        <w:rPr>
          <w:szCs w:val="22"/>
        </w:rPr>
      </w:pPr>
      <w:bookmarkStart w:id="583" w:name="_Hlk144198791"/>
      <w:r w:rsidRPr="00AB1D78">
        <w:rPr>
          <w:szCs w:val="22"/>
        </w:rPr>
        <w:t>Ministerio de Medio Ambiente y Desarrollo Territorial. Niveles permisibles de calidad de aire. Resolución 2254 de 2017.</w:t>
      </w:r>
    </w:p>
    <w:p w14:paraId="0D9AD0E0" w14:textId="77777777" w:rsidR="00AB1D78" w:rsidRPr="00AB1D78" w:rsidRDefault="00AB1D78" w:rsidP="00AB1D78">
      <w:pPr>
        <w:pStyle w:val="Prrafodelista"/>
        <w:ind w:left="720"/>
        <w:rPr>
          <w:szCs w:val="22"/>
        </w:rPr>
      </w:pPr>
    </w:p>
    <w:p w14:paraId="02F90AAB" w14:textId="6A787277" w:rsidR="00AB1D78" w:rsidRP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Diseño de Sistemas de Vigilancia de la Calidad del Aire.</w:t>
      </w:r>
    </w:p>
    <w:p w14:paraId="271B02B6" w14:textId="77777777" w:rsid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Operación de Sistemas de Vigilancia de la Calidad del Aire.</w:t>
      </w:r>
    </w:p>
    <w:p w14:paraId="6A9A0514" w14:textId="7B3EC69C" w:rsidR="00496710" w:rsidRPr="00AB1D78" w:rsidRDefault="00496710" w:rsidP="00AB1D78">
      <w:pPr>
        <w:pStyle w:val="Prrafodelista"/>
        <w:numPr>
          <w:ilvl w:val="0"/>
          <w:numId w:val="16"/>
        </w:numPr>
        <w:spacing w:after="240"/>
        <w:rPr>
          <w:szCs w:val="22"/>
        </w:rPr>
      </w:pPr>
      <w:r w:rsidRPr="00496710">
        <w:rPr>
          <w:szCs w:val="22"/>
        </w:rPr>
        <w:t>Tyler, N. Et Al. (2013). Marco Teórico de Contaminación atmosférica en Colombia. </w:t>
      </w:r>
      <w:proofErr w:type="spellStart"/>
      <w:r w:rsidRPr="00496710">
        <w:rPr>
          <w:szCs w:val="22"/>
        </w:rPr>
        <w:t>University</w:t>
      </w:r>
      <w:proofErr w:type="spellEnd"/>
      <w:r w:rsidRPr="00496710">
        <w:rPr>
          <w:szCs w:val="22"/>
        </w:rPr>
        <w:t> </w:t>
      </w:r>
      <w:proofErr w:type="spellStart"/>
      <w:r w:rsidRPr="00496710">
        <w:rPr>
          <w:szCs w:val="22"/>
        </w:rPr>
        <w:t>College</w:t>
      </w:r>
      <w:proofErr w:type="spellEnd"/>
      <w:r w:rsidRPr="00496710">
        <w:rPr>
          <w:szCs w:val="22"/>
        </w:rPr>
        <w:t> London – Universidad de los Andes. Bogotá</w:t>
      </w:r>
    </w:p>
    <w:p w14:paraId="18853BF3" w14:textId="77777777" w:rsidR="00B3709A" w:rsidRPr="007D5F84" w:rsidRDefault="00B3709A" w:rsidP="00B3709A">
      <w:pPr>
        <w:pStyle w:val="Prrafodelista"/>
        <w:numPr>
          <w:ilvl w:val="0"/>
          <w:numId w:val="16"/>
        </w:numPr>
        <w:spacing w:after="240"/>
        <w:rPr>
          <w:color w:val="303030"/>
          <w:szCs w:val="22"/>
        </w:rPr>
      </w:pPr>
      <w:r w:rsidRPr="007D5F84">
        <w:rPr>
          <w:color w:val="303030"/>
          <w:szCs w:val="22"/>
        </w:rPr>
        <w:lastRenderedPageBreak/>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bookmarkEnd w:id="583"/>
    <w:p w14:paraId="0736B742" w14:textId="77777777" w:rsidR="00DF1FA2" w:rsidRPr="00CC673A" w:rsidRDefault="00DF1FA2" w:rsidP="00DF1FA2">
      <w:pPr>
        <w:rPr>
          <w:rFonts w:cstheme="minorHAnsi"/>
          <w:color w:val="303030"/>
          <w:szCs w:val="22"/>
        </w:rPr>
      </w:pPr>
      <w:r w:rsidRPr="00CC673A">
        <w:rPr>
          <w:rFonts w:cstheme="minorHAnsi"/>
          <w:color w:val="303030"/>
          <w:szCs w:val="22"/>
        </w:rPr>
        <w:br w:type="page"/>
      </w:r>
    </w:p>
    <w:p w14:paraId="35782036" w14:textId="08CDD6A4" w:rsidR="0052627C" w:rsidRPr="00D05704" w:rsidRDefault="00100569" w:rsidP="0052627C">
      <w:pPr>
        <w:pStyle w:val="Ttulo1"/>
        <w:rPr>
          <w:lang w:val="es-MX"/>
        </w:rPr>
      </w:pPr>
      <w:bookmarkStart w:id="584" w:name="_Toc535844611"/>
      <w:bookmarkStart w:id="585" w:name="_Toc208846717"/>
      <w:bookmarkStart w:id="586" w:name="_Toc211440720"/>
      <w:r w:rsidRPr="00CC673A">
        <w:lastRenderedPageBreak/>
        <w:t>ANEXOS</w:t>
      </w:r>
      <w:bookmarkEnd w:id="584"/>
      <w:bookmarkEnd w:id="585"/>
      <w:bookmarkEnd w:id="586"/>
      <w:r w:rsidRPr="00CC673A">
        <w:rPr>
          <w:lang w:val="es-MX"/>
        </w:rPr>
        <w:t> </w:t>
      </w:r>
    </w:p>
    <w:p w14:paraId="156D1707" w14:textId="2C00D1E7" w:rsidR="00100569" w:rsidRPr="00CC673A" w:rsidRDefault="00100569" w:rsidP="00100569">
      <w:pPr>
        <w:rPr>
          <w:color w:val="303030"/>
        </w:rPr>
      </w:pPr>
      <w:r w:rsidRPr="00CC673A">
        <w:rPr>
          <w:color w:val="303030"/>
        </w:rPr>
        <w:t>A continuación, </w:t>
      </w:r>
      <w:r w:rsidRPr="00CC673A">
        <w:rPr>
          <w:color w:val="303030"/>
          <w:szCs w:val="22"/>
        </w:rPr>
        <w:t>en la </w:t>
      </w:r>
      <w:r w:rsidRPr="000F0047">
        <w:rPr>
          <w:b/>
          <w:color w:val="303030"/>
          <w:szCs w:val="22"/>
        </w:rPr>
        <w:fldChar w:fldCharType="begin"/>
      </w:r>
      <w:r w:rsidRPr="000F0047">
        <w:rPr>
          <w:b/>
          <w:color w:val="303030"/>
          <w:szCs w:val="22"/>
        </w:rPr>
        <w:instrText xml:space="preserve"> REF _Ref534650928 \h  \* MERGEFORMAT </w:instrText>
      </w:r>
      <w:r w:rsidRPr="000F0047">
        <w:rPr>
          <w:b/>
          <w:color w:val="303030"/>
          <w:szCs w:val="22"/>
        </w:rPr>
      </w:r>
      <w:r w:rsidRPr="000F0047">
        <w:rPr>
          <w:b/>
          <w:color w:val="303030"/>
          <w:szCs w:val="22"/>
        </w:rPr>
        <w:fldChar w:fldCharType="separate"/>
      </w:r>
      <w:r w:rsidR="00D05704" w:rsidRPr="00D05704">
        <w:rPr>
          <w:b/>
          <w:color w:val="303030"/>
          <w:szCs w:val="22"/>
        </w:rPr>
        <w:t>Tabla </w:t>
      </w:r>
      <w:r w:rsidR="00D05704" w:rsidRPr="00D05704">
        <w:rPr>
          <w:b/>
          <w:noProof/>
          <w:color w:val="303030"/>
          <w:szCs w:val="22"/>
        </w:rPr>
        <w:t>40</w:t>
      </w:r>
      <w:r w:rsidRPr="000F0047">
        <w:rPr>
          <w:b/>
          <w:color w:val="303030"/>
          <w:szCs w:val="22"/>
        </w:rPr>
        <w:fldChar w:fldCharType="end"/>
      </w:r>
      <w:r w:rsidRPr="00CC673A">
        <w:rPr>
          <w:color w:val="303030"/>
          <w:szCs w:val="22"/>
        </w:rPr>
        <w:t> se</w:t>
      </w:r>
      <w:r w:rsidRPr="00CC673A">
        <w:rPr>
          <w:color w:val="303030"/>
        </w:rPr>
        <w:t> relacionan los anexos del presente informe técnico.</w:t>
      </w:r>
    </w:p>
    <w:p w14:paraId="7E5C89ED" w14:textId="2A31D5CA" w:rsidR="00100569" w:rsidRPr="00AB1D78" w:rsidRDefault="00100569" w:rsidP="000D0553">
      <w:pPr>
        <w:pStyle w:val="Descripcin"/>
        <w:keepNext/>
        <w:spacing w:before="240" w:line="240" w:lineRule="auto"/>
        <w:jc w:val="center"/>
        <w:rPr>
          <w:color w:val="303030"/>
          <w:sz w:val="20"/>
        </w:rPr>
      </w:pPr>
      <w:bookmarkStart w:id="587" w:name="_Ref534650928"/>
      <w:bookmarkStart w:id="588" w:name="_Toc535844642"/>
      <w:bookmarkStart w:id="589" w:name="_Toc99806100"/>
      <w:bookmarkStart w:id="590" w:name="_Toc197071511"/>
      <w:bookmarkStart w:id="591" w:name="_Toc209264524"/>
      <w:r w:rsidRPr="00AB1D78">
        <w:rPr>
          <w:color w:val="303030"/>
          <w:sz w:val="20"/>
        </w:rPr>
        <w:t>Tabla </w:t>
      </w:r>
      <w:r w:rsidRPr="00AB1D78">
        <w:rPr>
          <w:color w:val="303030"/>
          <w:sz w:val="20"/>
        </w:rPr>
        <w:fldChar w:fldCharType="begin"/>
      </w:r>
      <w:r w:rsidRPr="00AB1D78">
        <w:rPr>
          <w:color w:val="303030"/>
          <w:sz w:val="20"/>
        </w:rPr>
        <w:instrText xml:space="preserve"> SEQ Tabla \* ARABIC </w:instrText>
      </w:r>
      <w:r w:rsidRPr="00AB1D78">
        <w:rPr>
          <w:color w:val="303030"/>
          <w:sz w:val="20"/>
        </w:rPr>
        <w:fldChar w:fldCharType="separate"/>
      </w:r>
      <w:r w:rsidR="00D05704">
        <w:rPr>
          <w:noProof/>
          <w:color w:val="303030"/>
          <w:sz w:val="20"/>
        </w:rPr>
        <w:t>40</w:t>
      </w:r>
      <w:r w:rsidRPr="00AB1D78">
        <w:rPr>
          <w:color w:val="303030"/>
          <w:sz w:val="20"/>
        </w:rPr>
        <w:fldChar w:fldCharType="end"/>
      </w:r>
      <w:bookmarkEnd w:id="587"/>
      <w:r w:rsidRPr="00AB1D78">
        <w:rPr>
          <w:color w:val="303030"/>
          <w:sz w:val="20"/>
        </w:rPr>
        <w:t>. Anexos del informe técnico</w:t>
      </w:r>
      <w:bookmarkEnd w:id="588"/>
      <w:bookmarkEnd w:id="589"/>
      <w:bookmarkEnd w:id="590"/>
      <w:bookmarkEnd w:id="5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707"/>
        <w:gridCol w:w="1781"/>
        <w:gridCol w:w="2926"/>
        <w:gridCol w:w="1416"/>
      </w:tblGrid>
      <w:tr w:rsidR="00CC673A" w:rsidRPr="00AB1D78" w14:paraId="79B48EC6" w14:textId="77777777" w:rsidTr="00056DE0">
        <w:trPr>
          <w:trHeight w:val="20"/>
          <w:jc w:val="center"/>
        </w:trPr>
        <w:tc>
          <w:tcPr>
            <w:tcW w:w="1548" w:type="pct"/>
            <w:tcMar>
              <w:top w:w="0" w:type="dxa"/>
              <w:left w:w="70" w:type="dxa"/>
              <w:bottom w:w="0" w:type="dxa"/>
              <w:right w:w="70" w:type="dxa"/>
            </w:tcMar>
            <w:vAlign w:val="center"/>
            <w:hideMark/>
          </w:tcPr>
          <w:p w14:paraId="1C9BAB71" w14:textId="77777777" w:rsidR="00F377B9" w:rsidRPr="00AB1D78" w:rsidRDefault="00F377B9" w:rsidP="000D0553">
            <w:pPr>
              <w:spacing w:line="240" w:lineRule="auto"/>
              <w:jc w:val="center"/>
              <w:rPr>
                <w:rFonts w:cs="Calibri"/>
                <w:b/>
                <w:bCs/>
                <w:color w:val="F2F2F2" w:themeColor="background1" w:themeShade="F2"/>
                <w:sz w:val="20"/>
                <w:lang w:val="es-CO" w:eastAsia="es-CO"/>
              </w:rPr>
            </w:pPr>
            <w:r w:rsidRPr="00AB1D78">
              <w:rPr>
                <w:rFonts w:cs="Calibri"/>
                <w:b/>
                <w:bCs/>
                <w:color w:val="F2F2F2" w:themeColor="background1" w:themeShade="F2"/>
                <w:sz w:val="20"/>
              </w:rPr>
              <w:t>Anexo</w:t>
            </w:r>
          </w:p>
        </w:tc>
        <w:tc>
          <w:tcPr>
            <w:tcW w:w="963" w:type="pct"/>
            <w:tcMar>
              <w:top w:w="0" w:type="dxa"/>
              <w:left w:w="70" w:type="dxa"/>
              <w:bottom w:w="0" w:type="dxa"/>
              <w:right w:w="70" w:type="dxa"/>
            </w:tcMar>
            <w:vAlign w:val="center"/>
            <w:hideMark/>
          </w:tcPr>
          <w:p w14:paraId="1B0CE066" w14:textId="77777777" w:rsidR="00F377B9" w:rsidRPr="00AB1D78" w:rsidRDefault="00F377B9" w:rsidP="000D0553">
            <w:pPr>
              <w:spacing w:line="240" w:lineRule="auto"/>
              <w:jc w:val="center"/>
              <w:rPr>
                <w:rFonts w:cs="Calibri"/>
                <w:b/>
                <w:bCs/>
                <w:color w:val="F2F2F2" w:themeColor="background1" w:themeShade="F2"/>
                <w:sz w:val="20"/>
              </w:rPr>
            </w:pPr>
            <w:commentRangeStart w:id="592"/>
            <w:r w:rsidRPr="00AB1D78">
              <w:rPr>
                <w:rFonts w:cs="Calibri"/>
                <w:b/>
                <w:bCs/>
                <w:color w:val="F2F2F2" w:themeColor="background1" w:themeShade="F2"/>
                <w:sz w:val="20"/>
              </w:rPr>
              <w:t>Laboratorio</w:t>
            </w:r>
            <w:commentRangeEnd w:id="592"/>
            <w:r w:rsidR="008F39F3">
              <w:rPr>
                <w:rStyle w:val="Refdecomentario"/>
              </w:rPr>
              <w:commentReference w:id="592"/>
            </w:r>
          </w:p>
        </w:tc>
        <w:tc>
          <w:tcPr>
            <w:tcW w:w="1672" w:type="pct"/>
            <w:vAlign w:val="center"/>
            <w:hideMark/>
          </w:tcPr>
          <w:p w14:paraId="5809746E" w14:textId="77777777" w:rsidR="00F377B9" w:rsidRPr="00AB1D78" w:rsidRDefault="00F377B9" w:rsidP="000D0553">
            <w:pPr>
              <w:spacing w:line="240" w:lineRule="auto"/>
              <w:jc w:val="center"/>
              <w:rPr>
                <w:rFonts w:cs="Calibri"/>
                <w:b/>
                <w:bCs/>
                <w:color w:val="F2F2F2" w:themeColor="background1" w:themeShade="F2"/>
                <w:sz w:val="20"/>
              </w:rPr>
            </w:pPr>
            <w:commentRangeStart w:id="593"/>
            <w:r w:rsidRPr="00AB1D78">
              <w:rPr>
                <w:rFonts w:cs="Calibri"/>
                <w:b/>
                <w:bCs/>
                <w:color w:val="F2F2F2" w:themeColor="background1" w:themeShade="F2"/>
                <w:sz w:val="20"/>
              </w:rPr>
              <w:t>Archivos</w:t>
            </w:r>
            <w:commentRangeEnd w:id="593"/>
            <w:r w:rsidR="008F39F3">
              <w:rPr>
                <w:rStyle w:val="Refdecomentario"/>
              </w:rPr>
              <w:commentReference w:id="593"/>
            </w:r>
          </w:p>
        </w:tc>
        <w:tc>
          <w:tcPr>
            <w:tcW w:w="817" w:type="pct"/>
            <w:vAlign w:val="center"/>
            <w:hideMark/>
          </w:tcPr>
          <w:p w14:paraId="7DC495D2" w14:textId="77777777" w:rsidR="00F377B9" w:rsidRPr="00AB1D78" w:rsidRDefault="00F377B9" w:rsidP="000D0553">
            <w:pPr>
              <w:spacing w:line="240" w:lineRule="auto"/>
              <w:jc w:val="center"/>
              <w:rPr>
                <w:rFonts w:cs="Calibri"/>
                <w:b/>
                <w:bCs/>
                <w:color w:val="F2F2F2" w:themeColor="background1" w:themeShade="F2"/>
                <w:sz w:val="20"/>
              </w:rPr>
            </w:pPr>
            <w:commentRangeStart w:id="594"/>
            <w:r w:rsidRPr="00AB1D78">
              <w:rPr>
                <w:rFonts w:cs="Calibri"/>
                <w:b/>
                <w:bCs/>
                <w:color w:val="F2F2F2" w:themeColor="background1" w:themeShade="F2"/>
                <w:sz w:val="20"/>
              </w:rPr>
              <w:t>Páginas</w:t>
            </w:r>
            <w:commentRangeEnd w:id="594"/>
            <w:r w:rsidR="008F39F3">
              <w:rPr>
                <w:rStyle w:val="Refdecomentario"/>
              </w:rPr>
              <w:commentReference w:id="594"/>
            </w:r>
          </w:p>
        </w:tc>
      </w:tr>
      <w:tr w:rsidR="00CC673A" w:rsidRPr="00AB1D78" w14:paraId="0E17873D" w14:textId="77777777" w:rsidTr="00056DE0">
        <w:trPr>
          <w:trHeight w:val="20"/>
          <w:jc w:val="center"/>
        </w:trPr>
        <w:tc>
          <w:tcPr>
            <w:tcW w:w="1548" w:type="pct"/>
            <w:vMerge w:val="restart"/>
            <w:tcMar>
              <w:top w:w="0" w:type="dxa"/>
              <w:left w:w="70" w:type="dxa"/>
              <w:bottom w:w="0" w:type="dxa"/>
              <w:right w:w="70" w:type="dxa"/>
            </w:tcMar>
            <w:vAlign w:val="center"/>
            <w:hideMark/>
          </w:tcPr>
          <w:p w14:paraId="1ED63AF1" w14:textId="77777777" w:rsidR="00431DDC" w:rsidRPr="00AB1D78" w:rsidRDefault="00431DDC" w:rsidP="000D0553">
            <w:pPr>
              <w:spacing w:line="240" w:lineRule="auto"/>
              <w:jc w:val="center"/>
              <w:rPr>
                <w:rFonts w:cs="Calibri"/>
                <w:color w:val="303030"/>
                <w:sz w:val="20"/>
              </w:rPr>
            </w:pPr>
            <w:commentRangeStart w:id="595"/>
            <w:r w:rsidRPr="00AB1D78">
              <w:rPr>
                <w:rFonts w:cs="Calibri"/>
                <w:b/>
                <w:color w:val="303030"/>
                <w:sz w:val="20"/>
              </w:rPr>
              <w:t>Anexo 1.</w:t>
            </w:r>
            <w:r w:rsidRPr="00AB1D78">
              <w:rPr>
                <w:rFonts w:cs="Calibri"/>
                <w:color w:val="303030"/>
                <w:sz w:val="20"/>
              </w:rPr>
              <w:t> Soporte del registro de calibraciones</w:t>
            </w:r>
            <w:commentRangeEnd w:id="595"/>
            <w:r w:rsidR="001471F3">
              <w:rPr>
                <w:rStyle w:val="Refdecomentario"/>
              </w:rPr>
              <w:commentReference w:id="595"/>
            </w:r>
          </w:p>
        </w:tc>
        <w:tc>
          <w:tcPr>
            <w:tcW w:w="963" w:type="pct"/>
            <w:tcMar>
              <w:top w:w="0" w:type="dxa"/>
              <w:left w:w="70" w:type="dxa"/>
              <w:bottom w:w="0" w:type="dxa"/>
              <w:right w:w="70" w:type="dxa"/>
            </w:tcMar>
            <w:vAlign w:val="center"/>
          </w:tcPr>
          <w:p w14:paraId="1B9FF084" w14:textId="67527FEB" w:rsidR="00431DDC" w:rsidRPr="00AB1D78" w:rsidRDefault="00431DDC" w:rsidP="000D0553">
            <w:pPr>
              <w:spacing w:line="240" w:lineRule="auto"/>
              <w:jc w:val="center"/>
              <w:rPr>
                <w:rFonts w:cs="Calibri"/>
                <w:color w:val="303030"/>
                <w:sz w:val="20"/>
              </w:rPr>
            </w:pPr>
          </w:p>
        </w:tc>
        <w:tc>
          <w:tcPr>
            <w:tcW w:w="1672" w:type="pct"/>
            <w:vAlign w:val="center"/>
          </w:tcPr>
          <w:p w14:paraId="61DABDEF" w14:textId="5E5B1571" w:rsidR="00431DDC" w:rsidRPr="00AB1D78" w:rsidRDefault="00431DDC" w:rsidP="000D0553">
            <w:pPr>
              <w:spacing w:line="240" w:lineRule="auto"/>
              <w:jc w:val="center"/>
              <w:rPr>
                <w:rFonts w:cs="Calibri"/>
                <w:color w:val="303030"/>
                <w:sz w:val="20"/>
              </w:rPr>
            </w:pPr>
          </w:p>
        </w:tc>
        <w:tc>
          <w:tcPr>
            <w:tcW w:w="817" w:type="pct"/>
            <w:vAlign w:val="center"/>
          </w:tcPr>
          <w:p w14:paraId="1FB56CB1" w14:textId="1EB34497" w:rsidR="00431DDC" w:rsidRPr="00AB1D78" w:rsidRDefault="00431DDC" w:rsidP="000D0553">
            <w:pPr>
              <w:spacing w:line="240" w:lineRule="auto"/>
              <w:jc w:val="center"/>
              <w:rPr>
                <w:rFonts w:cs="Calibri"/>
                <w:color w:val="303030"/>
                <w:sz w:val="20"/>
              </w:rPr>
            </w:pPr>
          </w:p>
        </w:tc>
      </w:tr>
      <w:tr w:rsidR="00CC673A" w:rsidRPr="00AB1D78" w14:paraId="1CE70770" w14:textId="77777777" w:rsidTr="00056DE0">
        <w:trPr>
          <w:trHeight w:val="20"/>
          <w:jc w:val="center"/>
        </w:trPr>
        <w:tc>
          <w:tcPr>
            <w:tcW w:w="0" w:type="auto"/>
            <w:vMerge/>
            <w:vAlign w:val="center"/>
            <w:hideMark/>
          </w:tcPr>
          <w:p w14:paraId="37ABE6D5" w14:textId="77777777" w:rsidR="00431DDC" w:rsidRPr="00AB1D78" w:rsidRDefault="00431DDC" w:rsidP="000D0553">
            <w:pPr>
              <w:spacing w:line="240" w:lineRule="auto"/>
              <w:rPr>
                <w:rFonts w:cs="Calibri"/>
                <w:color w:val="303030"/>
                <w:sz w:val="20"/>
              </w:rPr>
            </w:pPr>
          </w:p>
        </w:tc>
        <w:tc>
          <w:tcPr>
            <w:tcW w:w="0" w:type="auto"/>
            <w:vAlign w:val="center"/>
          </w:tcPr>
          <w:p w14:paraId="58C351A5" w14:textId="77777777" w:rsidR="00431DDC" w:rsidRPr="00AB1D78" w:rsidRDefault="00431DDC" w:rsidP="000D0553">
            <w:pPr>
              <w:spacing w:line="240" w:lineRule="auto"/>
              <w:jc w:val="center"/>
              <w:rPr>
                <w:rFonts w:cs="Calibri"/>
                <w:color w:val="303030"/>
                <w:sz w:val="20"/>
              </w:rPr>
            </w:pPr>
          </w:p>
        </w:tc>
        <w:tc>
          <w:tcPr>
            <w:tcW w:w="1672" w:type="pct"/>
            <w:vAlign w:val="center"/>
          </w:tcPr>
          <w:p w14:paraId="581FFFBB" w14:textId="67B0A0BE" w:rsidR="00431DDC" w:rsidRPr="00AB1D78" w:rsidRDefault="00431DDC" w:rsidP="000D0553">
            <w:pPr>
              <w:spacing w:line="240" w:lineRule="auto"/>
              <w:jc w:val="center"/>
              <w:rPr>
                <w:rFonts w:cs="Calibri"/>
                <w:color w:val="303030"/>
                <w:sz w:val="20"/>
              </w:rPr>
            </w:pPr>
          </w:p>
        </w:tc>
        <w:tc>
          <w:tcPr>
            <w:tcW w:w="817" w:type="pct"/>
            <w:vAlign w:val="center"/>
          </w:tcPr>
          <w:p w14:paraId="5EA28C23" w14:textId="63023B7A" w:rsidR="00431DDC" w:rsidRPr="00AB1D78" w:rsidRDefault="00431DDC" w:rsidP="000D0553">
            <w:pPr>
              <w:spacing w:line="240" w:lineRule="auto"/>
              <w:jc w:val="center"/>
              <w:rPr>
                <w:rFonts w:cs="Calibri"/>
                <w:color w:val="303030"/>
                <w:sz w:val="20"/>
              </w:rPr>
            </w:pPr>
          </w:p>
        </w:tc>
      </w:tr>
      <w:tr w:rsidR="00CC673A" w:rsidRPr="00AB1D78" w14:paraId="45F280E3" w14:textId="77777777" w:rsidTr="00056DE0">
        <w:trPr>
          <w:trHeight w:val="20"/>
          <w:jc w:val="center"/>
        </w:trPr>
        <w:tc>
          <w:tcPr>
            <w:tcW w:w="0" w:type="auto"/>
            <w:vMerge/>
            <w:vAlign w:val="center"/>
            <w:hideMark/>
          </w:tcPr>
          <w:p w14:paraId="66151CAA" w14:textId="77777777" w:rsidR="00431DDC" w:rsidRPr="00AB1D78" w:rsidRDefault="00431DDC" w:rsidP="000D0553">
            <w:pPr>
              <w:spacing w:line="240" w:lineRule="auto"/>
              <w:rPr>
                <w:rFonts w:cs="Calibri"/>
                <w:color w:val="303030"/>
                <w:sz w:val="20"/>
              </w:rPr>
            </w:pPr>
          </w:p>
        </w:tc>
        <w:tc>
          <w:tcPr>
            <w:tcW w:w="0" w:type="auto"/>
            <w:vAlign w:val="center"/>
          </w:tcPr>
          <w:p w14:paraId="52F9A2D0" w14:textId="77777777" w:rsidR="00431DDC" w:rsidRPr="00AB1D78" w:rsidRDefault="00431DDC" w:rsidP="000D0553">
            <w:pPr>
              <w:spacing w:line="240" w:lineRule="auto"/>
              <w:jc w:val="center"/>
              <w:rPr>
                <w:rFonts w:cs="Calibri"/>
                <w:color w:val="303030"/>
                <w:sz w:val="20"/>
              </w:rPr>
            </w:pPr>
          </w:p>
        </w:tc>
        <w:tc>
          <w:tcPr>
            <w:tcW w:w="1672" w:type="pct"/>
            <w:vAlign w:val="center"/>
          </w:tcPr>
          <w:p w14:paraId="4DE7E578" w14:textId="4E6ED453" w:rsidR="00431DDC" w:rsidRPr="00AB1D78" w:rsidRDefault="00431DDC" w:rsidP="000D0553">
            <w:pPr>
              <w:spacing w:line="240" w:lineRule="auto"/>
              <w:jc w:val="center"/>
              <w:rPr>
                <w:rFonts w:cs="Calibri"/>
                <w:color w:val="303030"/>
                <w:sz w:val="20"/>
              </w:rPr>
            </w:pPr>
          </w:p>
        </w:tc>
        <w:tc>
          <w:tcPr>
            <w:tcW w:w="817" w:type="pct"/>
            <w:vAlign w:val="center"/>
          </w:tcPr>
          <w:p w14:paraId="545B199D" w14:textId="7E1388AA" w:rsidR="00431DDC" w:rsidRPr="00AB1D78" w:rsidRDefault="00431DDC" w:rsidP="000D0553">
            <w:pPr>
              <w:spacing w:line="240" w:lineRule="auto"/>
              <w:jc w:val="center"/>
              <w:rPr>
                <w:rFonts w:cs="Calibri"/>
                <w:color w:val="303030"/>
                <w:sz w:val="20"/>
              </w:rPr>
            </w:pPr>
          </w:p>
        </w:tc>
      </w:tr>
      <w:tr w:rsidR="00CC673A" w:rsidRPr="00AB1D78" w14:paraId="0B41E787" w14:textId="77777777" w:rsidTr="00056DE0">
        <w:trPr>
          <w:trHeight w:val="20"/>
          <w:jc w:val="center"/>
        </w:trPr>
        <w:tc>
          <w:tcPr>
            <w:tcW w:w="0" w:type="auto"/>
            <w:vMerge/>
            <w:vAlign w:val="center"/>
          </w:tcPr>
          <w:p w14:paraId="2E9AFF7E" w14:textId="77777777" w:rsidR="00431DDC" w:rsidRPr="00AB1D78" w:rsidRDefault="00431DDC" w:rsidP="000D0553">
            <w:pPr>
              <w:spacing w:line="240" w:lineRule="auto"/>
              <w:rPr>
                <w:rFonts w:cs="Calibri"/>
                <w:color w:val="303030"/>
                <w:sz w:val="20"/>
              </w:rPr>
            </w:pPr>
          </w:p>
        </w:tc>
        <w:tc>
          <w:tcPr>
            <w:tcW w:w="0" w:type="auto"/>
            <w:vAlign w:val="center"/>
          </w:tcPr>
          <w:p w14:paraId="0B484511" w14:textId="77777777" w:rsidR="00431DDC" w:rsidRPr="00AB1D78" w:rsidRDefault="00431DDC" w:rsidP="000D0553">
            <w:pPr>
              <w:spacing w:line="240" w:lineRule="auto"/>
              <w:jc w:val="center"/>
              <w:rPr>
                <w:rFonts w:cs="Calibri"/>
                <w:color w:val="303030"/>
                <w:sz w:val="20"/>
              </w:rPr>
            </w:pPr>
          </w:p>
        </w:tc>
        <w:tc>
          <w:tcPr>
            <w:tcW w:w="1672" w:type="pct"/>
            <w:vAlign w:val="center"/>
          </w:tcPr>
          <w:p w14:paraId="6E8E4ACE" w14:textId="46342CCB" w:rsidR="00431DDC" w:rsidRPr="00AB1D78" w:rsidRDefault="00431DDC" w:rsidP="000D0553">
            <w:pPr>
              <w:spacing w:line="240" w:lineRule="auto"/>
              <w:jc w:val="center"/>
              <w:rPr>
                <w:rFonts w:cs="Calibri"/>
                <w:color w:val="303030"/>
                <w:sz w:val="20"/>
              </w:rPr>
            </w:pPr>
          </w:p>
        </w:tc>
        <w:tc>
          <w:tcPr>
            <w:tcW w:w="817" w:type="pct"/>
            <w:vAlign w:val="center"/>
          </w:tcPr>
          <w:p w14:paraId="63D8B26D" w14:textId="0CD443A8" w:rsidR="00431DDC" w:rsidRPr="00AB1D78" w:rsidRDefault="00431DDC" w:rsidP="000D0553">
            <w:pPr>
              <w:spacing w:line="240" w:lineRule="auto"/>
              <w:jc w:val="center"/>
              <w:rPr>
                <w:rFonts w:cs="Calibri"/>
                <w:color w:val="303030"/>
                <w:sz w:val="20"/>
              </w:rPr>
            </w:pPr>
          </w:p>
        </w:tc>
      </w:tr>
      <w:tr w:rsidR="00CC673A" w:rsidRPr="00AB1D78" w14:paraId="3A1F298E" w14:textId="77777777" w:rsidTr="00056DE0">
        <w:trPr>
          <w:trHeight w:val="20"/>
          <w:jc w:val="center"/>
        </w:trPr>
        <w:tc>
          <w:tcPr>
            <w:tcW w:w="0" w:type="auto"/>
            <w:vMerge/>
            <w:vAlign w:val="center"/>
          </w:tcPr>
          <w:p w14:paraId="1DBCA227" w14:textId="77777777" w:rsidR="00431DDC" w:rsidRPr="00AB1D78" w:rsidRDefault="00431DDC" w:rsidP="000D0553">
            <w:pPr>
              <w:spacing w:line="240" w:lineRule="auto"/>
              <w:rPr>
                <w:rFonts w:cs="Calibri"/>
                <w:color w:val="303030"/>
                <w:sz w:val="20"/>
              </w:rPr>
            </w:pPr>
          </w:p>
        </w:tc>
        <w:tc>
          <w:tcPr>
            <w:tcW w:w="0" w:type="auto"/>
            <w:vAlign w:val="center"/>
          </w:tcPr>
          <w:p w14:paraId="68A5693D" w14:textId="77777777" w:rsidR="00431DDC" w:rsidRPr="00AB1D78" w:rsidRDefault="00431DDC" w:rsidP="000D0553">
            <w:pPr>
              <w:spacing w:line="240" w:lineRule="auto"/>
              <w:jc w:val="center"/>
              <w:rPr>
                <w:rFonts w:cs="Calibri"/>
                <w:color w:val="303030"/>
                <w:sz w:val="20"/>
              </w:rPr>
            </w:pPr>
          </w:p>
        </w:tc>
        <w:tc>
          <w:tcPr>
            <w:tcW w:w="1672" w:type="pct"/>
            <w:vAlign w:val="center"/>
          </w:tcPr>
          <w:p w14:paraId="2CC33668" w14:textId="5C77F594" w:rsidR="00431DDC" w:rsidRPr="00AB1D78" w:rsidRDefault="00431DDC" w:rsidP="000D0553">
            <w:pPr>
              <w:spacing w:line="240" w:lineRule="auto"/>
              <w:jc w:val="center"/>
              <w:rPr>
                <w:rFonts w:cs="Calibri"/>
                <w:color w:val="303030"/>
                <w:sz w:val="20"/>
              </w:rPr>
            </w:pPr>
          </w:p>
        </w:tc>
        <w:tc>
          <w:tcPr>
            <w:tcW w:w="817" w:type="pct"/>
            <w:vAlign w:val="center"/>
          </w:tcPr>
          <w:p w14:paraId="580B072D" w14:textId="5AA73A64" w:rsidR="00431DDC" w:rsidRPr="00AB1D78" w:rsidRDefault="00431DDC" w:rsidP="000D0553">
            <w:pPr>
              <w:spacing w:line="240" w:lineRule="auto"/>
              <w:jc w:val="center"/>
              <w:rPr>
                <w:rFonts w:cs="Calibri"/>
                <w:color w:val="303030"/>
                <w:sz w:val="20"/>
              </w:rPr>
            </w:pPr>
          </w:p>
        </w:tc>
      </w:tr>
      <w:tr w:rsidR="00CC673A" w:rsidRPr="00AB1D78" w14:paraId="6BC64E15" w14:textId="77777777" w:rsidTr="00056DE0">
        <w:trPr>
          <w:trHeight w:val="20"/>
          <w:jc w:val="center"/>
        </w:trPr>
        <w:tc>
          <w:tcPr>
            <w:tcW w:w="0" w:type="auto"/>
            <w:vMerge/>
            <w:vAlign w:val="center"/>
          </w:tcPr>
          <w:p w14:paraId="27E05DA0" w14:textId="77777777" w:rsidR="00431DDC" w:rsidRPr="00AB1D78" w:rsidRDefault="00431DDC" w:rsidP="000D0553">
            <w:pPr>
              <w:spacing w:line="240" w:lineRule="auto"/>
              <w:rPr>
                <w:rFonts w:cs="Calibri"/>
                <w:color w:val="303030"/>
                <w:sz w:val="20"/>
              </w:rPr>
            </w:pPr>
          </w:p>
        </w:tc>
        <w:tc>
          <w:tcPr>
            <w:tcW w:w="0" w:type="auto"/>
            <w:vAlign w:val="center"/>
          </w:tcPr>
          <w:p w14:paraId="657488E2" w14:textId="77777777" w:rsidR="00431DDC" w:rsidRPr="00AB1D78" w:rsidRDefault="00431DDC" w:rsidP="000D0553">
            <w:pPr>
              <w:spacing w:line="240" w:lineRule="auto"/>
              <w:jc w:val="center"/>
              <w:rPr>
                <w:rFonts w:cs="Calibri"/>
                <w:color w:val="303030"/>
                <w:sz w:val="20"/>
              </w:rPr>
            </w:pPr>
          </w:p>
        </w:tc>
        <w:tc>
          <w:tcPr>
            <w:tcW w:w="1672" w:type="pct"/>
            <w:vAlign w:val="center"/>
          </w:tcPr>
          <w:p w14:paraId="42B42410" w14:textId="20B2A011" w:rsidR="00431DDC" w:rsidRPr="00AB1D78" w:rsidRDefault="00431DDC" w:rsidP="000D0553">
            <w:pPr>
              <w:spacing w:line="240" w:lineRule="auto"/>
              <w:jc w:val="center"/>
              <w:rPr>
                <w:rFonts w:cs="Calibri"/>
                <w:color w:val="303030"/>
                <w:sz w:val="20"/>
              </w:rPr>
            </w:pPr>
          </w:p>
        </w:tc>
        <w:tc>
          <w:tcPr>
            <w:tcW w:w="817" w:type="pct"/>
            <w:vAlign w:val="center"/>
          </w:tcPr>
          <w:p w14:paraId="13D84B1D" w14:textId="01151426" w:rsidR="00431DDC" w:rsidRPr="00AB1D78" w:rsidRDefault="00431DDC" w:rsidP="000D0553">
            <w:pPr>
              <w:spacing w:line="240" w:lineRule="auto"/>
              <w:jc w:val="center"/>
              <w:rPr>
                <w:rFonts w:cs="Calibri"/>
                <w:color w:val="303030"/>
                <w:sz w:val="20"/>
              </w:rPr>
            </w:pPr>
          </w:p>
        </w:tc>
      </w:tr>
      <w:tr w:rsidR="00CC673A" w:rsidRPr="00AB1D78" w14:paraId="41CE78EC" w14:textId="77777777" w:rsidTr="00056DE0">
        <w:trPr>
          <w:trHeight w:val="20"/>
          <w:jc w:val="center"/>
        </w:trPr>
        <w:tc>
          <w:tcPr>
            <w:tcW w:w="1548" w:type="pct"/>
            <w:vAlign w:val="center"/>
            <w:hideMark/>
          </w:tcPr>
          <w:p w14:paraId="0347710A"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2.</w:t>
            </w:r>
            <w:r w:rsidRPr="00AB1D78">
              <w:rPr>
                <w:rFonts w:eastAsiaTheme="minorHAnsi" w:cs="Calibri"/>
                <w:color w:val="303030"/>
                <w:sz w:val="20"/>
              </w:rPr>
              <w:t> Bitácora de muestreo</w:t>
            </w:r>
          </w:p>
        </w:tc>
        <w:tc>
          <w:tcPr>
            <w:tcW w:w="0" w:type="auto"/>
            <w:vAlign w:val="center"/>
          </w:tcPr>
          <w:p w14:paraId="66C847AD" w14:textId="77777777" w:rsidR="009E168F" w:rsidRPr="00AB1D78" w:rsidRDefault="009E168F" w:rsidP="000D0553">
            <w:pPr>
              <w:spacing w:line="240" w:lineRule="auto"/>
              <w:jc w:val="center"/>
              <w:rPr>
                <w:rFonts w:cs="Calibri"/>
                <w:color w:val="303030"/>
                <w:sz w:val="20"/>
              </w:rPr>
            </w:pPr>
          </w:p>
        </w:tc>
        <w:tc>
          <w:tcPr>
            <w:tcW w:w="1672" w:type="pct"/>
            <w:vAlign w:val="center"/>
          </w:tcPr>
          <w:p w14:paraId="2C7296C9" w14:textId="21F8C95B" w:rsidR="009E168F" w:rsidRPr="00AB1D78" w:rsidRDefault="009E168F" w:rsidP="000D0553">
            <w:pPr>
              <w:spacing w:line="240" w:lineRule="auto"/>
              <w:jc w:val="center"/>
              <w:rPr>
                <w:rFonts w:cs="Calibri"/>
                <w:color w:val="303030"/>
                <w:sz w:val="20"/>
              </w:rPr>
            </w:pPr>
          </w:p>
        </w:tc>
        <w:tc>
          <w:tcPr>
            <w:tcW w:w="817" w:type="pct"/>
            <w:vAlign w:val="center"/>
          </w:tcPr>
          <w:p w14:paraId="430F6CD1" w14:textId="7FB370BC" w:rsidR="009E168F" w:rsidRPr="00AB1D78" w:rsidRDefault="009E168F" w:rsidP="000D0553">
            <w:pPr>
              <w:spacing w:line="240" w:lineRule="auto"/>
              <w:jc w:val="center"/>
              <w:rPr>
                <w:rFonts w:cs="Calibri"/>
                <w:color w:val="303030"/>
                <w:sz w:val="20"/>
              </w:rPr>
            </w:pPr>
          </w:p>
        </w:tc>
      </w:tr>
      <w:tr w:rsidR="00CC673A" w:rsidRPr="00AB1D78" w14:paraId="6C57CF08" w14:textId="77777777" w:rsidTr="00056DE0">
        <w:trPr>
          <w:trHeight w:val="20"/>
          <w:jc w:val="center"/>
        </w:trPr>
        <w:tc>
          <w:tcPr>
            <w:tcW w:w="1548" w:type="pct"/>
            <w:vMerge w:val="restart"/>
            <w:tcMar>
              <w:top w:w="0" w:type="dxa"/>
              <w:left w:w="70" w:type="dxa"/>
              <w:bottom w:w="0" w:type="dxa"/>
              <w:right w:w="70" w:type="dxa"/>
            </w:tcMar>
            <w:vAlign w:val="center"/>
            <w:hideMark/>
          </w:tcPr>
          <w:p w14:paraId="2901DE43"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3.</w:t>
            </w:r>
            <w:r w:rsidRPr="00AB1D78">
              <w:rPr>
                <w:rFonts w:cs="Calibri"/>
                <w:color w:val="303030"/>
                <w:sz w:val="20"/>
              </w:rPr>
              <w:t> Reportes de laboratorio</w:t>
            </w:r>
          </w:p>
        </w:tc>
        <w:tc>
          <w:tcPr>
            <w:tcW w:w="0" w:type="auto"/>
            <w:vAlign w:val="center"/>
          </w:tcPr>
          <w:p w14:paraId="47B872BA" w14:textId="77777777" w:rsidR="009E168F" w:rsidRPr="00AB1D78" w:rsidRDefault="009E168F" w:rsidP="000D0553">
            <w:pPr>
              <w:spacing w:line="240" w:lineRule="auto"/>
              <w:jc w:val="center"/>
              <w:rPr>
                <w:rFonts w:cs="Calibri"/>
                <w:color w:val="303030"/>
                <w:sz w:val="20"/>
              </w:rPr>
            </w:pPr>
          </w:p>
        </w:tc>
        <w:tc>
          <w:tcPr>
            <w:tcW w:w="1672" w:type="pct"/>
            <w:vAlign w:val="center"/>
          </w:tcPr>
          <w:p w14:paraId="0A1620DE" w14:textId="313EEE3F" w:rsidR="009E168F" w:rsidRPr="00AB1D78" w:rsidRDefault="009E168F" w:rsidP="000D0553">
            <w:pPr>
              <w:spacing w:line="240" w:lineRule="auto"/>
              <w:jc w:val="center"/>
              <w:rPr>
                <w:rFonts w:cs="Calibri"/>
                <w:color w:val="303030"/>
                <w:sz w:val="20"/>
              </w:rPr>
            </w:pPr>
          </w:p>
        </w:tc>
        <w:tc>
          <w:tcPr>
            <w:tcW w:w="817" w:type="pct"/>
            <w:vAlign w:val="center"/>
          </w:tcPr>
          <w:p w14:paraId="0DF78938" w14:textId="60517D40" w:rsidR="009E168F" w:rsidRPr="00AB1D78" w:rsidRDefault="009E168F" w:rsidP="000D0553">
            <w:pPr>
              <w:spacing w:line="240" w:lineRule="auto"/>
              <w:jc w:val="center"/>
              <w:rPr>
                <w:rFonts w:cs="Calibri"/>
                <w:color w:val="303030"/>
                <w:sz w:val="20"/>
              </w:rPr>
            </w:pPr>
          </w:p>
        </w:tc>
      </w:tr>
      <w:tr w:rsidR="00CC673A" w:rsidRPr="00AB1D78" w14:paraId="1376278A" w14:textId="77777777" w:rsidTr="00056DE0">
        <w:trPr>
          <w:trHeight w:val="20"/>
          <w:jc w:val="center"/>
        </w:trPr>
        <w:tc>
          <w:tcPr>
            <w:tcW w:w="1548" w:type="pct"/>
            <w:vMerge/>
            <w:tcMar>
              <w:top w:w="0" w:type="dxa"/>
              <w:left w:w="70" w:type="dxa"/>
              <w:bottom w:w="0" w:type="dxa"/>
              <w:right w:w="70" w:type="dxa"/>
            </w:tcMar>
            <w:vAlign w:val="center"/>
          </w:tcPr>
          <w:p w14:paraId="605AB3DA" w14:textId="77777777" w:rsidR="009E168F" w:rsidRPr="00AB1D78" w:rsidRDefault="009E168F" w:rsidP="000D0553">
            <w:pPr>
              <w:spacing w:line="240" w:lineRule="auto"/>
              <w:jc w:val="center"/>
              <w:rPr>
                <w:rFonts w:cs="Calibri"/>
                <w:b/>
                <w:color w:val="303030"/>
                <w:sz w:val="20"/>
              </w:rPr>
            </w:pPr>
          </w:p>
        </w:tc>
        <w:tc>
          <w:tcPr>
            <w:tcW w:w="0" w:type="auto"/>
            <w:vAlign w:val="center"/>
          </w:tcPr>
          <w:p w14:paraId="12B2A0A5" w14:textId="32EEBC98" w:rsidR="009E168F" w:rsidRPr="00AB1D78" w:rsidRDefault="009E168F" w:rsidP="000D0553">
            <w:pPr>
              <w:spacing w:line="240" w:lineRule="auto"/>
              <w:jc w:val="center"/>
              <w:rPr>
                <w:rFonts w:cs="Calibri"/>
                <w:color w:val="303030"/>
                <w:sz w:val="20"/>
              </w:rPr>
            </w:pPr>
          </w:p>
        </w:tc>
        <w:tc>
          <w:tcPr>
            <w:tcW w:w="1672" w:type="pct"/>
            <w:vAlign w:val="center"/>
          </w:tcPr>
          <w:p w14:paraId="69C98360" w14:textId="71570885" w:rsidR="009E168F" w:rsidRPr="00AB1D78" w:rsidRDefault="009E168F" w:rsidP="000D0553">
            <w:pPr>
              <w:spacing w:line="240" w:lineRule="auto"/>
              <w:jc w:val="center"/>
              <w:rPr>
                <w:rFonts w:cs="Calibri"/>
                <w:color w:val="303030"/>
                <w:sz w:val="20"/>
              </w:rPr>
            </w:pPr>
          </w:p>
        </w:tc>
        <w:tc>
          <w:tcPr>
            <w:tcW w:w="817" w:type="pct"/>
            <w:vAlign w:val="center"/>
          </w:tcPr>
          <w:p w14:paraId="72C1E4DF" w14:textId="5646B33D" w:rsidR="009E168F" w:rsidRPr="00AB1D78" w:rsidRDefault="009E168F" w:rsidP="000D0553">
            <w:pPr>
              <w:spacing w:line="240" w:lineRule="auto"/>
              <w:jc w:val="center"/>
              <w:rPr>
                <w:rFonts w:cs="Calibri"/>
                <w:color w:val="303030"/>
                <w:sz w:val="20"/>
              </w:rPr>
            </w:pPr>
          </w:p>
        </w:tc>
      </w:tr>
      <w:tr w:rsidR="00CC673A" w:rsidRPr="00AB1D78" w14:paraId="04F88EEF" w14:textId="77777777" w:rsidTr="00056DE0">
        <w:trPr>
          <w:trHeight w:val="20"/>
          <w:jc w:val="center"/>
        </w:trPr>
        <w:tc>
          <w:tcPr>
            <w:tcW w:w="1548" w:type="pct"/>
            <w:vMerge w:val="restart"/>
            <w:tcMar>
              <w:top w:w="0" w:type="dxa"/>
              <w:left w:w="70" w:type="dxa"/>
              <w:bottom w:w="0" w:type="dxa"/>
              <w:right w:w="70" w:type="dxa"/>
            </w:tcMar>
            <w:vAlign w:val="center"/>
            <w:hideMark/>
          </w:tcPr>
          <w:p w14:paraId="7FAE4DC1"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4.</w:t>
            </w:r>
            <w:r w:rsidRPr="00AB1D78">
              <w:rPr>
                <w:rFonts w:cs="Calibri"/>
                <w:color w:val="303030"/>
                <w:sz w:val="20"/>
              </w:rPr>
              <w:t> Memorias de cálculo de datos</w:t>
            </w:r>
          </w:p>
        </w:tc>
        <w:tc>
          <w:tcPr>
            <w:tcW w:w="0" w:type="auto"/>
            <w:vAlign w:val="center"/>
          </w:tcPr>
          <w:p w14:paraId="5CE9DC06" w14:textId="713057EE" w:rsidR="009E168F" w:rsidRPr="00AB1D78" w:rsidRDefault="009E168F" w:rsidP="000D0553">
            <w:pPr>
              <w:spacing w:line="240" w:lineRule="auto"/>
              <w:jc w:val="center"/>
              <w:rPr>
                <w:rFonts w:cs="Calibri"/>
                <w:color w:val="303030"/>
                <w:sz w:val="20"/>
              </w:rPr>
            </w:pPr>
          </w:p>
        </w:tc>
        <w:tc>
          <w:tcPr>
            <w:tcW w:w="1672" w:type="pct"/>
            <w:vAlign w:val="center"/>
          </w:tcPr>
          <w:p w14:paraId="12AAB636" w14:textId="42CDEE00" w:rsidR="009E168F" w:rsidRPr="00AB1D78" w:rsidRDefault="009E168F" w:rsidP="000D0553">
            <w:pPr>
              <w:spacing w:line="240" w:lineRule="auto"/>
              <w:jc w:val="center"/>
              <w:rPr>
                <w:rFonts w:cs="Calibri"/>
                <w:color w:val="303030"/>
                <w:sz w:val="20"/>
              </w:rPr>
            </w:pPr>
          </w:p>
        </w:tc>
        <w:tc>
          <w:tcPr>
            <w:tcW w:w="817" w:type="pct"/>
            <w:vAlign w:val="center"/>
          </w:tcPr>
          <w:p w14:paraId="3A1CFBE7" w14:textId="0BC5EAD0" w:rsidR="009E168F" w:rsidRPr="00AB1D78" w:rsidRDefault="009E168F" w:rsidP="000D0553">
            <w:pPr>
              <w:spacing w:line="240" w:lineRule="auto"/>
              <w:jc w:val="center"/>
              <w:rPr>
                <w:rFonts w:cs="Calibri"/>
                <w:color w:val="303030"/>
                <w:sz w:val="20"/>
              </w:rPr>
            </w:pPr>
          </w:p>
        </w:tc>
      </w:tr>
      <w:tr w:rsidR="00CC673A" w:rsidRPr="00AB1D78" w14:paraId="02A1B01A" w14:textId="77777777" w:rsidTr="00056DE0">
        <w:trPr>
          <w:trHeight w:val="20"/>
          <w:jc w:val="center"/>
        </w:trPr>
        <w:tc>
          <w:tcPr>
            <w:tcW w:w="1548" w:type="pct"/>
            <w:vMerge/>
            <w:tcMar>
              <w:top w:w="0" w:type="dxa"/>
              <w:left w:w="70" w:type="dxa"/>
              <w:bottom w:w="0" w:type="dxa"/>
              <w:right w:w="70" w:type="dxa"/>
            </w:tcMar>
            <w:vAlign w:val="center"/>
          </w:tcPr>
          <w:p w14:paraId="1ACB3E28" w14:textId="77777777" w:rsidR="009E168F" w:rsidRPr="00AB1D78" w:rsidRDefault="009E168F" w:rsidP="000D0553">
            <w:pPr>
              <w:spacing w:line="240" w:lineRule="auto"/>
              <w:jc w:val="center"/>
              <w:rPr>
                <w:rFonts w:cs="Calibri"/>
                <w:b/>
                <w:color w:val="303030"/>
                <w:sz w:val="20"/>
              </w:rPr>
            </w:pPr>
          </w:p>
        </w:tc>
        <w:tc>
          <w:tcPr>
            <w:tcW w:w="0" w:type="auto"/>
            <w:vAlign w:val="center"/>
          </w:tcPr>
          <w:p w14:paraId="021C341D"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07FD20" w14:textId="29D2A407" w:rsidR="009E168F" w:rsidRPr="00AB1D78" w:rsidRDefault="009E168F" w:rsidP="000D0553">
            <w:pPr>
              <w:spacing w:line="240" w:lineRule="auto"/>
              <w:jc w:val="center"/>
              <w:rPr>
                <w:rFonts w:cs="Calibri"/>
                <w:color w:val="303030"/>
                <w:sz w:val="20"/>
              </w:rPr>
            </w:pPr>
          </w:p>
        </w:tc>
        <w:tc>
          <w:tcPr>
            <w:tcW w:w="817" w:type="pct"/>
            <w:vAlign w:val="center"/>
          </w:tcPr>
          <w:p w14:paraId="40867E22" w14:textId="66AA2ECF" w:rsidR="009E168F" w:rsidRPr="00AB1D78" w:rsidRDefault="009E168F" w:rsidP="000D0553">
            <w:pPr>
              <w:spacing w:line="240" w:lineRule="auto"/>
              <w:jc w:val="center"/>
              <w:rPr>
                <w:rFonts w:cs="Calibri"/>
                <w:color w:val="303030"/>
                <w:sz w:val="20"/>
              </w:rPr>
            </w:pPr>
          </w:p>
        </w:tc>
      </w:tr>
      <w:tr w:rsidR="00CC673A" w:rsidRPr="00AB1D78" w14:paraId="710A4FDE" w14:textId="77777777" w:rsidTr="00056DE0">
        <w:trPr>
          <w:trHeight w:val="20"/>
          <w:jc w:val="center"/>
        </w:trPr>
        <w:tc>
          <w:tcPr>
            <w:tcW w:w="1548" w:type="pct"/>
            <w:vMerge/>
            <w:tcMar>
              <w:top w:w="0" w:type="dxa"/>
              <w:left w:w="70" w:type="dxa"/>
              <w:bottom w:w="0" w:type="dxa"/>
              <w:right w:w="70" w:type="dxa"/>
            </w:tcMar>
            <w:vAlign w:val="center"/>
          </w:tcPr>
          <w:p w14:paraId="5E814B5B" w14:textId="77777777" w:rsidR="009E168F" w:rsidRPr="00AB1D78" w:rsidRDefault="009E168F" w:rsidP="000D0553">
            <w:pPr>
              <w:spacing w:line="240" w:lineRule="auto"/>
              <w:jc w:val="center"/>
              <w:rPr>
                <w:rFonts w:cs="Calibri"/>
                <w:b/>
                <w:color w:val="303030"/>
                <w:sz w:val="20"/>
              </w:rPr>
            </w:pPr>
          </w:p>
        </w:tc>
        <w:tc>
          <w:tcPr>
            <w:tcW w:w="0" w:type="auto"/>
            <w:vAlign w:val="center"/>
          </w:tcPr>
          <w:p w14:paraId="2134D0E1" w14:textId="77777777" w:rsidR="009E168F" w:rsidRPr="00AB1D78" w:rsidRDefault="009E168F" w:rsidP="000D0553">
            <w:pPr>
              <w:spacing w:line="240" w:lineRule="auto"/>
              <w:jc w:val="center"/>
              <w:rPr>
                <w:rFonts w:cs="Calibri"/>
                <w:color w:val="303030"/>
                <w:sz w:val="20"/>
              </w:rPr>
            </w:pPr>
          </w:p>
        </w:tc>
        <w:tc>
          <w:tcPr>
            <w:tcW w:w="1672" w:type="pct"/>
            <w:vAlign w:val="center"/>
          </w:tcPr>
          <w:p w14:paraId="023E1405" w14:textId="2FACADDC" w:rsidR="009E168F" w:rsidRPr="00AB1D78" w:rsidRDefault="009E168F" w:rsidP="000D0553">
            <w:pPr>
              <w:spacing w:line="240" w:lineRule="auto"/>
              <w:jc w:val="center"/>
              <w:rPr>
                <w:rFonts w:cs="Calibri"/>
                <w:color w:val="303030"/>
                <w:sz w:val="20"/>
              </w:rPr>
            </w:pPr>
          </w:p>
        </w:tc>
        <w:tc>
          <w:tcPr>
            <w:tcW w:w="817" w:type="pct"/>
            <w:vAlign w:val="center"/>
          </w:tcPr>
          <w:p w14:paraId="2292B3D9" w14:textId="10EB5871" w:rsidR="009E168F" w:rsidRPr="00AB1D78" w:rsidRDefault="009E168F" w:rsidP="000D0553">
            <w:pPr>
              <w:spacing w:line="240" w:lineRule="auto"/>
              <w:jc w:val="center"/>
              <w:rPr>
                <w:rFonts w:cs="Calibri"/>
                <w:color w:val="303030"/>
                <w:sz w:val="20"/>
              </w:rPr>
            </w:pPr>
          </w:p>
        </w:tc>
      </w:tr>
      <w:tr w:rsidR="00CC673A" w:rsidRPr="00AB1D78" w14:paraId="0EAB1FD6" w14:textId="77777777" w:rsidTr="00056DE0">
        <w:trPr>
          <w:trHeight w:val="20"/>
          <w:jc w:val="center"/>
        </w:trPr>
        <w:tc>
          <w:tcPr>
            <w:tcW w:w="1548" w:type="pct"/>
            <w:vMerge/>
            <w:tcMar>
              <w:top w:w="0" w:type="dxa"/>
              <w:left w:w="70" w:type="dxa"/>
              <w:bottom w:w="0" w:type="dxa"/>
              <w:right w:w="70" w:type="dxa"/>
            </w:tcMar>
            <w:vAlign w:val="center"/>
          </w:tcPr>
          <w:p w14:paraId="6B87EA19" w14:textId="77777777" w:rsidR="009E168F" w:rsidRPr="00AB1D78" w:rsidRDefault="009E168F" w:rsidP="000D0553">
            <w:pPr>
              <w:spacing w:line="240" w:lineRule="auto"/>
              <w:jc w:val="center"/>
              <w:rPr>
                <w:rFonts w:cs="Calibri"/>
                <w:b/>
                <w:color w:val="303030"/>
                <w:sz w:val="20"/>
              </w:rPr>
            </w:pPr>
          </w:p>
        </w:tc>
        <w:tc>
          <w:tcPr>
            <w:tcW w:w="0" w:type="auto"/>
            <w:vAlign w:val="center"/>
          </w:tcPr>
          <w:p w14:paraId="582CABC7" w14:textId="77777777" w:rsidR="009E168F" w:rsidRPr="00AB1D78" w:rsidRDefault="009E168F" w:rsidP="000D0553">
            <w:pPr>
              <w:spacing w:line="240" w:lineRule="auto"/>
              <w:jc w:val="center"/>
              <w:rPr>
                <w:rFonts w:cs="Calibri"/>
                <w:color w:val="303030"/>
                <w:sz w:val="20"/>
              </w:rPr>
            </w:pPr>
          </w:p>
        </w:tc>
        <w:tc>
          <w:tcPr>
            <w:tcW w:w="1672" w:type="pct"/>
            <w:vAlign w:val="center"/>
          </w:tcPr>
          <w:p w14:paraId="44C6E44F" w14:textId="431F43A9" w:rsidR="009E168F" w:rsidRPr="00AB1D78" w:rsidRDefault="009E168F" w:rsidP="000D0553">
            <w:pPr>
              <w:spacing w:line="240" w:lineRule="auto"/>
              <w:jc w:val="center"/>
              <w:rPr>
                <w:rFonts w:cs="Calibri"/>
                <w:color w:val="303030"/>
                <w:sz w:val="20"/>
              </w:rPr>
            </w:pPr>
          </w:p>
        </w:tc>
        <w:tc>
          <w:tcPr>
            <w:tcW w:w="817" w:type="pct"/>
            <w:vAlign w:val="center"/>
          </w:tcPr>
          <w:p w14:paraId="1D317D93" w14:textId="0E969D5A" w:rsidR="009E168F" w:rsidRPr="00AB1D78" w:rsidRDefault="009E168F" w:rsidP="000D0553">
            <w:pPr>
              <w:spacing w:line="240" w:lineRule="auto"/>
              <w:jc w:val="center"/>
              <w:rPr>
                <w:rFonts w:cs="Calibri"/>
                <w:color w:val="303030"/>
                <w:sz w:val="20"/>
              </w:rPr>
            </w:pPr>
          </w:p>
        </w:tc>
      </w:tr>
      <w:tr w:rsidR="00CC673A" w:rsidRPr="00AB1D78" w14:paraId="3CD9B25C" w14:textId="77777777" w:rsidTr="00056DE0">
        <w:trPr>
          <w:trHeight w:val="20"/>
          <w:jc w:val="center"/>
        </w:trPr>
        <w:tc>
          <w:tcPr>
            <w:tcW w:w="1548" w:type="pct"/>
            <w:vAlign w:val="center"/>
            <w:hideMark/>
          </w:tcPr>
          <w:p w14:paraId="4E901B46"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5.</w:t>
            </w:r>
            <w:r w:rsidRPr="00AB1D78">
              <w:rPr>
                <w:rFonts w:eastAsiaTheme="minorHAnsi" w:cs="Calibri"/>
                <w:color w:val="303030"/>
                <w:sz w:val="20"/>
              </w:rPr>
              <w:t> Registros de plan de calidad (plan de monitoreo)</w:t>
            </w:r>
          </w:p>
        </w:tc>
        <w:tc>
          <w:tcPr>
            <w:tcW w:w="0" w:type="auto"/>
            <w:vAlign w:val="center"/>
          </w:tcPr>
          <w:p w14:paraId="09732BF8" w14:textId="77777777" w:rsidR="009E168F" w:rsidRPr="00AB1D78" w:rsidRDefault="009E168F" w:rsidP="000D0553">
            <w:pPr>
              <w:spacing w:line="240" w:lineRule="auto"/>
              <w:jc w:val="center"/>
              <w:rPr>
                <w:rFonts w:cs="Calibri"/>
                <w:color w:val="303030"/>
                <w:sz w:val="20"/>
              </w:rPr>
            </w:pPr>
          </w:p>
        </w:tc>
        <w:tc>
          <w:tcPr>
            <w:tcW w:w="1672" w:type="pct"/>
            <w:vAlign w:val="center"/>
          </w:tcPr>
          <w:p w14:paraId="226A6CE9" w14:textId="68E3D51D" w:rsidR="009E168F" w:rsidRPr="00AB1D78" w:rsidRDefault="009E168F" w:rsidP="000D0553">
            <w:pPr>
              <w:spacing w:line="240" w:lineRule="auto"/>
              <w:jc w:val="center"/>
              <w:rPr>
                <w:rFonts w:cs="Calibri"/>
                <w:color w:val="303030"/>
                <w:sz w:val="20"/>
              </w:rPr>
            </w:pPr>
          </w:p>
        </w:tc>
        <w:tc>
          <w:tcPr>
            <w:tcW w:w="817" w:type="pct"/>
            <w:vAlign w:val="center"/>
          </w:tcPr>
          <w:p w14:paraId="67E0F9BD" w14:textId="21738C8E" w:rsidR="009E168F" w:rsidRPr="00AB1D78" w:rsidRDefault="009E168F" w:rsidP="000D0553">
            <w:pPr>
              <w:spacing w:line="240" w:lineRule="auto"/>
              <w:jc w:val="center"/>
              <w:rPr>
                <w:rFonts w:cs="Calibri"/>
                <w:color w:val="303030"/>
                <w:sz w:val="20"/>
              </w:rPr>
            </w:pPr>
          </w:p>
        </w:tc>
      </w:tr>
      <w:tr w:rsidR="00CC673A" w:rsidRPr="00AB1D78" w14:paraId="6C514674" w14:textId="77777777" w:rsidTr="00056DE0">
        <w:trPr>
          <w:trHeight w:val="20"/>
          <w:jc w:val="center"/>
        </w:trPr>
        <w:tc>
          <w:tcPr>
            <w:tcW w:w="1548" w:type="pct"/>
            <w:vMerge w:val="restart"/>
            <w:vAlign w:val="center"/>
            <w:hideMark/>
          </w:tcPr>
          <w:p w14:paraId="069C4014"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6.</w:t>
            </w:r>
            <w:r w:rsidRPr="00AB1D78">
              <w:rPr>
                <w:rFonts w:eastAsiaTheme="minorHAnsi" w:cs="Calibri"/>
                <w:color w:val="303030"/>
                <w:sz w:val="20"/>
              </w:rPr>
              <w:t> Cadena de custodia</w:t>
            </w:r>
          </w:p>
        </w:tc>
        <w:tc>
          <w:tcPr>
            <w:tcW w:w="0" w:type="auto"/>
            <w:vAlign w:val="center"/>
          </w:tcPr>
          <w:p w14:paraId="3352EBC6"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2BE0BA" w14:textId="78487747" w:rsidR="009E168F" w:rsidRPr="00AB1D78" w:rsidRDefault="009E168F" w:rsidP="000D0553">
            <w:pPr>
              <w:spacing w:line="240" w:lineRule="auto"/>
              <w:jc w:val="center"/>
              <w:rPr>
                <w:rFonts w:cs="Calibri"/>
                <w:color w:val="303030"/>
                <w:sz w:val="20"/>
              </w:rPr>
            </w:pPr>
          </w:p>
        </w:tc>
        <w:tc>
          <w:tcPr>
            <w:tcW w:w="817" w:type="pct"/>
            <w:vAlign w:val="center"/>
          </w:tcPr>
          <w:p w14:paraId="2158F239" w14:textId="077395DA" w:rsidR="009E168F" w:rsidRPr="00AB1D78" w:rsidRDefault="009E168F" w:rsidP="000D0553">
            <w:pPr>
              <w:spacing w:line="240" w:lineRule="auto"/>
              <w:jc w:val="center"/>
              <w:rPr>
                <w:rFonts w:cs="Calibri"/>
                <w:color w:val="303030"/>
                <w:sz w:val="20"/>
              </w:rPr>
            </w:pPr>
          </w:p>
        </w:tc>
      </w:tr>
      <w:tr w:rsidR="00CC673A" w:rsidRPr="00AB1D78" w14:paraId="2822BAE5" w14:textId="77777777" w:rsidTr="00056DE0">
        <w:trPr>
          <w:trHeight w:val="20"/>
          <w:jc w:val="center"/>
        </w:trPr>
        <w:tc>
          <w:tcPr>
            <w:tcW w:w="1548" w:type="pct"/>
            <w:vMerge/>
            <w:vAlign w:val="center"/>
          </w:tcPr>
          <w:p w14:paraId="4C51CC8E" w14:textId="77777777" w:rsidR="006A2957" w:rsidRPr="00AB1D78" w:rsidRDefault="006A2957" w:rsidP="000D0553">
            <w:pPr>
              <w:spacing w:line="240" w:lineRule="auto"/>
              <w:jc w:val="center"/>
              <w:rPr>
                <w:rFonts w:eastAsiaTheme="minorHAnsi" w:cs="Calibri"/>
                <w:b/>
                <w:color w:val="303030"/>
                <w:sz w:val="20"/>
              </w:rPr>
            </w:pPr>
          </w:p>
        </w:tc>
        <w:tc>
          <w:tcPr>
            <w:tcW w:w="0" w:type="auto"/>
            <w:vAlign w:val="center"/>
          </w:tcPr>
          <w:p w14:paraId="7921333B" w14:textId="2CBCC2FE" w:rsidR="006A2957" w:rsidRPr="00AB1D78" w:rsidRDefault="006A2957" w:rsidP="000D0553">
            <w:pPr>
              <w:spacing w:line="240" w:lineRule="auto"/>
              <w:jc w:val="center"/>
              <w:rPr>
                <w:rFonts w:cs="Calibri"/>
                <w:color w:val="303030"/>
                <w:sz w:val="20"/>
              </w:rPr>
            </w:pPr>
          </w:p>
        </w:tc>
        <w:tc>
          <w:tcPr>
            <w:tcW w:w="1672" w:type="pct"/>
            <w:vAlign w:val="center"/>
          </w:tcPr>
          <w:p w14:paraId="09B761DD" w14:textId="2B887351" w:rsidR="006A2957" w:rsidRPr="00AB1D78" w:rsidRDefault="006A2957" w:rsidP="000D0553">
            <w:pPr>
              <w:spacing w:line="240" w:lineRule="auto"/>
              <w:jc w:val="center"/>
              <w:rPr>
                <w:rFonts w:cs="Calibri"/>
                <w:color w:val="303030"/>
                <w:sz w:val="20"/>
              </w:rPr>
            </w:pPr>
          </w:p>
        </w:tc>
        <w:tc>
          <w:tcPr>
            <w:tcW w:w="817" w:type="pct"/>
            <w:vAlign w:val="center"/>
          </w:tcPr>
          <w:p w14:paraId="5B31FF79" w14:textId="0F14C9A5" w:rsidR="006A2957" w:rsidRPr="00AB1D78" w:rsidRDefault="006A2957" w:rsidP="000D0553">
            <w:pPr>
              <w:spacing w:line="240" w:lineRule="auto"/>
              <w:jc w:val="center"/>
              <w:rPr>
                <w:rFonts w:cs="Calibri"/>
                <w:color w:val="303030"/>
                <w:sz w:val="20"/>
              </w:rPr>
            </w:pPr>
          </w:p>
        </w:tc>
      </w:tr>
      <w:tr w:rsidR="00CC673A" w:rsidRPr="00AB1D78" w14:paraId="44ECE320" w14:textId="77777777" w:rsidTr="00056DE0">
        <w:trPr>
          <w:trHeight w:val="20"/>
          <w:jc w:val="center"/>
        </w:trPr>
        <w:tc>
          <w:tcPr>
            <w:tcW w:w="1548" w:type="pct"/>
            <w:vMerge w:val="restart"/>
            <w:vAlign w:val="center"/>
            <w:hideMark/>
          </w:tcPr>
          <w:p w14:paraId="0508B081"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7.</w:t>
            </w:r>
            <w:r w:rsidRPr="00AB1D78">
              <w:rPr>
                <w:rFonts w:eastAsiaTheme="minorHAnsi" w:cs="Calibri"/>
                <w:color w:val="303030"/>
                <w:sz w:val="20"/>
              </w:rPr>
              <w:t> Resolución de acreditación</w:t>
            </w:r>
          </w:p>
        </w:tc>
        <w:tc>
          <w:tcPr>
            <w:tcW w:w="0" w:type="auto"/>
            <w:vAlign w:val="center"/>
          </w:tcPr>
          <w:p w14:paraId="3967E8C1" w14:textId="6B2CDD7B" w:rsidR="005D611A" w:rsidRPr="00AB1D78" w:rsidRDefault="005D611A" w:rsidP="000D0553">
            <w:pPr>
              <w:spacing w:line="240" w:lineRule="auto"/>
              <w:jc w:val="center"/>
              <w:rPr>
                <w:rFonts w:cs="Calibri"/>
                <w:color w:val="303030"/>
                <w:sz w:val="20"/>
              </w:rPr>
            </w:pPr>
          </w:p>
        </w:tc>
        <w:tc>
          <w:tcPr>
            <w:tcW w:w="1672" w:type="pct"/>
            <w:vAlign w:val="center"/>
          </w:tcPr>
          <w:p w14:paraId="62590E2D" w14:textId="42FFD220" w:rsidR="005D611A" w:rsidRPr="00AB1D78" w:rsidRDefault="005D611A" w:rsidP="000D0553">
            <w:pPr>
              <w:spacing w:line="240" w:lineRule="auto"/>
              <w:jc w:val="center"/>
              <w:rPr>
                <w:rFonts w:cs="Calibri"/>
                <w:color w:val="303030"/>
                <w:sz w:val="20"/>
              </w:rPr>
            </w:pPr>
          </w:p>
        </w:tc>
        <w:tc>
          <w:tcPr>
            <w:tcW w:w="817" w:type="pct"/>
            <w:vAlign w:val="center"/>
          </w:tcPr>
          <w:p w14:paraId="0D81BAEE" w14:textId="60915892" w:rsidR="005D611A" w:rsidRPr="00AB1D78" w:rsidRDefault="005D611A" w:rsidP="000D0553">
            <w:pPr>
              <w:spacing w:line="240" w:lineRule="auto"/>
              <w:jc w:val="center"/>
              <w:rPr>
                <w:rFonts w:cs="Calibri"/>
                <w:color w:val="303030"/>
                <w:sz w:val="20"/>
              </w:rPr>
            </w:pPr>
          </w:p>
        </w:tc>
      </w:tr>
      <w:tr w:rsidR="00CC673A" w:rsidRPr="00AB1D78" w14:paraId="3C6BFC80" w14:textId="77777777" w:rsidTr="00056DE0">
        <w:trPr>
          <w:trHeight w:val="20"/>
          <w:jc w:val="center"/>
        </w:trPr>
        <w:tc>
          <w:tcPr>
            <w:tcW w:w="1548" w:type="pct"/>
            <w:vMerge/>
            <w:vAlign w:val="center"/>
          </w:tcPr>
          <w:p w14:paraId="1E2775A2" w14:textId="77777777" w:rsidR="005D611A" w:rsidRPr="00AB1D78" w:rsidRDefault="005D611A" w:rsidP="000D0553">
            <w:pPr>
              <w:spacing w:line="240" w:lineRule="auto"/>
              <w:jc w:val="center"/>
              <w:rPr>
                <w:rFonts w:eastAsiaTheme="minorHAnsi" w:cs="Calibri"/>
                <w:b/>
                <w:color w:val="303030"/>
                <w:sz w:val="20"/>
              </w:rPr>
            </w:pPr>
          </w:p>
        </w:tc>
        <w:tc>
          <w:tcPr>
            <w:tcW w:w="0" w:type="auto"/>
            <w:vAlign w:val="center"/>
          </w:tcPr>
          <w:p w14:paraId="6AD89613" w14:textId="64B27000" w:rsidR="005D611A" w:rsidRPr="00AB1D78" w:rsidRDefault="005D611A" w:rsidP="000D0553">
            <w:pPr>
              <w:spacing w:line="240" w:lineRule="auto"/>
              <w:jc w:val="center"/>
              <w:rPr>
                <w:rFonts w:cs="Calibri"/>
                <w:color w:val="303030"/>
                <w:sz w:val="20"/>
              </w:rPr>
            </w:pPr>
          </w:p>
        </w:tc>
        <w:tc>
          <w:tcPr>
            <w:tcW w:w="1672" w:type="pct"/>
            <w:vAlign w:val="center"/>
          </w:tcPr>
          <w:p w14:paraId="12024905" w14:textId="43AD26B3" w:rsidR="005D611A" w:rsidRPr="00AB1D78" w:rsidRDefault="005D611A" w:rsidP="000D0553">
            <w:pPr>
              <w:spacing w:line="240" w:lineRule="auto"/>
              <w:jc w:val="center"/>
              <w:rPr>
                <w:rFonts w:cs="Calibri"/>
                <w:color w:val="303030"/>
                <w:sz w:val="20"/>
              </w:rPr>
            </w:pPr>
          </w:p>
        </w:tc>
        <w:tc>
          <w:tcPr>
            <w:tcW w:w="817" w:type="pct"/>
            <w:vAlign w:val="center"/>
          </w:tcPr>
          <w:p w14:paraId="7CB810DE" w14:textId="333998F1" w:rsidR="005D611A" w:rsidRPr="00AB1D78" w:rsidRDefault="005D611A" w:rsidP="000D0553">
            <w:pPr>
              <w:spacing w:line="240" w:lineRule="auto"/>
              <w:jc w:val="center"/>
              <w:rPr>
                <w:rFonts w:cs="Calibri"/>
                <w:color w:val="303030"/>
                <w:sz w:val="20"/>
              </w:rPr>
            </w:pPr>
          </w:p>
        </w:tc>
      </w:tr>
      <w:tr w:rsidR="00CC673A" w:rsidRPr="00AB1D78" w14:paraId="55BE850F" w14:textId="77777777" w:rsidTr="00056DE0">
        <w:trPr>
          <w:trHeight w:val="20"/>
          <w:jc w:val="center"/>
        </w:trPr>
        <w:tc>
          <w:tcPr>
            <w:tcW w:w="1548" w:type="pct"/>
            <w:vAlign w:val="center"/>
            <w:hideMark/>
          </w:tcPr>
          <w:p w14:paraId="4ED211F9"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8.</w:t>
            </w:r>
            <w:r w:rsidRPr="00AB1D78">
              <w:rPr>
                <w:rFonts w:eastAsiaTheme="minorHAnsi" w:cs="Calibri"/>
                <w:color w:val="303030"/>
                <w:sz w:val="20"/>
              </w:rPr>
              <w:t> Terminología y abreviaturas usadas en este informe</w:t>
            </w:r>
          </w:p>
        </w:tc>
        <w:tc>
          <w:tcPr>
            <w:tcW w:w="0" w:type="auto"/>
            <w:vAlign w:val="center"/>
          </w:tcPr>
          <w:p w14:paraId="6C086501" w14:textId="0C67A48A" w:rsidR="005D611A" w:rsidRPr="00AB1D78" w:rsidRDefault="005D611A" w:rsidP="000D0553">
            <w:pPr>
              <w:spacing w:line="240" w:lineRule="auto"/>
              <w:jc w:val="center"/>
              <w:rPr>
                <w:rFonts w:cs="Calibri"/>
                <w:color w:val="303030"/>
                <w:sz w:val="20"/>
              </w:rPr>
            </w:pPr>
          </w:p>
        </w:tc>
        <w:tc>
          <w:tcPr>
            <w:tcW w:w="1672" w:type="pct"/>
            <w:vAlign w:val="center"/>
          </w:tcPr>
          <w:p w14:paraId="1917D89E" w14:textId="366CF109" w:rsidR="005D611A" w:rsidRPr="00AB1D78" w:rsidRDefault="005D611A" w:rsidP="000D0553">
            <w:pPr>
              <w:spacing w:line="240" w:lineRule="auto"/>
              <w:jc w:val="center"/>
              <w:rPr>
                <w:rFonts w:cs="Calibri"/>
                <w:color w:val="303030"/>
                <w:sz w:val="20"/>
              </w:rPr>
            </w:pPr>
          </w:p>
        </w:tc>
        <w:tc>
          <w:tcPr>
            <w:tcW w:w="817" w:type="pct"/>
            <w:vAlign w:val="center"/>
          </w:tcPr>
          <w:p w14:paraId="42DDE59D" w14:textId="2C7F9B13" w:rsidR="005D611A" w:rsidRPr="00AB1D78" w:rsidRDefault="005D611A" w:rsidP="000D0553">
            <w:pPr>
              <w:spacing w:line="240" w:lineRule="auto"/>
              <w:jc w:val="center"/>
              <w:rPr>
                <w:rFonts w:cs="Calibri"/>
                <w:color w:val="303030"/>
                <w:sz w:val="20"/>
              </w:rPr>
            </w:pPr>
          </w:p>
        </w:tc>
      </w:tr>
      <w:tr w:rsidR="00CC673A" w:rsidRPr="00AB1D78" w14:paraId="5BDAD060" w14:textId="77777777" w:rsidTr="00056DE0">
        <w:trPr>
          <w:trHeight w:val="20"/>
          <w:jc w:val="center"/>
        </w:trPr>
        <w:tc>
          <w:tcPr>
            <w:tcW w:w="1548" w:type="pct"/>
            <w:vAlign w:val="center"/>
            <w:hideMark/>
          </w:tcPr>
          <w:p w14:paraId="0903862A"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9.</w:t>
            </w:r>
            <w:r w:rsidRPr="00AB1D78">
              <w:rPr>
                <w:rFonts w:eastAsiaTheme="minorHAnsi" w:cs="Calibri"/>
                <w:color w:val="303030"/>
                <w:sz w:val="20"/>
              </w:rPr>
              <w:t> Cartas flujo</w:t>
            </w:r>
          </w:p>
        </w:tc>
        <w:tc>
          <w:tcPr>
            <w:tcW w:w="0" w:type="auto"/>
            <w:vAlign w:val="center"/>
          </w:tcPr>
          <w:p w14:paraId="673EBA72" w14:textId="77777777" w:rsidR="005D611A" w:rsidRPr="00AB1D78" w:rsidRDefault="005D611A" w:rsidP="000D0553">
            <w:pPr>
              <w:spacing w:line="240" w:lineRule="auto"/>
              <w:jc w:val="center"/>
              <w:rPr>
                <w:rFonts w:cs="Calibri"/>
                <w:color w:val="303030"/>
                <w:sz w:val="20"/>
              </w:rPr>
            </w:pPr>
          </w:p>
        </w:tc>
        <w:tc>
          <w:tcPr>
            <w:tcW w:w="1672" w:type="pct"/>
            <w:vAlign w:val="center"/>
          </w:tcPr>
          <w:p w14:paraId="6C83824D" w14:textId="07CAD719" w:rsidR="005D611A" w:rsidRPr="00AB1D78" w:rsidRDefault="005D611A" w:rsidP="000D0553">
            <w:pPr>
              <w:spacing w:line="240" w:lineRule="auto"/>
              <w:jc w:val="center"/>
              <w:rPr>
                <w:rFonts w:cs="Calibri"/>
                <w:color w:val="303030"/>
                <w:sz w:val="20"/>
              </w:rPr>
            </w:pPr>
          </w:p>
        </w:tc>
        <w:tc>
          <w:tcPr>
            <w:tcW w:w="817" w:type="pct"/>
            <w:vAlign w:val="center"/>
          </w:tcPr>
          <w:p w14:paraId="0C2AAA7A" w14:textId="7F1FF36F" w:rsidR="005D611A" w:rsidRPr="00AB1D78" w:rsidRDefault="005D611A" w:rsidP="000D0553">
            <w:pPr>
              <w:spacing w:line="240" w:lineRule="auto"/>
              <w:jc w:val="center"/>
              <w:rPr>
                <w:rFonts w:cs="Calibri"/>
                <w:color w:val="303030"/>
                <w:sz w:val="20"/>
              </w:rPr>
            </w:pPr>
          </w:p>
        </w:tc>
      </w:tr>
      <w:tr w:rsidR="00CC673A" w:rsidRPr="00AB1D78" w14:paraId="111D6D7B" w14:textId="77777777" w:rsidTr="00056DE0">
        <w:trPr>
          <w:trHeight w:val="20"/>
          <w:jc w:val="center"/>
        </w:trPr>
        <w:tc>
          <w:tcPr>
            <w:tcW w:w="5000" w:type="pct"/>
            <w:gridSpan w:val="4"/>
            <w:vAlign w:val="center"/>
          </w:tcPr>
          <w:p w14:paraId="75A33461" w14:textId="0141DD52" w:rsidR="00250463" w:rsidRPr="00AB1D78" w:rsidRDefault="00250463" w:rsidP="000D0553">
            <w:pPr>
              <w:spacing w:line="240" w:lineRule="auto"/>
              <w:jc w:val="center"/>
              <w:rPr>
                <w:rFonts w:cs="Calibri"/>
                <w:color w:val="303030"/>
                <w:sz w:val="20"/>
              </w:rPr>
            </w:pPr>
            <w:r w:rsidRPr="00AB1D78">
              <w:rPr>
                <w:rFonts w:eastAsiaTheme="minorHAnsi" w:cs="Calibri"/>
                <w:b/>
                <w:color w:val="303030"/>
                <w:sz w:val="20"/>
              </w:rPr>
              <w:t>Anexo 10.</w:t>
            </w:r>
            <w:r w:rsidRPr="00AB1D78">
              <w:rPr>
                <w:rFonts w:eastAsiaTheme="minorHAnsi" w:cs="Calibri"/>
                <w:color w:val="303030"/>
                <w:sz w:val="20"/>
              </w:rPr>
              <w:t> Registro fotográfico</w:t>
            </w:r>
          </w:p>
        </w:tc>
      </w:tr>
      <w:tr w:rsidR="00075C63" w:rsidRPr="00AB1D78" w14:paraId="0B5AC71B" w14:textId="77777777" w:rsidTr="00056DE0">
        <w:trPr>
          <w:trHeight w:val="20"/>
          <w:jc w:val="center"/>
        </w:trPr>
        <w:tc>
          <w:tcPr>
            <w:tcW w:w="5000" w:type="pct"/>
            <w:gridSpan w:val="4"/>
            <w:vAlign w:val="center"/>
          </w:tcPr>
          <w:p w14:paraId="5B23E6D1" w14:textId="4E9BD64D" w:rsidR="00075C63" w:rsidRPr="00AB1D78" w:rsidRDefault="00075C63" w:rsidP="000D0553">
            <w:pPr>
              <w:spacing w:line="240" w:lineRule="auto"/>
              <w:jc w:val="center"/>
              <w:rPr>
                <w:rFonts w:eastAsiaTheme="minorHAnsi" w:cs="Calibri"/>
                <w:b/>
                <w:color w:val="303030"/>
                <w:sz w:val="20"/>
              </w:rPr>
            </w:pPr>
            <w:r w:rsidRPr="00AB1D78">
              <w:rPr>
                <w:rFonts w:eastAsiaTheme="minorHAnsi" w:cs="Calibri"/>
                <w:b/>
                <w:color w:val="303030"/>
                <w:sz w:val="20"/>
              </w:rPr>
              <w:t>Anexo 11. </w:t>
            </w:r>
            <w:r w:rsidR="007E460E" w:rsidRPr="00AB1D78">
              <w:rPr>
                <w:rFonts w:eastAsiaTheme="minorHAnsi" w:cs="Calibri"/>
                <w:bCs/>
                <w:color w:val="303030"/>
                <w:sz w:val="20"/>
              </w:rPr>
              <w:t>Incertidumbre de resultados</w:t>
            </w:r>
          </w:p>
        </w:tc>
      </w:tr>
    </w:tbl>
    <w:p w14:paraId="7B26D87D" w14:textId="02724582" w:rsidR="00100569" w:rsidRPr="00AB1D78" w:rsidRDefault="003D20CD" w:rsidP="00276B51">
      <w:pPr>
        <w:pStyle w:val="Textoindependiente"/>
        <w:jc w:val="center"/>
        <w:rPr>
          <w:rFonts w:ascii="Avenir Next LT Pro" w:hAnsi="Avenir Next LT Pro"/>
          <w:i/>
          <w:color w:val="303030"/>
          <w:sz w:val="20"/>
        </w:rPr>
      </w:pPr>
      <w:r w:rsidRPr="00AB1D78">
        <w:rPr>
          <w:rFonts w:ascii="Avenir Next LT Pro" w:hAnsi="Avenir Next LT Pro"/>
          <w:i/>
          <w:color w:val="303030"/>
          <w:sz w:val="20"/>
        </w:rPr>
        <w:t>Fuente: SERAMBIENTE S.A.S., </w:t>
      </w:r>
      <w:r w:rsidRPr="0052627C">
        <w:rPr>
          <w:rFonts w:ascii="Avenir Next LT Pro" w:hAnsi="Avenir Next LT Pro"/>
          <w:i/>
          <w:color w:val="303030"/>
          <w:sz w:val="20"/>
        </w:rPr>
        <w:t xml:space="preserve">SERAMBIENTE S.A.S.</w:t>
      </w:r>
    </w:p>
    <w:p w14:paraId="4006B421" w14:textId="45888D01" w:rsidR="00056DE0" w:rsidRPr="00CC673A" w:rsidRDefault="00056DE0">
      <w:pPr>
        <w:spacing w:after="200" w:line="276" w:lineRule="auto"/>
        <w:rPr>
          <w:rFonts w:cstheme="minorHAnsi"/>
          <w:b/>
          <w:i/>
          <w:color w:val="303030"/>
          <w:szCs w:val="22"/>
        </w:rPr>
      </w:pPr>
      <w:r w:rsidRPr="00CC673A">
        <w:rPr>
          <w:rFonts w:cstheme="minorHAnsi"/>
          <w:b/>
          <w:i/>
          <w:color w:val="303030"/>
          <w:szCs w:val="22"/>
        </w:rPr>
        <w:br w:type="page"/>
      </w:r>
    </w:p>
    <w:p w14:paraId="441C02D1" w14:textId="25ED63A6" w:rsidR="0052627C" w:rsidRPr="00D05704" w:rsidRDefault="00D05704" w:rsidP="0052627C">
      <w:pPr>
        <w:pStyle w:val="Ttulo1"/>
      </w:pPr>
      <w:bookmarkStart w:id="596" w:name="_Toc208846718"/>
      <w:bookmarkStart w:id="597" w:name="_Toc211440721"/>
      <w:bookmarkStart w:id="598" w:name="_Hlk209276847"/>
      <w:r w:rsidRPr="00D05704">
        <w:lastRenderedPageBreak/>
        <w:t>HISTORIAL</w:t>
      </w:r>
      <w:r w:rsidR="00114837" w:rsidRPr="00CC673A">
        <w:t> DE CAMBIOS</w:t>
      </w:r>
      <w:bookmarkEnd w:id="596"/>
      <w:bookmarkEnd w:id="597"/>
    </w:p>
    <w:p w14:paraId="6E2CC15E" w14:textId="2B8D2553" w:rsidR="00056DE0" w:rsidRPr="00414CC4" w:rsidRDefault="00114837" w:rsidP="000D0553">
      <w:pPr>
        <w:pStyle w:val="Descripcin"/>
        <w:spacing w:line="240" w:lineRule="auto"/>
        <w:jc w:val="center"/>
        <w:rPr>
          <w:rFonts w:cstheme="minorHAnsi"/>
          <w:b w:val="0"/>
          <w:i/>
          <w:color w:val="303030"/>
          <w:sz w:val="20"/>
        </w:rPr>
      </w:pPr>
      <w:bookmarkStart w:id="599" w:name="_Toc197071512"/>
      <w:bookmarkStart w:id="600" w:name="_Toc209264525"/>
      <w:bookmarkStart w:id="601" w:name="_Hlk209276863"/>
      <w:bookmarkEnd w:id="598"/>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sidR="00D05704">
        <w:rPr>
          <w:noProof/>
          <w:color w:val="303030"/>
          <w:sz w:val="20"/>
        </w:rPr>
        <w:t>41</w:t>
      </w:r>
      <w:r w:rsidRPr="00414CC4">
        <w:rPr>
          <w:color w:val="303030"/>
          <w:sz w:val="20"/>
        </w:rPr>
        <w:fldChar w:fldCharType="end"/>
      </w:r>
      <w:r w:rsidRPr="00414CC4">
        <w:rPr>
          <w:color w:val="303030"/>
          <w:sz w:val="20"/>
        </w:rPr>
        <w:t>. </w:t>
      </w:r>
      <w:r w:rsidR="00321C1D" w:rsidRPr="00414CC4">
        <w:rPr>
          <w:rFonts w:cs="Calibri"/>
          <w:color w:val="303030"/>
          <w:sz w:val="20"/>
        </w:rPr>
        <w:t>Historial de cambios</w:t>
      </w:r>
      <w:r w:rsidRPr="00414CC4">
        <w:rPr>
          <w:rFonts w:cs="Calibri"/>
          <w:color w:val="303030"/>
          <w:sz w:val="20"/>
        </w:rPr>
        <w:t>.</w:t>
      </w:r>
      <w:bookmarkEnd w:id="599"/>
      <w:bookmarkEnd w:id="6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321C1D" w:rsidRPr="00414CC4" w14:paraId="0842E49B" w14:textId="77777777" w:rsidTr="00321C1D">
        <w:trPr>
          <w:trHeight w:val="20"/>
          <w:jc w:val="center"/>
        </w:trPr>
        <w:tc>
          <w:tcPr>
            <w:tcW w:w="813" w:type="pct"/>
            <w:vAlign w:val="center"/>
            <w:hideMark/>
          </w:tcPr>
          <w:p w14:paraId="1AB3A162"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7842E83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39D482D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28AC56BC"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768841F6"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6457682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0506E4E8" w14:textId="77777777" w:rsidTr="00321C1D">
        <w:trPr>
          <w:trHeight w:val="20"/>
          <w:jc w:val="center"/>
        </w:trPr>
        <w:tc>
          <w:tcPr>
            <w:tcW w:w="813" w:type="pct"/>
            <w:vMerge w:val="restart"/>
            <w:vAlign w:val="center"/>
            <w:hideMark/>
          </w:tcPr>
          <w:p w14:paraId="0948B24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4EC0876"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2E0D7953"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5F4328D"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14443D6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8F4DE7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3208400" w14:textId="77777777" w:rsidTr="00321C1D">
        <w:trPr>
          <w:trHeight w:val="20"/>
          <w:jc w:val="center"/>
        </w:trPr>
        <w:tc>
          <w:tcPr>
            <w:tcW w:w="813" w:type="pct"/>
            <w:vMerge/>
            <w:vAlign w:val="center"/>
          </w:tcPr>
          <w:p w14:paraId="748846CF"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2B116BAF"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565CF569" w14:textId="77777777" w:rsidR="00321C1D" w:rsidRPr="00414CC4" w:rsidRDefault="00321C1D" w:rsidP="00321C1D">
            <w:pPr>
              <w:spacing w:line="240" w:lineRule="auto"/>
              <w:jc w:val="center"/>
              <w:rPr>
                <w:color w:val="484848"/>
                <w:sz w:val="20"/>
                <w:lang w:eastAsia="es-CO"/>
              </w:rPr>
            </w:pPr>
          </w:p>
        </w:tc>
        <w:tc>
          <w:tcPr>
            <w:tcW w:w="750" w:type="pct"/>
            <w:vAlign w:val="center"/>
          </w:tcPr>
          <w:p w14:paraId="473F9902"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6DDDAFB9"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6CAB4FC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442FBAA6" w14:textId="77777777" w:rsidTr="00321C1D">
        <w:trPr>
          <w:trHeight w:val="20"/>
          <w:jc w:val="center"/>
        </w:trPr>
        <w:tc>
          <w:tcPr>
            <w:tcW w:w="5000" w:type="pct"/>
            <w:gridSpan w:val="6"/>
            <w:vAlign w:val="center"/>
            <w:hideMark/>
          </w:tcPr>
          <w:p w14:paraId="1174AD79"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w:t>
            </w:r>
          </w:p>
        </w:tc>
      </w:tr>
      <w:tr w:rsidR="00321C1D" w:rsidRPr="00414CC4" w14:paraId="1D255981" w14:textId="77777777" w:rsidTr="00321C1D">
        <w:trPr>
          <w:trHeight w:val="20"/>
          <w:jc w:val="center"/>
        </w:trPr>
        <w:tc>
          <w:tcPr>
            <w:tcW w:w="5000" w:type="pct"/>
            <w:gridSpan w:val="6"/>
            <w:vAlign w:val="center"/>
            <w:hideMark/>
          </w:tcPr>
          <w:p w14:paraId="76184BE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Versión inicial</w:t>
            </w:r>
          </w:p>
        </w:tc>
      </w:tr>
      <w:tr w:rsidR="00321C1D" w:rsidRPr="00414CC4" w14:paraId="596CEE74" w14:textId="77777777" w:rsidTr="00321C1D">
        <w:trPr>
          <w:trHeight w:val="20"/>
          <w:jc w:val="center"/>
        </w:trPr>
        <w:tc>
          <w:tcPr>
            <w:tcW w:w="813" w:type="pct"/>
            <w:vAlign w:val="center"/>
            <w:hideMark/>
          </w:tcPr>
          <w:p w14:paraId="3CE7695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14C08F9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3A513FB0"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5A0526B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w:t>
            </w:r>
            <w:commentRangeStart w:id="602"/>
            <w:r w:rsidRPr="00414CC4">
              <w:rPr>
                <w:b/>
                <w:bCs/>
                <w:color w:val="FFFFFF"/>
                <w:sz w:val="20"/>
                <w:lang w:eastAsia="es-CO"/>
              </w:rPr>
              <w:t>por</w:t>
            </w:r>
            <w:commentRangeEnd w:id="602"/>
            <w:r w:rsidRPr="00414CC4">
              <w:rPr>
                <w:rStyle w:val="Refdecomentario"/>
                <w:sz w:val="20"/>
                <w:szCs w:val="20"/>
                <w:lang w:val="es-MX" w:eastAsia="es-MX"/>
              </w:rPr>
              <w:commentReference w:id="602"/>
            </w:r>
          </w:p>
        </w:tc>
        <w:tc>
          <w:tcPr>
            <w:tcW w:w="750" w:type="pct"/>
            <w:vAlign w:val="center"/>
            <w:hideMark/>
          </w:tcPr>
          <w:p w14:paraId="12AC1EC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7025139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52F6FB6E" w14:textId="77777777" w:rsidTr="00321C1D">
        <w:trPr>
          <w:trHeight w:val="20"/>
          <w:jc w:val="center"/>
        </w:trPr>
        <w:tc>
          <w:tcPr>
            <w:tcW w:w="813" w:type="pct"/>
            <w:vMerge w:val="restart"/>
            <w:vAlign w:val="center"/>
            <w:hideMark/>
          </w:tcPr>
          <w:p w14:paraId="4304C25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89F5FA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0525C61E"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152E19B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249D000F"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361807F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D6FC0AB" w14:textId="77777777" w:rsidTr="00321C1D">
        <w:trPr>
          <w:trHeight w:val="20"/>
          <w:jc w:val="center"/>
        </w:trPr>
        <w:tc>
          <w:tcPr>
            <w:tcW w:w="813" w:type="pct"/>
            <w:vMerge/>
            <w:vAlign w:val="center"/>
          </w:tcPr>
          <w:p w14:paraId="68187D3B"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0E892B36"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3F4B63E0" w14:textId="77777777" w:rsidR="00321C1D" w:rsidRPr="00414CC4" w:rsidRDefault="00321C1D" w:rsidP="00321C1D">
            <w:pPr>
              <w:spacing w:line="240" w:lineRule="auto"/>
              <w:jc w:val="center"/>
              <w:rPr>
                <w:color w:val="484848"/>
                <w:sz w:val="20"/>
                <w:lang w:eastAsia="es-CO"/>
              </w:rPr>
            </w:pPr>
          </w:p>
        </w:tc>
        <w:tc>
          <w:tcPr>
            <w:tcW w:w="750" w:type="pct"/>
            <w:vAlign w:val="center"/>
          </w:tcPr>
          <w:p w14:paraId="4A43572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14723CC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7D930D3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772197C4" w14:textId="77777777" w:rsidTr="00321C1D">
        <w:trPr>
          <w:trHeight w:val="20"/>
          <w:jc w:val="center"/>
        </w:trPr>
        <w:tc>
          <w:tcPr>
            <w:tcW w:w="5000" w:type="pct"/>
            <w:gridSpan w:val="6"/>
            <w:vAlign w:val="center"/>
            <w:hideMark/>
          </w:tcPr>
          <w:p w14:paraId="133F1BF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 de la modificación</w:t>
            </w:r>
          </w:p>
        </w:tc>
      </w:tr>
      <w:tr w:rsidR="00321C1D" w:rsidRPr="00414CC4" w14:paraId="42363C60" w14:textId="77777777" w:rsidTr="00321C1D">
        <w:trPr>
          <w:trHeight w:val="20"/>
          <w:jc w:val="center"/>
        </w:trPr>
        <w:tc>
          <w:tcPr>
            <w:tcW w:w="5000" w:type="pct"/>
            <w:gridSpan w:val="6"/>
            <w:vAlign w:val="center"/>
            <w:hideMark/>
          </w:tcPr>
          <w:p w14:paraId="5EC838C1"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14DD6045" w14:textId="77777777" w:rsidR="0052627C" w:rsidRPr="00414CC4" w:rsidRDefault="0052627C" w:rsidP="0052627C">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SERAMBIENTE S.A.S., </w:t>
      </w:r>
      <w:commentRangeStart w:id="603"/>
      <w:r w:rsidRPr="00414CC4">
        <w:rPr>
          <w:rFonts w:ascii="Avenir Next LT Pro" w:hAnsi="Avenir Next LT Pro"/>
          <w:i/>
          <w:color w:val="303030"/>
          <w:lang w:val="es-CO"/>
        </w:rPr>
        <w:t>XXXX</w:t>
      </w:r>
      <w:commentRangeEnd w:id="603"/>
      <w:r w:rsidRPr="00414CC4">
        <w:rPr>
          <w:rStyle w:val="Refdecomentario"/>
          <w:rFonts w:ascii="Avenir Next LT Pro" w:hAnsi="Avenir Next LT Pro"/>
          <w:sz w:val="20"/>
          <w:szCs w:val="20"/>
          <w:lang w:val="es-MX" w:eastAsia="es-MX"/>
        </w:rPr>
        <w:commentReference w:id="603"/>
      </w:r>
      <w:r w:rsidRPr="00414CC4">
        <w:rPr>
          <w:rFonts w:ascii="Avenir Next LT Pro" w:hAnsi="Avenir Next LT Pro"/>
          <w:i/>
          <w:color w:val="303030"/>
          <w:lang w:val="es-CO"/>
        </w:rPr>
        <w:t>. </w:t>
      </w:r>
    </w:p>
    <w:p w14:paraId="27B042EA" w14:textId="77777777" w:rsidR="00114837" w:rsidRPr="00CC673A" w:rsidRDefault="00114837" w:rsidP="00114837">
      <w:pPr>
        <w:jc w:val="center"/>
        <w:rPr>
          <w:rFonts w:cstheme="minorHAnsi"/>
          <w:b/>
          <w:i/>
          <w:color w:val="303030"/>
          <w:szCs w:val="24"/>
        </w:rPr>
      </w:pPr>
    </w:p>
    <w:p w14:paraId="679ECF76" w14:textId="77777777" w:rsidR="00013359" w:rsidRPr="00D534B4" w:rsidRDefault="00013359" w:rsidP="00013359">
      <w:pPr>
        <w:widowControl w:val="0"/>
        <w:tabs>
          <w:tab w:val="left" w:pos="530"/>
        </w:tabs>
        <w:autoSpaceDE w:val="0"/>
        <w:autoSpaceDN w:val="0"/>
        <w:ind w:right="228"/>
        <w:rPr>
          <w:i/>
          <w:iCs/>
          <w:sz w:val="20"/>
        </w:rPr>
      </w:pPr>
    </w:p>
    <w:p w14:paraId="1D13B12D" w14:textId="77777777" w:rsidR="00114837" w:rsidRDefault="00114837" w:rsidP="00EF4395">
      <w:pPr>
        <w:jc w:val="right"/>
        <w:rPr>
          <w:rFonts w:cstheme="minorHAnsi"/>
          <w:b/>
          <w:i/>
          <w:color w:val="303030"/>
          <w:szCs w:val="24"/>
        </w:rPr>
      </w:pPr>
    </w:p>
    <w:p w14:paraId="6C6D0643" w14:textId="77777777" w:rsidR="00114837" w:rsidRDefault="00114837" w:rsidP="00EF4395">
      <w:pPr>
        <w:jc w:val="right"/>
        <w:rPr>
          <w:rFonts w:cstheme="minorHAnsi"/>
          <w:b/>
          <w:i/>
          <w:color w:val="303030"/>
          <w:szCs w:val="24"/>
        </w:rPr>
      </w:pPr>
    </w:p>
    <w:p w14:paraId="2DB7E5B5" w14:textId="77777777" w:rsidR="00EF4395" w:rsidRDefault="00EF4395" w:rsidP="00EF4395">
      <w:pPr>
        <w:jc w:val="right"/>
        <w:rPr>
          <w:rFonts w:cstheme="minorHAnsi"/>
          <w:b/>
          <w:i/>
          <w:color w:val="303030"/>
          <w:szCs w:val="24"/>
        </w:rPr>
      </w:pPr>
    </w:p>
    <w:bookmarkEnd w:id="601"/>
    <w:p w14:paraId="68052993" w14:textId="77777777" w:rsidR="00EF4395" w:rsidRDefault="00EF4395" w:rsidP="00EF4395">
      <w:pPr>
        <w:jc w:val="right"/>
        <w:rPr>
          <w:rFonts w:cstheme="minorHAnsi"/>
          <w:b/>
          <w:i/>
          <w:color w:val="303030"/>
          <w:szCs w:val="24"/>
        </w:rPr>
      </w:pPr>
    </w:p>
    <w:p w14:paraId="3AE3CE60" w14:textId="77777777" w:rsidR="00EF4395" w:rsidRDefault="00EF4395" w:rsidP="00EF4395">
      <w:pPr>
        <w:jc w:val="right"/>
        <w:rPr>
          <w:rFonts w:cstheme="minorHAnsi"/>
          <w:b/>
          <w:i/>
          <w:color w:val="303030"/>
          <w:szCs w:val="24"/>
        </w:rPr>
      </w:pPr>
    </w:p>
    <w:p w14:paraId="1A3BA6EF" w14:textId="77777777" w:rsidR="00EF4395" w:rsidRDefault="00EF4395" w:rsidP="00EF4395">
      <w:pPr>
        <w:jc w:val="right"/>
        <w:rPr>
          <w:rFonts w:cstheme="minorHAnsi"/>
          <w:b/>
          <w:i/>
          <w:color w:val="303030"/>
          <w:szCs w:val="24"/>
        </w:rPr>
      </w:pPr>
    </w:p>
    <w:p w14:paraId="2EE400EB" w14:textId="77777777" w:rsidR="00EF4395" w:rsidRDefault="00EF4395" w:rsidP="00EF4395">
      <w:pPr>
        <w:jc w:val="right"/>
        <w:rPr>
          <w:rFonts w:cstheme="minorHAnsi"/>
          <w:b/>
          <w:i/>
          <w:color w:val="303030"/>
          <w:szCs w:val="24"/>
        </w:rPr>
      </w:pPr>
    </w:p>
    <w:p w14:paraId="401E386E" w14:textId="77777777" w:rsidR="00EF4395" w:rsidRPr="00CC673A" w:rsidRDefault="00EF4395" w:rsidP="00EF4395">
      <w:pPr>
        <w:jc w:val="right"/>
        <w:rPr>
          <w:rFonts w:cstheme="minorHAnsi"/>
          <w:b/>
          <w:i/>
          <w:color w:val="303030"/>
          <w:szCs w:val="24"/>
        </w:rPr>
      </w:pPr>
    </w:p>
    <w:p w14:paraId="7251C338" w14:textId="7B5E5197" w:rsidR="00DF1FA2" w:rsidRPr="00CC673A" w:rsidRDefault="00100569" w:rsidP="00EF4395">
      <w:pPr>
        <w:jc w:val="right"/>
        <w:rPr>
          <w:rFonts w:cstheme="minorHAnsi"/>
          <w:b/>
          <w:i/>
          <w:color w:val="303030"/>
          <w:szCs w:val="24"/>
        </w:rPr>
      </w:pPr>
      <w:r w:rsidRPr="00CC673A">
        <w:rPr>
          <w:rFonts w:cstheme="minorHAnsi"/>
          <w:b/>
          <w:i/>
          <w:color w:val="303030"/>
          <w:szCs w:val="24"/>
        </w:rPr>
        <w:t>(FIN DEL INFORME)</w:t>
      </w:r>
    </w:p>
    <w:sectPr w:rsidR="00DF1FA2" w:rsidRPr="00CC673A" w:rsidSect="000A428F">
      <w:headerReference w:type="even" r:id="rId30"/>
      <w:headerReference w:type="default" r:id="rId31"/>
      <w:footerReference w:type="even" r:id="rId32"/>
      <w:footerReference w:type="default" r:id="rId33"/>
      <w:headerReference w:type="first" r:id="rId34"/>
      <w:footerReference w:type="first" r:id="rId35"/>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2:17:00Z" w:initials="ABA">
    <w:p w14:paraId="0E037FBE" w14:textId="77777777" w:rsidR="00CD53C3" w:rsidRDefault="00CD53C3" w:rsidP="00F1055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3-08-31T15:48:00Z" w:initials="XQ">
    <w:p w14:paraId="37021F13" w14:textId="3BC9A302" w:rsidR="009B79B9" w:rsidRDefault="009B79B9">
      <w:pPr>
        <w:pStyle w:val="Textocomentario"/>
      </w:pPr>
      <w:r>
        <w:rPr>
          <w:rStyle w:val="Refdecomentario"/>
        </w:rPr>
        <w:annotationRef/>
      </w:r>
      <w:r>
        <w:t>Esto es solo a modo de ejemplo, se deja lo que este en el alcance del servicio</w:t>
      </w:r>
    </w:p>
  </w:comment>
  <w:comment w:id="2" w:author="Xiomara Quintero" w:date="2023-08-31T15:48:00Z" w:initials="XQ">
    <w:p w14:paraId="6C7AE560" w14:textId="5A14BD18" w:rsidR="00D95CE4" w:rsidRDefault="00D95CE4">
      <w:pPr>
        <w:pStyle w:val="Textocomentario"/>
      </w:pPr>
      <w:r>
        <w:rPr>
          <w:rStyle w:val="Refdecomentario"/>
        </w:rPr>
        <w:annotationRef/>
      </w:r>
      <w:r>
        <w:t xml:space="preserve">Solo en caso de que aplique </w:t>
      </w:r>
    </w:p>
  </w:comment>
  <w:comment w:id="3" w:author="Ana Ariza" w:date="2025-04-30T10:57:00Z" w:initials="AA">
    <w:p w14:paraId="0B362256" w14:textId="77777777" w:rsidR="00873ED8" w:rsidRDefault="00873ED8" w:rsidP="00873ED8">
      <w:pPr>
        <w:pStyle w:val="Textocomentario"/>
        <w:jc w:val="left"/>
      </w:pPr>
      <w:r>
        <w:rPr>
          <w:rStyle w:val="Refdecomentario"/>
        </w:rPr>
        <w:annotationRef/>
      </w:r>
      <w:r>
        <w:t>Se debe relacionar el lugar donde fue ejecutado el monitoreo.</w:t>
      </w:r>
    </w:p>
  </w:comment>
  <w:comment w:id="4" w:author="Ana Ariza" w:date="2025-05-02T09:43:00Z" w:initials="AA">
    <w:p w14:paraId="2178B626" w14:textId="77777777" w:rsidR="00F74A85" w:rsidRDefault="00F74A85" w:rsidP="00F74A85">
      <w:pPr>
        <w:pStyle w:val="Textocomentario"/>
        <w:jc w:val="left"/>
      </w:pPr>
      <w:r>
        <w:rPr>
          <w:rStyle w:val="Refdecomentario"/>
        </w:rPr>
        <w:annotationRef/>
      </w:r>
      <w:r>
        <w:t>Actualizar tabla de contenido, tablas, figuras, graficas y fotografias.</w:t>
      </w:r>
    </w:p>
  </w:comment>
  <w:comment w:id="5" w:author="Ana Ariza" w:date="2025-05-02T09:43:00Z" w:initials="AA">
    <w:p w14:paraId="1D203762" w14:textId="77777777" w:rsidR="00F74A85" w:rsidRDefault="00F74A85" w:rsidP="00F74A8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43:00Z" w:initials="AA">
    <w:p w14:paraId="29870A1E"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7" w:author="Ana Ariza" w:date="2025-05-02T09:44:00Z" w:initials="AA">
    <w:p w14:paraId="059B6BDC"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8" w:author="Ana Ariza" w:date="2025-05-02T09:44:00Z" w:initials="AA">
    <w:p w14:paraId="3A688D95"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9" w:author="Ana Ariza" w:date="2025-05-02T09:45:00Z" w:initials="AA">
    <w:p w14:paraId="2F8D8759"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12" w:author="Maria Licona" w:date="2023-08-26T16:15:00Z" w:initials="ML">
    <w:p w14:paraId="2A25932A" w14:textId="5AD0E17A" w:rsidR="0000045C" w:rsidRDefault="0000045C">
      <w:pPr>
        <w:pStyle w:val="Textocomentario"/>
      </w:pPr>
      <w:r>
        <w:rPr>
          <w:rStyle w:val="Refdecomentario"/>
        </w:rPr>
        <w:annotationRef/>
      </w:r>
      <w:r>
        <w:t>Agregar parámetros.</w:t>
      </w:r>
    </w:p>
  </w:comment>
  <w:comment w:id="13" w:author="Xiomara Quintero" w:date="2023-08-31T15:59:00Z" w:initials="XQ">
    <w:p w14:paraId="08974D3A" w14:textId="03144BC2" w:rsidR="00BA2DD4" w:rsidRDefault="00BA2DD4">
      <w:pPr>
        <w:pStyle w:val="Textocomentario"/>
      </w:pPr>
      <w:r>
        <w:rPr>
          <w:rStyle w:val="Refdecomentario"/>
        </w:rPr>
        <w:annotationRef/>
      </w:r>
      <w:r>
        <w:t xml:space="preserve">Esto aplica únicamente cuando el monitoreo se realice en época húmeda, de lo contrario eliminar </w:t>
      </w:r>
    </w:p>
  </w:comment>
  <w:comment w:id="40" w:author="Ana Ariza" w:date="2025-04-30T11:07:00Z" w:initials="AA">
    <w:p w14:paraId="63351F79" w14:textId="77777777" w:rsidR="007B28EE" w:rsidRDefault="007B28EE" w:rsidP="007B28EE">
      <w:pPr>
        <w:pStyle w:val="Textocomentario"/>
        <w:jc w:val="left"/>
      </w:pPr>
      <w:r>
        <w:rPr>
          <w:rStyle w:val="Refdecomentario"/>
        </w:rPr>
        <w:annotationRef/>
      </w:r>
      <w:r>
        <w:t xml:space="preserve">La información se diligencia con lo establecido en la Orden Interna de Trabajo (OIT). </w:t>
      </w:r>
    </w:p>
  </w:comment>
  <w:comment w:id="41" w:author="Ana Ariza" w:date="2025-04-30T11:08:00Z" w:initials="AA">
    <w:p w14:paraId="130CC51B" w14:textId="77777777" w:rsidR="007B28EE" w:rsidRDefault="007B28EE" w:rsidP="007B28EE">
      <w:pPr>
        <w:pStyle w:val="Textocomentario"/>
        <w:jc w:val="left"/>
      </w:pPr>
      <w:r>
        <w:rPr>
          <w:rStyle w:val="Refdecomentario"/>
        </w:rPr>
        <w:annotationRef/>
      </w:r>
      <w:r>
        <w:t>Esto es una tabla, activar color de bordes en caso de que se necesite</w:t>
      </w:r>
    </w:p>
  </w:comment>
  <w:comment w:id="48" w:author="AnaMaria Caicedo" w:date="2023-08-29T12:55:00Z" w:initials="AC">
    <w:p w14:paraId="7D78500C" w14:textId="4C241D3D" w:rsidR="002D4DCD" w:rsidRDefault="002D4DCD" w:rsidP="001714B6">
      <w:pPr>
        <w:pStyle w:val="Textocomentario"/>
        <w:jc w:val="left"/>
      </w:pPr>
      <w:r>
        <w:rPr>
          <w:rStyle w:val="Refdecomentario"/>
        </w:rPr>
        <w:annotationRef/>
      </w:r>
      <w:r>
        <w:t>Si se miden parámetros con subcontratados se debe relacionar el parámetro, laboratorio y su respectiva resolución de acreditación</w:t>
      </w:r>
    </w:p>
  </w:comment>
  <w:comment w:id="55" w:author="Ana Blanco Aponte" w:date="2025-09-15T16:49:00Z" w:initials="ABA">
    <w:p w14:paraId="408C8822" w14:textId="77777777" w:rsidR="00BC6653" w:rsidRDefault="00BC6653" w:rsidP="00F66C7D">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64" w:author="Ana Ariza" w:date="2025-04-30T11:08:00Z" w:initials="AA">
    <w:p w14:paraId="55C9787B" w14:textId="056073AC" w:rsidR="00D007F4" w:rsidRDefault="00D007F4" w:rsidP="00D007F4">
      <w:pPr>
        <w:pStyle w:val="Textocomentario"/>
        <w:jc w:val="left"/>
      </w:pPr>
      <w:r>
        <w:rPr>
          <w:rStyle w:val="Refdecomentario"/>
        </w:rPr>
        <w:annotationRef/>
      </w:r>
      <w:r>
        <w:t>Año de ejecución del monitoreo.</w:t>
      </w:r>
    </w:p>
  </w:comment>
  <w:comment w:id="87" w:author="Ana Ariza" w:date="2025-04-30T11:11:00Z" w:initials="AA">
    <w:p w14:paraId="1921B53F" w14:textId="77777777" w:rsidR="00C713FE" w:rsidRDefault="00C713FE" w:rsidP="00C713FE">
      <w:pPr>
        <w:pStyle w:val="Textocomentario"/>
        <w:jc w:val="left"/>
      </w:pPr>
      <w:r>
        <w:rPr>
          <w:rStyle w:val="Refdecomentario"/>
        </w:rPr>
        <w:annotationRef/>
      </w:r>
      <w:r>
        <w:t>Año de ejecución del monitoreo.</w:t>
      </w:r>
    </w:p>
  </w:comment>
  <w:comment w:id="94" w:author="Ana Ariza" w:date="2025-04-30T11:13:00Z" w:initials="AA">
    <w:p w14:paraId="5D1AD33F" w14:textId="77777777" w:rsidR="00F44EA9" w:rsidRDefault="00F44EA9" w:rsidP="00F44EA9">
      <w:pPr>
        <w:pStyle w:val="Textocomentario"/>
        <w:jc w:val="left"/>
      </w:pPr>
      <w:r>
        <w:rPr>
          <w:rStyle w:val="Refdecomentario"/>
        </w:rPr>
        <w:annotationRef/>
      </w:r>
      <w:r>
        <w:t xml:space="preserve">Año de elaboración del mapa. Tener en cuenta el año que indica la imagen generada. </w:t>
      </w:r>
    </w:p>
  </w:comment>
  <w:comment w:id="103" w:author="Xiomara Quintero" w:date="2023-08-31T16:35:00Z" w:initials="XQ">
    <w:p w14:paraId="13B0A601" w14:textId="58E75FC5" w:rsidR="009A21F9" w:rsidRDefault="009A21F9">
      <w:pPr>
        <w:pStyle w:val="Textocomentario"/>
      </w:pPr>
      <w:r>
        <w:rPr>
          <w:rStyle w:val="Refdecomentario"/>
        </w:rPr>
        <w:annotationRef/>
      </w:r>
      <w:r>
        <w:t xml:space="preserve">Relacionar según los parámetros </w:t>
      </w:r>
    </w:p>
  </w:comment>
  <w:comment w:id="107" w:author="Ana Ariza" w:date="2025-04-30T11:13:00Z" w:initials="AA">
    <w:p w14:paraId="771571A8" w14:textId="77777777" w:rsidR="00F44EA9" w:rsidRDefault="00F44EA9" w:rsidP="00F44EA9">
      <w:pPr>
        <w:pStyle w:val="Textocomentario"/>
        <w:jc w:val="left"/>
      </w:pPr>
      <w:r>
        <w:rPr>
          <w:rStyle w:val="Refdecomentario"/>
        </w:rPr>
        <w:annotationRef/>
      </w:r>
      <w:r>
        <w:t>Año de ejecución del monitoreo.</w:t>
      </w:r>
    </w:p>
  </w:comment>
  <w:comment w:id="121" w:author="Ana Ariza" w:date="2025-04-30T11:22:00Z" w:initials="AA">
    <w:p w14:paraId="6B3A5FE0" w14:textId="77777777" w:rsidR="00866C92" w:rsidRDefault="00866C92" w:rsidP="00866C92">
      <w:pPr>
        <w:pStyle w:val="Textocomentario"/>
        <w:jc w:val="left"/>
      </w:pPr>
      <w:r>
        <w:rPr>
          <w:rStyle w:val="Refdecomentario"/>
        </w:rPr>
        <w:annotationRef/>
      </w:r>
      <w:r>
        <w:t>Se deben relacionar los parámetros objetos de estudio.</w:t>
      </w:r>
    </w:p>
  </w:comment>
  <w:comment w:id="125" w:author="Ana Blanco Aponte" w:date="2025-09-15T16:56:00Z" w:initials="ABA">
    <w:p w14:paraId="09568733" w14:textId="77777777" w:rsidR="00496710" w:rsidRDefault="00496710" w:rsidP="00AE1469">
      <w:pPr>
        <w:pStyle w:val="Textocomentario"/>
        <w:jc w:val="left"/>
      </w:pPr>
      <w:r>
        <w:rPr>
          <w:rStyle w:val="Refdecomentario"/>
        </w:rPr>
        <w:annotationRef/>
      </w:r>
      <w:r>
        <w:t>Nombre de la estación y la identificación de la muestra.</w:t>
      </w:r>
    </w:p>
  </w:comment>
  <w:comment w:id="126" w:author="Ana Ariza" w:date="2025-04-30T11:22:00Z" w:initials="AA">
    <w:p w14:paraId="2000ACA2" w14:textId="15C19ADC" w:rsidR="003A2E62" w:rsidRDefault="003A2E62" w:rsidP="003A2E62">
      <w:pPr>
        <w:pStyle w:val="Textocomentario"/>
        <w:jc w:val="left"/>
      </w:pPr>
      <w:r>
        <w:rPr>
          <w:rStyle w:val="Refdecomentario"/>
        </w:rPr>
        <w:annotationRef/>
      </w:r>
      <w:r>
        <w:t xml:space="preserve">Año de ejecución del monitoreo. </w:t>
      </w:r>
    </w:p>
  </w:comment>
  <w:comment w:id="131" w:author="Xiomara Quintero" w:date="2023-08-31T16:24:00Z" w:initials="XQ">
    <w:p w14:paraId="51002857" w14:textId="343D62BE" w:rsidR="003668AE" w:rsidRDefault="003668AE">
      <w:pPr>
        <w:pStyle w:val="Textocomentario"/>
      </w:pPr>
      <w:r>
        <w:rPr>
          <w:rStyle w:val="Refdecomentario"/>
        </w:rPr>
        <w:annotationRef/>
      </w:r>
      <w:r>
        <w:t>Dejar únicamente las tablas de los parámetros que estén en el alcance</w:t>
      </w:r>
    </w:p>
  </w:comment>
  <w:comment w:id="148" w:author="Ana Blanco Aponte" w:date="2025-09-15T17:03:00Z" w:initials="ABA">
    <w:p w14:paraId="1A5A5E4C" w14:textId="77777777" w:rsidR="00C746CD" w:rsidRDefault="00C746CD" w:rsidP="00CE0148">
      <w:pPr>
        <w:pStyle w:val="Textocomentario"/>
        <w:jc w:val="left"/>
      </w:pPr>
      <w:r>
        <w:rPr>
          <w:rStyle w:val="Refdecomentario"/>
        </w:rPr>
        <w:annotationRef/>
      </w:r>
      <w:r>
        <w:t xml:space="preserve">Relacionar las fuentes de emisión que apliquen según la descripción de las estaciones relacionada en las fichas técnicas </w:t>
      </w:r>
    </w:p>
  </w:comment>
  <w:comment w:id="158" w:author="Xiomara Quintero" w:date="2023-08-31T16:29:00Z" w:initials="XQ">
    <w:p w14:paraId="7909D48C" w14:textId="49EEEA5B" w:rsidR="00EA2F96" w:rsidRDefault="00EA2F96">
      <w:pPr>
        <w:pStyle w:val="Textocomentario"/>
      </w:pPr>
      <w:r>
        <w:rPr>
          <w:rStyle w:val="Refdecomentario"/>
        </w:rPr>
        <w:annotationRef/>
      </w:r>
      <w:r>
        <w:t>Ajustar según información de planilla de descripción de puntos</w:t>
      </w:r>
    </w:p>
  </w:comment>
  <w:comment w:id="159" w:author="Ana Blanco Aponte" w:date="2025-09-15T17:04:00Z" w:initials="ABA">
    <w:p w14:paraId="654C4938" w14:textId="77777777" w:rsidR="00C746CD" w:rsidRDefault="00C746CD" w:rsidP="00643089">
      <w:pPr>
        <w:pStyle w:val="Textocomentario"/>
        <w:jc w:val="left"/>
      </w:pPr>
      <w:r>
        <w:rPr>
          <w:rStyle w:val="Refdecomentario"/>
        </w:rPr>
        <w:annotationRef/>
      </w:r>
      <w:r>
        <w:t>Tambien debe coincider con la descripción de las estaciones relacionada en las fichas técnicas</w:t>
      </w:r>
    </w:p>
  </w:comment>
  <w:comment w:id="178" w:author="Ana Blanco Aponte" w:date="2025-09-15T17:05:00Z" w:initials="ABA">
    <w:p w14:paraId="4D45A8E8" w14:textId="77777777" w:rsidR="00C746CD" w:rsidRDefault="00C746CD" w:rsidP="00950910">
      <w:pPr>
        <w:pStyle w:val="Textocomentario"/>
        <w:jc w:val="left"/>
      </w:pPr>
      <w:r>
        <w:rPr>
          <w:rStyle w:val="Refdecomentario"/>
        </w:rPr>
        <w:annotationRef/>
      </w:r>
      <w:r>
        <w:t xml:space="preserve">Debe coincidir con la información descripta en el ítem 3.3 </w:t>
      </w:r>
    </w:p>
  </w:comment>
  <w:comment w:id="186" w:author="Ana Blanco Aponte" w:date="2025-09-15T17:05:00Z" w:initials="ABA">
    <w:p w14:paraId="621F175A" w14:textId="77777777" w:rsidR="00C746CD" w:rsidRDefault="00C746CD" w:rsidP="00A90E75">
      <w:pPr>
        <w:pStyle w:val="Textocomentario"/>
        <w:jc w:val="left"/>
      </w:pPr>
      <w:r>
        <w:rPr>
          <w:rStyle w:val="Refdecomentario"/>
        </w:rPr>
        <w:annotationRef/>
      </w:r>
      <w:r>
        <w:t xml:space="preserve">Debe coincidir con la información descripta en el ítem 3.3 </w:t>
      </w:r>
    </w:p>
  </w:comment>
  <w:comment w:id="230" w:author="AnaMaria Caicedo" w:date="2023-08-22T12:14:00Z" w:initials="AC">
    <w:p w14:paraId="6B038764" w14:textId="4ADA7D51" w:rsidR="00C93584" w:rsidRDefault="00C93584" w:rsidP="00C93584">
      <w:pPr>
        <w:pStyle w:val="Textocomentario"/>
      </w:pPr>
      <w:r>
        <w:rPr>
          <w:rStyle w:val="Refdecomentario"/>
        </w:rPr>
        <w:annotationRef/>
      </w:r>
      <w:r>
        <w:t>Se debe ajustar teniendo en cuenta el ítem 3.7</w:t>
      </w:r>
    </w:p>
  </w:comment>
  <w:comment w:id="240" w:author="AnaMaria Caicedo" w:date="2023-08-22T12:14:00Z" w:initials="AC">
    <w:p w14:paraId="016E0AD5" w14:textId="77777777" w:rsidR="00C93584" w:rsidRDefault="00C93584" w:rsidP="00C93584">
      <w:pPr>
        <w:pStyle w:val="Textocomentario"/>
      </w:pPr>
      <w:r>
        <w:rPr>
          <w:rStyle w:val="Refdecomentario"/>
        </w:rPr>
        <w:annotationRef/>
      </w:r>
      <w:r>
        <w:t>Se debe ajustar teniendo en cuenta el ítem 3.7</w:t>
      </w:r>
    </w:p>
  </w:comment>
  <w:comment w:id="247" w:author="AnaMaria Caicedo" w:date="2023-08-22T12:14:00Z" w:initials="AC">
    <w:p w14:paraId="75A23876" w14:textId="77777777" w:rsidR="00C93584" w:rsidRDefault="00C93584" w:rsidP="00C93584">
      <w:pPr>
        <w:pStyle w:val="Textocomentario"/>
      </w:pPr>
      <w:r>
        <w:rPr>
          <w:rStyle w:val="Refdecomentario"/>
        </w:rPr>
        <w:annotationRef/>
      </w:r>
      <w:r>
        <w:t>Se debe ajustar teniendo en cuenta el ítem 3.7</w:t>
      </w:r>
    </w:p>
  </w:comment>
  <w:comment w:id="261" w:author="Ana Blanco Aponte" w:date="2025-09-20T15:53:00Z" w:initials="ABA">
    <w:p w14:paraId="6DD54F66" w14:textId="77777777" w:rsidR="008B5BDC" w:rsidRDefault="008B5BDC" w:rsidP="00C56B23">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62" w:author="Ana Blanco Aponte" w:date="2025-09-20T15:53:00Z" w:initials="ABA">
    <w:p w14:paraId="4BB8CC00" w14:textId="77777777" w:rsidR="008B5BDC" w:rsidRDefault="008B5BDC" w:rsidP="00EC782A">
      <w:pPr>
        <w:pStyle w:val="Textocomentario"/>
        <w:jc w:val="left"/>
      </w:pPr>
      <w:r>
        <w:rPr>
          <w:rStyle w:val="Refdecomentario"/>
        </w:rPr>
        <w:annotationRef/>
      </w:r>
      <w:r>
        <w:rPr>
          <w:lang w:val="es-CO"/>
        </w:rPr>
        <w:t xml:space="preserve">Este ítem se debe eliminar cuando no se realiza comparación normativa. SOLO APLICA EL ITEM 6.3. INCERTIDUMBRE DEL RESULTADO PARA TODOS LOS INFORMES, independientemente si se realiza comparación normativa o no. </w:t>
      </w:r>
    </w:p>
  </w:comment>
  <w:comment w:id="269" w:author="Ana Blanco Aponte" w:date="2025-09-20T12:23:00Z" w:initials="ABA">
    <w:p w14:paraId="2208AC5F" w14:textId="0181C931" w:rsidR="00F16835" w:rsidRDefault="00F16835" w:rsidP="009E6150">
      <w:pPr>
        <w:pStyle w:val="Textocomentario"/>
        <w:jc w:val="left"/>
      </w:pPr>
      <w:r>
        <w:rPr>
          <w:rStyle w:val="Refdecomentario"/>
        </w:rPr>
        <w:annotationRef/>
      </w:r>
      <w:r>
        <w:t>Esto aplica solo en aquellos casos donde se genera declaración de conformidad.</w:t>
      </w:r>
    </w:p>
  </w:comment>
  <w:comment w:id="277" w:author="Ana Ariza" w:date="2025-04-30T11:32:00Z" w:initials="AA">
    <w:p w14:paraId="7EE97A83" w14:textId="2BE2F828" w:rsidR="00473228" w:rsidRDefault="00473228" w:rsidP="00473228">
      <w:pPr>
        <w:pStyle w:val="Textocomentario"/>
        <w:jc w:val="left"/>
      </w:pPr>
      <w:r>
        <w:rPr>
          <w:rStyle w:val="Refdecomentario"/>
        </w:rPr>
        <w:annotationRef/>
      </w:r>
      <w:r>
        <w:t xml:space="preserve">Año de ejecución del monitoreo. </w:t>
      </w:r>
    </w:p>
  </w:comment>
  <w:comment w:id="278" w:author="AnaMaria Caicedo" w:date="2023-08-29T14:13:00Z" w:initials="AC">
    <w:p w14:paraId="0A7F75B5" w14:textId="42D2C6A6" w:rsidR="002240E4" w:rsidRDefault="002240E4" w:rsidP="001D08F7">
      <w:pPr>
        <w:pStyle w:val="Textocomentario"/>
        <w:jc w:val="left"/>
      </w:pPr>
      <w:r>
        <w:rPr>
          <w:rStyle w:val="Refdecomentario"/>
        </w:rPr>
        <w:annotationRef/>
      </w:r>
      <w:r>
        <w:t>En caso de que aplique, ajustar</w:t>
      </w:r>
    </w:p>
  </w:comment>
  <w:comment w:id="343" w:author="AnaMaria Caicedo" w:date="2023-08-29T10:30:00Z" w:initials="AC">
    <w:p w14:paraId="02DED2B2" w14:textId="2FD6443F" w:rsidR="001B2166" w:rsidRDefault="001B2166" w:rsidP="00DF6539">
      <w:pPr>
        <w:pStyle w:val="Textocomentario"/>
        <w:jc w:val="left"/>
      </w:pPr>
      <w:r>
        <w:rPr>
          <w:rStyle w:val="Refdecomentario"/>
        </w:rPr>
        <w:annotationRef/>
      </w:r>
      <w:r>
        <w:t>Estos parámetros pueden ser manuales o automáticos, verificar, igualmente tener en cuenta en el ítem 5</w:t>
      </w:r>
    </w:p>
  </w:comment>
  <w:comment w:id="348" w:author="AnaMaria Caicedo" w:date="2023-08-29T14:45:00Z" w:initials="AC">
    <w:p w14:paraId="0553A474" w14:textId="77777777" w:rsidR="00E159A2" w:rsidRDefault="00E159A2" w:rsidP="00AA0816">
      <w:pPr>
        <w:pStyle w:val="Textocomentario"/>
        <w:jc w:val="left"/>
      </w:pPr>
      <w:r>
        <w:rPr>
          <w:rStyle w:val="Refdecomentario"/>
        </w:rPr>
        <w:annotationRef/>
      </w:r>
      <w:r>
        <w:t xml:space="preserve">Parámetros medidos con equipos automáticos </w:t>
      </w:r>
    </w:p>
  </w:comment>
  <w:comment w:id="349" w:author="Ana Blanco Aponte" w:date="2025-10-15T13:06:00Z" w:initials="ABA">
    <w:p w14:paraId="46AAA769" w14:textId="77777777" w:rsidR="001B4624" w:rsidRDefault="001B4624" w:rsidP="002C141A">
      <w:pPr>
        <w:pStyle w:val="Textocomentario"/>
        <w:jc w:val="left"/>
      </w:pPr>
      <w:r>
        <w:rPr>
          <w:rStyle w:val="Refdecomentario"/>
        </w:rPr>
        <w:annotationRef/>
      </w:r>
      <w:r>
        <w:t xml:space="preserve">Lo más adecuado es comparar los promedios diarios con los valores establecidos en la norma de 24 horas, y los máximos diarios con los límites de la norma horaria (1 hora). No obstante, esta comparación puede variar dependiendo de la metodología utilizada previamente por el cliente en monitoreos anteriores. En caso de tratarse del primer monitoreo, se recomienda aplicar el enfoque metodológico ideal </w:t>
      </w:r>
    </w:p>
  </w:comment>
  <w:comment w:id="353" w:author="Ana Blanco Aponte" w:date="2025-09-20T16:13:00Z" w:initials="ABA">
    <w:p w14:paraId="1F9C1E3B" w14:textId="15757F74" w:rsidR="00B3709A" w:rsidRDefault="00B3709A" w:rsidP="0002375C">
      <w:pPr>
        <w:pStyle w:val="Textocomentario"/>
        <w:jc w:val="left"/>
      </w:pPr>
      <w:r>
        <w:rPr>
          <w:rStyle w:val="Refdecomentario"/>
        </w:rPr>
        <w:annotationRef/>
      </w:r>
      <w:r>
        <w:t xml:space="preserve">En el informe de monitoreo, se debe especificar qué parámetros fueron medidos automáticamente, y se debe incluir un análisis técnico del comportamiento y relación entre esos parámetros, con el fin de validar los datos, identificar tendencias, correlaciones esperadas o inconsistencias. </w:t>
      </w:r>
    </w:p>
  </w:comment>
  <w:comment w:id="357" w:author="AnaMaria Caicedo" w:date="2023-08-29T14:49:00Z" w:initials="AC">
    <w:p w14:paraId="25AC7326" w14:textId="66CB5BB3" w:rsidR="00CB35B7" w:rsidRDefault="00CB35B7" w:rsidP="00A13463">
      <w:pPr>
        <w:pStyle w:val="Textocomentario"/>
        <w:jc w:val="left"/>
      </w:pPr>
      <w:r>
        <w:rPr>
          <w:rStyle w:val="Refdecomentario"/>
        </w:rPr>
        <w:annotationRef/>
      </w:r>
      <w:r>
        <w:t>En caso de que aplique, ajustar</w:t>
      </w:r>
    </w:p>
  </w:comment>
  <w:comment w:id="358" w:author="Ana Blanco Aponte" w:date="2025-10-15T13:08:00Z" w:initials="ABA">
    <w:p w14:paraId="349899ED" w14:textId="77777777" w:rsidR="001B4624" w:rsidRDefault="001B4624" w:rsidP="00A1385A">
      <w:pPr>
        <w:pStyle w:val="Textocomentario"/>
        <w:jc w:val="left"/>
      </w:pPr>
      <w:r>
        <w:rPr>
          <w:rStyle w:val="Refdecomentario"/>
        </w:rPr>
        <w:annotationRef/>
      </w:r>
      <w:r>
        <w:t>El nombre debe coincidir tal cual como esta en tabla de anexos.</w:t>
      </w:r>
    </w:p>
  </w:comment>
  <w:comment w:id="364" w:author="AnaMaria Caicedo" w:date="2023-08-29T14:45:00Z" w:initials="AC">
    <w:p w14:paraId="3185E874" w14:textId="425E9752" w:rsidR="00E159A2" w:rsidRDefault="00E159A2" w:rsidP="00545986">
      <w:pPr>
        <w:pStyle w:val="Textocomentario"/>
        <w:jc w:val="left"/>
      </w:pPr>
      <w:r>
        <w:rPr>
          <w:rStyle w:val="Refdecomentario"/>
        </w:rPr>
        <w:annotationRef/>
      </w:r>
      <w:r>
        <w:t xml:space="preserve">Parámetros medidos con equipos automáticos </w:t>
      </w:r>
    </w:p>
  </w:comment>
  <w:comment w:id="373" w:author="AnaMaria Caicedo" w:date="2023-08-29T10:29:00Z" w:initials="AC">
    <w:p w14:paraId="3652060E" w14:textId="742609CD" w:rsidR="005D0DE6" w:rsidRDefault="005D0DE6" w:rsidP="00E02D27">
      <w:pPr>
        <w:pStyle w:val="Textocomentario"/>
        <w:jc w:val="left"/>
      </w:pPr>
      <w:r>
        <w:rPr>
          <w:rStyle w:val="Refdecomentario"/>
        </w:rPr>
        <w:annotationRef/>
      </w:r>
      <w:r>
        <w:t>Se debe agregar un titulo nuevo para cada uno (mercurio inorgánico, cadmio, níquel, plomo)</w:t>
      </w:r>
    </w:p>
  </w:comment>
  <w:comment w:id="441" w:author="AnaMaria Caicedo" w:date="2023-08-18T10:01:00Z" w:initials="AC">
    <w:p w14:paraId="35A35DA0" w14:textId="77777777" w:rsidR="00911AAC" w:rsidRDefault="00911AAC" w:rsidP="00F7098F">
      <w:pPr>
        <w:pStyle w:val="Textocomentario"/>
        <w:jc w:val="left"/>
      </w:pPr>
      <w:r>
        <w:rPr>
          <w:rStyle w:val="Refdecomentario"/>
        </w:rPr>
        <w:annotationRef/>
      </w:r>
      <w:r>
        <w:t xml:space="preserve">Aplica cuando se mide con equipos automáticos </w:t>
      </w:r>
    </w:p>
  </w:comment>
  <w:comment w:id="458" w:author="AnaMaria Caicedo" w:date="2023-08-18T10:01:00Z" w:initials="AC">
    <w:p w14:paraId="2E9644BC" w14:textId="77777777" w:rsidR="004525F8" w:rsidRDefault="004525F8" w:rsidP="004525F8">
      <w:pPr>
        <w:pStyle w:val="Textocomentario"/>
        <w:jc w:val="left"/>
      </w:pPr>
      <w:r>
        <w:rPr>
          <w:rStyle w:val="Refdecomentario"/>
        </w:rPr>
        <w:annotationRef/>
      </w:r>
      <w:r>
        <w:t xml:space="preserve">Aplica cuando se mide con equipos automáticos </w:t>
      </w:r>
    </w:p>
  </w:comment>
  <w:comment w:id="536" w:author="Ana Blanco Aponte" w:date="2025-09-20T12:30:00Z" w:initials="ABA">
    <w:p w14:paraId="66A245DD" w14:textId="77777777" w:rsidR="00975481" w:rsidRDefault="00975481" w:rsidP="00170A69">
      <w:pPr>
        <w:pStyle w:val="Textocomentario"/>
        <w:jc w:val="left"/>
      </w:pPr>
      <w:r>
        <w:rPr>
          <w:rStyle w:val="Refdecomentario"/>
        </w:rPr>
        <w:annotationRef/>
      </w:r>
      <w:r>
        <w:t>Ajustar imagen de referencia según la MET empleada</w:t>
      </w:r>
    </w:p>
  </w:comment>
  <w:comment w:id="574" w:author="Ana Blanco Aponte" w:date="2025-09-20T16:39:00Z" w:initials="ABA">
    <w:p w14:paraId="5A8B8331" w14:textId="77777777" w:rsidR="005916BE" w:rsidRDefault="005916BE" w:rsidP="00627B55">
      <w:pPr>
        <w:pStyle w:val="Textocomentario"/>
        <w:jc w:val="left"/>
      </w:pPr>
      <w:r>
        <w:rPr>
          <w:rStyle w:val="Refdecomentario"/>
        </w:rPr>
        <w:annotationRef/>
      </w:r>
      <w:r>
        <w:t>Actualizar según el alcance y resultados del servicio.</w:t>
      </w:r>
    </w:p>
  </w:comment>
  <w:comment w:id="580" w:author="Ana Blanco Aponte" w:date="2025-10-15T10:58:00Z" w:initials="ABA">
    <w:p w14:paraId="18B62213" w14:textId="77777777" w:rsidR="001471F3" w:rsidRDefault="001471F3" w:rsidP="001471F3">
      <w:pPr>
        <w:pStyle w:val="Textocomentario"/>
        <w:jc w:val="left"/>
      </w:pPr>
      <w:r>
        <w:rPr>
          <w:rStyle w:val="Refdecomentario"/>
        </w:rPr>
        <w:annotationRef/>
      </w:r>
      <w:r>
        <w:t>Completar ítem agregando o eliminando las referencias empleadas.</w:t>
      </w:r>
    </w:p>
  </w:comment>
  <w:comment w:id="592" w:author="Ana Ariza" w:date="2025-04-30T15:51:00Z" w:initials="AA">
    <w:p w14:paraId="0A50D3AA" w14:textId="77777777" w:rsidR="008F39F3" w:rsidRDefault="008F39F3" w:rsidP="008F39F3">
      <w:pPr>
        <w:pStyle w:val="Textocomentario"/>
        <w:jc w:val="left"/>
      </w:pPr>
      <w:r>
        <w:rPr>
          <w:rStyle w:val="Refdecomentario"/>
        </w:rPr>
        <w:annotationRef/>
      </w:r>
      <w:r>
        <w:t xml:space="preserve">Se debe relacionar el nombre del laboratorio a quien corresponda el archivo. </w:t>
      </w:r>
    </w:p>
  </w:comment>
  <w:comment w:id="593" w:author="Ana Ariza" w:date="2025-04-30T15:52:00Z" w:initials="AA">
    <w:p w14:paraId="22D9B3CF" w14:textId="77777777" w:rsidR="008F39F3" w:rsidRDefault="008F39F3" w:rsidP="008F39F3">
      <w:pPr>
        <w:pStyle w:val="Textocomentario"/>
        <w:jc w:val="left"/>
      </w:pPr>
      <w:r>
        <w:rPr>
          <w:rStyle w:val="Refdecomentario"/>
        </w:rPr>
        <w:annotationRef/>
      </w:r>
      <w:r>
        <w:t xml:space="preserve">Relacionar el nombre del archivo, tal como este nombrado en la carpeta de anexos. </w:t>
      </w:r>
    </w:p>
  </w:comment>
  <w:comment w:id="594" w:author="Ana Ariza" w:date="2025-04-30T15:52:00Z" w:initials="AA">
    <w:p w14:paraId="428B72BA" w14:textId="77777777" w:rsidR="008F39F3" w:rsidRDefault="008F39F3" w:rsidP="008F39F3">
      <w:pPr>
        <w:pStyle w:val="Textocomentario"/>
        <w:jc w:val="left"/>
      </w:pPr>
      <w:r>
        <w:rPr>
          <w:rStyle w:val="Refdecomentario"/>
        </w:rPr>
        <w:annotationRef/>
      </w:r>
      <w:r>
        <w:t>Se indica la cantidad de paginas que tenga el documento anexado</w:t>
      </w:r>
    </w:p>
  </w:comment>
  <w:comment w:id="595" w:author="Ana Blanco Aponte" w:date="2025-10-15T13:15:00Z" w:initials="ABA">
    <w:p w14:paraId="424C3D82" w14:textId="77777777" w:rsidR="001471F3" w:rsidRDefault="001471F3" w:rsidP="0082246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602" w:author="Xiomara Quintero Gamez" w:date="2025-09-08T10:33:00Z" w:initials="XQ">
    <w:p w14:paraId="35B6F6CF" w14:textId="51BE3C43" w:rsidR="00321C1D" w:rsidRDefault="00321C1D" w:rsidP="00321C1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603" w:author="Ana Ariza" w:date="2025-04-30T08:48:00Z" w:initials="AA">
    <w:p w14:paraId="0BC306CB" w14:textId="77777777" w:rsidR="0052627C" w:rsidRDefault="0052627C" w:rsidP="0052627C">
      <w:pPr>
        <w:pStyle w:val="Textocomentario"/>
        <w:jc w:val="left"/>
      </w:pPr>
      <w:r>
        <w:rPr>
          <w:rStyle w:val="Refdecomentario"/>
        </w:rPr>
        <w:annotationRef/>
      </w:r>
      <w:r>
        <w:t>Año del diligenciamiento de la tabla</w:t>
      </w:r>
    </w:p>
  </w:comment>
  <w:comment w:id="604" w:author="Xiomara Quintero" w:date="2023-08-28T11:57:00Z" w:initials="XQ">
    <w:p w14:paraId="77EECC9A" w14:textId="77777777" w:rsidR="00013359" w:rsidRDefault="00013359" w:rsidP="00013359">
      <w:pPr>
        <w:pStyle w:val="Textocomentario"/>
      </w:pPr>
      <w:r>
        <w:rPr>
          <w:rStyle w:val="Refdecomentario"/>
        </w:rPr>
        <w:annotationRef/>
      </w:r>
      <w:r>
        <w:t>La nota de descargo de responsabilidad se emplea únicamente cuando se presente información proporcionado por el cliente.</w:t>
      </w:r>
    </w:p>
  </w:comment>
  <w:comment w:id="605" w:author="Ana Blanco Aponte" w:date="2025-09-15T14:57:00Z" w:initials="ABA">
    <w:p w14:paraId="09959F3A" w14:textId="77777777" w:rsidR="00D534B4" w:rsidRDefault="00D534B4" w:rsidP="008754B1">
      <w:pPr>
        <w:pStyle w:val="Textocomentario"/>
        <w:jc w:val="left"/>
      </w:pPr>
      <w:r>
        <w:rPr>
          <w:rStyle w:val="Refdecomentario"/>
        </w:rPr>
        <w:annotationRef/>
      </w:r>
      <w:r>
        <w:t>Agregar titulo completo del informe</w:t>
      </w:r>
    </w:p>
  </w:comment>
  <w:comment w:id="606" w:author="Ana Blanco Aponte" w:date="2025-09-15T14:57:00Z" w:initials="ABA">
    <w:p w14:paraId="55E3A791" w14:textId="77777777" w:rsidR="00D534B4" w:rsidRDefault="00D534B4" w:rsidP="000E76C4">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037FBE" w15:done="0"/>
  <w15:commentEx w15:paraId="37021F13" w15:done="0"/>
  <w15:commentEx w15:paraId="6C7AE560" w15:done="0"/>
  <w15:commentEx w15:paraId="0B362256" w15:done="0"/>
  <w15:commentEx w15:paraId="2178B626" w15:done="0"/>
  <w15:commentEx w15:paraId="1D203762" w15:paraIdParent="2178B626" w15:done="0"/>
  <w15:commentEx w15:paraId="29870A1E" w15:done="0"/>
  <w15:commentEx w15:paraId="059B6BDC" w15:done="0"/>
  <w15:commentEx w15:paraId="3A688D95" w15:done="0"/>
  <w15:commentEx w15:paraId="2F8D8759" w15:done="0"/>
  <w15:commentEx w15:paraId="2A25932A" w15:done="0"/>
  <w15:commentEx w15:paraId="08974D3A" w15:done="0"/>
  <w15:commentEx w15:paraId="63351F79" w15:done="0"/>
  <w15:commentEx w15:paraId="130CC51B" w15:done="0"/>
  <w15:commentEx w15:paraId="7D78500C" w15:done="0"/>
  <w15:commentEx w15:paraId="408C8822" w15:done="0"/>
  <w15:commentEx w15:paraId="55C9787B" w15:done="0"/>
  <w15:commentEx w15:paraId="1921B53F" w15:done="0"/>
  <w15:commentEx w15:paraId="5D1AD33F" w15:done="0"/>
  <w15:commentEx w15:paraId="13B0A601" w15:done="0"/>
  <w15:commentEx w15:paraId="771571A8" w15:done="0"/>
  <w15:commentEx w15:paraId="6B3A5FE0" w15:done="0"/>
  <w15:commentEx w15:paraId="09568733" w15:done="0"/>
  <w15:commentEx w15:paraId="2000ACA2" w15:done="0"/>
  <w15:commentEx w15:paraId="51002857" w15:done="0"/>
  <w15:commentEx w15:paraId="1A5A5E4C" w15:done="0"/>
  <w15:commentEx w15:paraId="7909D48C" w15:done="0"/>
  <w15:commentEx w15:paraId="654C4938" w15:paraIdParent="7909D48C" w15:done="0"/>
  <w15:commentEx w15:paraId="4D45A8E8" w15:done="0"/>
  <w15:commentEx w15:paraId="621F175A" w15:done="0"/>
  <w15:commentEx w15:paraId="6B038764" w15:done="0"/>
  <w15:commentEx w15:paraId="016E0AD5" w15:done="0"/>
  <w15:commentEx w15:paraId="75A23876" w15:done="0"/>
  <w15:commentEx w15:paraId="6DD54F66" w15:done="0"/>
  <w15:commentEx w15:paraId="4BB8CC00" w15:paraIdParent="6DD54F66" w15:done="0"/>
  <w15:commentEx w15:paraId="2208AC5F" w15:done="0"/>
  <w15:commentEx w15:paraId="7EE97A83" w15:done="0"/>
  <w15:commentEx w15:paraId="0A7F75B5" w15:done="0"/>
  <w15:commentEx w15:paraId="02DED2B2" w15:done="0"/>
  <w15:commentEx w15:paraId="0553A474" w15:done="0"/>
  <w15:commentEx w15:paraId="46AAA769" w15:done="0"/>
  <w15:commentEx w15:paraId="1F9C1E3B" w15:done="0"/>
  <w15:commentEx w15:paraId="25AC7326" w15:done="0"/>
  <w15:commentEx w15:paraId="349899ED" w15:done="0"/>
  <w15:commentEx w15:paraId="3185E874" w15:done="0"/>
  <w15:commentEx w15:paraId="3652060E" w15:done="0"/>
  <w15:commentEx w15:paraId="35A35DA0" w15:done="0"/>
  <w15:commentEx w15:paraId="2E9644BC" w15:done="0"/>
  <w15:commentEx w15:paraId="66A245DD" w15:done="0"/>
  <w15:commentEx w15:paraId="5A8B8331" w15:done="0"/>
  <w15:commentEx w15:paraId="18B62213" w15:done="0"/>
  <w15:commentEx w15:paraId="0A50D3AA" w15:done="0"/>
  <w15:commentEx w15:paraId="22D9B3CF" w15:done="0"/>
  <w15:commentEx w15:paraId="428B72BA" w15:done="0"/>
  <w15:commentEx w15:paraId="424C3D82" w15:done="0"/>
  <w15:commentEx w15:paraId="35B6F6CF" w15:done="0"/>
  <w15:commentEx w15:paraId="0BC306CB" w15:done="0"/>
  <w15:commentEx w15:paraId="77EECC9A" w15:done="0"/>
  <w15:commentEx w15:paraId="09959F3A" w15:done="0"/>
  <w15:commentEx w15:paraId="55E3A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19C3" w16cex:dateUtc="2025-09-20T17:17:00Z"/>
  <w16cex:commentExtensible w16cex:durableId="289B34DF" w16cex:dateUtc="2023-08-31T20:48:00Z"/>
  <w16cex:commentExtensible w16cex:durableId="289B34B0" w16cex:dateUtc="2023-08-31T20:48:00Z"/>
  <w16cex:commentExtensible w16cex:durableId="77291114" w16cex:dateUtc="2025-04-30T15:57:00Z"/>
  <w16cex:commentExtensible w16cex:durableId="226F826A" w16cex:dateUtc="2025-05-02T14:43:00Z"/>
  <w16cex:commentExtensible w16cex:durableId="0B3DC285" w16cex:dateUtc="2025-05-02T14:43:00Z"/>
  <w16cex:commentExtensible w16cex:durableId="35ACA33A" w16cex:dateUtc="2025-05-02T14:43:00Z"/>
  <w16cex:commentExtensible w16cex:durableId="3B6CA34F" w16cex:dateUtc="2025-05-02T14:44:00Z"/>
  <w16cex:commentExtensible w16cex:durableId="4D7B2A9E" w16cex:dateUtc="2025-05-02T14:44:00Z"/>
  <w16cex:commentExtensible w16cex:durableId="2B475023" w16cex:dateUtc="2025-05-02T14:45:00Z"/>
  <w16cex:commentExtensible w16cex:durableId="2894A384" w16cex:dateUtc="2023-08-26T21:15:00Z"/>
  <w16cex:commentExtensible w16cex:durableId="289B3770" w16cex:dateUtc="2023-08-31T20:59:00Z"/>
  <w16cex:commentExtensible w16cex:durableId="19593138" w16cex:dateUtc="2025-04-30T16:07:00Z"/>
  <w16cex:commentExtensible w16cex:durableId="40751C04" w16cex:dateUtc="2025-04-30T16:08:00Z"/>
  <w16cex:commentExtensible w16cex:durableId="28986926" w16cex:dateUtc="2023-08-29T17:55:00Z"/>
  <w16cex:commentExtensible w16cex:durableId="2C72C22A" w16cex:dateUtc="2025-09-15T21:49:00Z"/>
  <w16cex:commentExtensible w16cex:durableId="09E485FB" w16cex:dateUtc="2025-04-30T16:08:00Z"/>
  <w16cex:commentExtensible w16cex:durableId="59E5739A" w16cex:dateUtc="2025-04-30T16:11:00Z"/>
  <w16cex:commentExtensible w16cex:durableId="0AAD7230" w16cex:dateUtc="2025-04-30T16:13:00Z"/>
  <w16cex:commentExtensible w16cex:durableId="289B3FE0" w16cex:dateUtc="2023-08-31T21:35:00Z"/>
  <w16cex:commentExtensible w16cex:durableId="239149EA" w16cex:dateUtc="2025-04-30T16:13:00Z"/>
  <w16cex:commentExtensible w16cex:durableId="4608BA89" w16cex:dateUtc="2025-04-30T16:22:00Z"/>
  <w16cex:commentExtensible w16cex:durableId="2C72C3AF" w16cex:dateUtc="2025-09-15T21:56:00Z"/>
  <w16cex:commentExtensible w16cex:durableId="36AFB7DB" w16cex:dateUtc="2025-04-30T16:22:00Z"/>
  <w16cex:commentExtensible w16cex:durableId="289B3D4F" w16cex:dateUtc="2023-08-31T21:24:00Z"/>
  <w16cex:commentExtensible w16cex:durableId="2C72C556" w16cex:dateUtc="2025-09-15T22:03:00Z"/>
  <w16cex:commentExtensible w16cex:durableId="289B3E5A" w16cex:dateUtc="2023-08-31T21:29:00Z"/>
  <w16cex:commentExtensible w16cex:durableId="2C72C58A" w16cex:dateUtc="2025-09-15T22:04:00Z"/>
  <w16cex:commentExtensible w16cex:durableId="2C72C5C0" w16cex:dateUtc="2025-09-15T22:05:00Z"/>
  <w16cex:commentExtensible w16cex:durableId="2C72C5D2" w16cex:dateUtc="2025-09-15T22:05:00Z"/>
  <w16cex:commentExtensible w16cex:durableId="288F2529" w16cex:dateUtc="2023-08-22T17:14:00Z"/>
  <w16cex:commentExtensible w16cex:durableId="288F253A" w16cex:dateUtc="2023-08-22T17:14:00Z"/>
  <w16cex:commentExtensible w16cex:durableId="288F2543" w16cex:dateUtc="2023-08-22T17:14:00Z"/>
  <w16cex:commentExtensible w16cex:durableId="2C794C72" w16cex:dateUtc="2025-09-20T20:53:00Z"/>
  <w16cex:commentExtensible w16cex:durableId="2C794C82" w16cex:dateUtc="2025-09-20T20:53:00Z"/>
  <w16cex:commentExtensible w16cex:durableId="2C791B48" w16cex:dateUtc="2025-09-20T17:23:00Z"/>
  <w16cex:commentExtensible w16cex:durableId="4D35C1EE" w16cex:dateUtc="2025-04-30T16:32:00Z"/>
  <w16cex:commentExtensible w16cex:durableId="28987B7C" w16cex:dateUtc="2023-08-29T19:13:00Z"/>
  <w16cex:commentExtensible w16cex:durableId="2898472D" w16cex:dateUtc="2023-08-29T15:30:00Z"/>
  <w16cex:commentExtensible w16cex:durableId="28988310" w16cex:dateUtc="2023-08-29T19:45:00Z"/>
  <w16cex:commentExtensible w16cex:durableId="2C9A1AC1" w16cex:dateUtc="2025-10-15T18:06:00Z"/>
  <w16cex:commentExtensible w16cex:durableId="2C795123" w16cex:dateUtc="2025-09-20T21:13:00Z"/>
  <w16cex:commentExtensible w16cex:durableId="28988405" w16cex:dateUtc="2023-08-29T19:49:00Z"/>
  <w16cex:commentExtensible w16cex:durableId="2C9A1B40" w16cex:dateUtc="2025-10-15T18:08:00Z"/>
  <w16cex:commentExtensible w16cex:durableId="28988315" w16cex:dateUtc="2023-08-29T19:45:00Z"/>
  <w16cex:commentExtensible w16cex:durableId="289846F5" w16cex:dateUtc="2023-08-29T15:29:00Z"/>
  <w16cex:commentExtensible w16cex:durableId="2889C007" w16cex:dateUtc="2023-08-18T15:01:00Z"/>
  <w16cex:commentExtensible w16cex:durableId="28987354" w16cex:dateUtc="2023-08-18T15:01:00Z"/>
  <w16cex:commentExtensible w16cex:durableId="2C791D02" w16cex:dateUtc="2025-09-20T17:30:00Z"/>
  <w16cex:commentExtensible w16cex:durableId="2C795757" w16cex:dateUtc="2025-09-20T21:39:00Z"/>
  <w16cex:commentExtensible w16cex:durableId="2C99FCDB" w16cex:dateUtc="2025-10-15T15:58:00Z"/>
  <w16cex:commentExtensible w16cex:durableId="4FDF13F1" w16cex:dateUtc="2025-04-30T20:51:00Z"/>
  <w16cex:commentExtensible w16cex:durableId="60960EC5" w16cex:dateUtc="2025-04-30T20:52:00Z"/>
  <w16cex:commentExtensible w16cex:durableId="4595318D" w16cex:dateUtc="2025-04-30T20:52:00Z"/>
  <w16cex:commentExtensible w16cex:durableId="2C9A1CF6" w16cex:dateUtc="2025-10-15T18:15: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037FBE" w16cid:durableId="2C7919C3"/>
  <w16cid:commentId w16cid:paraId="37021F13" w16cid:durableId="289B34DF"/>
  <w16cid:commentId w16cid:paraId="6C7AE560" w16cid:durableId="289B34B0"/>
  <w16cid:commentId w16cid:paraId="0B362256" w16cid:durableId="77291114"/>
  <w16cid:commentId w16cid:paraId="2178B626" w16cid:durableId="226F826A"/>
  <w16cid:commentId w16cid:paraId="1D203762" w16cid:durableId="0B3DC285"/>
  <w16cid:commentId w16cid:paraId="29870A1E" w16cid:durableId="35ACA33A"/>
  <w16cid:commentId w16cid:paraId="059B6BDC" w16cid:durableId="3B6CA34F"/>
  <w16cid:commentId w16cid:paraId="3A688D95" w16cid:durableId="4D7B2A9E"/>
  <w16cid:commentId w16cid:paraId="2F8D8759" w16cid:durableId="2B475023"/>
  <w16cid:commentId w16cid:paraId="2A25932A" w16cid:durableId="2894A384"/>
  <w16cid:commentId w16cid:paraId="08974D3A" w16cid:durableId="289B3770"/>
  <w16cid:commentId w16cid:paraId="63351F79" w16cid:durableId="19593138"/>
  <w16cid:commentId w16cid:paraId="130CC51B" w16cid:durableId="40751C04"/>
  <w16cid:commentId w16cid:paraId="7D78500C" w16cid:durableId="28986926"/>
  <w16cid:commentId w16cid:paraId="408C8822" w16cid:durableId="2C72C22A"/>
  <w16cid:commentId w16cid:paraId="55C9787B" w16cid:durableId="09E485FB"/>
  <w16cid:commentId w16cid:paraId="1921B53F" w16cid:durableId="59E5739A"/>
  <w16cid:commentId w16cid:paraId="5D1AD33F" w16cid:durableId="0AAD7230"/>
  <w16cid:commentId w16cid:paraId="13B0A601" w16cid:durableId="289B3FE0"/>
  <w16cid:commentId w16cid:paraId="771571A8" w16cid:durableId="239149EA"/>
  <w16cid:commentId w16cid:paraId="6B3A5FE0" w16cid:durableId="4608BA89"/>
  <w16cid:commentId w16cid:paraId="09568733" w16cid:durableId="2C72C3AF"/>
  <w16cid:commentId w16cid:paraId="2000ACA2" w16cid:durableId="36AFB7DB"/>
  <w16cid:commentId w16cid:paraId="51002857" w16cid:durableId="289B3D4F"/>
  <w16cid:commentId w16cid:paraId="1A5A5E4C" w16cid:durableId="2C72C556"/>
  <w16cid:commentId w16cid:paraId="7909D48C" w16cid:durableId="289B3E5A"/>
  <w16cid:commentId w16cid:paraId="654C4938" w16cid:durableId="2C72C58A"/>
  <w16cid:commentId w16cid:paraId="4D45A8E8" w16cid:durableId="2C72C5C0"/>
  <w16cid:commentId w16cid:paraId="621F175A" w16cid:durableId="2C72C5D2"/>
  <w16cid:commentId w16cid:paraId="6B038764" w16cid:durableId="288F2529"/>
  <w16cid:commentId w16cid:paraId="016E0AD5" w16cid:durableId="288F253A"/>
  <w16cid:commentId w16cid:paraId="75A23876" w16cid:durableId="288F2543"/>
  <w16cid:commentId w16cid:paraId="6DD54F66" w16cid:durableId="2C794C72"/>
  <w16cid:commentId w16cid:paraId="4BB8CC00" w16cid:durableId="2C794C82"/>
  <w16cid:commentId w16cid:paraId="2208AC5F" w16cid:durableId="2C791B48"/>
  <w16cid:commentId w16cid:paraId="7EE97A83" w16cid:durableId="4D35C1EE"/>
  <w16cid:commentId w16cid:paraId="0A7F75B5" w16cid:durableId="28987B7C"/>
  <w16cid:commentId w16cid:paraId="02DED2B2" w16cid:durableId="2898472D"/>
  <w16cid:commentId w16cid:paraId="0553A474" w16cid:durableId="28988310"/>
  <w16cid:commentId w16cid:paraId="46AAA769" w16cid:durableId="2C9A1AC1"/>
  <w16cid:commentId w16cid:paraId="1F9C1E3B" w16cid:durableId="2C795123"/>
  <w16cid:commentId w16cid:paraId="25AC7326" w16cid:durableId="28988405"/>
  <w16cid:commentId w16cid:paraId="349899ED" w16cid:durableId="2C9A1B40"/>
  <w16cid:commentId w16cid:paraId="3185E874" w16cid:durableId="28988315"/>
  <w16cid:commentId w16cid:paraId="3652060E" w16cid:durableId="289846F5"/>
  <w16cid:commentId w16cid:paraId="35A35DA0" w16cid:durableId="2889C007"/>
  <w16cid:commentId w16cid:paraId="2E9644BC" w16cid:durableId="28987354"/>
  <w16cid:commentId w16cid:paraId="66A245DD" w16cid:durableId="2C791D02"/>
  <w16cid:commentId w16cid:paraId="5A8B8331" w16cid:durableId="2C795757"/>
  <w16cid:commentId w16cid:paraId="18B62213" w16cid:durableId="2C99FCDB"/>
  <w16cid:commentId w16cid:paraId="0A50D3AA" w16cid:durableId="4FDF13F1"/>
  <w16cid:commentId w16cid:paraId="22D9B3CF" w16cid:durableId="60960EC5"/>
  <w16cid:commentId w16cid:paraId="428B72BA" w16cid:durableId="4595318D"/>
  <w16cid:commentId w16cid:paraId="424C3D82" w16cid:durableId="2C9A1CF6"/>
  <w16cid:commentId w16cid:paraId="35B6F6CF" w16cid:durableId="6A51650B"/>
  <w16cid:commentId w16cid:paraId="0BC306CB" w16cid:durableId="12848102"/>
  <w16cid:commentId w16cid:paraId="77EECC9A" w16cid:durableId="28970A12"/>
  <w16cid:commentId w16cid:paraId="09959F3A" w16cid:durableId="2C72A7DA"/>
  <w16cid:commentId w16cid:paraId="55E3A791"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F1F1" w14:textId="77777777" w:rsidR="00E857FC" w:rsidRDefault="00E857FC" w:rsidP="00DF1FA2">
      <w:r>
        <w:separator/>
      </w:r>
    </w:p>
  </w:endnote>
  <w:endnote w:type="continuationSeparator" w:id="0">
    <w:p w14:paraId="0681D7AD" w14:textId="77777777" w:rsidR="00E857FC" w:rsidRDefault="00E857FC"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22B8" w14:textId="77777777" w:rsidR="00F763D1" w:rsidRPr="00414E7D" w:rsidRDefault="00F763D1" w:rsidP="00DF1FA2">
    <w:pPr>
      <w:pStyle w:val="Piedepgina"/>
      <w:ind w:left="851"/>
      <w:rPr>
        <w:rFonts w:ascii="Arial" w:hAnsi="Arial" w:cs="Arial"/>
        <w:b/>
        <w:color w:val="548DD4"/>
        <w:sz w:val="14"/>
        <w:szCs w:val="14"/>
      </w:rPr>
    </w:pPr>
    <w:r>
      <w:rPr>
        <w:noProof/>
        <w:lang w:val="es-CO" w:eastAsia="es-CO"/>
      </w:rPr>
      <w:drawing>
        <wp:anchor distT="0" distB="0" distL="114300" distR="114300" simplePos="0" relativeHeight="251657728" behindDoc="0" locked="0" layoutInCell="1" allowOverlap="1" wp14:anchorId="2D3EDCC3" wp14:editId="5FA7E73A">
          <wp:simplePos x="0" y="0"/>
          <wp:positionH relativeFrom="column">
            <wp:posOffset>-37465</wp:posOffset>
          </wp:positionH>
          <wp:positionV relativeFrom="paragraph">
            <wp:posOffset>-50165</wp:posOffset>
          </wp:positionV>
          <wp:extent cx="419100" cy="492760"/>
          <wp:effectExtent l="0" t="0" r="0" b="0"/>
          <wp:wrapNone/>
          <wp:docPr id="20" name="2 Imagen" descr="Descripción: C:\Documents and Settings\Marilyn\Mis documentos\Downloads\logo azul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 Imagen" descr="Descripción: C:\Documents and Settings\Marilyn\Mis documentos\Downloads\logo azul (1).jpg"/>
                  <pic:cNvPicPr>
                    <a:picLocks noChangeArrowheads="1"/>
                  </pic:cNvPicPr>
                </pic:nvPicPr>
                <pic:blipFill>
                  <a:blip r:embed="rId1">
                    <a:extLst>
                      <a:ext uri="{28A0092B-C50C-407E-A947-70E740481C1C}">
                        <a14:useLocalDpi xmlns:a14="http://schemas.microsoft.com/office/drawing/2010/main" val="0"/>
                      </a:ext>
                    </a:extLst>
                  </a:blip>
                  <a:srcRect l="16853" r="15730" b="14912"/>
                  <a:stretch>
                    <a:fillRect/>
                  </a:stretch>
                </pic:blipFill>
                <pic:spPr bwMode="auto">
                  <a:xfrm>
                    <a:off x="0" y="0"/>
                    <a:ext cx="419100" cy="492760"/>
                  </a:xfrm>
                  <a:prstGeom prst="rect">
                    <a:avLst/>
                  </a:prstGeom>
                  <a:noFill/>
                </pic:spPr>
              </pic:pic>
            </a:graphicData>
          </a:graphic>
        </wp:anchor>
      </w:drawing>
    </w:r>
    <w:r w:rsidRPr="00414E7D">
      <w:rPr>
        <w:rFonts w:ascii="Arial" w:hAnsi="Arial" w:cs="Arial"/>
        <w:b/>
        <w:color w:val="548DD4"/>
        <w:sz w:val="14"/>
        <w:szCs w:val="14"/>
      </w:rPr>
      <w:t>SERVICIOS DE INGENIERÍA Y AMBIENTE LTDA.</w:t>
    </w:r>
  </w:p>
  <w:p w14:paraId="7445C076"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Carrera 43</w:t>
    </w:r>
    <w:r w:rsidRPr="00414E7D">
      <w:rPr>
        <w:rFonts w:ascii="Arial" w:hAnsi="Arial" w:cs="Arial"/>
        <w:b/>
        <w:color w:val="548DD4"/>
        <w:sz w:val="14"/>
        <w:szCs w:val="14"/>
      </w:rPr>
      <w:t> # 87</w:t>
    </w:r>
    <w:r w:rsidRPr="00414E7D">
      <w:rPr>
        <w:rFonts w:ascii="Arial" w:hAnsi="Arial" w:cs="Arial"/>
        <w:b/>
        <w:color w:val="548DD4"/>
        <w:sz w:val="14"/>
        <w:szCs w:val="14"/>
      </w:rPr>
      <w:t>-120</w:t>
    </w:r>
  </w:p>
  <w:p w14:paraId="32F563FB" w14:textId="5176EF0C" w:rsidR="00F763D1" w:rsidRPr="00414E7D" w:rsidRDefault="00000000" w:rsidP="00DF1FA2">
    <w:pPr>
      <w:pStyle w:val="Piedepgina"/>
      <w:ind w:left="851"/>
      <w:rPr>
        <w:rFonts w:ascii="Arial" w:hAnsi="Arial" w:cs="Arial"/>
        <w:b/>
        <w:i/>
        <w:color w:val="548DD4"/>
        <w:sz w:val="14"/>
        <w:szCs w:val="14"/>
      </w:rPr>
    </w:pPr>
    <w:hyperlink r:id="rId2" w:history="1">
      <w:r w:rsidR="00F763D1" w:rsidRPr="00BC5887">
        <w:rPr>
          <w:rStyle w:val="Hipervnculo"/>
          <w:rFonts w:cs="Arial"/>
          <w:b/>
          <w:i/>
          <w:sz w:val="14"/>
          <w:szCs w:val="14"/>
        </w:rPr>
        <w:t>serambienteltda@hotmail.com</w:t>
      </w:r>
    </w:hyperlink>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05F66" w14:textId="77777777" w:rsidR="00E857FC" w:rsidRDefault="00E857FC" w:rsidP="00DF1FA2">
      <w:r>
        <w:separator/>
      </w:r>
    </w:p>
  </w:footnote>
  <w:footnote w:type="continuationSeparator" w:id="0">
    <w:p w14:paraId="48E6C4F3" w14:textId="77777777" w:rsidR="00E857FC" w:rsidRDefault="00E857FC"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858B" w14:textId="23287BFB" w:rsidR="0088370E" w:rsidRDefault="00000000">
    <w:pPr>
      <w:pStyle w:val="Encabezado"/>
    </w:pPr>
    <w:r>
      <w:rPr>
        <w:noProof/>
      </w:rPr>
      <w:pict w14:anchorId="6329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0"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D742F1" w:rsidRPr="00B16415" w14:paraId="0FCC6168" w14:textId="77777777" w:rsidTr="00DF088B">
      <w:trPr>
        <w:trHeight w:val="419"/>
        <w:jc w:val="center"/>
      </w:trPr>
      <w:tc>
        <w:tcPr>
          <w:tcW w:w="1341" w:type="pct"/>
          <w:vMerge w:val="restart"/>
          <w:vAlign w:val="center"/>
        </w:tcPr>
        <w:p w14:paraId="15EA796E" w14:textId="470093D1" w:rsidR="00D742F1" w:rsidRPr="00D26468" w:rsidRDefault="00D742F1" w:rsidP="00D742F1">
          <w:pPr>
            <w:spacing w:line="240" w:lineRule="auto"/>
            <w:jc w:val="center"/>
            <w:rPr>
              <w:rFonts w:cs="Calibri"/>
              <w:noProof/>
              <w:color w:val="303030"/>
              <w:sz w:val="20"/>
            </w:rPr>
          </w:pPr>
          <w:r w:rsidRPr="00D26468">
            <w:rPr>
              <w:rFonts w:cs="Calibri"/>
              <w:noProof/>
              <w:color w:val="303030"/>
              <w:sz w:val="20"/>
            </w:rPr>
            <w:drawing>
              <wp:inline distT="0" distB="0" distL="0" distR="0" wp14:anchorId="6C66E9B0" wp14:editId="431FFD33">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5F41397D" w14:textId="355F9E2D" w:rsidR="00D742F1" w:rsidRPr="00D26468" w:rsidRDefault="00D742F1" w:rsidP="00D742F1">
          <w:pPr>
            <w:tabs>
              <w:tab w:val="center" w:pos="4419"/>
              <w:tab w:val="right" w:pos="8838"/>
            </w:tabs>
            <w:spacing w:line="240" w:lineRule="auto"/>
            <w:jc w:val="center"/>
            <w:rPr>
              <w:rFonts w:cs="Calibri"/>
              <w:b/>
              <w:color w:val="303030"/>
              <w:sz w:val="20"/>
            </w:rPr>
          </w:pPr>
          <w:r w:rsidRPr="00D26468">
            <w:rPr>
              <w:rFonts w:cs="Calibri"/>
              <w:b/>
              <w:color w:val="303030"/>
              <w:sz w:val="20"/>
            </w:rPr>
            <w:t>INFORME TÉCNICO DE ESTUDIO DE CALIDAD DE AIRE</w:t>
          </w:r>
        </w:p>
      </w:tc>
      <w:tc>
        <w:tcPr>
          <w:tcW w:w="1493" w:type="pct"/>
          <w:vMerge w:val="restart"/>
          <w:vAlign w:val="center"/>
        </w:tcPr>
        <w:p w14:paraId="64476A04" w14:textId="6EB5BEB8" w:rsidR="00D742F1" w:rsidRPr="00455247" w:rsidRDefault="00D742F1" w:rsidP="00D742F1">
          <w:pPr>
            <w:spacing w:line="240" w:lineRule="auto"/>
            <w:rPr>
              <w:rFonts w:cs="Calibri"/>
              <w:color w:val="303030"/>
              <w:sz w:val="20"/>
              <w:lang w:val="es-CO"/>
            </w:rPr>
          </w:pPr>
          <w:r w:rsidRPr="00455247">
            <w:rPr>
              <w:rFonts w:cs="Calibri"/>
              <w:color w:val="303030"/>
              <w:sz w:val="20"/>
              <w:lang w:val="es-CO"/>
            </w:rPr>
            <w:t>Código:FO-PO-PSM-66-18</w:t>
          </w:r>
        </w:p>
        <w:p w14:paraId="729F88A9" w14:textId="77777777" w:rsidR="00895551" w:rsidRPr="00455247" w:rsidRDefault="00895551" w:rsidP="00895551">
          <w:pPr>
            <w:spacing w:line="240" w:lineRule="auto"/>
            <w:rPr>
              <w:rFonts w:cs="Calibri"/>
              <w:color w:val="303030"/>
              <w:sz w:val="20"/>
              <w:lang w:val="es-CO"/>
            </w:rPr>
          </w:pPr>
          <w:r w:rsidRPr="00455247">
            <w:rPr>
              <w:rFonts w:cs="Calibri"/>
              <w:color w:val="303030"/>
              <w:sz w:val="20"/>
              <w:lang w:val="es-CO"/>
            </w:rPr>
            <w:t>Versión formato:02</w:t>
          </w:r>
        </w:p>
        <w:p w14:paraId="524FB3F9" w14:textId="6D3843EC" w:rsidR="00895551" w:rsidRPr="00455247" w:rsidRDefault="00895551" w:rsidP="00895551">
          <w:pPr>
            <w:spacing w:line="240" w:lineRule="auto"/>
            <w:jc w:val="left"/>
            <w:rPr>
              <w:rFonts w:cs="Calibri"/>
              <w:color w:val="303030"/>
              <w:sz w:val="20"/>
              <w:lang w:val="es-CO"/>
            </w:rPr>
          </w:pPr>
          <w:r w:rsidRPr="00455247">
            <w:rPr>
              <w:rFonts w:cs="Calibri"/>
              <w:color w:val="303030"/>
              <w:sz w:val="20"/>
              <w:lang w:val="es-CO"/>
            </w:rPr>
            <w:t>Fecha: </w:t>
          </w:r>
          <w:r w:rsidR="00B95BE7">
            <w:rPr>
              <w:rFonts w:cs="Calibri"/>
              <w:color w:val="303030"/>
              <w:sz w:val="20"/>
              <w:lang w:val="es-CO"/>
            </w:rPr>
            <w:t>28</w:t>
          </w:r>
          <w:r w:rsidRPr="00455247">
            <w:rPr>
              <w:rFonts w:cs="Calibri"/>
              <w:color w:val="303030"/>
              <w:sz w:val="20"/>
              <w:lang w:val="es-CO"/>
            </w:rPr>
            <w:t>/10/2025</w:t>
          </w:r>
        </w:p>
        <w:p w14:paraId="26B884D3" w14:textId="651784D4" w:rsidR="00D742F1" w:rsidRPr="00D26468" w:rsidRDefault="00D742F1" w:rsidP="00895551">
          <w:pPr>
            <w:spacing w:line="240" w:lineRule="auto"/>
            <w:jc w:val="left"/>
            <w:rPr>
              <w:rFonts w:cs="Calibri"/>
              <w:color w:val="303030"/>
              <w:sz w:val="20"/>
              <w:lang w:val="en-US"/>
            </w:rPr>
          </w:pPr>
          <w:r w:rsidRPr="00455247">
            <w:rPr>
              <w:rFonts w:cs="Calibri"/>
              <w:color w:val="303030"/>
              <w:sz w:val="20"/>
            </w:rPr>
            <w:t>Página </w:t>
          </w:r>
          <w:r w:rsidRPr="00455247">
            <w:rPr>
              <w:rFonts w:cs="Calibri"/>
              <w:color w:val="303030"/>
              <w:sz w:val="20"/>
            </w:rPr>
            <w:fldChar w:fldCharType="begin"/>
          </w:r>
          <w:r w:rsidRPr="00455247">
            <w:rPr>
              <w:rFonts w:cs="Calibri"/>
              <w:color w:val="303030"/>
              <w:sz w:val="20"/>
            </w:rPr>
            <w:instrText>PAGE</w:instrText>
          </w:r>
          <w:r w:rsidRPr="00455247">
            <w:rPr>
              <w:rFonts w:cs="Calibri"/>
              <w:color w:val="303030"/>
              <w:sz w:val="20"/>
            </w:rPr>
            <w:fldChar w:fldCharType="separate"/>
          </w:r>
          <w:r w:rsidRPr="00455247">
            <w:rPr>
              <w:rFonts w:cs="Calibri"/>
              <w:noProof/>
              <w:color w:val="303030"/>
              <w:sz w:val="20"/>
            </w:rPr>
            <w:t>33</w:t>
          </w:r>
          <w:r w:rsidRPr="00455247">
            <w:rPr>
              <w:rFonts w:cs="Calibri"/>
              <w:color w:val="303030"/>
              <w:sz w:val="20"/>
            </w:rPr>
            <w:fldChar w:fldCharType="end"/>
          </w:r>
          <w:r w:rsidRPr="00455247">
            <w:rPr>
              <w:rFonts w:cs="Calibri"/>
              <w:color w:val="303030"/>
              <w:sz w:val="20"/>
            </w:rPr>
            <w:t> de </w:t>
          </w:r>
          <w:r w:rsidRPr="00455247">
            <w:rPr>
              <w:rFonts w:cs="Calibri"/>
              <w:color w:val="303030"/>
              <w:sz w:val="20"/>
            </w:rPr>
            <w:fldChar w:fldCharType="begin"/>
          </w:r>
          <w:r w:rsidRPr="00455247">
            <w:rPr>
              <w:rFonts w:cs="Calibri"/>
              <w:color w:val="303030"/>
              <w:sz w:val="20"/>
            </w:rPr>
            <w:instrText>NUMPAGES</w:instrText>
          </w:r>
          <w:r w:rsidRPr="00455247">
            <w:rPr>
              <w:rFonts w:cs="Calibri"/>
              <w:color w:val="303030"/>
              <w:sz w:val="20"/>
            </w:rPr>
            <w:fldChar w:fldCharType="separate"/>
          </w:r>
          <w:r w:rsidRPr="00455247">
            <w:rPr>
              <w:rFonts w:cs="Calibri"/>
              <w:noProof/>
              <w:color w:val="303030"/>
              <w:sz w:val="20"/>
            </w:rPr>
            <w:t>38</w:t>
          </w:r>
          <w:r w:rsidRPr="00455247">
            <w:rPr>
              <w:rFonts w:cs="Calibri"/>
              <w:color w:val="303030"/>
              <w:sz w:val="20"/>
            </w:rPr>
            <w:fldChar w:fldCharType="end"/>
          </w:r>
        </w:p>
      </w:tc>
    </w:tr>
    <w:tr w:rsidR="00D742F1" w:rsidRPr="00E304EB" w14:paraId="7DCE3F7F" w14:textId="77777777" w:rsidTr="00DF088B">
      <w:tblPrEx>
        <w:tblCellMar>
          <w:left w:w="108" w:type="dxa"/>
          <w:right w:w="108" w:type="dxa"/>
        </w:tblCellMar>
      </w:tblPrEx>
      <w:trPr>
        <w:trHeight w:val="50"/>
        <w:jc w:val="center"/>
      </w:trPr>
      <w:tc>
        <w:tcPr>
          <w:tcW w:w="1341" w:type="pct"/>
          <w:vMerge/>
          <w:vAlign w:val="center"/>
        </w:tcPr>
        <w:p w14:paraId="2EC18296" w14:textId="77777777" w:rsidR="00D742F1" w:rsidRPr="00E304EB" w:rsidRDefault="00D742F1" w:rsidP="00D742F1">
          <w:pPr>
            <w:spacing w:line="240" w:lineRule="auto"/>
            <w:jc w:val="center"/>
            <w:rPr>
              <w:rFonts w:cs="Calibri"/>
              <w:color w:val="303030"/>
              <w:sz w:val="20"/>
            </w:rPr>
          </w:pPr>
        </w:p>
      </w:tc>
      <w:tc>
        <w:tcPr>
          <w:tcW w:w="2166" w:type="pct"/>
          <w:vAlign w:val="center"/>
        </w:tcPr>
        <w:p w14:paraId="45A96C0D" w14:textId="6A9B6A9A" w:rsidR="00D742F1" w:rsidRPr="001D69C5" w:rsidRDefault="00D742F1" w:rsidP="00231C10">
          <w:pPr>
            <w:spacing w:line="240" w:lineRule="auto"/>
            <w:jc w:val="center"/>
            <w:rPr>
              <w:rFonts w:cs="Calibri"/>
              <w:color w:val="303030"/>
              <w:sz w:val="20"/>
            </w:rPr>
          </w:pPr>
          <w:r w:rsidRPr="00FE5AB5">
            <w:rPr>
              <w:rFonts w:cs="Calibri"/>
              <w:b/>
              <w:bCs/>
              <w:color w:val="303030"/>
              <w:sz w:val="20"/>
            </w:rPr>
            <w:t/>
          </w:r>
          <w:r w:rsidRPr="00FE5AB5">
            <w:rPr>
              <w:rFonts w:cs="Calibri"/>
              <w:color w:val="303030"/>
              <w:sz w:val="20"/>
            </w:rPr>
          </w:r>
          <w:r w:rsidRPr="00FE5AB5">
            <w:rPr>
              <w:rFonts w:cs="Calibri"/>
              <w:b/>
              <w:bCs/>
              <w:color w:val="303030"/>
              <w:sz w:val="20"/>
            </w:rPr>
          </w:r>
          <w:r w:rsidRPr="00FE5AB5">
            <w:rPr>
              <w:rFonts w:cs="Calibri"/>
              <w:color w:val="303030"/>
              <w:sz w:val="20"/>
            </w:rPr>
          </w:r>
          <w:r w:rsidR="00231C10" w:rsidRPr="00FE5AB5">
            <w:rPr>
              <w:rFonts w:cs="Calibri"/>
              <w:color w:val="303030"/>
              <w:sz w:val="20"/>
            </w:rPr>
          </w:r>
        </w:p>
      </w:tc>
      <w:tc>
        <w:tcPr>
          <w:tcW w:w="1493" w:type="pct"/>
          <w:vMerge/>
          <w:vAlign w:val="center"/>
        </w:tcPr>
        <w:p w14:paraId="0FA310F5" w14:textId="77777777" w:rsidR="00D742F1" w:rsidRPr="0054605A" w:rsidRDefault="00D742F1" w:rsidP="00D742F1">
          <w:pPr>
            <w:spacing w:line="240" w:lineRule="auto"/>
            <w:jc w:val="left"/>
            <w:rPr>
              <w:rFonts w:cs="Calibri"/>
              <w:color w:val="303030"/>
              <w:sz w:val="20"/>
            </w:rPr>
          </w:pPr>
        </w:p>
      </w:tc>
    </w:tr>
  </w:tbl>
  <w:p w14:paraId="2E88AE09" w14:textId="3788A0B2"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0F89A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1"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373F8819" w14:textId="77777777" w:rsidR="000617DA" w:rsidRDefault="000617DA"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1E2D2135"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445F9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09"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JCgkkADkk0ALRWbc6/pt&#10;sDm4WRsZCxfNn8Rx+tZFz4vPzC1tfo0p/oP8aAOpqC4vLa0GbieOPjIDNgn6DvXD3Ou6lck7rl0X&#10;OQsfy4/Ln86zSc0Adpc+K7GLIgWSdscEDav5nn9KybnxXey5EKxwLnggbmH4nj9KwKKALFxeXN0c&#10;zzySYOQGbIH0Haq9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21jULQYiun2gY2t8wA+h6fhVCigDqLbxe4IF1bKRnlojjA+h6/nWvbeINNuQMXAjYjO2X5&#10;cfj0/WuAooA9RBDAEEEHkEUteawXdxatm3nkjzydrYB+o71r23iu9iwJ0jnXucbWP4jj9KAOzorD&#10;tvFVhMAJhJA2Odw3DPoCP8BWvDcwXKloJo5QOpRgcUAS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SO6xoXdgqgZJJwBWZc+IdNtt&#10;w8/zWH8MQ3Z/Hp+tAGpRXK3Pi9ySLW2UAHhpTnI+g6fnWRc63qN19+6dV5+VPkGPTjr+NAHc3N9a&#10;2YJuLiOM4zgtyR7DqayLrxZZRZEEck7DofuqfxPP6VxlFAG7c+Kr+UkQiOBc8bRuOPQk8fpWRPdT&#10;3JBnmklx03sTj86h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no7RuHRirA5BBwRTKKANW18Q6lbYHn+ao/h&#10;lG7P49f1rYtvF0RGLm2dTj70ZyCfocY/M1yVFAHo1tq1hdtthukZicBT8pJ9getXK8tq5a6nfWYA&#10;gupFUDhScqPwPFAHo1FclbeLp14ubdJBwNyHafrjnP6VsW3iLTbnAMxhYnG2UY/Xp+tAGrRTUkSV&#10;A8bq6NyGU5B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660PTroHdbKjYwGj+Uj8uD+NY914Qbk2lyCM8LK&#10;MY/Ef4V1NFAHnd1pF/Zgma2faBksvzAD3I6VRr1Kqd1pVjeHdPbIzE5LD5SfqRyaAPOaK6y68IRk&#10;E2tyynH3ZRkE/UdPyNY11oGo2pObdpFzgNF82fwHP5igDMopSMUlABRRRQAUUUUAFFFFABRRRQAU&#10;UUUAFFFFABRRRQAUUUUAFFFFABRRRQAUUUUAFFFFABRRRQAUUUUAFFFFABRRRQAUUUUAFFFFABRR&#10;RQB6Ppc4udLtpdxYmMBifUcH9Qat1ieFZjJo+w4/dSMo+nB/mTW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G8UTeXorJjPmuqf1/pXDV13jCYra20OOHcv&#10;n6DH/s1cjQAUUUUAFFFFABRRRQAUUUUAFFFFABRRRQAUUUUAFFFFABRRRQAUUUUAFFaNlo19fosk&#10;MOImON7EAfX1P4Vs23hAcG6ue3KxD+p/woA5Wrdtp15eEfZ7d3B/ixhfzPFdxbaLp9pgx2yM3HzP&#10;8xz689Pwq/QByFt4SuZBm4nji46KNx/HoP51sW3hvTrYhjG0zA5BlOR+Q4P41r0UANjjSKMJGiog&#10;6KowB+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F1oun3eTJbKrHPzR/Kc+vHX8av0UActde&#10;EDkm0ue/Cyj+o/wrGutGv7QEy2z7QM7l+YY/Dp+NehUUAeW0V6PdaZZXhJnto2YnJbGGP4jmsW68&#10;IxEZtbhlOPuyDIJ+o6fkaAOSorTvtEvrBGkljDRLgGRGyOf1/SsygAooooAKKKKACiiigAooooAK&#10;KKKACiiigAooooAKKKKACiiigAooooAK7jwvN5mjKmMeVIyfX+L/ANmrh66nwfNg3UBb+66r+YJ/&#10;lQB1N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eL5S17bw9kjLD8Tj/ANlFc5Wx4mlaTW5VPSNVVfpjP8yax6ACiiig&#10;AooooAKKKKACiiigAooooAKKKKACiiigAooooAKKKKACiiigD0PRIfI0W0TOcx7/APvrn+tX6jgi&#10;EFvHCv3Y1Cj6AYqS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u4Tc2c8AIBkjZQT2JGK8zr1KvOtXgNtq11FgACQsAOgB5H6EUAUqKKKACiiigAooooAKKKKA&#10;CiiigAooooAKKKKACiiigAooooAKKKKACtrwvN5WtKmM+ajJ9P4v6Vi1c0ub7PqlrJu2gSKCT2BO&#10;D+maAPR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9XkaXV7tmOSJWX8AcD+VUafI7SSNI5yzEsT6k0ygAooooAKKKK&#10;ACiiigAooooAKKKKACiiigAooooAKKKKACiiigAqxYxrNqFtE4yjyqpHsTiq9anh5A+uWwYZALH8&#10;lJFAHf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G+&#10;LIPL1KOYLhZY+T6sOv6Yrsq5/wAWwhrCGbB3RybfbBH+IFAHG0UUUAFFFFABRRRQAUUUUAFFFFAB&#10;RRRQAUUUUAFFFFABRRRQAUUUUAFFFFAHp1vMLi2imAwJEDgfUZqSs7QZWm0S1ZjkhSv4AkD9AK0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6g7R6bdOpwywuQffBqxWZ4hYroVyQeSFH5sBQBwFFFFABRRRQAUUUUAFFFFABRRRQA&#10;UUUUAFFFFABRRRQAUUUUAFFFFABXQeElzqkrEcLCfwORXP11fg9GEd3IR8pKAH3Gc/zFAH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DW4fP0W7TOMR7&#10;/wDvn5v6VfpGUMpVhkEYINAHl1FSTRNBPJC/342KnHqOKjoAKKKKACiiigAooooAKKKKACiiigAo&#10;oooAKKKKACiiigAooooAKKKKAOx8Iyq2nzxZ+ZJdxHoCBj+Rroa5HwhMVvLmHHDxh8/Q4/8AZq66&#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xYxGkxgH70wB/I1vVy/jFv+PNc/3yR/3zQBytFFFABRRRQAUUUUAFFFFABRRRQAUU&#10;UUAFFFFABRRRQAUUUUAFFFFABXbeFI2j0csw4klZl+mAP6GuJr0HQomh0S1VupUt+BJI/nQBo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PiCAQa&#10;1cAKQrkOM98jJ/XNZddJ4vh23dtPn78ZTHpg5/8AZv0rm6ACiiigAooooAKKKKACiiigAooooAKK&#10;KKACiiigAooooAKKKKACiiigDX8NymPW4QGwHDK3vwT/ADAru681sZVgv7eVzhElVm+gNel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ni1s6rEM9IR+eTXZ1wXiJt2u3POQNo/wDHRQBlUUUUAFFFFABRRRQAUUUUAFFFFABRRRQA&#10;UUUUAFFFFABRRRQAUUUUAFemWkJt7KCFuscaofwGK85tYftF3DDnHmOqZ+pxXp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4rg8zS0lC5MUgJ&#10;PoCMfzxXFV6JrMIn0a7QkjEZbj/Z5/pXndABRRRQAUUUUAFFFFABRRRQAUUUUAFFFFABRRRQAUUU&#10;UAFFFFABRRRQAV6bazG4s4JiMGSNXx9RmvMq9A0CVpdEtWc5IUr+AJA/QCgD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ONSbdql&#10;2wOQZnwfbJr0ZmCqWJwAMk15eTmgBKKKKACiiigAooooAKKKKACiiigAooooAKKKKACiiigAoooo&#10;AKKKKANHRIRPrVomcYfd/wB88/0r0GuI8LRCTWQxP+rjZx/L+td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P4nhEuiuxJzE6uPfnH9a2KgvYTcWNxCuN0kb&#10;KM+pHFAHmlFFFABRRRQAUUUUAFFFFABRRRQAUUUUAFFFFABRRRQAV1vg+Zmt7qH+FGVh9SCP/ZRX&#10;JV0HhKQrqcybsK0ROPUgjH8zQB2VFFFABRRRQAUUUUAFFFFABRRRQAUUUUAFFFFABRRRQAUUUUAF&#10;FFFABRRRQAUUUUAFFFFABRRRQAUUUUAeXEFSQRgjrSVb1IAareADAEz4H4mqlABRRRQAUUUUAFFF&#10;FABRRRQAUUUUAFFFFABRRRQAUUUUAFFFFABWr4dONets/wC1/wCgmsqrmlsV1azI/wCeyD9RQB6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T4kcLoU4J5YqB9dwP9K4Ou08W/8AIKi/67j/&#10;ANBauLoAKKKKACiiigAooooAKKKKACiiigAooooAKKKKACiiigAooooAKKKKAO+8OgjQbbP+1/6E&#10;a1KqaWAuk2YAx+5Q/oKt0AFFFFABRRRQAUUUUAFFFFABRRRQAUUUUAFFFFABRRRQAUUUUAFFFFAB&#10;RRRQAUUUUAFFFFABRRTJZVhheVvuopY/QCgDze7mE97cTDpJIzD8TUFFFABRRRQAUUUUAFFFFABR&#10;RRQAUUUUAFFFFABRRRQAV3HhaIx6MGPSSRmH6D+lcPXfeHQRoNtn/a/9CNAGp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eazKZtZu2bqJCv5cf0qhVi/cS6jcyL915WYf&#10;Qk1XoAKKKKACiiigAooooAKKKKACiiigAooooAKKKKACiiigAooooAK3PCsQk1jcescTMPrwP61h&#10;10XhCMm/nl7LFt/Mg/0oA7CiiigAooooAKKKKACiiigAooooAKKKKACiiigAooooAKKKKACiiigA&#10;ooooAKKKKACiiigAooooAK4/xfIx1CCMn5Vi3Ae5Jz/IV2FcN4nlMmtSKekSKo/LP9aAMaiiigAo&#10;oooAKKKKACiiigAooooAKKKKACiiigAooooAvaPE0usWijqJQ35c/wBK9ErgvDn/ACHrb/gf/oJr&#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K3K6QoHR5QD+RP9K3K53xfIBY28Xdpd35Aj+tAH&#10;H0UUUAFFFFABRRRQAUUUUAFFFFABRRRQAUUUUAFFFFABRRRQAUUUUAFekaYMaTZ4/wCeCf8AoIrz&#10;evToIhBBHEvRFCj8BigCSiiigAooooAKKKKACiiigAooooAKKKKACiiigAooooAKKKKACiiigAoo&#10;ooAKKKKACiiigAooooAzdfkMeh3TL1KhfwJA/rXn9dz4ol8vRWTH+tdV/r/SuGoAKKKKACiiigAo&#10;oooAKKKKACiiigAooooAKKKKACiiigDtPCP/ACCpf+u5/wDQVrerI8MxhNEiYdXZmP54/pWv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vZizFjyScmvTZpBDBJKeiKWP4CvM&#10;KACiiigAooooAKKKKACiiigAooooAKKKKACiiigAooooAKKKKACiiigDqvBynbeN2JQfzrqKwPCI&#10;H9lynuZj/wCgrW/QAUUUUAFFFFABRRRQAUUUUAFFFFABRRRQAUUUUAFFFFABRRRQAUUUUAFFFFAB&#10;RRRQAUUUUAFFFQXspgsbiVfvJEzD6gZoA81JycnrSUUUAFFFFABRRRQAUUUUAFFFFABRRRQAUUUU&#10;AFFFFABV7R4zLrFoo7SBvy5/pVGtXw5/yHrb/gX/AKAaAO9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vEYxrtz2ztP8A46Kyq3/FoA1aMgdYRn/v&#10;o1gUAFFFFABRRRQAUUUUAFFFFABRRRQAUUUUAFFFFABXpdjI02n20rfeeJWP1IFeaV6Jo8om0e0Y&#10;dBEF/Lj+lAF6iiigAooooAKKKKACiiigAooooAKKKKACiiigAooooAKKKKACiiigAooooAKKKKAC&#10;iiigAooooAyvEihtCuCexUj/AL6FcFXf+IEL6FdAdcKfyYGuAoAKKKKACiiigAooooAKKKKACiii&#10;gAooooAKKKKACiiigAooooAKKKKAO/8ADzF9CtSTzhh+TEVp1leGyDoNuB23A/8AfRrV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8XMBpsKdzMCPwB/xrja6rxiSBZemX/9lrla&#10;ACiiigAooooAKKKKACiiigAooooAKKKKACiiigAooooAKKKKACiipbeMz3EUQ6u4X8zigD03pRRR&#10;QAUUUUAFFFFABRRRQAUUUUAFFFFABRRRQAUUUUAFFFFABRRRQAUUUUAFFFFABRRRQAUUUUAFct4x&#10;IJshnn5z/wCg11Ncb4uJOqQjsIQf/HmoA5+iiigAooooAKKKKACiiigAooooAKKKKACiiigAoooo&#10;AK6vwepEd4/YlB+Wf8a5Suz8Igf2XKe/nn/0FaAN+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bUgW0u7AGSYXA/75NebV6kQCCD0&#10;NeW0AFFFFABRRRQAUUUUAFFFFABRRRQAUUUUAFFFFABXReEZCNQnj/haLd+RH+Nc7W94TYLq7g/x&#10;QsB+YP8ASgDtKKKKACiiigAooooAKKKKACiiigAooooAKKKKACiiigAooooAKKKKACiiigAooooA&#10;KKKKACiiigArzjU/+Qref9d3/wDQjXo9edauhj1e7B7ys35nP9aAKVFFFABRRRQAUUUUAFFFFABR&#10;RRQAUUUUAFFFFABRRRQAUUUUAFFFFAHR+EJNt7cRf3ow35HH9a6+uM8I/wDIVl/64H/0Ja7O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91uXzdau29H2/lx/Ss+rep/8ha8/67v/&#10;AOhGqlABRRRQAUUUUAFFFFABRRRQAUUUUAFFFFABRRRQAUUUUAFFFFABXQeEVP8AaczdhCR/48P8&#10;K5+up8HAFrxscgIP/QqAOpooooAKKKKACiiigAooooAKKKKACiiigAooooAKKKKACiiigAooooAK&#10;KKKACiiigAooooAKKKKACvLa9Kv5DFp9zIv3liZh+ANea0AFFFFABRRRQAUUUUAFFFFABRRRQAUU&#10;UUAFFFFABRRRQAV6Rpn/ACCrP/rgn/oIrzevSdPUpptqh6rCgP5CgC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dS+&#10;ddzS/wB+Rm/M5qGiigAooooAKKKKACiiigAooooAKKKKACiiigAooooAKKKKACiiigArq/BykJeP&#10;2JQfln/GuUrs/CIH9lynv5x/9BWgDfooooAKKKKACiiigAooooAKKKKACiiigAooooAKKKKACiii&#10;gAooooAKKKKACiiigAooooAKKKKAKerOI9IuyehhYfmMf1rzmu+8RnGg3P8AwH/0IVwNABRRRQAU&#10;UUUAFFFFABRRRQAUUUUAFFFFABRRRQAUUUUAFeoqoVQo6AYFeXV6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Pi7/kFRf9dx/wCgtW9WR4ljD6HK&#10;x6oysPrkD+tAHCUUUUAFFFFABRRRQAUUUUAFFFFABRRRQAUUUUAFFFFAHo+lnOk2eP8Angn/AKCK&#10;t1meH2L6Fak9cMPyYitOgAooooAKKKKACiiigAooooAKKKKACiiigAooooAKKKKACiiigAooooAK&#10;KKKACiiigAooooAK5rxhHm3tZP7rsv5gH+ldLWB4u/5BUX/Xcf8AoLUAcZRRRQAUUUUAFFFFABRR&#10;RQAUUUUAFFFFABRRRQAUUUUAFFFFABRRRQAoJUgjtXqNeW16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m6+hk0O6C9doP4Bgf6V&#10;pVV1P/kFXn/XB/8A0E0Aeb0UUUAFFFFABRRRQAUUUUAFFFFABRRRQAUUUUAFFFFAHe+HD/xIbb23&#10;f+hGtWsPwo5bSGB/hlYD8gf61uUAFFFFABRRRQAUUUUAFFFFABRRRQAUUUUAFFFFABRRRQAUUUUA&#10;FFFFABRRRQAUUUUAFFFFABWD4tBOkxe04/8AQWrerI8Spv0OU/3GVv1x/WgDhKKKKACiiigAoooo&#10;AKKKKACiiigAooooAKKKKACiiigAooooAKKKKACvT4JPNgjk/vqG/MV5hXpGmnOlWZ/6YJ/6CKAL&#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4/8AEqi/67j/ANBat+ua8YSYgtY/7zM3&#10;5AD+tAHJUUUUAFFFFABRRRQAUUUUAFFFFABRRRQAUUUUAFFFFABRRRQAUUUUAKBk4HevUa82sEEu&#10;oW0Z6NKoP4kV6TQAUUUUAFFFFABRRRQAUUUUAFFFFABRRRQAUUUUAFFFFABRRRQAUUUUAFFFFABR&#10;RRQAUUUUAFFFFAHB+JCTrtxnsFx/3yKya0/EDh9duiOxA/JQKzKACiiigAooooAKKKKACiiigAoo&#10;ooAKKKKACiiigAooooA2/CybtZVv7kbH+n9a7euM8I/8hWX/AK4H/wBCWu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M8Xf8hWL/rgP/Qm&#10;rAro/F8ZF9by9mj2/kc/1rnKACiiigAooooAKKKKACiiigAooooAKKKKACiiigDY8Mvt1yEf3lYf&#10;oT/Su6rgvDn/ACHrb/gX/oBrvaACiiigAooooAKKKKACiiigAooooAKKKKACiiigAooooAKKKKAC&#10;iiigAooooAKKKKACiiigAooooA8topcYpKACiiigAooooAKKKKACiiigAooooAKKKKACiiigAooo&#10;oAKKKKACu08Jf8gqX/ruf/QVri67Twl/yCpf+u5/9BWgD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LeMf+XL/gf/st&#10;ctXWeMEJhtJOyswP44/wrk6ACiiigAooooAKKKKACiiigAooooAKKKKACiiigDU8PNt121J9WH5q&#10;a76vOtJfZq9ofWZR+ZxXotABRRRQAUUUUAFFFFABRRRQAUUUUAFFFFABRRRQAUUUUAFFFFABRRRQ&#10;AUUUUAFFFFABRRRQAUUUUAeZ3SeXdzJ/ddh+RqGrepjGq3n/AF3f/wBCNVKACiiigAooooAKKKKA&#10;CiiigAooooAKKKKACiiigAooooAKKKKACuz8In/iVzDuJif/AB0Vxldd4PfNtcp6OD+Y/wDrUAdJ&#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nGp/wDIVvP+u7/+hGvR6831I51S7I6Gd/8A&#10;0I0AVaKKKACiiigAooooAKKKKACiiigAooooAKKKKACiiigAooooAKKKKAOq8HA4vT2+T/2auorn&#10;fCCYsJ5PWXb+QH+NdFQAUUUUAFFFFABRRRQAUUUUAFFFFABRRRQAUUUUAFFFFABRRRQAUUUUAFFF&#10;FABRRRQAUUUUAFY3ieTZorr/AM9HVf1z/StmsHxb/wAgqL/ruP8A0FqAOLooooAKKKKACiiigAoo&#10;ooAKKKKACiiigAooooAKKKKACiiigDtPCP8AyCpf+u5/9BWt6sLwmMaS59Zif0Fb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Yyv5k0j/3mJ/M1&#10;6dXltABRRRQAUUUUAFFFFABRRRQAUUUUAFFFFABRRRQAUUUUAFFFFABRRRQB2nhL/kFS/wDXc/8A&#10;oK1vVg+EgRpMnvMf5LW9QAUUUUAFFFFABRRRQAUUUUAFFFFABRRRQAUUUUAFFFFABRRRQAUUUUAF&#10;FFFABRRRQAUUUUAFYHi4j+y4R3MwP/jprfrmfGDkRWidizH8sf40AcnRRRQAUUUUAFFFFABRRRQA&#10;UUUUAFFFFABRRRQAUUUUAFFFFAHc+GF26Kh/vOx/XH9K2ayvDYxoNv77v/QjW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c8ogt5Zm+7GhY/QDNeY16Frkxg0W6cDOU2&#10;f99HH9a89oAKKKKACiiigAooooAKKKKACiiigAooooAKKKKACu+8ODGg23HXd/6Ea4GvR9KUJpNm&#10;FGB5Kn8xmgC3RRRQAUUUUAFFFFABRRRQAUUUUAFFFFABRRRQAUUUUAFFFFABRRRQAUUUUAFFFFAB&#10;RRRQAUUUUABOBk9K8tr0nUGKabdOvBWFyPyNebUAFFFFABRRRQAUUUUAFFFFABRRRQAUUUUAFFFF&#10;ABRRRQAUUUUAFFFFAHoukRiLR7RV6GJW/EjP9au1XsEMenWqN95YUB/IV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&#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&#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pabDqdsYpflYco4HKn/AA9quUUA&#10;eaXdtLZ3L28ww6HBx0PuKgrv9Z0iPVIMjC3CD5H9fY+38v58JJG8MjRyKVdThgexoAjooooAKKKK&#10;ACiiigAooooAKKKKACiiigAooooAKKKKACiiigAooooAKKKKACiiigDT0nVpNLuARloWP7xM/qPe&#10;u6trmK7gWaFw0bDg15lWnpWrS6XOCCWhY/PHnr7j3oA7+iora5iu4FmgfcjdD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Lrmurp6mCA&#10;hrph9RGPU+/t/kx65rwsg1takNcEYZuoT/69cazM7FmJLE5JJzk0AK7tI7O7FmYklickmmUUUAFF&#10;FFABRRRQAUUUUAFFFFABRRRQAUUUUAFFFFABRRRQAUUUUAFFFFABRRRQAUUUUAOALEAAknoAOtdt&#10;oWiDT4xPOAbpx+CD0+vqf8mt4f0LyQt7dL+9PMcZ/h9z7/y+vTo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de0QX8ZuIABcoOn/PQen19D+H02qKAPLiCDg8H0pK6/wAQaF54&#10;e9tF/e9ZIx/H7j39u/168hQAUUUUAFFFFABRRRQAUUUUAFFFFABRRRQAUUUUAFFFFABRRRQAUUUU&#10;AFFFFABRRRQBo6VqsumThlJaJj88fY+/1ru7W6hvbdZ4H3I36exrzOtDTNTm0y4DxndGfvx54Yf4&#10;+9AHoVFQWd5DfWyzwNuRvXqD6H3q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3Xtf8As+60s3/fdHkH8HsPf+X16N17xAIg1pZPmQ8SSqfu+w9/ft9e&#10;nI0AKSScnk0lFFABRRRQAUUUUAFFFFABRRRQAUUUUAFFFFABRRRQAUUUUAFFFFABRRRQAUUUUAFF&#10;FFABXTeH9CMpS9u1/djmJD/F7n2/n9OtfQNFN9ILm4XFsp4B/wCWh9Pp6/l612gGBgd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PEOhmMvfWq5Q8yoB93/AGh7&#10;ev8AnHV0UAeW0V0PiDRDau13bJ/o7HLqP4D/AIfyrnqACiiigAooooAKKKKACiiigAooooAKKKKA&#10;CiiigAooooAKKKKACiiigAooooAKKKKAL+m6nNplyJIjuQ8PGTww/wAff/8AVXeWd5Df2yzwNuQ9&#10;R3U+h9680q9p2oz6bP5sLfKfvoejD3oA9Eoqpp2owalb+bCeRw6Hqpq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zKilmIVQMkk4AFAC1yeueIPMLWlk/7vo8o/i9h7e/&#10;f+cWt+IGut9raErAeGfoX/8ArfzrnqACiiigAooooAKKKKACiiigAooooAKKKKACiiigAooooAKK&#10;KKACiiigAooooAKKKKACiiigArY0PR21KfzJQRbIfm/2j6D+tM0fR5NUnycpbIfnf19h7/y/n3MM&#10;MdvCkMKBI0GFUdqAHqqoioihVUYAAw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ZVdSrAMpGCCMgiuK1zQ209zcQAtasenXyz6H29D/AJPbU10WRGR1&#10;DKwwQRwRQB5fRWvrWjvps5dATbOfkbrt9jWRQAUUUUAFFFFABRRRQAUUUUAFFFFABRRRQAUUUUAF&#10;FFFABRRRQAUUUUAFFFFABRRRQBasr2ewuFngfDA8jsw9D7V3em6nBqduJIjhx9+MnlT/AIe9edVY&#10;tbqWznWaB9rr+vsaAPSqKzdI1iLVIiOEuFHzx5/Ue38vyzp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Dd3cNlbtNO4RB+p9BQA+aaO3iaWVwkajJYngVxet66+okwQZS1B5Hdz7+3t/k&#10;Q6vrMupzYGUt1+5Hnr7n3/lWVQAUUUUAFFFFABRRRQAUUUUAFFFFABRRRQAUUUUAFFFFABRRRQAU&#10;UUUAFFFFABRRRQAUUUUAFaGlaXLqdyETKxrzI+Og/wAaTTNNm1O5EcfCDBeTso/qfb/9dd5Z2cNj&#10;bLBAu1B69SfU+9ADre3itYEhhQLGgwAKl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1HQ7PUQzsvlzH/log6n3Hf+fvWnRQ&#10;BwGo6Ld6dlnTfD/z1Tkfj6VmV6lWHqPhm2usvbYt5fQD5D+Hb8PyoA4mirl7p11p8u24j2jJww5V&#10;vof8mqdABRRRQAUUUUAFFFFABRRRQAUUUUAFFFFABRRRQAUUUUAFFFFABRRRQAUUUUAFFFLQAlOV&#10;SzAKCSTwBWzYeGry7w0w+zRf7Y+Y/wDAf8cfjXU2GkWenDMMeZO8j8sf8PwoA5vTvDFzcbZLs+RH&#10;wduMufw7fj+VdRZaba6em23iCkjBc8s31P8AkVa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d2NtfReXcRK4HQnqPoe1cvqHhaeDMlmxmjHOw8OP8a7CigDzB0aNyjqVZTggjBFMr0e9021&#10;1BNtxEC2MBxww+h/p0rmNR8MXFtmS1P2iIc7cYcfh3/D8qAOfopzKVYqQQQeQRTaACiiigAooooA&#10;KKKKACiinojSOERSzMcAKMkmgBlKBmt6w8LXU+17lhBH129XP4dv88V01jpNnp4BghG//no3Lfn2&#10;/CgDlbDw1e3QDTD7PH6uPm/75/xxXUWOjWWn4aGLdIP+Wj8t/wDW69qv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K/0mz1Ff38Xz44kXhh+P+Ncvf8Ahm7tSXgzcRf7I+Yfh3/Cu1ooA8uIIOD2pK9Ev9Is9RyZosSf&#10;89E4b/6/41y9/wCGry1y0P8ApEX+wPmH4f4Z/CgDDopSMcVatNOu75sW8DuM/e6KPxPFAFSpYIJb&#10;iQRwxtI/ooya6iy8JRoQ97NvP9yPgfn1/lXQW9tDaxCOCJY0HZR19z6mgDl7HwpLJh72QRL/AM80&#10;OW/PoO3rXR2enWlguLeFUOMFurH8at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n02&#10;yuplmmto3kX+Ijr9fX8asqqooVQAoGAAMACl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rzxDY&#10;2dy0DmR3X7xjAIB9OvWgDVorC/4SzT/7lx/3yP8AGpbfxJaXM6Qww3DSOcABB/jQB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PUtRh021Mspyx4RB1Y0AVNe1f+zYBHFg3EgO3/ZHr/hX&#10;Ck5qW4uJLm4eaVy7uckmrGm6ZPqc/lxDCDl3PRR/j7UAR2VjNf3KwQLljyT2UeprutN0q20yLES7&#10;pCMPIRyf8B7U/TtNg0238qEcnl3PVjV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6BC1C82"/>
    <w:multiLevelType w:val="multilevel"/>
    <w:tmpl w:val="FA808BCC"/>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24"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D95078"/>
    <w:multiLevelType w:val="hybridMultilevel"/>
    <w:tmpl w:val="9E2A24F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4"/>
  </w:num>
  <w:num w:numId="2" w16cid:durableId="1557859384">
    <w:abstractNumId w:val="0"/>
  </w:num>
  <w:num w:numId="3" w16cid:durableId="449130638">
    <w:abstractNumId w:val="1"/>
  </w:num>
  <w:num w:numId="4" w16cid:durableId="1897549275">
    <w:abstractNumId w:val="16"/>
  </w:num>
  <w:num w:numId="5" w16cid:durableId="2023969576">
    <w:abstractNumId w:val="30"/>
  </w:num>
  <w:num w:numId="6" w16cid:durableId="2009669854">
    <w:abstractNumId w:val="13"/>
  </w:num>
  <w:num w:numId="7" w16cid:durableId="1636443097">
    <w:abstractNumId w:val="23"/>
  </w:num>
  <w:num w:numId="8" w16cid:durableId="87386310">
    <w:abstractNumId w:val="12"/>
  </w:num>
  <w:num w:numId="9" w16cid:durableId="470831039">
    <w:abstractNumId w:val="8"/>
  </w:num>
  <w:num w:numId="10" w16cid:durableId="1804038046">
    <w:abstractNumId w:val="1"/>
    <w:lvlOverride w:ilvl="0">
      <w:startOverride w:val="5"/>
    </w:lvlOverride>
    <w:lvlOverride w:ilvl="1">
      <w:startOverride w:val="2"/>
    </w:lvlOverride>
    <w:lvlOverride w:ilvl="2">
      <w:startOverride w:val="5"/>
    </w:lvlOverride>
  </w:num>
  <w:num w:numId="11" w16cid:durableId="1018966938">
    <w:abstractNumId w:val="1"/>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0"/>
  </w:num>
  <w:num w:numId="13" w16cid:durableId="889456290">
    <w:abstractNumId w:val="7"/>
  </w:num>
  <w:num w:numId="14" w16cid:durableId="528031047">
    <w:abstractNumId w:val="29"/>
  </w:num>
  <w:num w:numId="15" w16cid:durableId="1768964922">
    <w:abstractNumId w:val="21"/>
  </w:num>
  <w:num w:numId="16" w16cid:durableId="1140457898">
    <w:abstractNumId w:val="32"/>
  </w:num>
  <w:num w:numId="17" w16cid:durableId="1440947542">
    <w:abstractNumId w:val="5"/>
  </w:num>
  <w:num w:numId="18" w16cid:durableId="909265445">
    <w:abstractNumId w:val="19"/>
  </w:num>
  <w:num w:numId="19" w16cid:durableId="1671906921">
    <w:abstractNumId w:val="24"/>
  </w:num>
  <w:num w:numId="20" w16cid:durableId="1781490555">
    <w:abstractNumId w:val="10"/>
  </w:num>
  <w:num w:numId="21" w16cid:durableId="438447546">
    <w:abstractNumId w:val="31"/>
  </w:num>
  <w:num w:numId="22" w16cid:durableId="726802275">
    <w:abstractNumId w:val="4"/>
  </w:num>
  <w:num w:numId="23" w16cid:durableId="2057856090">
    <w:abstractNumId w:val="28"/>
  </w:num>
  <w:num w:numId="24" w16cid:durableId="1255241931">
    <w:abstractNumId w:val="11"/>
  </w:num>
  <w:num w:numId="25" w16cid:durableId="258028968">
    <w:abstractNumId w:val="25"/>
  </w:num>
  <w:num w:numId="26" w16cid:durableId="1994988368">
    <w:abstractNumId w:val="2"/>
  </w:num>
  <w:num w:numId="27" w16cid:durableId="634604391">
    <w:abstractNumId w:val="22"/>
  </w:num>
  <w:num w:numId="28" w16cid:durableId="167719353">
    <w:abstractNumId w:val="15"/>
  </w:num>
  <w:num w:numId="29" w16cid:durableId="1842355041">
    <w:abstractNumId w:val="3"/>
  </w:num>
  <w:num w:numId="30" w16cid:durableId="408846304">
    <w:abstractNumId w:val="27"/>
  </w:num>
  <w:num w:numId="31" w16cid:durableId="884634698">
    <w:abstractNumId w:val="6"/>
  </w:num>
  <w:num w:numId="32" w16cid:durableId="811675628">
    <w:abstractNumId w:val="18"/>
  </w:num>
  <w:num w:numId="33" w16cid:durableId="1728450928">
    <w:abstractNumId w:val="9"/>
  </w:num>
  <w:num w:numId="34" w16cid:durableId="1527602024">
    <w:abstractNumId w:val="26"/>
  </w:num>
  <w:num w:numId="35" w16cid:durableId="139646424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Maria Licona">
    <w15:presenceInfo w15:providerId="AD" w15:userId="S::Maria.Licona@ALSGlobal.com::d18eb919-bf3d-45ce-8c3c-c411f78d69b8"/>
  </w15:person>
  <w15:person w15:author="AnaMaria Caicedo">
    <w15:presenceInfo w15:providerId="AD" w15:userId="S::AnaMaria.Caicedo@ALSGlobal.com::4ff63100-bf6c-4838-8087-f403350c4d4e"/>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929"/>
    <w:rsid w:val="000050DE"/>
    <w:rsid w:val="0000512C"/>
    <w:rsid w:val="00006BA3"/>
    <w:rsid w:val="000079E5"/>
    <w:rsid w:val="00010AE7"/>
    <w:rsid w:val="00010B15"/>
    <w:rsid w:val="000119D4"/>
    <w:rsid w:val="00011E8C"/>
    <w:rsid w:val="00011EDC"/>
    <w:rsid w:val="000124A7"/>
    <w:rsid w:val="00013359"/>
    <w:rsid w:val="0001368F"/>
    <w:rsid w:val="00013AFE"/>
    <w:rsid w:val="000148EE"/>
    <w:rsid w:val="00015A04"/>
    <w:rsid w:val="00015B20"/>
    <w:rsid w:val="000166E9"/>
    <w:rsid w:val="0002065E"/>
    <w:rsid w:val="000227AA"/>
    <w:rsid w:val="000229CB"/>
    <w:rsid w:val="000231E8"/>
    <w:rsid w:val="000255B3"/>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12A0"/>
    <w:rsid w:val="00041A3D"/>
    <w:rsid w:val="0004319A"/>
    <w:rsid w:val="00043358"/>
    <w:rsid w:val="000440BE"/>
    <w:rsid w:val="00045B9A"/>
    <w:rsid w:val="00050C93"/>
    <w:rsid w:val="000523F2"/>
    <w:rsid w:val="00052585"/>
    <w:rsid w:val="000528D3"/>
    <w:rsid w:val="00053429"/>
    <w:rsid w:val="00053A70"/>
    <w:rsid w:val="0005406F"/>
    <w:rsid w:val="000568C5"/>
    <w:rsid w:val="00056DE0"/>
    <w:rsid w:val="0005730A"/>
    <w:rsid w:val="00057CFC"/>
    <w:rsid w:val="00060BB4"/>
    <w:rsid w:val="000617DA"/>
    <w:rsid w:val="00062CED"/>
    <w:rsid w:val="00063579"/>
    <w:rsid w:val="00064243"/>
    <w:rsid w:val="00064A0D"/>
    <w:rsid w:val="00064EE8"/>
    <w:rsid w:val="0006691A"/>
    <w:rsid w:val="00067804"/>
    <w:rsid w:val="0007009C"/>
    <w:rsid w:val="00071AE3"/>
    <w:rsid w:val="00071E31"/>
    <w:rsid w:val="00073454"/>
    <w:rsid w:val="00073650"/>
    <w:rsid w:val="00073E34"/>
    <w:rsid w:val="000741D7"/>
    <w:rsid w:val="000742E2"/>
    <w:rsid w:val="00074532"/>
    <w:rsid w:val="000747BB"/>
    <w:rsid w:val="000750E3"/>
    <w:rsid w:val="000753C7"/>
    <w:rsid w:val="000757AF"/>
    <w:rsid w:val="00075C63"/>
    <w:rsid w:val="00076078"/>
    <w:rsid w:val="00076A3B"/>
    <w:rsid w:val="00077AD4"/>
    <w:rsid w:val="00077ED3"/>
    <w:rsid w:val="0008288D"/>
    <w:rsid w:val="00082D0F"/>
    <w:rsid w:val="00083EDD"/>
    <w:rsid w:val="0008408A"/>
    <w:rsid w:val="00084D3B"/>
    <w:rsid w:val="0008651F"/>
    <w:rsid w:val="00087F50"/>
    <w:rsid w:val="000916B3"/>
    <w:rsid w:val="00091D27"/>
    <w:rsid w:val="00092652"/>
    <w:rsid w:val="00092C1A"/>
    <w:rsid w:val="0009573A"/>
    <w:rsid w:val="0009629D"/>
    <w:rsid w:val="000975AC"/>
    <w:rsid w:val="000A055F"/>
    <w:rsid w:val="000A0656"/>
    <w:rsid w:val="000A091B"/>
    <w:rsid w:val="000A3289"/>
    <w:rsid w:val="000A3B5C"/>
    <w:rsid w:val="000A428F"/>
    <w:rsid w:val="000A4843"/>
    <w:rsid w:val="000A4A12"/>
    <w:rsid w:val="000A64C4"/>
    <w:rsid w:val="000A71F8"/>
    <w:rsid w:val="000B242C"/>
    <w:rsid w:val="000B258A"/>
    <w:rsid w:val="000B41B1"/>
    <w:rsid w:val="000B51C1"/>
    <w:rsid w:val="000B546D"/>
    <w:rsid w:val="000B5D15"/>
    <w:rsid w:val="000B693E"/>
    <w:rsid w:val="000B7A71"/>
    <w:rsid w:val="000B7C53"/>
    <w:rsid w:val="000C1B51"/>
    <w:rsid w:val="000C1C77"/>
    <w:rsid w:val="000C329D"/>
    <w:rsid w:val="000C3599"/>
    <w:rsid w:val="000C46E5"/>
    <w:rsid w:val="000C4F28"/>
    <w:rsid w:val="000C5FA4"/>
    <w:rsid w:val="000D0293"/>
    <w:rsid w:val="000D03DB"/>
    <w:rsid w:val="000D0553"/>
    <w:rsid w:val="000D1A43"/>
    <w:rsid w:val="000D21D4"/>
    <w:rsid w:val="000D2912"/>
    <w:rsid w:val="000D2AA0"/>
    <w:rsid w:val="000D2EA4"/>
    <w:rsid w:val="000D2F42"/>
    <w:rsid w:val="000D355A"/>
    <w:rsid w:val="000D35DC"/>
    <w:rsid w:val="000D464A"/>
    <w:rsid w:val="000D494F"/>
    <w:rsid w:val="000D6634"/>
    <w:rsid w:val="000D777E"/>
    <w:rsid w:val="000E0441"/>
    <w:rsid w:val="000E0FF9"/>
    <w:rsid w:val="000E1843"/>
    <w:rsid w:val="000E202E"/>
    <w:rsid w:val="000E600A"/>
    <w:rsid w:val="000E72A7"/>
    <w:rsid w:val="000E7F5B"/>
    <w:rsid w:val="000F0047"/>
    <w:rsid w:val="000F078B"/>
    <w:rsid w:val="000F0E0F"/>
    <w:rsid w:val="000F1A67"/>
    <w:rsid w:val="000F1F48"/>
    <w:rsid w:val="000F2262"/>
    <w:rsid w:val="000F3B0A"/>
    <w:rsid w:val="000F400F"/>
    <w:rsid w:val="000F485C"/>
    <w:rsid w:val="000F62FC"/>
    <w:rsid w:val="000F64A8"/>
    <w:rsid w:val="0010021C"/>
    <w:rsid w:val="00100569"/>
    <w:rsid w:val="00100CDC"/>
    <w:rsid w:val="00103E3D"/>
    <w:rsid w:val="00105133"/>
    <w:rsid w:val="0010555E"/>
    <w:rsid w:val="001059BE"/>
    <w:rsid w:val="00105CE7"/>
    <w:rsid w:val="00106BFE"/>
    <w:rsid w:val="00106C97"/>
    <w:rsid w:val="00111466"/>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3036E"/>
    <w:rsid w:val="001304FC"/>
    <w:rsid w:val="001310B9"/>
    <w:rsid w:val="001317D6"/>
    <w:rsid w:val="00133663"/>
    <w:rsid w:val="00133BF2"/>
    <w:rsid w:val="0013428D"/>
    <w:rsid w:val="001350B4"/>
    <w:rsid w:val="00135355"/>
    <w:rsid w:val="00135C42"/>
    <w:rsid w:val="00135CA0"/>
    <w:rsid w:val="0014107C"/>
    <w:rsid w:val="0014151E"/>
    <w:rsid w:val="001418AD"/>
    <w:rsid w:val="00141C3E"/>
    <w:rsid w:val="00141E43"/>
    <w:rsid w:val="00143D60"/>
    <w:rsid w:val="0014440A"/>
    <w:rsid w:val="0014451E"/>
    <w:rsid w:val="001449CE"/>
    <w:rsid w:val="00144DF2"/>
    <w:rsid w:val="00144F7E"/>
    <w:rsid w:val="0014649E"/>
    <w:rsid w:val="001471F3"/>
    <w:rsid w:val="00151872"/>
    <w:rsid w:val="00152320"/>
    <w:rsid w:val="001531F5"/>
    <w:rsid w:val="00155DC6"/>
    <w:rsid w:val="00157508"/>
    <w:rsid w:val="00161808"/>
    <w:rsid w:val="001634DE"/>
    <w:rsid w:val="00163911"/>
    <w:rsid w:val="00172428"/>
    <w:rsid w:val="001726AB"/>
    <w:rsid w:val="00173DED"/>
    <w:rsid w:val="001746AA"/>
    <w:rsid w:val="0017525D"/>
    <w:rsid w:val="00176026"/>
    <w:rsid w:val="00176BA5"/>
    <w:rsid w:val="00176BF4"/>
    <w:rsid w:val="00177CBF"/>
    <w:rsid w:val="00177E51"/>
    <w:rsid w:val="00180C30"/>
    <w:rsid w:val="001817B6"/>
    <w:rsid w:val="00182945"/>
    <w:rsid w:val="00182C18"/>
    <w:rsid w:val="00183220"/>
    <w:rsid w:val="001845D3"/>
    <w:rsid w:val="00184CA8"/>
    <w:rsid w:val="00186147"/>
    <w:rsid w:val="001865C3"/>
    <w:rsid w:val="00187AC9"/>
    <w:rsid w:val="00190611"/>
    <w:rsid w:val="00191662"/>
    <w:rsid w:val="00191924"/>
    <w:rsid w:val="001921BC"/>
    <w:rsid w:val="001927E3"/>
    <w:rsid w:val="0019299D"/>
    <w:rsid w:val="00194397"/>
    <w:rsid w:val="00194470"/>
    <w:rsid w:val="00194E41"/>
    <w:rsid w:val="001A0F70"/>
    <w:rsid w:val="001A107C"/>
    <w:rsid w:val="001A1D28"/>
    <w:rsid w:val="001A2F94"/>
    <w:rsid w:val="001A41FD"/>
    <w:rsid w:val="001A49F8"/>
    <w:rsid w:val="001A4D69"/>
    <w:rsid w:val="001B0562"/>
    <w:rsid w:val="001B2018"/>
    <w:rsid w:val="001B2166"/>
    <w:rsid w:val="001B27E4"/>
    <w:rsid w:val="001B29DE"/>
    <w:rsid w:val="001B3CC7"/>
    <w:rsid w:val="001B4624"/>
    <w:rsid w:val="001C040B"/>
    <w:rsid w:val="001C230E"/>
    <w:rsid w:val="001C293F"/>
    <w:rsid w:val="001C2FA9"/>
    <w:rsid w:val="001C30F4"/>
    <w:rsid w:val="001C342E"/>
    <w:rsid w:val="001C50D1"/>
    <w:rsid w:val="001C51F5"/>
    <w:rsid w:val="001C529D"/>
    <w:rsid w:val="001C60B8"/>
    <w:rsid w:val="001C7D41"/>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1FC7"/>
    <w:rsid w:val="001F3CB1"/>
    <w:rsid w:val="001F51BC"/>
    <w:rsid w:val="001F6066"/>
    <w:rsid w:val="001F6701"/>
    <w:rsid w:val="001F679C"/>
    <w:rsid w:val="001F70ED"/>
    <w:rsid w:val="001F739E"/>
    <w:rsid w:val="001F764C"/>
    <w:rsid w:val="00200860"/>
    <w:rsid w:val="00201A2B"/>
    <w:rsid w:val="002028B9"/>
    <w:rsid w:val="002047E4"/>
    <w:rsid w:val="00206606"/>
    <w:rsid w:val="0021236C"/>
    <w:rsid w:val="00212849"/>
    <w:rsid w:val="00212B0B"/>
    <w:rsid w:val="00212B43"/>
    <w:rsid w:val="0021449A"/>
    <w:rsid w:val="0021456D"/>
    <w:rsid w:val="00214DFB"/>
    <w:rsid w:val="00216D9F"/>
    <w:rsid w:val="00216ECE"/>
    <w:rsid w:val="00217443"/>
    <w:rsid w:val="00221687"/>
    <w:rsid w:val="00222700"/>
    <w:rsid w:val="00222E60"/>
    <w:rsid w:val="002240E4"/>
    <w:rsid w:val="00224709"/>
    <w:rsid w:val="0022472D"/>
    <w:rsid w:val="00225141"/>
    <w:rsid w:val="00227E82"/>
    <w:rsid w:val="00227FC0"/>
    <w:rsid w:val="00230F43"/>
    <w:rsid w:val="00231C10"/>
    <w:rsid w:val="00234022"/>
    <w:rsid w:val="0023433C"/>
    <w:rsid w:val="00235174"/>
    <w:rsid w:val="0023524E"/>
    <w:rsid w:val="002362A3"/>
    <w:rsid w:val="002365FE"/>
    <w:rsid w:val="002374F0"/>
    <w:rsid w:val="00240AA9"/>
    <w:rsid w:val="00240D0A"/>
    <w:rsid w:val="00243734"/>
    <w:rsid w:val="002447F2"/>
    <w:rsid w:val="00245290"/>
    <w:rsid w:val="00245AC3"/>
    <w:rsid w:val="002460CA"/>
    <w:rsid w:val="00246B94"/>
    <w:rsid w:val="00250463"/>
    <w:rsid w:val="00251461"/>
    <w:rsid w:val="002526B7"/>
    <w:rsid w:val="00252E19"/>
    <w:rsid w:val="00253C67"/>
    <w:rsid w:val="00255801"/>
    <w:rsid w:val="002561AB"/>
    <w:rsid w:val="00260105"/>
    <w:rsid w:val="00262251"/>
    <w:rsid w:val="00262553"/>
    <w:rsid w:val="00262B3E"/>
    <w:rsid w:val="0026360C"/>
    <w:rsid w:val="00265D3E"/>
    <w:rsid w:val="00267C81"/>
    <w:rsid w:val="002707FE"/>
    <w:rsid w:val="002708FB"/>
    <w:rsid w:val="0027157F"/>
    <w:rsid w:val="0027188A"/>
    <w:rsid w:val="00272DF5"/>
    <w:rsid w:val="00273F79"/>
    <w:rsid w:val="00274117"/>
    <w:rsid w:val="002744EB"/>
    <w:rsid w:val="0027486A"/>
    <w:rsid w:val="00274E2E"/>
    <w:rsid w:val="00274E78"/>
    <w:rsid w:val="00274F3F"/>
    <w:rsid w:val="00274F7F"/>
    <w:rsid w:val="00276345"/>
    <w:rsid w:val="002766C8"/>
    <w:rsid w:val="00276B51"/>
    <w:rsid w:val="00276EB4"/>
    <w:rsid w:val="002772E9"/>
    <w:rsid w:val="0028123C"/>
    <w:rsid w:val="00281531"/>
    <w:rsid w:val="0028157F"/>
    <w:rsid w:val="00282F87"/>
    <w:rsid w:val="0028352D"/>
    <w:rsid w:val="00283F68"/>
    <w:rsid w:val="00284F80"/>
    <w:rsid w:val="0028502D"/>
    <w:rsid w:val="00290764"/>
    <w:rsid w:val="002919C3"/>
    <w:rsid w:val="00291B29"/>
    <w:rsid w:val="00293AA8"/>
    <w:rsid w:val="002943CB"/>
    <w:rsid w:val="00296281"/>
    <w:rsid w:val="00297C29"/>
    <w:rsid w:val="002A03A1"/>
    <w:rsid w:val="002A15FA"/>
    <w:rsid w:val="002A1727"/>
    <w:rsid w:val="002A1881"/>
    <w:rsid w:val="002A229C"/>
    <w:rsid w:val="002A288B"/>
    <w:rsid w:val="002A3A09"/>
    <w:rsid w:val="002A443D"/>
    <w:rsid w:val="002A6969"/>
    <w:rsid w:val="002A6BFC"/>
    <w:rsid w:val="002A793F"/>
    <w:rsid w:val="002A7949"/>
    <w:rsid w:val="002B1067"/>
    <w:rsid w:val="002B1441"/>
    <w:rsid w:val="002B1C5F"/>
    <w:rsid w:val="002B2267"/>
    <w:rsid w:val="002B289B"/>
    <w:rsid w:val="002B38C4"/>
    <w:rsid w:val="002B44B5"/>
    <w:rsid w:val="002B53D3"/>
    <w:rsid w:val="002B580C"/>
    <w:rsid w:val="002B60B1"/>
    <w:rsid w:val="002B7146"/>
    <w:rsid w:val="002C06BE"/>
    <w:rsid w:val="002C142B"/>
    <w:rsid w:val="002C24F5"/>
    <w:rsid w:val="002C2B51"/>
    <w:rsid w:val="002C4763"/>
    <w:rsid w:val="002D0963"/>
    <w:rsid w:val="002D2419"/>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89"/>
    <w:rsid w:val="002E4095"/>
    <w:rsid w:val="002E4C96"/>
    <w:rsid w:val="002E4F3B"/>
    <w:rsid w:val="002E6482"/>
    <w:rsid w:val="002E7031"/>
    <w:rsid w:val="002F0659"/>
    <w:rsid w:val="002F18D0"/>
    <w:rsid w:val="002F2EB0"/>
    <w:rsid w:val="002F39F0"/>
    <w:rsid w:val="002F7459"/>
    <w:rsid w:val="003006C6"/>
    <w:rsid w:val="003011AD"/>
    <w:rsid w:val="00301697"/>
    <w:rsid w:val="0030437D"/>
    <w:rsid w:val="00304AA6"/>
    <w:rsid w:val="00305826"/>
    <w:rsid w:val="0030591F"/>
    <w:rsid w:val="00306EF4"/>
    <w:rsid w:val="0031346C"/>
    <w:rsid w:val="00314662"/>
    <w:rsid w:val="00315A88"/>
    <w:rsid w:val="00316180"/>
    <w:rsid w:val="00316DA5"/>
    <w:rsid w:val="00317FAC"/>
    <w:rsid w:val="00321C1D"/>
    <w:rsid w:val="00321FC0"/>
    <w:rsid w:val="00322250"/>
    <w:rsid w:val="003228A4"/>
    <w:rsid w:val="00322A3E"/>
    <w:rsid w:val="00323229"/>
    <w:rsid w:val="0032362E"/>
    <w:rsid w:val="003242DD"/>
    <w:rsid w:val="00324B8B"/>
    <w:rsid w:val="00324CB6"/>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1920"/>
    <w:rsid w:val="00341A24"/>
    <w:rsid w:val="00341F7E"/>
    <w:rsid w:val="00344196"/>
    <w:rsid w:val="00344528"/>
    <w:rsid w:val="00345C41"/>
    <w:rsid w:val="0034777C"/>
    <w:rsid w:val="00347E73"/>
    <w:rsid w:val="0035243B"/>
    <w:rsid w:val="00352B21"/>
    <w:rsid w:val="00355991"/>
    <w:rsid w:val="00355F0A"/>
    <w:rsid w:val="003565C5"/>
    <w:rsid w:val="00360447"/>
    <w:rsid w:val="003607BD"/>
    <w:rsid w:val="00360EA0"/>
    <w:rsid w:val="003610C1"/>
    <w:rsid w:val="00361817"/>
    <w:rsid w:val="00361853"/>
    <w:rsid w:val="00361B21"/>
    <w:rsid w:val="00361FFD"/>
    <w:rsid w:val="00362352"/>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333E"/>
    <w:rsid w:val="00375CC0"/>
    <w:rsid w:val="00377834"/>
    <w:rsid w:val="003800B2"/>
    <w:rsid w:val="00380FB8"/>
    <w:rsid w:val="003824F4"/>
    <w:rsid w:val="00382CAC"/>
    <w:rsid w:val="00382FB0"/>
    <w:rsid w:val="00383729"/>
    <w:rsid w:val="003839FA"/>
    <w:rsid w:val="003849DC"/>
    <w:rsid w:val="00385037"/>
    <w:rsid w:val="00385D94"/>
    <w:rsid w:val="00385F28"/>
    <w:rsid w:val="00387F0F"/>
    <w:rsid w:val="00390179"/>
    <w:rsid w:val="003910F3"/>
    <w:rsid w:val="00392C0D"/>
    <w:rsid w:val="00394976"/>
    <w:rsid w:val="00396518"/>
    <w:rsid w:val="00396F58"/>
    <w:rsid w:val="0039766D"/>
    <w:rsid w:val="003978E2"/>
    <w:rsid w:val="003A1894"/>
    <w:rsid w:val="003A2E62"/>
    <w:rsid w:val="003A47FA"/>
    <w:rsid w:val="003A48D3"/>
    <w:rsid w:val="003B0EB4"/>
    <w:rsid w:val="003B1781"/>
    <w:rsid w:val="003B1E91"/>
    <w:rsid w:val="003B1EFB"/>
    <w:rsid w:val="003B1F76"/>
    <w:rsid w:val="003B4626"/>
    <w:rsid w:val="003B477E"/>
    <w:rsid w:val="003B4E64"/>
    <w:rsid w:val="003B50A4"/>
    <w:rsid w:val="003B5465"/>
    <w:rsid w:val="003B6A8D"/>
    <w:rsid w:val="003C0F35"/>
    <w:rsid w:val="003C2375"/>
    <w:rsid w:val="003C4126"/>
    <w:rsid w:val="003C4598"/>
    <w:rsid w:val="003C517C"/>
    <w:rsid w:val="003C700C"/>
    <w:rsid w:val="003C73E6"/>
    <w:rsid w:val="003C74AA"/>
    <w:rsid w:val="003C74FD"/>
    <w:rsid w:val="003D0557"/>
    <w:rsid w:val="003D05F1"/>
    <w:rsid w:val="003D062C"/>
    <w:rsid w:val="003D0685"/>
    <w:rsid w:val="003D1129"/>
    <w:rsid w:val="003D1C79"/>
    <w:rsid w:val="003D1E6D"/>
    <w:rsid w:val="003D20CD"/>
    <w:rsid w:val="003D2C37"/>
    <w:rsid w:val="003D32A1"/>
    <w:rsid w:val="003D4246"/>
    <w:rsid w:val="003D428F"/>
    <w:rsid w:val="003D4527"/>
    <w:rsid w:val="003D4AAA"/>
    <w:rsid w:val="003D5554"/>
    <w:rsid w:val="003D59C4"/>
    <w:rsid w:val="003D6C7A"/>
    <w:rsid w:val="003D7233"/>
    <w:rsid w:val="003D7492"/>
    <w:rsid w:val="003E0728"/>
    <w:rsid w:val="003E0754"/>
    <w:rsid w:val="003E0EE0"/>
    <w:rsid w:val="003E1F94"/>
    <w:rsid w:val="003E362A"/>
    <w:rsid w:val="003E58E9"/>
    <w:rsid w:val="003E5E20"/>
    <w:rsid w:val="003E69DC"/>
    <w:rsid w:val="003E713A"/>
    <w:rsid w:val="003E7244"/>
    <w:rsid w:val="003F037C"/>
    <w:rsid w:val="003F072E"/>
    <w:rsid w:val="003F3F85"/>
    <w:rsid w:val="003F42F8"/>
    <w:rsid w:val="003F5C68"/>
    <w:rsid w:val="003F6E6B"/>
    <w:rsid w:val="003F7505"/>
    <w:rsid w:val="004004FD"/>
    <w:rsid w:val="00400AFD"/>
    <w:rsid w:val="00401E79"/>
    <w:rsid w:val="004029F9"/>
    <w:rsid w:val="00403D68"/>
    <w:rsid w:val="00405B01"/>
    <w:rsid w:val="00405B73"/>
    <w:rsid w:val="00406092"/>
    <w:rsid w:val="00406459"/>
    <w:rsid w:val="0040770C"/>
    <w:rsid w:val="00410FF4"/>
    <w:rsid w:val="004119F2"/>
    <w:rsid w:val="004136D7"/>
    <w:rsid w:val="00413D29"/>
    <w:rsid w:val="00414C52"/>
    <w:rsid w:val="00414CC4"/>
    <w:rsid w:val="0041588D"/>
    <w:rsid w:val="00415D8B"/>
    <w:rsid w:val="00417EEF"/>
    <w:rsid w:val="00421C03"/>
    <w:rsid w:val="00422BA8"/>
    <w:rsid w:val="00423763"/>
    <w:rsid w:val="0042398A"/>
    <w:rsid w:val="00423B8F"/>
    <w:rsid w:val="00423EA6"/>
    <w:rsid w:val="00423F95"/>
    <w:rsid w:val="0042411B"/>
    <w:rsid w:val="00424517"/>
    <w:rsid w:val="00425B1D"/>
    <w:rsid w:val="00425E45"/>
    <w:rsid w:val="00425F4F"/>
    <w:rsid w:val="00426BC6"/>
    <w:rsid w:val="00427011"/>
    <w:rsid w:val="00427226"/>
    <w:rsid w:val="00427D12"/>
    <w:rsid w:val="00430F52"/>
    <w:rsid w:val="00431166"/>
    <w:rsid w:val="00431DDC"/>
    <w:rsid w:val="00432924"/>
    <w:rsid w:val="0043341C"/>
    <w:rsid w:val="00433D4A"/>
    <w:rsid w:val="00434A31"/>
    <w:rsid w:val="0043579E"/>
    <w:rsid w:val="00435C50"/>
    <w:rsid w:val="00436115"/>
    <w:rsid w:val="00442362"/>
    <w:rsid w:val="004423E5"/>
    <w:rsid w:val="00443973"/>
    <w:rsid w:val="00444154"/>
    <w:rsid w:val="00445140"/>
    <w:rsid w:val="004455CB"/>
    <w:rsid w:val="00447DAD"/>
    <w:rsid w:val="00447E1D"/>
    <w:rsid w:val="00451316"/>
    <w:rsid w:val="004525F8"/>
    <w:rsid w:val="0045297F"/>
    <w:rsid w:val="00454242"/>
    <w:rsid w:val="004547EA"/>
    <w:rsid w:val="004549D4"/>
    <w:rsid w:val="00455247"/>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EDB"/>
    <w:rsid w:val="004673DB"/>
    <w:rsid w:val="00470EE6"/>
    <w:rsid w:val="00473228"/>
    <w:rsid w:val="00473F2F"/>
    <w:rsid w:val="0047413A"/>
    <w:rsid w:val="00475BB6"/>
    <w:rsid w:val="00477030"/>
    <w:rsid w:val="004771D1"/>
    <w:rsid w:val="004801ED"/>
    <w:rsid w:val="004853ED"/>
    <w:rsid w:val="00485417"/>
    <w:rsid w:val="00486C12"/>
    <w:rsid w:val="00487142"/>
    <w:rsid w:val="004876E4"/>
    <w:rsid w:val="004907CB"/>
    <w:rsid w:val="00490934"/>
    <w:rsid w:val="00491B7F"/>
    <w:rsid w:val="00492A50"/>
    <w:rsid w:val="004935F2"/>
    <w:rsid w:val="004949BE"/>
    <w:rsid w:val="00494F68"/>
    <w:rsid w:val="00495BFB"/>
    <w:rsid w:val="00495CC3"/>
    <w:rsid w:val="00496624"/>
    <w:rsid w:val="00496710"/>
    <w:rsid w:val="00497D11"/>
    <w:rsid w:val="004A075B"/>
    <w:rsid w:val="004A0F42"/>
    <w:rsid w:val="004A11BD"/>
    <w:rsid w:val="004A3C42"/>
    <w:rsid w:val="004A586F"/>
    <w:rsid w:val="004A5CA3"/>
    <w:rsid w:val="004A7310"/>
    <w:rsid w:val="004A7423"/>
    <w:rsid w:val="004B0C4B"/>
    <w:rsid w:val="004B158F"/>
    <w:rsid w:val="004B22A3"/>
    <w:rsid w:val="004B2973"/>
    <w:rsid w:val="004B2EAB"/>
    <w:rsid w:val="004B2FE5"/>
    <w:rsid w:val="004B3156"/>
    <w:rsid w:val="004B4BBB"/>
    <w:rsid w:val="004B4EA3"/>
    <w:rsid w:val="004B5246"/>
    <w:rsid w:val="004B6353"/>
    <w:rsid w:val="004B657D"/>
    <w:rsid w:val="004B6948"/>
    <w:rsid w:val="004B699D"/>
    <w:rsid w:val="004C1498"/>
    <w:rsid w:val="004C1556"/>
    <w:rsid w:val="004C2F69"/>
    <w:rsid w:val="004C674F"/>
    <w:rsid w:val="004C67C7"/>
    <w:rsid w:val="004C6DB9"/>
    <w:rsid w:val="004D07E0"/>
    <w:rsid w:val="004D1482"/>
    <w:rsid w:val="004D14B7"/>
    <w:rsid w:val="004D24A9"/>
    <w:rsid w:val="004D2D8C"/>
    <w:rsid w:val="004D2DC0"/>
    <w:rsid w:val="004D38A0"/>
    <w:rsid w:val="004D43A2"/>
    <w:rsid w:val="004D58E2"/>
    <w:rsid w:val="004D61E8"/>
    <w:rsid w:val="004E0164"/>
    <w:rsid w:val="004E132A"/>
    <w:rsid w:val="004E1A2B"/>
    <w:rsid w:val="004E1ADA"/>
    <w:rsid w:val="004E2666"/>
    <w:rsid w:val="004E26D1"/>
    <w:rsid w:val="004E3936"/>
    <w:rsid w:val="004E4A95"/>
    <w:rsid w:val="004E66E0"/>
    <w:rsid w:val="004E6A47"/>
    <w:rsid w:val="004E77B1"/>
    <w:rsid w:val="004F0435"/>
    <w:rsid w:val="004F224A"/>
    <w:rsid w:val="004F337F"/>
    <w:rsid w:val="004F4863"/>
    <w:rsid w:val="004F4DAF"/>
    <w:rsid w:val="004F5612"/>
    <w:rsid w:val="004F5A66"/>
    <w:rsid w:val="004F6B5B"/>
    <w:rsid w:val="004F78C4"/>
    <w:rsid w:val="00501E90"/>
    <w:rsid w:val="005021D4"/>
    <w:rsid w:val="005031BD"/>
    <w:rsid w:val="00503DC9"/>
    <w:rsid w:val="00503ECC"/>
    <w:rsid w:val="00504D84"/>
    <w:rsid w:val="00506277"/>
    <w:rsid w:val="005071A5"/>
    <w:rsid w:val="005073D0"/>
    <w:rsid w:val="00507592"/>
    <w:rsid w:val="005101F0"/>
    <w:rsid w:val="005114E3"/>
    <w:rsid w:val="005126A7"/>
    <w:rsid w:val="00514CB8"/>
    <w:rsid w:val="0051559D"/>
    <w:rsid w:val="005157ED"/>
    <w:rsid w:val="005170AA"/>
    <w:rsid w:val="00517EAD"/>
    <w:rsid w:val="00520AC4"/>
    <w:rsid w:val="00521C19"/>
    <w:rsid w:val="00522599"/>
    <w:rsid w:val="00522719"/>
    <w:rsid w:val="00523949"/>
    <w:rsid w:val="00524463"/>
    <w:rsid w:val="00524A6F"/>
    <w:rsid w:val="00524AA5"/>
    <w:rsid w:val="00525080"/>
    <w:rsid w:val="0052627C"/>
    <w:rsid w:val="00530BA4"/>
    <w:rsid w:val="005329AE"/>
    <w:rsid w:val="00532A3A"/>
    <w:rsid w:val="00535872"/>
    <w:rsid w:val="00535A9E"/>
    <w:rsid w:val="00535CDD"/>
    <w:rsid w:val="00536016"/>
    <w:rsid w:val="00536E3F"/>
    <w:rsid w:val="00537443"/>
    <w:rsid w:val="00537768"/>
    <w:rsid w:val="005400ED"/>
    <w:rsid w:val="005403EF"/>
    <w:rsid w:val="00540ACE"/>
    <w:rsid w:val="005415E5"/>
    <w:rsid w:val="0054481F"/>
    <w:rsid w:val="0054579B"/>
    <w:rsid w:val="00546948"/>
    <w:rsid w:val="00547178"/>
    <w:rsid w:val="005473D6"/>
    <w:rsid w:val="005479A3"/>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623"/>
    <w:rsid w:val="005616DE"/>
    <w:rsid w:val="005626D9"/>
    <w:rsid w:val="005646E1"/>
    <w:rsid w:val="005650F6"/>
    <w:rsid w:val="005674FC"/>
    <w:rsid w:val="00567F6C"/>
    <w:rsid w:val="0057059F"/>
    <w:rsid w:val="005706AA"/>
    <w:rsid w:val="0057172E"/>
    <w:rsid w:val="0057183F"/>
    <w:rsid w:val="005800F5"/>
    <w:rsid w:val="0058068F"/>
    <w:rsid w:val="00580F30"/>
    <w:rsid w:val="00581B21"/>
    <w:rsid w:val="00582187"/>
    <w:rsid w:val="00582C51"/>
    <w:rsid w:val="005838D7"/>
    <w:rsid w:val="005844C1"/>
    <w:rsid w:val="00585A85"/>
    <w:rsid w:val="00586D1E"/>
    <w:rsid w:val="00586F2D"/>
    <w:rsid w:val="0058732A"/>
    <w:rsid w:val="005904BC"/>
    <w:rsid w:val="005907CD"/>
    <w:rsid w:val="005916BE"/>
    <w:rsid w:val="00592084"/>
    <w:rsid w:val="005920D5"/>
    <w:rsid w:val="00592650"/>
    <w:rsid w:val="00592F39"/>
    <w:rsid w:val="00593085"/>
    <w:rsid w:val="00593D4A"/>
    <w:rsid w:val="00594D88"/>
    <w:rsid w:val="005954C9"/>
    <w:rsid w:val="00596313"/>
    <w:rsid w:val="0059703F"/>
    <w:rsid w:val="005A0E94"/>
    <w:rsid w:val="005A2646"/>
    <w:rsid w:val="005A3797"/>
    <w:rsid w:val="005A5162"/>
    <w:rsid w:val="005A5F8B"/>
    <w:rsid w:val="005A67DF"/>
    <w:rsid w:val="005A6811"/>
    <w:rsid w:val="005A6D5D"/>
    <w:rsid w:val="005A6E71"/>
    <w:rsid w:val="005A6EAE"/>
    <w:rsid w:val="005A6F15"/>
    <w:rsid w:val="005A720F"/>
    <w:rsid w:val="005A7FE9"/>
    <w:rsid w:val="005B0078"/>
    <w:rsid w:val="005B101C"/>
    <w:rsid w:val="005B1171"/>
    <w:rsid w:val="005B2F2B"/>
    <w:rsid w:val="005B4A57"/>
    <w:rsid w:val="005B536C"/>
    <w:rsid w:val="005C3894"/>
    <w:rsid w:val="005C5C31"/>
    <w:rsid w:val="005C6623"/>
    <w:rsid w:val="005C7E2D"/>
    <w:rsid w:val="005D0DE6"/>
    <w:rsid w:val="005D1BF2"/>
    <w:rsid w:val="005D2A54"/>
    <w:rsid w:val="005D2CB6"/>
    <w:rsid w:val="005D4772"/>
    <w:rsid w:val="005D49FA"/>
    <w:rsid w:val="005D611A"/>
    <w:rsid w:val="005D6640"/>
    <w:rsid w:val="005D68A2"/>
    <w:rsid w:val="005D75DA"/>
    <w:rsid w:val="005D77B9"/>
    <w:rsid w:val="005D7B93"/>
    <w:rsid w:val="005D7D82"/>
    <w:rsid w:val="005E0075"/>
    <w:rsid w:val="005E11AA"/>
    <w:rsid w:val="005E132B"/>
    <w:rsid w:val="005E170E"/>
    <w:rsid w:val="005E2889"/>
    <w:rsid w:val="005E31C2"/>
    <w:rsid w:val="005E44CC"/>
    <w:rsid w:val="005E5B0B"/>
    <w:rsid w:val="005F2D8E"/>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4A0B"/>
    <w:rsid w:val="006153BC"/>
    <w:rsid w:val="00616630"/>
    <w:rsid w:val="0061679C"/>
    <w:rsid w:val="0061696C"/>
    <w:rsid w:val="00616A67"/>
    <w:rsid w:val="00617A3C"/>
    <w:rsid w:val="00620561"/>
    <w:rsid w:val="006228EB"/>
    <w:rsid w:val="00623C3F"/>
    <w:rsid w:val="00623D48"/>
    <w:rsid w:val="006242EF"/>
    <w:rsid w:val="00625329"/>
    <w:rsid w:val="006258D2"/>
    <w:rsid w:val="00625F88"/>
    <w:rsid w:val="00626E3D"/>
    <w:rsid w:val="0062740C"/>
    <w:rsid w:val="00627556"/>
    <w:rsid w:val="0062766B"/>
    <w:rsid w:val="00627E63"/>
    <w:rsid w:val="00627F91"/>
    <w:rsid w:val="0063096D"/>
    <w:rsid w:val="00631A29"/>
    <w:rsid w:val="00632862"/>
    <w:rsid w:val="00632CE1"/>
    <w:rsid w:val="00633828"/>
    <w:rsid w:val="00634EE3"/>
    <w:rsid w:val="00635078"/>
    <w:rsid w:val="006358AB"/>
    <w:rsid w:val="00636CE4"/>
    <w:rsid w:val="00636E46"/>
    <w:rsid w:val="00636EBD"/>
    <w:rsid w:val="00637842"/>
    <w:rsid w:val="006379A9"/>
    <w:rsid w:val="006413D4"/>
    <w:rsid w:val="006421A4"/>
    <w:rsid w:val="006424BB"/>
    <w:rsid w:val="006425D9"/>
    <w:rsid w:val="0064268B"/>
    <w:rsid w:val="00642C3E"/>
    <w:rsid w:val="006434A9"/>
    <w:rsid w:val="00643993"/>
    <w:rsid w:val="00643F73"/>
    <w:rsid w:val="00644E7A"/>
    <w:rsid w:val="00644FF3"/>
    <w:rsid w:val="00645C66"/>
    <w:rsid w:val="00646570"/>
    <w:rsid w:val="00650445"/>
    <w:rsid w:val="006508E9"/>
    <w:rsid w:val="00652DA0"/>
    <w:rsid w:val="006551E1"/>
    <w:rsid w:val="00660308"/>
    <w:rsid w:val="00660323"/>
    <w:rsid w:val="006617D0"/>
    <w:rsid w:val="0066226B"/>
    <w:rsid w:val="0066389B"/>
    <w:rsid w:val="00671510"/>
    <w:rsid w:val="00671887"/>
    <w:rsid w:val="006726ED"/>
    <w:rsid w:val="00673A5F"/>
    <w:rsid w:val="00680C29"/>
    <w:rsid w:val="0068134A"/>
    <w:rsid w:val="006815B2"/>
    <w:rsid w:val="00682024"/>
    <w:rsid w:val="00683716"/>
    <w:rsid w:val="0068419D"/>
    <w:rsid w:val="006843B1"/>
    <w:rsid w:val="00686058"/>
    <w:rsid w:val="00686B0E"/>
    <w:rsid w:val="00687307"/>
    <w:rsid w:val="00687606"/>
    <w:rsid w:val="006918BC"/>
    <w:rsid w:val="0069397C"/>
    <w:rsid w:val="00695ED2"/>
    <w:rsid w:val="00696B94"/>
    <w:rsid w:val="00696FD5"/>
    <w:rsid w:val="006A1345"/>
    <w:rsid w:val="006A2957"/>
    <w:rsid w:val="006A2B1F"/>
    <w:rsid w:val="006A325A"/>
    <w:rsid w:val="006A43F6"/>
    <w:rsid w:val="006A6124"/>
    <w:rsid w:val="006A79CF"/>
    <w:rsid w:val="006A7FCC"/>
    <w:rsid w:val="006B0AF0"/>
    <w:rsid w:val="006B2BBE"/>
    <w:rsid w:val="006B4066"/>
    <w:rsid w:val="006B529C"/>
    <w:rsid w:val="006B5FDD"/>
    <w:rsid w:val="006B6E34"/>
    <w:rsid w:val="006C0432"/>
    <w:rsid w:val="006C05C9"/>
    <w:rsid w:val="006C3B49"/>
    <w:rsid w:val="006C5988"/>
    <w:rsid w:val="006C5D92"/>
    <w:rsid w:val="006C722F"/>
    <w:rsid w:val="006D00CB"/>
    <w:rsid w:val="006D08CF"/>
    <w:rsid w:val="006D0B6E"/>
    <w:rsid w:val="006D153E"/>
    <w:rsid w:val="006D39DA"/>
    <w:rsid w:val="006D4131"/>
    <w:rsid w:val="006D66C6"/>
    <w:rsid w:val="006E0C0B"/>
    <w:rsid w:val="006E4405"/>
    <w:rsid w:val="006E47F6"/>
    <w:rsid w:val="006E4BB5"/>
    <w:rsid w:val="006E5AF6"/>
    <w:rsid w:val="006E5E49"/>
    <w:rsid w:val="006E5EDE"/>
    <w:rsid w:val="006E5F4A"/>
    <w:rsid w:val="006E60B0"/>
    <w:rsid w:val="006E6389"/>
    <w:rsid w:val="006E6A94"/>
    <w:rsid w:val="006E715B"/>
    <w:rsid w:val="006E7DE8"/>
    <w:rsid w:val="006E7F3B"/>
    <w:rsid w:val="006F1DD3"/>
    <w:rsid w:val="006F2793"/>
    <w:rsid w:val="006F2C2A"/>
    <w:rsid w:val="006F2D4C"/>
    <w:rsid w:val="006F408E"/>
    <w:rsid w:val="006F5F80"/>
    <w:rsid w:val="006F78E8"/>
    <w:rsid w:val="006F7C4F"/>
    <w:rsid w:val="0070077F"/>
    <w:rsid w:val="00704A3F"/>
    <w:rsid w:val="0070542F"/>
    <w:rsid w:val="00705752"/>
    <w:rsid w:val="0070618D"/>
    <w:rsid w:val="00706E00"/>
    <w:rsid w:val="00710569"/>
    <w:rsid w:val="00711191"/>
    <w:rsid w:val="007118D5"/>
    <w:rsid w:val="00712B3F"/>
    <w:rsid w:val="00715527"/>
    <w:rsid w:val="00720E30"/>
    <w:rsid w:val="00722636"/>
    <w:rsid w:val="0072327C"/>
    <w:rsid w:val="007234DD"/>
    <w:rsid w:val="00724344"/>
    <w:rsid w:val="00724B39"/>
    <w:rsid w:val="00726B1C"/>
    <w:rsid w:val="00730AD7"/>
    <w:rsid w:val="007312BA"/>
    <w:rsid w:val="007312EC"/>
    <w:rsid w:val="007327D9"/>
    <w:rsid w:val="00732AEE"/>
    <w:rsid w:val="00732CA4"/>
    <w:rsid w:val="00732FA6"/>
    <w:rsid w:val="00733A10"/>
    <w:rsid w:val="00733BF4"/>
    <w:rsid w:val="0073455F"/>
    <w:rsid w:val="00735039"/>
    <w:rsid w:val="00735F08"/>
    <w:rsid w:val="00736EDD"/>
    <w:rsid w:val="007374D6"/>
    <w:rsid w:val="00737C7E"/>
    <w:rsid w:val="007410D3"/>
    <w:rsid w:val="00745404"/>
    <w:rsid w:val="00745CF9"/>
    <w:rsid w:val="00746E0F"/>
    <w:rsid w:val="0074708D"/>
    <w:rsid w:val="00750D7C"/>
    <w:rsid w:val="00750F56"/>
    <w:rsid w:val="00753B32"/>
    <w:rsid w:val="007545D7"/>
    <w:rsid w:val="00754A85"/>
    <w:rsid w:val="00754C56"/>
    <w:rsid w:val="00756472"/>
    <w:rsid w:val="00757E63"/>
    <w:rsid w:val="00757F3C"/>
    <w:rsid w:val="0076121D"/>
    <w:rsid w:val="007617F8"/>
    <w:rsid w:val="00761C13"/>
    <w:rsid w:val="007626E5"/>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5FE"/>
    <w:rsid w:val="00776B04"/>
    <w:rsid w:val="00776D91"/>
    <w:rsid w:val="00777773"/>
    <w:rsid w:val="00780A64"/>
    <w:rsid w:val="0078136C"/>
    <w:rsid w:val="00782944"/>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3B37"/>
    <w:rsid w:val="007A4825"/>
    <w:rsid w:val="007A6548"/>
    <w:rsid w:val="007A779B"/>
    <w:rsid w:val="007B122E"/>
    <w:rsid w:val="007B1283"/>
    <w:rsid w:val="007B2096"/>
    <w:rsid w:val="007B28EE"/>
    <w:rsid w:val="007B46EF"/>
    <w:rsid w:val="007B555F"/>
    <w:rsid w:val="007B60C8"/>
    <w:rsid w:val="007B6C8C"/>
    <w:rsid w:val="007C02A0"/>
    <w:rsid w:val="007C1B55"/>
    <w:rsid w:val="007C3BBE"/>
    <w:rsid w:val="007C3C45"/>
    <w:rsid w:val="007C4CD4"/>
    <w:rsid w:val="007C4FF8"/>
    <w:rsid w:val="007C503E"/>
    <w:rsid w:val="007C6281"/>
    <w:rsid w:val="007C72FF"/>
    <w:rsid w:val="007C77F4"/>
    <w:rsid w:val="007C78A0"/>
    <w:rsid w:val="007C7C59"/>
    <w:rsid w:val="007D14B0"/>
    <w:rsid w:val="007D2286"/>
    <w:rsid w:val="007D2E11"/>
    <w:rsid w:val="007D315A"/>
    <w:rsid w:val="007D44BA"/>
    <w:rsid w:val="007D4959"/>
    <w:rsid w:val="007D4D7E"/>
    <w:rsid w:val="007D570D"/>
    <w:rsid w:val="007D5D00"/>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308"/>
    <w:rsid w:val="007F5639"/>
    <w:rsid w:val="007F5A1A"/>
    <w:rsid w:val="007F5F15"/>
    <w:rsid w:val="007F67F9"/>
    <w:rsid w:val="007F7322"/>
    <w:rsid w:val="0080030F"/>
    <w:rsid w:val="008005A0"/>
    <w:rsid w:val="00800D00"/>
    <w:rsid w:val="00801424"/>
    <w:rsid w:val="008020CA"/>
    <w:rsid w:val="008029DE"/>
    <w:rsid w:val="00803183"/>
    <w:rsid w:val="00803C90"/>
    <w:rsid w:val="008057F1"/>
    <w:rsid w:val="00806131"/>
    <w:rsid w:val="008063F6"/>
    <w:rsid w:val="0080710D"/>
    <w:rsid w:val="008078F8"/>
    <w:rsid w:val="0081048D"/>
    <w:rsid w:val="00811107"/>
    <w:rsid w:val="00811510"/>
    <w:rsid w:val="008125AE"/>
    <w:rsid w:val="008148B7"/>
    <w:rsid w:val="00816238"/>
    <w:rsid w:val="008200F8"/>
    <w:rsid w:val="0082173E"/>
    <w:rsid w:val="00826B63"/>
    <w:rsid w:val="0082702D"/>
    <w:rsid w:val="00827DAD"/>
    <w:rsid w:val="00831727"/>
    <w:rsid w:val="00832059"/>
    <w:rsid w:val="00832763"/>
    <w:rsid w:val="00832BBC"/>
    <w:rsid w:val="00832CF7"/>
    <w:rsid w:val="00833848"/>
    <w:rsid w:val="008341C8"/>
    <w:rsid w:val="008350DE"/>
    <w:rsid w:val="0083666C"/>
    <w:rsid w:val="0083760E"/>
    <w:rsid w:val="00837C30"/>
    <w:rsid w:val="00840016"/>
    <w:rsid w:val="00842631"/>
    <w:rsid w:val="00842A5F"/>
    <w:rsid w:val="008430FD"/>
    <w:rsid w:val="00843C94"/>
    <w:rsid w:val="00844557"/>
    <w:rsid w:val="00845EAE"/>
    <w:rsid w:val="008470B0"/>
    <w:rsid w:val="008471E2"/>
    <w:rsid w:val="00847A73"/>
    <w:rsid w:val="008503E8"/>
    <w:rsid w:val="00850941"/>
    <w:rsid w:val="00852049"/>
    <w:rsid w:val="008537A2"/>
    <w:rsid w:val="00853FCE"/>
    <w:rsid w:val="0085461F"/>
    <w:rsid w:val="00855C20"/>
    <w:rsid w:val="0085640D"/>
    <w:rsid w:val="0085682B"/>
    <w:rsid w:val="00860054"/>
    <w:rsid w:val="00860F0F"/>
    <w:rsid w:val="008613DD"/>
    <w:rsid w:val="00861A58"/>
    <w:rsid w:val="00862A14"/>
    <w:rsid w:val="00863568"/>
    <w:rsid w:val="0086358E"/>
    <w:rsid w:val="00864382"/>
    <w:rsid w:val="008652D3"/>
    <w:rsid w:val="00866C92"/>
    <w:rsid w:val="00867225"/>
    <w:rsid w:val="0087065F"/>
    <w:rsid w:val="00870D5B"/>
    <w:rsid w:val="00870EC9"/>
    <w:rsid w:val="008718BF"/>
    <w:rsid w:val="00871D1C"/>
    <w:rsid w:val="008722B2"/>
    <w:rsid w:val="00873ED8"/>
    <w:rsid w:val="00874C2A"/>
    <w:rsid w:val="008752B6"/>
    <w:rsid w:val="00876D25"/>
    <w:rsid w:val="00876F2D"/>
    <w:rsid w:val="00877EC0"/>
    <w:rsid w:val="008801C5"/>
    <w:rsid w:val="00881275"/>
    <w:rsid w:val="008828DC"/>
    <w:rsid w:val="00882A59"/>
    <w:rsid w:val="0088358D"/>
    <w:rsid w:val="0088370E"/>
    <w:rsid w:val="00883BDB"/>
    <w:rsid w:val="00884AE1"/>
    <w:rsid w:val="0088570B"/>
    <w:rsid w:val="0088593A"/>
    <w:rsid w:val="00885F5B"/>
    <w:rsid w:val="0088602C"/>
    <w:rsid w:val="00886320"/>
    <w:rsid w:val="008866C4"/>
    <w:rsid w:val="0088697E"/>
    <w:rsid w:val="00887196"/>
    <w:rsid w:val="00887E7E"/>
    <w:rsid w:val="00891022"/>
    <w:rsid w:val="00891E21"/>
    <w:rsid w:val="00893FC3"/>
    <w:rsid w:val="00894753"/>
    <w:rsid w:val="00894CE0"/>
    <w:rsid w:val="00895551"/>
    <w:rsid w:val="00895C7C"/>
    <w:rsid w:val="00895DAD"/>
    <w:rsid w:val="00897BFA"/>
    <w:rsid w:val="008A0ECB"/>
    <w:rsid w:val="008A25D9"/>
    <w:rsid w:val="008A4EA7"/>
    <w:rsid w:val="008A59F8"/>
    <w:rsid w:val="008A60AF"/>
    <w:rsid w:val="008A6462"/>
    <w:rsid w:val="008B0914"/>
    <w:rsid w:val="008B0A6D"/>
    <w:rsid w:val="008B0D79"/>
    <w:rsid w:val="008B24BA"/>
    <w:rsid w:val="008B29D3"/>
    <w:rsid w:val="008B2FD5"/>
    <w:rsid w:val="008B36C5"/>
    <w:rsid w:val="008B3920"/>
    <w:rsid w:val="008B44B6"/>
    <w:rsid w:val="008B5BDC"/>
    <w:rsid w:val="008B5D55"/>
    <w:rsid w:val="008B6BCF"/>
    <w:rsid w:val="008B76F0"/>
    <w:rsid w:val="008C1807"/>
    <w:rsid w:val="008C2AF0"/>
    <w:rsid w:val="008C2CFC"/>
    <w:rsid w:val="008C433D"/>
    <w:rsid w:val="008C436E"/>
    <w:rsid w:val="008C513B"/>
    <w:rsid w:val="008C6820"/>
    <w:rsid w:val="008C690C"/>
    <w:rsid w:val="008C6C8E"/>
    <w:rsid w:val="008C7155"/>
    <w:rsid w:val="008D019E"/>
    <w:rsid w:val="008D1CB3"/>
    <w:rsid w:val="008D35F7"/>
    <w:rsid w:val="008D4F0F"/>
    <w:rsid w:val="008D5BEB"/>
    <w:rsid w:val="008D6530"/>
    <w:rsid w:val="008E0DE9"/>
    <w:rsid w:val="008E0FDB"/>
    <w:rsid w:val="008E1B68"/>
    <w:rsid w:val="008E22C2"/>
    <w:rsid w:val="008E38D9"/>
    <w:rsid w:val="008E567D"/>
    <w:rsid w:val="008E6B83"/>
    <w:rsid w:val="008E7802"/>
    <w:rsid w:val="008E78D1"/>
    <w:rsid w:val="008E7AAC"/>
    <w:rsid w:val="008E7E08"/>
    <w:rsid w:val="008F09E6"/>
    <w:rsid w:val="008F0E88"/>
    <w:rsid w:val="008F155B"/>
    <w:rsid w:val="008F279B"/>
    <w:rsid w:val="008F321B"/>
    <w:rsid w:val="008F39F3"/>
    <w:rsid w:val="008F3EFD"/>
    <w:rsid w:val="008F4910"/>
    <w:rsid w:val="008F53DF"/>
    <w:rsid w:val="008F6F3A"/>
    <w:rsid w:val="008F75E0"/>
    <w:rsid w:val="008F7A63"/>
    <w:rsid w:val="009013AB"/>
    <w:rsid w:val="0090227E"/>
    <w:rsid w:val="009023A9"/>
    <w:rsid w:val="00903139"/>
    <w:rsid w:val="00903598"/>
    <w:rsid w:val="00903F59"/>
    <w:rsid w:val="0090450E"/>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456"/>
    <w:rsid w:val="00926678"/>
    <w:rsid w:val="0092676C"/>
    <w:rsid w:val="00926932"/>
    <w:rsid w:val="00926E49"/>
    <w:rsid w:val="00930A04"/>
    <w:rsid w:val="00930DE3"/>
    <w:rsid w:val="0093166B"/>
    <w:rsid w:val="00932312"/>
    <w:rsid w:val="009323D1"/>
    <w:rsid w:val="0093320B"/>
    <w:rsid w:val="00933FA7"/>
    <w:rsid w:val="00934289"/>
    <w:rsid w:val="0093463F"/>
    <w:rsid w:val="009355C9"/>
    <w:rsid w:val="009367FB"/>
    <w:rsid w:val="009376FF"/>
    <w:rsid w:val="0094053F"/>
    <w:rsid w:val="00941206"/>
    <w:rsid w:val="00943167"/>
    <w:rsid w:val="00943DD4"/>
    <w:rsid w:val="00944398"/>
    <w:rsid w:val="00945244"/>
    <w:rsid w:val="0094599A"/>
    <w:rsid w:val="00945C5A"/>
    <w:rsid w:val="00945DD8"/>
    <w:rsid w:val="00946E60"/>
    <w:rsid w:val="00947996"/>
    <w:rsid w:val="00950B7E"/>
    <w:rsid w:val="00951F8C"/>
    <w:rsid w:val="0095205F"/>
    <w:rsid w:val="00953B46"/>
    <w:rsid w:val="009544C8"/>
    <w:rsid w:val="00955E0B"/>
    <w:rsid w:val="0095762D"/>
    <w:rsid w:val="0096067B"/>
    <w:rsid w:val="009614F1"/>
    <w:rsid w:val="009631F0"/>
    <w:rsid w:val="009634D3"/>
    <w:rsid w:val="009636ED"/>
    <w:rsid w:val="00963A1D"/>
    <w:rsid w:val="009663E7"/>
    <w:rsid w:val="00966C07"/>
    <w:rsid w:val="009702B6"/>
    <w:rsid w:val="00970C87"/>
    <w:rsid w:val="00970ECC"/>
    <w:rsid w:val="009720A6"/>
    <w:rsid w:val="009732C2"/>
    <w:rsid w:val="00973F58"/>
    <w:rsid w:val="00975481"/>
    <w:rsid w:val="0097695B"/>
    <w:rsid w:val="00976AD3"/>
    <w:rsid w:val="009772CF"/>
    <w:rsid w:val="00977A48"/>
    <w:rsid w:val="00980526"/>
    <w:rsid w:val="00980E5F"/>
    <w:rsid w:val="00981B32"/>
    <w:rsid w:val="009826A1"/>
    <w:rsid w:val="00982ECA"/>
    <w:rsid w:val="0098499A"/>
    <w:rsid w:val="009857EA"/>
    <w:rsid w:val="009864F5"/>
    <w:rsid w:val="00986864"/>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DAB"/>
    <w:rsid w:val="009A146C"/>
    <w:rsid w:val="009A1DD7"/>
    <w:rsid w:val="009A21F9"/>
    <w:rsid w:val="009A3706"/>
    <w:rsid w:val="009A3A02"/>
    <w:rsid w:val="009A5B01"/>
    <w:rsid w:val="009A643E"/>
    <w:rsid w:val="009B0983"/>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43AF"/>
    <w:rsid w:val="009D4624"/>
    <w:rsid w:val="009D4C55"/>
    <w:rsid w:val="009D4C8D"/>
    <w:rsid w:val="009D5D66"/>
    <w:rsid w:val="009D5EEE"/>
    <w:rsid w:val="009D5F16"/>
    <w:rsid w:val="009D5FB3"/>
    <w:rsid w:val="009D640D"/>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BAB"/>
    <w:rsid w:val="009F54EE"/>
    <w:rsid w:val="009F5E0A"/>
    <w:rsid w:val="009F64B2"/>
    <w:rsid w:val="009F799B"/>
    <w:rsid w:val="00A000F4"/>
    <w:rsid w:val="00A00445"/>
    <w:rsid w:val="00A01B34"/>
    <w:rsid w:val="00A01ECD"/>
    <w:rsid w:val="00A023B7"/>
    <w:rsid w:val="00A027C7"/>
    <w:rsid w:val="00A03A8F"/>
    <w:rsid w:val="00A03D88"/>
    <w:rsid w:val="00A043C8"/>
    <w:rsid w:val="00A0461A"/>
    <w:rsid w:val="00A0509D"/>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409"/>
    <w:rsid w:val="00A23AD8"/>
    <w:rsid w:val="00A23B0F"/>
    <w:rsid w:val="00A251AA"/>
    <w:rsid w:val="00A25AA6"/>
    <w:rsid w:val="00A262AA"/>
    <w:rsid w:val="00A26BC4"/>
    <w:rsid w:val="00A26F25"/>
    <w:rsid w:val="00A27339"/>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2EFB"/>
    <w:rsid w:val="00A458BD"/>
    <w:rsid w:val="00A46B80"/>
    <w:rsid w:val="00A51E21"/>
    <w:rsid w:val="00A5210B"/>
    <w:rsid w:val="00A52B72"/>
    <w:rsid w:val="00A561A9"/>
    <w:rsid w:val="00A5774C"/>
    <w:rsid w:val="00A60BE4"/>
    <w:rsid w:val="00A60C10"/>
    <w:rsid w:val="00A62004"/>
    <w:rsid w:val="00A62A4D"/>
    <w:rsid w:val="00A63336"/>
    <w:rsid w:val="00A6349D"/>
    <w:rsid w:val="00A6373F"/>
    <w:rsid w:val="00A6387B"/>
    <w:rsid w:val="00A64463"/>
    <w:rsid w:val="00A65244"/>
    <w:rsid w:val="00A65C4F"/>
    <w:rsid w:val="00A66035"/>
    <w:rsid w:val="00A67097"/>
    <w:rsid w:val="00A67FC1"/>
    <w:rsid w:val="00A705AC"/>
    <w:rsid w:val="00A711E7"/>
    <w:rsid w:val="00A71775"/>
    <w:rsid w:val="00A71C54"/>
    <w:rsid w:val="00A72E94"/>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477C"/>
    <w:rsid w:val="00A84FDD"/>
    <w:rsid w:val="00A857A6"/>
    <w:rsid w:val="00A86F8D"/>
    <w:rsid w:val="00A9049D"/>
    <w:rsid w:val="00A9078B"/>
    <w:rsid w:val="00A90D03"/>
    <w:rsid w:val="00A9225C"/>
    <w:rsid w:val="00A927A0"/>
    <w:rsid w:val="00A93F2D"/>
    <w:rsid w:val="00A964D0"/>
    <w:rsid w:val="00A97CB0"/>
    <w:rsid w:val="00A97D88"/>
    <w:rsid w:val="00AA09A9"/>
    <w:rsid w:val="00AA0E49"/>
    <w:rsid w:val="00AA2170"/>
    <w:rsid w:val="00AA2AE4"/>
    <w:rsid w:val="00AA35BD"/>
    <w:rsid w:val="00AA440B"/>
    <w:rsid w:val="00AA50ED"/>
    <w:rsid w:val="00AA5AC2"/>
    <w:rsid w:val="00AA6248"/>
    <w:rsid w:val="00AA6341"/>
    <w:rsid w:val="00AA7103"/>
    <w:rsid w:val="00AA7614"/>
    <w:rsid w:val="00AB0A98"/>
    <w:rsid w:val="00AB0E3D"/>
    <w:rsid w:val="00AB0E53"/>
    <w:rsid w:val="00AB173B"/>
    <w:rsid w:val="00AB1D78"/>
    <w:rsid w:val="00AB2AC7"/>
    <w:rsid w:val="00AB2EC1"/>
    <w:rsid w:val="00AB35F2"/>
    <w:rsid w:val="00AB42D1"/>
    <w:rsid w:val="00AB4471"/>
    <w:rsid w:val="00AB58C6"/>
    <w:rsid w:val="00AB5BEC"/>
    <w:rsid w:val="00AB794B"/>
    <w:rsid w:val="00AC12DA"/>
    <w:rsid w:val="00AC1746"/>
    <w:rsid w:val="00AC2430"/>
    <w:rsid w:val="00AC3FA7"/>
    <w:rsid w:val="00AC4271"/>
    <w:rsid w:val="00AC42E7"/>
    <w:rsid w:val="00AC4A4B"/>
    <w:rsid w:val="00AC4B10"/>
    <w:rsid w:val="00AC4F89"/>
    <w:rsid w:val="00AC5717"/>
    <w:rsid w:val="00AD14AF"/>
    <w:rsid w:val="00AD2019"/>
    <w:rsid w:val="00AD3137"/>
    <w:rsid w:val="00AD772D"/>
    <w:rsid w:val="00AD7E21"/>
    <w:rsid w:val="00AD7EE9"/>
    <w:rsid w:val="00AE0390"/>
    <w:rsid w:val="00AE0C69"/>
    <w:rsid w:val="00AE2023"/>
    <w:rsid w:val="00AE2CFC"/>
    <w:rsid w:val="00AE5804"/>
    <w:rsid w:val="00AE5B78"/>
    <w:rsid w:val="00AE6A00"/>
    <w:rsid w:val="00AE6B3A"/>
    <w:rsid w:val="00AE6E5D"/>
    <w:rsid w:val="00AE719E"/>
    <w:rsid w:val="00AF03C9"/>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33C1"/>
    <w:rsid w:val="00B13710"/>
    <w:rsid w:val="00B138EA"/>
    <w:rsid w:val="00B15157"/>
    <w:rsid w:val="00B15517"/>
    <w:rsid w:val="00B15A3F"/>
    <w:rsid w:val="00B165B5"/>
    <w:rsid w:val="00B17AE1"/>
    <w:rsid w:val="00B20EBD"/>
    <w:rsid w:val="00B220E5"/>
    <w:rsid w:val="00B233DF"/>
    <w:rsid w:val="00B23A42"/>
    <w:rsid w:val="00B23C11"/>
    <w:rsid w:val="00B23DFF"/>
    <w:rsid w:val="00B25B6E"/>
    <w:rsid w:val="00B3022E"/>
    <w:rsid w:val="00B32348"/>
    <w:rsid w:val="00B32B52"/>
    <w:rsid w:val="00B35DC7"/>
    <w:rsid w:val="00B3709A"/>
    <w:rsid w:val="00B371E0"/>
    <w:rsid w:val="00B371ED"/>
    <w:rsid w:val="00B37A49"/>
    <w:rsid w:val="00B42371"/>
    <w:rsid w:val="00B427CB"/>
    <w:rsid w:val="00B43A6E"/>
    <w:rsid w:val="00B43AF5"/>
    <w:rsid w:val="00B43C7D"/>
    <w:rsid w:val="00B4420F"/>
    <w:rsid w:val="00B45138"/>
    <w:rsid w:val="00B45D45"/>
    <w:rsid w:val="00B46ECE"/>
    <w:rsid w:val="00B51532"/>
    <w:rsid w:val="00B525CD"/>
    <w:rsid w:val="00B566BC"/>
    <w:rsid w:val="00B575B9"/>
    <w:rsid w:val="00B57C4F"/>
    <w:rsid w:val="00B60067"/>
    <w:rsid w:val="00B6154F"/>
    <w:rsid w:val="00B61EC3"/>
    <w:rsid w:val="00B6214F"/>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814C7"/>
    <w:rsid w:val="00B822DF"/>
    <w:rsid w:val="00B84B2D"/>
    <w:rsid w:val="00B8572D"/>
    <w:rsid w:val="00B861CA"/>
    <w:rsid w:val="00B86682"/>
    <w:rsid w:val="00B86AF0"/>
    <w:rsid w:val="00B870A9"/>
    <w:rsid w:val="00B90006"/>
    <w:rsid w:val="00B9075B"/>
    <w:rsid w:val="00B91659"/>
    <w:rsid w:val="00B929B7"/>
    <w:rsid w:val="00B93237"/>
    <w:rsid w:val="00B93B13"/>
    <w:rsid w:val="00B94FC9"/>
    <w:rsid w:val="00B952F8"/>
    <w:rsid w:val="00B95BE7"/>
    <w:rsid w:val="00BA0177"/>
    <w:rsid w:val="00BA0707"/>
    <w:rsid w:val="00BA1EBB"/>
    <w:rsid w:val="00BA2DD4"/>
    <w:rsid w:val="00BA53D5"/>
    <w:rsid w:val="00BA559A"/>
    <w:rsid w:val="00BA6451"/>
    <w:rsid w:val="00BA6FAE"/>
    <w:rsid w:val="00BB0B64"/>
    <w:rsid w:val="00BB0E60"/>
    <w:rsid w:val="00BB1384"/>
    <w:rsid w:val="00BB1B34"/>
    <w:rsid w:val="00BB49F4"/>
    <w:rsid w:val="00BB4E72"/>
    <w:rsid w:val="00BB6710"/>
    <w:rsid w:val="00BB6DCF"/>
    <w:rsid w:val="00BB71AF"/>
    <w:rsid w:val="00BB77AB"/>
    <w:rsid w:val="00BB7ED6"/>
    <w:rsid w:val="00BC04F7"/>
    <w:rsid w:val="00BC0606"/>
    <w:rsid w:val="00BC12E8"/>
    <w:rsid w:val="00BC18F8"/>
    <w:rsid w:val="00BC209B"/>
    <w:rsid w:val="00BC29A4"/>
    <w:rsid w:val="00BC4912"/>
    <w:rsid w:val="00BC653E"/>
    <w:rsid w:val="00BC6653"/>
    <w:rsid w:val="00BC7BBE"/>
    <w:rsid w:val="00BD2F22"/>
    <w:rsid w:val="00BD305C"/>
    <w:rsid w:val="00BD3386"/>
    <w:rsid w:val="00BD389C"/>
    <w:rsid w:val="00BD4BF9"/>
    <w:rsid w:val="00BD61D5"/>
    <w:rsid w:val="00BD757E"/>
    <w:rsid w:val="00BE19D1"/>
    <w:rsid w:val="00BE3297"/>
    <w:rsid w:val="00BE40DD"/>
    <w:rsid w:val="00BE672D"/>
    <w:rsid w:val="00BE7274"/>
    <w:rsid w:val="00BE7D64"/>
    <w:rsid w:val="00BF04A2"/>
    <w:rsid w:val="00BF0FD1"/>
    <w:rsid w:val="00BF18D8"/>
    <w:rsid w:val="00BF5778"/>
    <w:rsid w:val="00BF5832"/>
    <w:rsid w:val="00BF5A92"/>
    <w:rsid w:val="00BF5AAE"/>
    <w:rsid w:val="00BF61BA"/>
    <w:rsid w:val="00BF6714"/>
    <w:rsid w:val="00BF6A39"/>
    <w:rsid w:val="00BF74A0"/>
    <w:rsid w:val="00C0056D"/>
    <w:rsid w:val="00C006EB"/>
    <w:rsid w:val="00C00972"/>
    <w:rsid w:val="00C03AF1"/>
    <w:rsid w:val="00C03E2F"/>
    <w:rsid w:val="00C046CB"/>
    <w:rsid w:val="00C05D76"/>
    <w:rsid w:val="00C05D7D"/>
    <w:rsid w:val="00C05F75"/>
    <w:rsid w:val="00C06B9D"/>
    <w:rsid w:val="00C106BE"/>
    <w:rsid w:val="00C111AB"/>
    <w:rsid w:val="00C1339A"/>
    <w:rsid w:val="00C13431"/>
    <w:rsid w:val="00C16012"/>
    <w:rsid w:val="00C16DB2"/>
    <w:rsid w:val="00C17F50"/>
    <w:rsid w:val="00C2004B"/>
    <w:rsid w:val="00C21350"/>
    <w:rsid w:val="00C21EF7"/>
    <w:rsid w:val="00C2340E"/>
    <w:rsid w:val="00C23C8E"/>
    <w:rsid w:val="00C23D73"/>
    <w:rsid w:val="00C25062"/>
    <w:rsid w:val="00C25C90"/>
    <w:rsid w:val="00C2682C"/>
    <w:rsid w:val="00C314FD"/>
    <w:rsid w:val="00C3213D"/>
    <w:rsid w:val="00C32320"/>
    <w:rsid w:val="00C32DC3"/>
    <w:rsid w:val="00C33F1F"/>
    <w:rsid w:val="00C36469"/>
    <w:rsid w:val="00C367D7"/>
    <w:rsid w:val="00C367FC"/>
    <w:rsid w:val="00C37D7F"/>
    <w:rsid w:val="00C42BFC"/>
    <w:rsid w:val="00C43E01"/>
    <w:rsid w:val="00C43E1E"/>
    <w:rsid w:val="00C4494C"/>
    <w:rsid w:val="00C46DB1"/>
    <w:rsid w:val="00C47492"/>
    <w:rsid w:val="00C475A9"/>
    <w:rsid w:val="00C4775E"/>
    <w:rsid w:val="00C50213"/>
    <w:rsid w:val="00C51DBB"/>
    <w:rsid w:val="00C52A3B"/>
    <w:rsid w:val="00C52AAB"/>
    <w:rsid w:val="00C53713"/>
    <w:rsid w:val="00C539A9"/>
    <w:rsid w:val="00C54C38"/>
    <w:rsid w:val="00C5563C"/>
    <w:rsid w:val="00C56D60"/>
    <w:rsid w:val="00C575A4"/>
    <w:rsid w:val="00C57D2B"/>
    <w:rsid w:val="00C60EDC"/>
    <w:rsid w:val="00C612F4"/>
    <w:rsid w:val="00C62851"/>
    <w:rsid w:val="00C63046"/>
    <w:rsid w:val="00C63547"/>
    <w:rsid w:val="00C6415B"/>
    <w:rsid w:val="00C64C6F"/>
    <w:rsid w:val="00C6508D"/>
    <w:rsid w:val="00C65E5B"/>
    <w:rsid w:val="00C66A9A"/>
    <w:rsid w:val="00C70413"/>
    <w:rsid w:val="00C713FE"/>
    <w:rsid w:val="00C71425"/>
    <w:rsid w:val="00C73244"/>
    <w:rsid w:val="00C73296"/>
    <w:rsid w:val="00C733B6"/>
    <w:rsid w:val="00C746CD"/>
    <w:rsid w:val="00C761AE"/>
    <w:rsid w:val="00C80108"/>
    <w:rsid w:val="00C81C85"/>
    <w:rsid w:val="00C81F5F"/>
    <w:rsid w:val="00C8246E"/>
    <w:rsid w:val="00C83358"/>
    <w:rsid w:val="00C8382F"/>
    <w:rsid w:val="00C85CEE"/>
    <w:rsid w:val="00C86FBD"/>
    <w:rsid w:val="00C87EC9"/>
    <w:rsid w:val="00C90EA8"/>
    <w:rsid w:val="00C91EC6"/>
    <w:rsid w:val="00C93584"/>
    <w:rsid w:val="00C93ED7"/>
    <w:rsid w:val="00C94E9F"/>
    <w:rsid w:val="00C95AC6"/>
    <w:rsid w:val="00C96726"/>
    <w:rsid w:val="00C969AA"/>
    <w:rsid w:val="00C96D79"/>
    <w:rsid w:val="00C96FFC"/>
    <w:rsid w:val="00C97940"/>
    <w:rsid w:val="00CA2085"/>
    <w:rsid w:val="00CA336B"/>
    <w:rsid w:val="00CA3502"/>
    <w:rsid w:val="00CA4280"/>
    <w:rsid w:val="00CA4A0B"/>
    <w:rsid w:val="00CA5275"/>
    <w:rsid w:val="00CA76F2"/>
    <w:rsid w:val="00CB0011"/>
    <w:rsid w:val="00CB133F"/>
    <w:rsid w:val="00CB17A3"/>
    <w:rsid w:val="00CB2DD8"/>
    <w:rsid w:val="00CB3000"/>
    <w:rsid w:val="00CB35B7"/>
    <w:rsid w:val="00CB3DF6"/>
    <w:rsid w:val="00CB420C"/>
    <w:rsid w:val="00CB4760"/>
    <w:rsid w:val="00CB4D7B"/>
    <w:rsid w:val="00CB50A5"/>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D0A3C"/>
    <w:rsid w:val="00CD1A70"/>
    <w:rsid w:val="00CD2101"/>
    <w:rsid w:val="00CD24EA"/>
    <w:rsid w:val="00CD3A91"/>
    <w:rsid w:val="00CD3E58"/>
    <w:rsid w:val="00CD4286"/>
    <w:rsid w:val="00CD4A8F"/>
    <w:rsid w:val="00CD4CE2"/>
    <w:rsid w:val="00CD53C3"/>
    <w:rsid w:val="00CD614F"/>
    <w:rsid w:val="00CD6572"/>
    <w:rsid w:val="00CD78CA"/>
    <w:rsid w:val="00CD7A96"/>
    <w:rsid w:val="00CD7B94"/>
    <w:rsid w:val="00CE0124"/>
    <w:rsid w:val="00CE1389"/>
    <w:rsid w:val="00CE2AA6"/>
    <w:rsid w:val="00CE49E6"/>
    <w:rsid w:val="00CF02A0"/>
    <w:rsid w:val="00CF0969"/>
    <w:rsid w:val="00CF0C49"/>
    <w:rsid w:val="00CF337E"/>
    <w:rsid w:val="00CF35C6"/>
    <w:rsid w:val="00CF3C78"/>
    <w:rsid w:val="00CF4D0F"/>
    <w:rsid w:val="00CF5017"/>
    <w:rsid w:val="00CF51EC"/>
    <w:rsid w:val="00CF7710"/>
    <w:rsid w:val="00CF7A9D"/>
    <w:rsid w:val="00CF7DC5"/>
    <w:rsid w:val="00CF7FBF"/>
    <w:rsid w:val="00D007F4"/>
    <w:rsid w:val="00D0398D"/>
    <w:rsid w:val="00D039AE"/>
    <w:rsid w:val="00D042F1"/>
    <w:rsid w:val="00D04B6C"/>
    <w:rsid w:val="00D0521F"/>
    <w:rsid w:val="00D05704"/>
    <w:rsid w:val="00D06354"/>
    <w:rsid w:val="00D064F9"/>
    <w:rsid w:val="00D074C4"/>
    <w:rsid w:val="00D07A50"/>
    <w:rsid w:val="00D135CA"/>
    <w:rsid w:val="00D13909"/>
    <w:rsid w:val="00D143FC"/>
    <w:rsid w:val="00D15A6A"/>
    <w:rsid w:val="00D1657C"/>
    <w:rsid w:val="00D17E7B"/>
    <w:rsid w:val="00D17E89"/>
    <w:rsid w:val="00D20E01"/>
    <w:rsid w:val="00D21134"/>
    <w:rsid w:val="00D24270"/>
    <w:rsid w:val="00D25797"/>
    <w:rsid w:val="00D26468"/>
    <w:rsid w:val="00D27419"/>
    <w:rsid w:val="00D305AF"/>
    <w:rsid w:val="00D311B8"/>
    <w:rsid w:val="00D3130C"/>
    <w:rsid w:val="00D31470"/>
    <w:rsid w:val="00D31B25"/>
    <w:rsid w:val="00D31BA9"/>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E4D"/>
    <w:rsid w:val="00D43E6F"/>
    <w:rsid w:val="00D450A3"/>
    <w:rsid w:val="00D4571D"/>
    <w:rsid w:val="00D459EF"/>
    <w:rsid w:val="00D50430"/>
    <w:rsid w:val="00D50549"/>
    <w:rsid w:val="00D50B86"/>
    <w:rsid w:val="00D534B4"/>
    <w:rsid w:val="00D545FE"/>
    <w:rsid w:val="00D549A8"/>
    <w:rsid w:val="00D5505C"/>
    <w:rsid w:val="00D57FB7"/>
    <w:rsid w:val="00D60EE4"/>
    <w:rsid w:val="00D614E7"/>
    <w:rsid w:val="00D65543"/>
    <w:rsid w:val="00D65C0C"/>
    <w:rsid w:val="00D66276"/>
    <w:rsid w:val="00D67B7A"/>
    <w:rsid w:val="00D67D5B"/>
    <w:rsid w:val="00D71A51"/>
    <w:rsid w:val="00D723E7"/>
    <w:rsid w:val="00D72D67"/>
    <w:rsid w:val="00D742F1"/>
    <w:rsid w:val="00D74FE5"/>
    <w:rsid w:val="00D75AB6"/>
    <w:rsid w:val="00D75C40"/>
    <w:rsid w:val="00D775A5"/>
    <w:rsid w:val="00D7786B"/>
    <w:rsid w:val="00D8088B"/>
    <w:rsid w:val="00D80B67"/>
    <w:rsid w:val="00D81B85"/>
    <w:rsid w:val="00D83D05"/>
    <w:rsid w:val="00D83E6D"/>
    <w:rsid w:val="00D84174"/>
    <w:rsid w:val="00D8606F"/>
    <w:rsid w:val="00D8738F"/>
    <w:rsid w:val="00D87B35"/>
    <w:rsid w:val="00D911BA"/>
    <w:rsid w:val="00D919EE"/>
    <w:rsid w:val="00D93776"/>
    <w:rsid w:val="00D93818"/>
    <w:rsid w:val="00D94F55"/>
    <w:rsid w:val="00D95CE4"/>
    <w:rsid w:val="00D96AA6"/>
    <w:rsid w:val="00D9770B"/>
    <w:rsid w:val="00D97A28"/>
    <w:rsid w:val="00DA0872"/>
    <w:rsid w:val="00DA0A68"/>
    <w:rsid w:val="00DA0D3D"/>
    <w:rsid w:val="00DA18F1"/>
    <w:rsid w:val="00DA1FFC"/>
    <w:rsid w:val="00DA2684"/>
    <w:rsid w:val="00DA28DD"/>
    <w:rsid w:val="00DA2FA3"/>
    <w:rsid w:val="00DA3177"/>
    <w:rsid w:val="00DA3FBD"/>
    <w:rsid w:val="00DA6F5C"/>
    <w:rsid w:val="00DA77CF"/>
    <w:rsid w:val="00DB002A"/>
    <w:rsid w:val="00DB094F"/>
    <w:rsid w:val="00DB2450"/>
    <w:rsid w:val="00DB2468"/>
    <w:rsid w:val="00DB2479"/>
    <w:rsid w:val="00DB35B4"/>
    <w:rsid w:val="00DB3E07"/>
    <w:rsid w:val="00DB4FBE"/>
    <w:rsid w:val="00DB4FDA"/>
    <w:rsid w:val="00DB518C"/>
    <w:rsid w:val="00DB628C"/>
    <w:rsid w:val="00DB7541"/>
    <w:rsid w:val="00DB7E17"/>
    <w:rsid w:val="00DB7F31"/>
    <w:rsid w:val="00DC04B6"/>
    <w:rsid w:val="00DC1778"/>
    <w:rsid w:val="00DC247B"/>
    <w:rsid w:val="00DC3C10"/>
    <w:rsid w:val="00DC4303"/>
    <w:rsid w:val="00DC4E60"/>
    <w:rsid w:val="00DC4FE4"/>
    <w:rsid w:val="00DC55BA"/>
    <w:rsid w:val="00DC6037"/>
    <w:rsid w:val="00DC7749"/>
    <w:rsid w:val="00DC7AAE"/>
    <w:rsid w:val="00DC7F46"/>
    <w:rsid w:val="00DC7FBF"/>
    <w:rsid w:val="00DD085E"/>
    <w:rsid w:val="00DD17C6"/>
    <w:rsid w:val="00DD2092"/>
    <w:rsid w:val="00DD5640"/>
    <w:rsid w:val="00DD748A"/>
    <w:rsid w:val="00DD76A6"/>
    <w:rsid w:val="00DD7800"/>
    <w:rsid w:val="00DD7C57"/>
    <w:rsid w:val="00DD7DC2"/>
    <w:rsid w:val="00DE020C"/>
    <w:rsid w:val="00DE2FC3"/>
    <w:rsid w:val="00DE3C7B"/>
    <w:rsid w:val="00DE43B3"/>
    <w:rsid w:val="00DE4BB7"/>
    <w:rsid w:val="00DE5CC3"/>
    <w:rsid w:val="00DE5D62"/>
    <w:rsid w:val="00DE5E5A"/>
    <w:rsid w:val="00DE633D"/>
    <w:rsid w:val="00DE6391"/>
    <w:rsid w:val="00DE6E69"/>
    <w:rsid w:val="00DE75D2"/>
    <w:rsid w:val="00DF0359"/>
    <w:rsid w:val="00DF1834"/>
    <w:rsid w:val="00DF1FA2"/>
    <w:rsid w:val="00DF57B6"/>
    <w:rsid w:val="00DF6DA1"/>
    <w:rsid w:val="00E007BB"/>
    <w:rsid w:val="00E0091E"/>
    <w:rsid w:val="00E0199E"/>
    <w:rsid w:val="00E01A9F"/>
    <w:rsid w:val="00E0223D"/>
    <w:rsid w:val="00E02538"/>
    <w:rsid w:val="00E0420B"/>
    <w:rsid w:val="00E04A47"/>
    <w:rsid w:val="00E0660B"/>
    <w:rsid w:val="00E10861"/>
    <w:rsid w:val="00E1090A"/>
    <w:rsid w:val="00E10A4E"/>
    <w:rsid w:val="00E12E38"/>
    <w:rsid w:val="00E13298"/>
    <w:rsid w:val="00E14293"/>
    <w:rsid w:val="00E146A5"/>
    <w:rsid w:val="00E1531F"/>
    <w:rsid w:val="00E15389"/>
    <w:rsid w:val="00E159A2"/>
    <w:rsid w:val="00E15B86"/>
    <w:rsid w:val="00E16407"/>
    <w:rsid w:val="00E23778"/>
    <w:rsid w:val="00E23CF8"/>
    <w:rsid w:val="00E24D28"/>
    <w:rsid w:val="00E311A3"/>
    <w:rsid w:val="00E3173D"/>
    <w:rsid w:val="00E33894"/>
    <w:rsid w:val="00E33B8B"/>
    <w:rsid w:val="00E33CF4"/>
    <w:rsid w:val="00E354D5"/>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5004E"/>
    <w:rsid w:val="00E50C4F"/>
    <w:rsid w:val="00E518AF"/>
    <w:rsid w:val="00E530F2"/>
    <w:rsid w:val="00E54BF8"/>
    <w:rsid w:val="00E54CAF"/>
    <w:rsid w:val="00E56224"/>
    <w:rsid w:val="00E57E62"/>
    <w:rsid w:val="00E603C7"/>
    <w:rsid w:val="00E61529"/>
    <w:rsid w:val="00E61969"/>
    <w:rsid w:val="00E62667"/>
    <w:rsid w:val="00E62B15"/>
    <w:rsid w:val="00E62D73"/>
    <w:rsid w:val="00E64474"/>
    <w:rsid w:val="00E647AA"/>
    <w:rsid w:val="00E6518A"/>
    <w:rsid w:val="00E65458"/>
    <w:rsid w:val="00E662C6"/>
    <w:rsid w:val="00E66AA9"/>
    <w:rsid w:val="00E66FD2"/>
    <w:rsid w:val="00E70DE0"/>
    <w:rsid w:val="00E713B7"/>
    <w:rsid w:val="00E71F87"/>
    <w:rsid w:val="00E7279D"/>
    <w:rsid w:val="00E74674"/>
    <w:rsid w:val="00E74F03"/>
    <w:rsid w:val="00E74F07"/>
    <w:rsid w:val="00E75101"/>
    <w:rsid w:val="00E76DF3"/>
    <w:rsid w:val="00E7718F"/>
    <w:rsid w:val="00E77471"/>
    <w:rsid w:val="00E77F49"/>
    <w:rsid w:val="00E8065C"/>
    <w:rsid w:val="00E81241"/>
    <w:rsid w:val="00E82249"/>
    <w:rsid w:val="00E8281F"/>
    <w:rsid w:val="00E82EE4"/>
    <w:rsid w:val="00E83563"/>
    <w:rsid w:val="00E83694"/>
    <w:rsid w:val="00E83864"/>
    <w:rsid w:val="00E857FC"/>
    <w:rsid w:val="00E85CC7"/>
    <w:rsid w:val="00E85E27"/>
    <w:rsid w:val="00E864DB"/>
    <w:rsid w:val="00E867F1"/>
    <w:rsid w:val="00E86F1D"/>
    <w:rsid w:val="00E90938"/>
    <w:rsid w:val="00E90FB9"/>
    <w:rsid w:val="00E91DB5"/>
    <w:rsid w:val="00E92A33"/>
    <w:rsid w:val="00E92CE1"/>
    <w:rsid w:val="00E93584"/>
    <w:rsid w:val="00E94DF0"/>
    <w:rsid w:val="00E94F16"/>
    <w:rsid w:val="00E95743"/>
    <w:rsid w:val="00EA06CD"/>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56B6"/>
    <w:rsid w:val="00EC5CD9"/>
    <w:rsid w:val="00EC5D25"/>
    <w:rsid w:val="00EC6B21"/>
    <w:rsid w:val="00EC73B5"/>
    <w:rsid w:val="00EC79A0"/>
    <w:rsid w:val="00ED07CF"/>
    <w:rsid w:val="00ED169E"/>
    <w:rsid w:val="00ED1BA3"/>
    <w:rsid w:val="00ED1EF3"/>
    <w:rsid w:val="00ED2B24"/>
    <w:rsid w:val="00ED2D96"/>
    <w:rsid w:val="00ED3D0E"/>
    <w:rsid w:val="00ED40EA"/>
    <w:rsid w:val="00ED59BE"/>
    <w:rsid w:val="00ED7D30"/>
    <w:rsid w:val="00ED7D46"/>
    <w:rsid w:val="00EE4224"/>
    <w:rsid w:val="00EE4AEC"/>
    <w:rsid w:val="00EE4B0C"/>
    <w:rsid w:val="00EE4D46"/>
    <w:rsid w:val="00EF0F35"/>
    <w:rsid w:val="00EF360B"/>
    <w:rsid w:val="00EF392D"/>
    <w:rsid w:val="00EF4395"/>
    <w:rsid w:val="00EF4AB2"/>
    <w:rsid w:val="00EF5C01"/>
    <w:rsid w:val="00EF624A"/>
    <w:rsid w:val="00EF643F"/>
    <w:rsid w:val="00EF6F45"/>
    <w:rsid w:val="00EF74B5"/>
    <w:rsid w:val="00EF7523"/>
    <w:rsid w:val="00F01109"/>
    <w:rsid w:val="00F01AC3"/>
    <w:rsid w:val="00F049D0"/>
    <w:rsid w:val="00F06A07"/>
    <w:rsid w:val="00F06C76"/>
    <w:rsid w:val="00F07DBD"/>
    <w:rsid w:val="00F11954"/>
    <w:rsid w:val="00F139B6"/>
    <w:rsid w:val="00F14679"/>
    <w:rsid w:val="00F14756"/>
    <w:rsid w:val="00F14C78"/>
    <w:rsid w:val="00F159BA"/>
    <w:rsid w:val="00F15DE8"/>
    <w:rsid w:val="00F16835"/>
    <w:rsid w:val="00F16A98"/>
    <w:rsid w:val="00F16D31"/>
    <w:rsid w:val="00F177C1"/>
    <w:rsid w:val="00F17CD2"/>
    <w:rsid w:val="00F23503"/>
    <w:rsid w:val="00F239E6"/>
    <w:rsid w:val="00F23F50"/>
    <w:rsid w:val="00F241DA"/>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C31"/>
    <w:rsid w:val="00F36F2D"/>
    <w:rsid w:val="00F377B9"/>
    <w:rsid w:val="00F40CAD"/>
    <w:rsid w:val="00F40F2F"/>
    <w:rsid w:val="00F4161A"/>
    <w:rsid w:val="00F4173B"/>
    <w:rsid w:val="00F41CAB"/>
    <w:rsid w:val="00F41F1F"/>
    <w:rsid w:val="00F42425"/>
    <w:rsid w:val="00F43C52"/>
    <w:rsid w:val="00F44EA9"/>
    <w:rsid w:val="00F45168"/>
    <w:rsid w:val="00F4529B"/>
    <w:rsid w:val="00F47A5F"/>
    <w:rsid w:val="00F50075"/>
    <w:rsid w:val="00F50EDB"/>
    <w:rsid w:val="00F52131"/>
    <w:rsid w:val="00F5224C"/>
    <w:rsid w:val="00F528A6"/>
    <w:rsid w:val="00F52FED"/>
    <w:rsid w:val="00F549EB"/>
    <w:rsid w:val="00F54D11"/>
    <w:rsid w:val="00F55931"/>
    <w:rsid w:val="00F55A70"/>
    <w:rsid w:val="00F55F6F"/>
    <w:rsid w:val="00F5786F"/>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4A85"/>
    <w:rsid w:val="00F75430"/>
    <w:rsid w:val="00F7576F"/>
    <w:rsid w:val="00F763D1"/>
    <w:rsid w:val="00F80E14"/>
    <w:rsid w:val="00F8132E"/>
    <w:rsid w:val="00F83778"/>
    <w:rsid w:val="00F83B51"/>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BAC"/>
    <w:rsid w:val="00F96C3C"/>
    <w:rsid w:val="00FA047A"/>
    <w:rsid w:val="00FA1420"/>
    <w:rsid w:val="00FA1A04"/>
    <w:rsid w:val="00FA22B3"/>
    <w:rsid w:val="00FA2C16"/>
    <w:rsid w:val="00FA4254"/>
    <w:rsid w:val="00FA44B3"/>
    <w:rsid w:val="00FA4DB0"/>
    <w:rsid w:val="00FA5DE1"/>
    <w:rsid w:val="00FA757A"/>
    <w:rsid w:val="00FA7A69"/>
    <w:rsid w:val="00FA7C4F"/>
    <w:rsid w:val="00FB1E42"/>
    <w:rsid w:val="00FB1ECA"/>
    <w:rsid w:val="00FB32BC"/>
    <w:rsid w:val="00FB47C7"/>
    <w:rsid w:val="00FB4E4F"/>
    <w:rsid w:val="00FB525A"/>
    <w:rsid w:val="00FB5669"/>
    <w:rsid w:val="00FB566C"/>
    <w:rsid w:val="00FB60B5"/>
    <w:rsid w:val="00FB6824"/>
    <w:rsid w:val="00FB7278"/>
    <w:rsid w:val="00FB72C2"/>
    <w:rsid w:val="00FB7494"/>
    <w:rsid w:val="00FC1D2A"/>
    <w:rsid w:val="00FC2449"/>
    <w:rsid w:val="00FC33E4"/>
    <w:rsid w:val="00FC5139"/>
    <w:rsid w:val="00FC537B"/>
    <w:rsid w:val="00FC7362"/>
    <w:rsid w:val="00FC74C8"/>
    <w:rsid w:val="00FD11C4"/>
    <w:rsid w:val="00FD173D"/>
    <w:rsid w:val="00FD1801"/>
    <w:rsid w:val="00FD63AF"/>
    <w:rsid w:val="00FD6738"/>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5AB5"/>
    <w:rsid w:val="00FE6044"/>
    <w:rsid w:val="00FE65A8"/>
    <w:rsid w:val="00FE7191"/>
    <w:rsid w:val="00FF00E5"/>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DE2FC3"/>
    <w:pPr>
      <w:keepNext/>
      <w:numPr>
        <w:numId w:val="3"/>
      </w:numPr>
      <w:spacing w:after="240" w:line="240" w:lineRule="auto"/>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42515"/>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DE2FC3"/>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42515"/>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88370E"/>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88370E"/>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rsid w:val="00DF1FA2"/>
  </w:style>
  <w:style w:type="character" w:customStyle="1" w:styleId="TextonotapieCar">
    <w:name w:val="Texto nota pie Car"/>
    <w:basedOn w:val="Fuentedeprrafopredeter"/>
    <w:link w:val="Textonotapie"/>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88370E"/>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0B41B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wmf"/><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oleObject" Target="embeddings/oleObject2.bin"/><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jpe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es.wikipedia.org/wiki/Ox%C3%ADgeno" TargetMode="External"/><Relationship Id="rId23" Type="http://schemas.openxmlformats.org/officeDocument/2006/relationships/oleObject" Target="embeddings/oleObject3.bin"/><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wmf"/><Relationship Id="rId27" Type="http://schemas.openxmlformats.org/officeDocument/2006/relationships/image" Target="media/image9.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customXml/itemProps3.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4.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15611</Words>
  <Characters>85864</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80</cp:revision>
  <cp:lastPrinted>2022-11-09T22:42:00Z</cp:lastPrinted>
  <dcterms:created xsi:type="dcterms:W3CDTF">2023-09-01T13:12:00Z</dcterms:created>
  <dcterms:modified xsi:type="dcterms:W3CDTF">2025-10-28T16:52:00Z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