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B940" w14:textId="3074D05F" w:rsidR="000165F7" w:rsidRPr="00264403" w:rsidRDefault="000165F7" w:rsidP="000165F7">
      <w:pPr>
        <w:tabs>
          <w:tab w:val="left" w:pos="3122"/>
          <w:tab w:val="center" w:pos="4600"/>
        </w:tabs>
        <w:spacing w:line="360" w:lineRule="auto"/>
        <w:jc w:val="both"/>
        <w:rPr>
          <w:rFonts w:ascii="Avenir Next LT Pro" w:hAnsi="Avenir Next LT Pro" w:cstheme="minorHAnsi"/>
          <w:b/>
          <w:color w:val="303030"/>
          <w:sz w:val="32"/>
          <w:szCs w:val="32"/>
        </w:rPr>
      </w:pPr>
      <w:r w:rsidRPr="00264403">
        <w:rPr>
          <w:rFonts w:ascii="Avenir Next LT Pro" w:hAnsi="Avenir Next LT Pro" w:cstheme="minorHAnsi"/>
          <w:b/>
          <w:color w:val="303030"/>
          <w:sz w:val="32"/>
          <w:szCs w:val="32"/>
        </w:rPr>
        <w:t xml:space="preserve">INFORME TÉCNICO </w:t>
      </w:r>
      <w:r w:rsidR="00DC355E" w:rsidRPr="00264403">
        <w:rPr>
          <w:rFonts w:ascii="Avenir Next LT Pro" w:hAnsi="Avenir Next LT Pro" w:cstheme="minorHAnsi"/>
          <w:b/>
          <w:color w:val="303030"/>
          <w:sz w:val="32"/>
          <w:szCs w:val="32"/>
        </w:rPr>
        <w:t xml:space="preserve">DE </w:t>
      </w:r>
      <w:r w:rsidR="003361F9" w:rsidRPr="00264403">
        <w:rPr>
          <w:rFonts w:ascii="Avenir Next LT Pro" w:hAnsi="Avenir Next LT Pro" w:cstheme="minorHAnsi"/>
          <w:b/>
          <w:color w:val="303030"/>
          <w:sz w:val="32"/>
          <w:szCs w:val="32"/>
        </w:rPr>
        <w:t>ESTUDIO</w:t>
      </w:r>
      <w:r w:rsidRPr="00264403">
        <w:rPr>
          <w:rFonts w:ascii="Avenir Next LT Pro" w:hAnsi="Avenir Next LT Pro" w:cstheme="minorHAnsi"/>
          <w:b/>
          <w:color w:val="303030"/>
          <w:sz w:val="32"/>
          <w:szCs w:val="32"/>
        </w:rPr>
        <w:t xml:space="preserve"> </w:t>
      </w:r>
      <w:r w:rsidR="00DC355E" w:rsidRPr="00264403">
        <w:rPr>
          <w:rFonts w:ascii="Avenir Next LT Pro" w:hAnsi="Avenir Next LT Pro" w:cstheme="minorHAnsi"/>
          <w:b/>
          <w:color w:val="303030"/>
          <w:sz w:val="32"/>
          <w:szCs w:val="32"/>
        </w:rPr>
        <w:t>DE</w:t>
      </w:r>
      <w:r w:rsidR="001E790E">
        <w:rPr>
          <w:rFonts w:ascii="Avenir Next LT Pro" w:hAnsi="Avenir Next LT Pro" w:cstheme="minorHAnsi"/>
          <w:b/>
          <w:color w:val="303030"/>
          <w:sz w:val="32"/>
          <w:szCs w:val="32"/>
        </w:rPr>
        <w:t xml:space="preserve"> </w:t>
      </w:r>
      <w:r w:rsidR="001E790E" w:rsidRPr="001E790E">
        <w:rPr>
          <w:rFonts w:ascii="Avenir Next LT Pro" w:hAnsi="Avenir Next LT Pro" w:cstheme="minorHAnsi"/>
          <w:b/>
          <w:color w:val="303030"/>
          <w:sz w:val="32"/>
          <w:szCs w:val="32"/>
        </w:rPr>
        <w:t>EMISIÓN</w:t>
      </w:r>
      <w:r w:rsidR="001E790E">
        <w:rPr>
          <w:rFonts w:ascii="Avenir Next LT Pro" w:hAnsi="Avenir Next LT Pro" w:cstheme="minorHAnsi"/>
          <w:b/>
          <w:color w:val="303030"/>
          <w:sz w:val="32"/>
          <w:szCs w:val="32"/>
        </w:rPr>
        <w:t xml:space="preserve"> DE</w:t>
      </w:r>
      <w:r w:rsidR="00DC355E" w:rsidRPr="00264403">
        <w:rPr>
          <w:rFonts w:ascii="Avenir Next LT Pro" w:hAnsi="Avenir Next LT Pro" w:cstheme="minorHAnsi"/>
          <w:b/>
          <w:color w:val="303030"/>
          <w:sz w:val="32"/>
          <w:szCs w:val="32"/>
        </w:rPr>
        <w:t xml:space="preserve"> </w:t>
      </w:r>
      <w:r w:rsidR="005C7C83" w:rsidRPr="00264403">
        <w:rPr>
          <w:rFonts w:ascii="Avenir Next LT Pro" w:hAnsi="Avenir Next LT Pro" w:cstheme="minorHAnsi"/>
          <w:b/>
          <w:color w:val="303030"/>
          <w:sz w:val="32"/>
          <w:szCs w:val="32"/>
        </w:rPr>
        <w:t>RUIDO</w:t>
      </w:r>
      <w:r w:rsidR="004A7DA8">
        <w:rPr>
          <w:rStyle w:val="Refdecomentario"/>
          <w:rFonts w:ascii="Tahoma" w:hAnsi="Tahoma"/>
          <w:szCs w:val="20"/>
          <w:lang w:val="es-MX" w:eastAsia="es-MX"/>
        </w:rPr>
      </w:r>
      <w:r w:rsidR="004A7DA8">
        <w:rPr>
          <w:rStyle w:val="Refdecomentario"/>
          <w:rFonts w:ascii="Tahoma" w:hAnsi="Tahoma"/>
          <w:szCs w:val="20"/>
          <w:lang w:val="es-MX" w:eastAsia="es-MX"/>
        </w:rPr>
      </w:r>
    </w:p>
    <w:p w14:paraId="1A7EBA19" w14:textId="5F6A9D59" w:rsidR="000165F7" w:rsidRPr="00837535" w:rsidRDefault="000165F7" w:rsidP="000165F7">
      <w:pPr>
        <w:tabs>
          <w:tab w:val="left" w:pos="8040"/>
        </w:tabs>
        <w:rPr>
          <w:rFonts w:ascii="Avenir Next LT Pro" w:hAnsi="Avenir Next LT Pro" w:cstheme="minorHAnsi"/>
          <w:b/>
          <w:color w:val="303030"/>
          <w:sz w:val="40"/>
          <w:szCs w:val="60"/>
        </w:rPr>
      </w:pPr>
    </w:p>
    <w:p w14:paraId="1D466868" w14:textId="6F843784" w:rsidR="000165F7" w:rsidRPr="00837535" w:rsidRDefault="000165F7" w:rsidP="000165F7">
      <w:pPr>
        <w:rPr>
          <w:rFonts w:ascii="Avenir Next LT Pro" w:hAnsi="Avenir Next LT Pro" w:cstheme="minorHAnsi"/>
          <w:b/>
          <w:color w:val="303030"/>
          <w:sz w:val="40"/>
          <w:szCs w:val="60"/>
        </w:rPr>
      </w:pPr>
    </w:p>
    <w:p w14:paraId="3E52A449" w14:textId="2DF38057" w:rsidR="00581DD5" w:rsidRDefault="00581DD5" w:rsidP="000165F7">
      <w:pPr>
        <w:rPr>
          <w:rFonts w:ascii="Avenir Next LT Pro" w:hAnsi="Avenir Next LT Pro" w:cstheme="minorHAnsi"/>
          <w:b/>
          <w:color w:val="303030"/>
          <w:sz w:val="40"/>
          <w:szCs w:val="60"/>
        </w:rPr>
      </w:pPr>
    </w:p>
    <w:p w14:paraId="718F464B" w14:textId="2FD084E3" w:rsidR="00985211" w:rsidRDefault="00985211" w:rsidP="000165F7">
      <w:pPr>
        <w:rPr>
          <w:rFonts w:ascii="Avenir Next LT Pro" w:hAnsi="Avenir Next LT Pro" w:cstheme="minorHAnsi"/>
          <w:b/>
          <w:color w:val="303030"/>
          <w:sz w:val="40"/>
          <w:szCs w:val="60"/>
        </w:rPr>
      </w:pPr>
    </w:p>
    <w:p w14:paraId="6D86C3EA" w14:textId="77777777" w:rsidR="00985211" w:rsidRPr="00837535" w:rsidRDefault="00985211" w:rsidP="000165F7">
      <w:pPr>
        <w:rPr>
          <w:rFonts w:ascii="Avenir Next LT Pro" w:hAnsi="Avenir Next LT Pro" w:cstheme="minorHAnsi"/>
          <w:b/>
          <w:color w:val="303030"/>
          <w:sz w:val="40"/>
          <w:szCs w:val="60"/>
        </w:rPr>
      </w:pPr>
    </w:p>
    <w:p w14:paraId="4DE4AC2B" w14:textId="77777777" w:rsidR="004110DD" w:rsidRPr="00837535" w:rsidRDefault="004110DD" w:rsidP="00E8006C">
      <w:pPr>
        <w:autoSpaceDE w:val="0"/>
        <w:autoSpaceDN w:val="0"/>
        <w:adjustRightInd w:val="0"/>
        <w:spacing w:line="276" w:lineRule="auto"/>
        <w:rPr>
          <w:rFonts w:ascii="Avenir Next LT Pro" w:hAnsi="Avenir Next LT Pro"/>
          <w:color w:val="303030"/>
          <w:sz w:val="66"/>
          <w:szCs w:val="60"/>
        </w:rPr>
      </w:pPr>
    </w:p>
    <w:p w14:paraId="59E4A480" w14:textId="77777777" w:rsidR="002A06DC" w:rsidRPr="00C126A8" w:rsidRDefault="002A06DC" w:rsidP="002A06DC">
      <w:pPr>
        <w:spacing w:line="276" w:lineRule="auto"/>
        <w:rPr>
          <w:rFonts w:ascii="Avenir Next LT Pro" w:hAnsi="Avenir Next LT Pro" w:cs="Calibri"/>
          <w:b/>
          <w:color w:val="303030"/>
          <w:sz w:val="56"/>
          <w:szCs w:val="56"/>
        </w:rPr>
      </w:pPr>
      <w:r w:rsidRPr="00E01647">
        <w:rPr>
          <w:rFonts w:ascii="Avenir Next LT Pro" w:hAnsi="Avenir Next LT Pro" w:cs="Calibri"/>
          <w:b/>
          <w:color w:val="303030"/>
          <w:sz w:val="56"/>
          <w:szCs w:val="56"/>
        </w:rPr>
        <w:t>NOMBRE DEL CLIENTE</w:t>
      </w:r>
    </w:p>
    <w:p w14:paraId="486CC433" w14:textId="570BD31D" w:rsidR="00581DD5" w:rsidRDefault="00581DD5" w:rsidP="000165F7">
      <w:pPr>
        <w:rPr>
          <w:rFonts w:ascii="Avenir Next LT Pro" w:hAnsi="Avenir Next LT Pro" w:cstheme="minorHAnsi"/>
          <w:i/>
          <w:color w:val="303030"/>
          <w:sz w:val="18"/>
        </w:rPr>
      </w:pPr>
    </w:p>
    <w:p w14:paraId="7BAEE19D" w14:textId="77777777" w:rsidR="00D042BB" w:rsidRPr="00837535" w:rsidRDefault="00D042BB" w:rsidP="000165F7">
      <w:pPr>
        <w:rPr>
          <w:rFonts w:ascii="Avenir Next LT Pro" w:hAnsi="Avenir Next LT Pro" w:cstheme="minorHAnsi"/>
          <w:i/>
          <w:color w:val="303030"/>
          <w:sz w:val="18"/>
        </w:rPr>
      </w:pPr>
    </w:p>
    <w:p w14:paraId="14C20F43" w14:textId="1D6A2988" w:rsidR="008A139F" w:rsidRPr="00837535" w:rsidRDefault="008A139F" w:rsidP="000165F7">
      <w:pPr>
        <w:rPr>
          <w:rFonts w:ascii="Avenir Next LT Pro" w:hAnsi="Avenir Next LT Pro" w:cstheme="minorHAnsi"/>
          <w:i/>
          <w:color w:val="303030"/>
          <w:sz w:val="18"/>
        </w:rPr>
      </w:pPr>
    </w:p>
    <w:p w14:paraId="0CC80919" w14:textId="7111AA85" w:rsidR="0037241A" w:rsidRPr="00837535" w:rsidRDefault="0037241A" w:rsidP="000165F7">
      <w:pPr>
        <w:rPr>
          <w:rFonts w:ascii="Avenir Next LT Pro" w:hAnsi="Avenir Next LT Pro" w:cstheme="minorHAnsi"/>
          <w:i/>
          <w:color w:val="303030"/>
          <w:sz w:val="18"/>
        </w:rPr>
      </w:pPr>
    </w:p>
    <w:p w14:paraId="4DC79120" w14:textId="77777777" w:rsidR="0037241A" w:rsidRPr="00837535" w:rsidRDefault="0037241A" w:rsidP="000165F7">
      <w:pPr>
        <w:rPr>
          <w:rFonts w:ascii="Avenir Next LT Pro" w:hAnsi="Avenir Next LT Pro" w:cstheme="minorHAnsi"/>
          <w:i/>
          <w:color w:val="303030"/>
          <w:sz w:val="18"/>
        </w:rPr>
      </w:pPr>
    </w:p>
    <w:p w14:paraId="3AC82470" w14:textId="5FAE3DD2" w:rsidR="000165F7" w:rsidRDefault="000165F7" w:rsidP="000165F7">
      <w:pPr>
        <w:rPr>
          <w:rFonts w:ascii="Avenir Next LT Pro" w:hAnsi="Avenir Next LT Pro" w:cstheme="minorHAnsi"/>
          <w:b/>
          <w:color w:val="303030"/>
          <w:sz w:val="28"/>
          <w:szCs w:val="28"/>
        </w:rPr>
      </w:pPr>
    </w:p>
    <w:p w14:paraId="3A86841F" w14:textId="1EF80394" w:rsidR="00985211" w:rsidRDefault="00985211" w:rsidP="000165F7">
      <w:pPr>
        <w:rPr>
          <w:rFonts w:ascii="Avenir Next LT Pro" w:hAnsi="Avenir Next LT Pro" w:cstheme="minorHAnsi"/>
          <w:b/>
          <w:color w:val="303030"/>
          <w:sz w:val="28"/>
          <w:szCs w:val="28"/>
        </w:rPr>
      </w:pPr>
    </w:p>
    <w:p w14:paraId="2BAE0FEC" w14:textId="4FA58B54" w:rsidR="00985211" w:rsidRDefault="00985211" w:rsidP="000165F7">
      <w:pPr>
        <w:rPr>
          <w:rFonts w:ascii="Avenir Next LT Pro" w:hAnsi="Avenir Next LT Pro" w:cstheme="minorHAnsi"/>
          <w:b/>
          <w:color w:val="303030"/>
          <w:sz w:val="28"/>
          <w:szCs w:val="28"/>
        </w:rPr>
      </w:pPr>
    </w:p>
    <w:p w14:paraId="1CDEF101" w14:textId="77777777" w:rsidR="00985211" w:rsidRDefault="00985211" w:rsidP="000165F7">
      <w:pPr>
        <w:rPr>
          <w:rFonts w:ascii="Avenir Next LT Pro" w:hAnsi="Avenir Next LT Pro" w:cstheme="minorHAnsi"/>
          <w:b/>
          <w:color w:val="303030"/>
          <w:sz w:val="28"/>
          <w:szCs w:val="28"/>
        </w:rPr>
      </w:pPr>
    </w:p>
    <w:p w14:paraId="45F339AA" w14:textId="77777777" w:rsidR="00985211" w:rsidRPr="00837535" w:rsidRDefault="00985211" w:rsidP="000165F7">
      <w:pPr>
        <w:rPr>
          <w:rFonts w:ascii="Avenir Next LT Pro" w:hAnsi="Avenir Next LT Pro" w:cstheme="minorHAnsi"/>
          <w:b/>
          <w:color w:val="303030"/>
          <w:sz w:val="28"/>
          <w:szCs w:val="28"/>
        </w:rPr>
      </w:pPr>
    </w:p>
    <w:p w14:paraId="222F87B9" w14:textId="36E3864E" w:rsidR="00DF1FE9" w:rsidRPr="00837535" w:rsidRDefault="00DF1FE9" w:rsidP="00DF1FE9">
      <w:pPr>
        <w:spacing w:line="360" w:lineRule="auto"/>
        <w:jc w:val="both"/>
        <w:rPr>
          <w:rFonts w:ascii="Avenir Next LT Pro" w:hAnsi="Avenir Next LT Pro" w:cstheme="minorHAnsi"/>
          <w:b/>
          <w:i/>
          <w:color w:val="303030"/>
          <w:sz w:val="28"/>
          <w:szCs w:val="28"/>
        </w:rPr>
      </w:pPr>
      <w:r w:rsidRPr="00837535">
        <w:rPr>
          <w:rFonts w:ascii="Avenir Next LT Pro" w:hAnsi="Avenir Next LT Pro" w:cstheme="minorHAnsi"/>
          <w:b/>
          <w:i/>
          <w:color w:val="303030"/>
          <w:sz w:val="28"/>
          <w:szCs w:val="28"/>
        </w:rPr>
        <w:t xml:space="preserve">Monitoreo de </w:t>
      </w:r>
      <w:r w:rsidR="001E790E" w:rsidRPr="001E790E">
        <w:rPr>
          <w:rFonts w:ascii="Avenir Next LT Pro" w:hAnsi="Avenir Next LT Pro" w:cstheme="minorHAnsi"/>
          <w:b/>
          <w:i/>
          <w:color w:val="303030"/>
          <w:sz w:val="28"/>
          <w:szCs w:val="28"/>
        </w:rPr>
        <w:t xml:space="preserve">emisión de ruido </w:t>
      </w:r>
      <w:r w:rsidRPr="00837535">
        <w:rPr>
          <w:rFonts w:ascii="Avenir Next LT Pro" w:hAnsi="Avenir Next LT Pro" w:cstheme="minorHAnsi"/>
          <w:b/>
          <w:i/>
          <w:color w:val="303030"/>
          <w:sz w:val="28"/>
          <w:szCs w:val="28"/>
        </w:rPr>
        <w:t xml:space="preserve">realizado </w:t>
      </w:r>
      <w:r w:rsidR="00CA2EEA">
        <w:rPr>
          <w:rFonts w:ascii="Avenir Next LT Pro" w:hAnsi="Avenir Next LT Pro" w:cstheme="minorHAnsi"/>
          <w:b/>
          <w:i/>
          <w:color w:val="303030"/>
          <w:sz w:val="28"/>
          <w:szCs w:val="28"/>
        </w:rPr>
        <w:t>el</w:t>
      </w:r>
      <w:r w:rsidRPr="00837535">
        <w:rPr>
          <w:rFonts w:ascii="Avenir Next LT Pro" w:hAnsi="Avenir Next LT Pro" w:cstheme="minorHAnsi"/>
          <w:b/>
          <w:i/>
          <w:color w:val="303030"/>
          <w:sz w:val="28"/>
          <w:szCs w:val="28"/>
        </w:rPr>
        <w:t xml:space="preserve"> </w:t>
      </w:r>
      <w:r w:rsidRPr="002A06DC">
        <w:rPr>
          <w:rFonts w:ascii="Avenir Next LT Pro" w:hAnsi="Avenir Next LT Pro" w:cstheme="minorHAnsi"/>
          <w:b/>
          <w:i/>
          <w:color w:val="303030"/>
          <w:sz w:val="28"/>
          <w:szCs w:val="28"/>
        </w:rPr>
        <w:t xml:space="preserve">día </w:t>
      </w:r>
      <w:proofErr w:type="spellStart"/>
      <w:r w:rsidR="00603738" w:rsidRPr="002A06DC">
        <w:rPr>
          <w:rFonts w:ascii="Avenir Next LT Pro" w:hAnsi="Avenir Next LT Pro" w:cstheme="minorHAnsi"/>
          <w:b/>
          <w:i/>
          <w:color w:val="303030"/>
          <w:sz w:val="28"/>
          <w:szCs w:val="28"/>
        </w:rPr>
        <w:t>xx</w:t>
      </w:r>
      <w:proofErr w:type="spellEnd"/>
      <w:r w:rsidR="001D6019" w:rsidRPr="002A06DC">
        <w:rPr>
          <w:rFonts w:ascii="Avenir Next LT Pro" w:hAnsi="Avenir Next LT Pro" w:cstheme="minorHAnsi"/>
          <w:b/>
          <w:i/>
          <w:color w:val="303030"/>
          <w:sz w:val="28"/>
          <w:szCs w:val="28"/>
        </w:rPr>
        <w:t xml:space="preserve"> de </w:t>
      </w:r>
      <w:r w:rsidR="00D042BB" w:rsidRPr="002A06DC">
        <w:rPr>
          <w:rFonts w:ascii="Avenir Next LT Pro" w:hAnsi="Avenir Next LT Pro" w:cstheme="minorHAnsi"/>
          <w:b/>
          <w:i/>
          <w:color w:val="303030"/>
          <w:sz w:val="28"/>
          <w:szCs w:val="28"/>
        </w:rPr>
        <w:t>mes</w:t>
      </w:r>
      <w:r w:rsidR="001D6019" w:rsidRPr="002A06DC">
        <w:rPr>
          <w:rFonts w:ascii="Avenir Next LT Pro" w:hAnsi="Avenir Next LT Pro" w:cstheme="minorHAnsi"/>
          <w:b/>
          <w:i/>
          <w:color w:val="303030"/>
          <w:sz w:val="28"/>
          <w:szCs w:val="28"/>
        </w:rPr>
        <w:t xml:space="preserve"> de </w:t>
      </w:r>
      <w:r w:rsidR="00D042BB" w:rsidRPr="002A06DC">
        <w:rPr>
          <w:rFonts w:ascii="Avenir Next LT Pro" w:hAnsi="Avenir Next LT Pro" w:cstheme="minorHAnsi"/>
          <w:b/>
          <w:i/>
          <w:color w:val="303030"/>
          <w:sz w:val="28"/>
          <w:szCs w:val="28"/>
        </w:rPr>
        <w:t>año</w:t>
      </w:r>
      <w:r w:rsidRPr="002A06DC">
        <w:rPr>
          <w:rFonts w:ascii="Avenir Next LT Pro" w:hAnsi="Avenir Next LT Pro" w:cstheme="minorHAnsi"/>
          <w:b/>
          <w:i/>
          <w:color w:val="303030"/>
          <w:sz w:val="28"/>
          <w:szCs w:val="28"/>
        </w:rPr>
        <w:t>,</w:t>
      </w:r>
      <w:r w:rsidRPr="00837535">
        <w:rPr>
          <w:rFonts w:ascii="Avenir Next LT Pro" w:hAnsi="Avenir Next LT Pro" w:cstheme="minorHAnsi"/>
          <w:b/>
          <w:i/>
          <w:color w:val="303030"/>
          <w:sz w:val="28"/>
          <w:szCs w:val="28"/>
        </w:rPr>
        <w:t xml:space="preserve"> en </w:t>
      </w:r>
      <w:r w:rsidRPr="002A06DC">
        <w:rPr>
          <w:rFonts w:ascii="Avenir Next LT Pro" w:hAnsi="Avenir Next LT Pro" w:cstheme="minorHAnsi"/>
          <w:b/>
          <w:i/>
          <w:color w:val="303030"/>
          <w:sz w:val="28"/>
          <w:szCs w:val="28"/>
        </w:rPr>
        <w:t xml:space="preserve">horario diurno y </w:t>
      </w:r>
      <w:r w:rsidR="00C53763" w:rsidRPr="002A06DC">
        <w:rPr>
          <w:rFonts w:ascii="Avenir Next LT Pro" w:hAnsi="Avenir Next LT Pro" w:cstheme="minorHAnsi"/>
          <w:b/>
          <w:i/>
          <w:color w:val="303030"/>
          <w:sz w:val="28"/>
          <w:szCs w:val="28"/>
        </w:rPr>
        <w:t>nocturno</w:t>
      </w:r>
      <w:r w:rsidRPr="002A06DC">
        <w:rPr>
          <w:rFonts w:ascii="Avenir Next LT Pro" w:hAnsi="Avenir Next LT Pro" w:cstheme="minorHAnsi"/>
          <w:b/>
          <w:i/>
          <w:color w:val="303030"/>
          <w:sz w:val="28"/>
          <w:szCs w:val="28"/>
        </w:rPr>
        <w:t>.</w:t>
      </w:r>
    </w:p>
    <w:p w14:paraId="3DA411D7" w14:textId="77777777" w:rsidR="0045703B" w:rsidRPr="00837535" w:rsidRDefault="0045703B" w:rsidP="008640F8">
      <w:pPr>
        <w:spacing w:line="360" w:lineRule="auto"/>
        <w:jc w:val="both"/>
        <w:rPr>
          <w:rFonts w:ascii="Avenir Next LT Pro" w:hAnsi="Avenir Next LT Pro" w:cstheme="minorHAnsi"/>
          <w:b/>
          <w:color w:val="303030"/>
          <w:sz w:val="22"/>
        </w:rPr>
      </w:pPr>
    </w:p>
    <w:p w14:paraId="192F99CF" w14:textId="77777777" w:rsidR="008A139F" w:rsidRPr="00837535" w:rsidRDefault="008A139F" w:rsidP="008A139F">
      <w:pPr>
        <w:spacing w:line="276" w:lineRule="auto"/>
        <w:jc w:val="both"/>
        <w:rPr>
          <w:rFonts w:ascii="Avenir Next LT Pro" w:hAnsi="Avenir Next LT Pro" w:cstheme="minorHAnsi"/>
          <w:b/>
          <w:color w:val="303030"/>
          <w:sz w:val="22"/>
        </w:rPr>
      </w:pPr>
    </w:p>
    <w:p w14:paraId="28E67EFD" w14:textId="77777777" w:rsidR="00E8006C" w:rsidRPr="00837535" w:rsidRDefault="00E8006C" w:rsidP="008A139F">
      <w:pPr>
        <w:spacing w:line="276" w:lineRule="auto"/>
        <w:jc w:val="both"/>
        <w:rPr>
          <w:rFonts w:ascii="Avenir Next LT Pro" w:hAnsi="Avenir Next LT Pro" w:cstheme="minorHAnsi"/>
          <w:b/>
          <w:color w:val="303030"/>
          <w:sz w:val="22"/>
        </w:rPr>
      </w:pPr>
    </w:p>
    <w:p w14:paraId="2DA280C2" w14:textId="77777777" w:rsidR="00E8006C" w:rsidRPr="00837535" w:rsidRDefault="00E8006C" w:rsidP="008A139F">
      <w:pPr>
        <w:spacing w:line="276" w:lineRule="auto"/>
        <w:jc w:val="both"/>
        <w:rPr>
          <w:rFonts w:ascii="Avenir Next LT Pro" w:hAnsi="Avenir Next LT Pro" w:cstheme="minorHAnsi"/>
          <w:b/>
          <w:color w:val="303030"/>
          <w:sz w:val="22"/>
        </w:rPr>
      </w:pPr>
    </w:p>
    <w:p w14:paraId="4E326BF1" w14:textId="28D3EFA3" w:rsidR="00E8006C" w:rsidRDefault="00E8006C" w:rsidP="008A139F">
      <w:pPr>
        <w:spacing w:line="276" w:lineRule="auto"/>
        <w:jc w:val="both"/>
        <w:rPr>
          <w:rFonts w:ascii="Avenir Next LT Pro" w:hAnsi="Avenir Next LT Pro" w:cstheme="minorHAnsi"/>
          <w:b/>
          <w:color w:val="303030"/>
          <w:sz w:val="22"/>
        </w:rPr>
      </w:pPr>
    </w:p>
    <w:p w14:paraId="659D1A6E" w14:textId="77777777" w:rsidR="00D042BB" w:rsidRPr="00837535" w:rsidRDefault="00D042BB" w:rsidP="008A139F">
      <w:pPr>
        <w:spacing w:line="276" w:lineRule="auto"/>
        <w:jc w:val="both"/>
        <w:rPr>
          <w:rFonts w:ascii="Avenir Next LT Pro" w:hAnsi="Avenir Next LT Pro" w:cstheme="minorHAnsi"/>
          <w:b/>
          <w:color w:val="303030"/>
          <w:sz w:val="22"/>
        </w:rPr>
      </w:pPr>
    </w:p>
    <w:p w14:paraId="374C6A94" w14:textId="77777777" w:rsidR="00B8423A" w:rsidRPr="00837535" w:rsidRDefault="00B8423A" w:rsidP="008A139F">
      <w:pPr>
        <w:spacing w:line="276" w:lineRule="auto"/>
        <w:jc w:val="both"/>
        <w:rPr>
          <w:rFonts w:ascii="Avenir Next LT Pro" w:hAnsi="Avenir Next LT Pro" w:cstheme="minorHAnsi"/>
          <w:b/>
          <w:color w:val="303030"/>
          <w:sz w:val="22"/>
        </w:rPr>
      </w:pPr>
    </w:p>
    <w:p w14:paraId="5FC91858" w14:textId="7D3C9DE4" w:rsidR="00041D72" w:rsidRDefault="00041D72" w:rsidP="008A139F">
      <w:pPr>
        <w:spacing w:line="276" w:lineRule="auto"/>
        <w:jc w:val="both"/>
        <w:rPr>
          <w:rFonts w:ascii="Avenir Next LT Pro" w:hAnsi="Avenir Next LT Pro" w:cstheme="minorHAnsi"/>
          <w:b/>
          <w:color w:val="303030"/>
          <w:sz w:val="22"/>
        </w:rPr>
      </w:pPr>
    </w:p>
    <w:p w14:paraId="1982250C" w14:textId="77777777" w:rsidR="00264403" w:rsidRPr="00837535" w:rsidRDefault="00264403" w:rsidP="008A139F">
      <w:pPr>
        <w:spacing w:line="276" w:lineRule="auto"/>
        <w:jc w:val="both"/>
        <w:rPr>
          <w:rFonts w:ascii="Avenir Next LT Pro" w:hAnsi="Avenir Next LT Pro" w:cstheme="minorHAnsi"/>
          <w:b/>
          <w:color w:val="303030"/>
          <w:sz w:val="22"/>
        </w:rPr>
      </w:pPr>
    </w:p>
    <w:p w14:paraId="6EA84978" w14:textId="4D3E8B8C" w:rsidR="009912F5" w:rsidRDefault="00175AC1" w:rsidP="00175AC1">
      <w:pPr>
        <w:jc w:val="right"/>
        <w:rPr>
          <w:rFonts w:ascii="Avenir Next LT Pro" w:hAnsi="Avenir Next LT Pro" w:cs="Calibri"/>
          <w:b/>
          <w:color w:val="303030"/>
          <w:sz w:val="22"/>
          <w:szCs w:val="20"/>
        </w:rPr>
      </w:pPr>
      <w:r w:rsidRPr="002C63A7">
        <w:rPr>
          <w:rFonts w:ascii="Avenir Next LT Pro" w:hAnsi="Avenir Next LT Pro" w:cs="Calibri"/>
          <w:b/>
          <w:color w:val="303030"/>
          <w:sz w:val="22"/>
          <w:szCs w:val="20"/>
        </w:rPr>
        <w:t xml:space="preserve">CIUDAD, </w:t>
      </w:r>
      <w:r w:rsidRPr="002C63A7">
        <w:rPr>
          <w:rFonts w:ascii="Avenir Next LT Pro" w:hAnsi="Avenir Next LT Pro" w:cs="Calibri"/>
          <w:b/>
          <w:color w:val="303030"/>
          <w:sz w:val="22"/>
          <w:szCs w:val="20"/>
        </w:rPr>
        <w:t>DEPARTAMENTO</w:t>
      </w:r>
      <w:r w:rsidRPr="002C63A7">
        <w:rPr>
          <w:rStyle w:val="Refdecomentario"/>
          <w:rFonts w:ascii="Tahoma" w:hAnsi="Tahoma"/>
          <w:szCs w:val="20"/>
          <w:lang w:val="es-MX" w:eastAsia="es-MX"/>
        </w:rPr>
      </w:r>
    </w:p>
    <w:p w14:paraId="1BA3F88B" w14:textId="3E2FAEFE" w:rsidR="0094643A" w:rsidRPr="009912F5" w:rsidRDefault="009912F5">
      <w:pPr>
        <w:rPr>
          <w:rFonts w:ascii="Avenir Next LT Pro" w:hAnsi="Avenir Next LT Pro" w:cs="Calibri"/>
          <w:b/>
          <w:color w:val="303030"/>
          <w:sz w:val="22"/>
          <w:szCs w:val="20"/>
        </w:rPr>
      </w:pPr>
      <w:r>
        <w:rPr>
          <w:rFonts w:ascii="Avenir Next LT Pro" w:hAnsi="Avenir Next LT Pro" w:cs="Calibri"/>
          <w:b/>
          <w:color w:val="303030"/>
          <w:sz w:val="22"/>
          <w:szCs w:val="20"/>
        </w:rPr>
        <w:br w:type="page"/>
      </w:r>
      <w:r>
        <w:rPr>
          <w:rFonts w:ascii="Avenir Next LT Pro" w:hAnsi="Avenir Next LT Pro" w:cs="Calibri"/>
          <w:b/>
          <w:color w:val="303030"/>
          <w:sz w:val="22"/>
          <w:szCs w:val="20"/>
        </w:rPr>
        <w:lastRenderedPageBreak/>
        <w:t xml:space="preserve"> </w:t>
      </w:r>
    </w:p>
    <w:p w14:paraId="4412F8E4" w14:textId="78B5FA42" w:rsidR="00022319" w:rsidRPr="00DC7B64" w:rsidRDefault="000165F7" w:rsidP="000134E9">
      <w:pPr>
        <w:pStyle w:val="TtuloTDC"/>
        <w:spacing w:before="0" w:line="360" w:lineRule="auto"/>
        <w:rPr>
          <w:rFonts w:ascii="Avenir Next LT Pro" w:hAnsi="Avenir Next LT Pro" w:cstheme="minorHAnsi"/>
          <w:color w:val="303030"/>
          <w:sz w:val="32"/>
          <w:szCs w:val="32"/>
        </w:rPr>
      </w:pPr>
      <w:bookmarkStart w:id="3" w:name="_Toc322074608"/>
      <w:bookmarkStart w:id="4" w:name="_Toc322447681"/>
      <w:bookmarkStart w:id="5" w:name="_Toc326159403"/>
      <w:r w:rsidRPr="00DC7B64">
        <w:rPr>
          <w:rFonts w:ascii="Avenir Next LT Pro" w:hAnsi="Avenir Next LT Pro" w:cstheme="minorHAnsi"/>
          <w:color w:val="303030"/>
          <w:sz w:val="32"/>
          <w:szCs w:val="32"/>
        </w:rPr>
        <w:t xml:space="preserve">TABLA DE </w:t>
      </w:r>
      <w:r w:rsidRPr="00DC7B64">
        <w:rPr>
          <w:rFonts w:ascii="Avenir Next LT Pro" w:hAnsi="Avenir Next LT Pro" w:cstheme="minorHAnsi"/>
          <w:color w:val="303030"/>
          <w:sz w:val="32"/>
          <w:szCs w:val="32"/>
        </w:rPr>
        <w:t>CONTENIDO</w:t>
      </w:r>
      <w:r w:rsidR="00C348DF">
        <w:rPr>
          <w:rStyle w:val="Refdecomentario"/>
          <w:rFonts w:ascii="Tahoma" w:eastAsia="Times New Roman" w:hAnsi="Tahoma"/>
          <w:b w:val="0"/>
          <w:bCs w:val="0"/>
          <w:color w:val="auto"/>
          <w:szCs w:val="20"/>
          <w:lang w:val="es-MX" w:eastAsia="es-MX"/>
        </w:rPr>
      </w:r>
      <w:r w:rsidR="00C348DF">
        <w:rPr>
          <w:rStyle w:val="Refdecomentario"/>
          <w:rFonts w:ascii="Tahoma" w:eastAsia="Times New Roman" w:hAnsi="Tahoma"/>
          <w:b w:val="0"/>
          <w:bCs w:val="0"/>
          <w:color w:val="auto"/>
          <w:szCs w:val="20"/>
          <w:lang w:val="es-MX" w:eastAsia="es-MX"/>
        </w:rPr>
      </w:r>
    </w:p>
    <w:p w14:paraId="2E29CE93" w14:textId="1016F31A" w:rsidR="00D522E3" w:rsidRDefault="00BF0A24">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14:ligatures w14:val="standardContextual"/>
        </w:rPr>
      </w:pPr>
      <w:r>
        <w:rPr>
          <w:rFonts w:cstheme="minorHAnsi"/>
          <w:szCs w:val="22"/>
        </w:rPr>
        <w:fldChar w:fldCharType="begin"/>
      </w:r>
      <w:r>
        <w:rPr>
          <w:rFonts w:cstheme="minorHAnsi"/>
          <w:szCs w:val="22"/>
        </w:rPr>
        <w:instrText xml:space="preserve"> TOC \o "1-2" \h \z \u </w:instrText>
      </w:r>
      <w:r>
        <w:rPr>
          <w:rFonts w:cstheme="minorHAnsi"/>
          <w:szCs w:val="22"/>
        </w:rPr>
        <w:fldChar w:fldCharType="separate"/>
      </w:r>
      <w:hyperlink w:anchor="_Toc228968023" w:history="1">
        <w:r w:rsidR="00D522E3" w:rsidRPr="007D5E3F">
          <w:rPr>
            <w:rStyle w:val="Hipervnculo"/>
            <w:rFonts w:cstheme="minorHAnsi"/>
            <w:noProof/>
          </w:rPr>
          <w:t>1.</w:t>
        </w:r>
        <w:r w:rsidR="00D522E3">
          <w:rPr>
            <w:rFonts w:asciiTheme="minorHAnsi" w:eastAsiaTheme="minorEastAsia" w:hAnsiTheme="minorHAnsi" w:cstheme="minorBidi"/>
            <w:b w:val="0"/>
            <w:bCs w:val="0"/>
            <w:caps w:val="0"/>
            <w:noProof/>
            <w:color w:val="auto"/>
            <w:kern w:val="2"/>
            <w:sz w:val="24"/>
            <w:szCs w:val="24"/>
            <w14:ligatures w14:val="standardContextual"/>
          </w:rPr>
          <w:tab/>
        </w:r>
        <w:r w:rsidR="00D522E3" w:rsidRPr="007D5E3F">
          <w:rPr>
            <w:rStyle w:val="Hipervnculo"/>
            <w:rFonts w:cstheme="minorHAnsi"/>
            <w:noProof/>
          </w:rPr>
          <w:t>INFORMACIÓN GENERAL</w:t>
        </w:r>
        <w:r w:rsidR="00D522E3">
          <w:rPr>
            <w:noProof/>
            <w:webHidden/>
          </w:rPr>
          <w:tab/>
        </w:r>
        <w:r w:rsidR="00D522E3">
          <w:rPr>
            <w:noProof/>
            <w:webHidden/>
          </w:rPr>
          <w:fldChar w:fldCharType="begin"/>
        </w:r>
        <w:r w:rsidR="00D522E3">
          <w:rPr>
            <w:noProof/>
            <w:webHidden/>
          </w:rPr>
          <w:instrText xml:space="preserve"> PAGEREF _Toc228968023 \h </w:instrText>
        </w:r>
        <w:r w:rsidR="00D522E3">
          <w:rPr>
            <w:noProof/>
            <w:webHidden/>
          </w:rPr>
        </w:r>
        <w:r w:rsidR="00D522E3">
          <w:rPr>
            <w:noProof/>
            <w:webHidden/>
          </w:rPr>
          <w:fldChar w:fldCharType="separate"/>
        </w:r>
        <w:r w:rsidR="00D522E3">
          <w:rPr>
            <w:noProof/>
            <w:webHidden/>
          </w:rPr>
          <w:t>8</w:t>
        </w:r>
        <w:r w:rsidR="00D522E3">
          <w:rPr>
            <w:noProof/>
            <w:webHidden/>
          </w:rPr>
          <w:fldChar w:fldCharType="end"/>
        </w:r>
      </w:hyperlink>
    </w:p>
    <w:p w14:paraId="14E69ED1" w14:textId="52F5EE18" w:rsidR="00D522E3" w:rsidRDefault="00000000">
      <w:pPr>
        <w:pStyle w:val="TDC2"/>
        <w:tabs>
          <w:tab w:val="left" w:pos="1000"/>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8024" w:history="1">
        <w:r w:rsidR="00D522E3" w:rsidRPr="007D5E3F">
          <w:rPr>
            <w:rStyle w:val="Hipervnculo"/>
            <w:noProof/>
          </w:rPr>
          <w:t>1.1.</w:t>
        </w:r>
        <w:r w:rsidR="00D522E3">
          <w:rPr>
            <w:rFonts w:asciiTheme="minorHAnsi" w:eastAsiaTheme="minorEastAsia" w:hAnsiTheme="minorHAnsi" w:cstheme="minorBidi"/>
            <w:smallCaps w:val="0"/>
            <w:noProof/>
            <w:color w:val="auto"/>
            <w:kern w:val="2"/>
            <w:sz w:val="24"/>
            <w:szCs w:val="24"/>
            <w14:ligatures w14:val="standardContextual"/>
          </w:rPr>
          <w:tab/>
        </w:r>
        <w:r w:rsidR="00D522E3" w:rsidRPr="007D5E3F">
          <w:rPr>
            <w:rStyle w:val="Hipervnculo"/>
            <w:noProof/>
          </w:rPr>
          <w:t>Información de la empresa</w:t>
        </w:r>
        <w:r w:rsidR="00D522E3">
          <w:rPr>
            <w:noProof/>
            <w:webHidden/>
          </w:rPr>
          <w:tab/>
        </w:r>
        <w:r w:rsidR="00D522E3">
          <w:rPr>
            <w:noProof/>
            <w:webHidden/>
          </w:rPr>
          <w:fldChar w:fldCharType="begin"/>
        </w:r>
        <w:r w:rsidR="00D522E3">
          <w:rPr>
            <w:noProof/>
            <w:webHidden/>
          </w:rPr>
          <w:instrText xml:space="preserve"> PAGEREF _Toc228968024 \h </w:instrText>
        </w:r>
        <w:r w:rsidR="00D522E3">
          <w:rPr>
            <w:noProof/>
            <w:webHidden/>
          </w:rPr>
        </w:r>
        <w:r w:rsidR="00D522E3">
          <w:rPr>
            <w:noProof/>
            <w:webHidden/>
          </w:rPr>
          <w:fldChar w:fldCharType="separate"/>
        </w:r>
        <w:r w:rsidR="00D522E3">
          <w:rPr>
            <w:noProof/>
            <w:webHidden/>
          </w:rPr>
          <w:t>8</w:t>
        </w:r>
        <w:r w:rsidR="00D522E3">
          <w:rPr>
            <w:noProof/>
            <w:webHidden/>
          </w:rPr>
          <w:fldChar w:fldCharType="end"/>
        </w:r>
      </w:hyperlink>
    </w:p>
    <w:p w14:paraId="6E67815A" w14:textId="684443B9" w:rsidR="00D522E3" w:rsidRDefault="00000000">
      <w:pPr>
        <w:pStyle w:val="TDC2"/>
        <w:tabs>
          <w:tab w:val="left" w:pos="1000"/>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8025" w:history="1">
        <w:r w:rsidR="00D522E3" w:rsidRPr="007D5E3F">
          <w:rPr>
            <w:rStyle w:val="Hipervnculo"/>
            <w:noProof/>
          </w:rPr>
          <w:t>1.2.</w:t>
        </w:r>
        <w:r w:rsidR="00D522E3">
          <w:rPr>
            <w:rFonts w:asciiTheme="minorHAnsi" w:eastAsiaTheme="minorEastAsia" w:hAnsiTheme="minorHAnsi" w:cstheme="minorBidi"/>
            <w:smallCaps w:val="0"/>
            <w:noProof/>
            <w:color w:val="auto"/>
            <w:kern w:val="2"/>
            <w:sz w:val="24"/>
            <w:szCs w:val="24"/>
            <w14:ligatures w14:val="standardContextual"/>
          </w:rPr>
          <w:tab/>
        </w:r>
        <w:r w:rsidR="00D522E3" w:rsidRPr="007D5E3F">
          <w:rPr>
            <w:rStyle w:val="Hipervnculo"/>
            <w:noProof/>
          </w:rPr>
          <w:t>Empresa responsable del estudio</w:t>
        </w:r>
        <w:r w:rsidR="00D522E3">
          <w:rPr>
            <w:noProof/>
            <w:webHidden/>
          </w:rPr>
          <w:tab/>
        </w:r>
        <w:r w:rsidR="00D522E3">
          <w:rPr>
            <w:noProof/>
            <w:webHidden/>
          </w:rPr>
          <w:fldChar w:fldCharType="begin"/>
        </w:r>
        <w:r w:rsidR="00D522E3">
          <w:rPr>
            <w:noProof/>
            <w:webHidden/>
          </w:rPr>
          <w:instrText xml:space="preserve"> PAGEREF _Toc228968025 \h </w:instrText>
        </w:r>
        <w:r w:rsidR="00D522E3">
          <w:rPr>
            <w:noProof/>
            <w:webHidden/>
          </w:rPr>
        </w:r>
        <w:r w:rsidR="00D522E3">
          <w:rPr>
            <w:noProof/>
            <w:webHidden/>
          </w:rPr>
          <w:fldChar w:fldCharType="separate"/>
        </w:r>
        <w:r w:rsidR="00D522E3">
          <w:rPr>
            <w:noProof/>
            <w:webHidden/>
          </w:rPr>
          <w:t>8</w:t>
        </w:r>
        <w:r w:rsidR="00D522E3">
          <w:rPr>
            <w:noProof/>
            <w:webHidden/>
          </w:rPr>
          <w:fldChar w:fldCharType="end"/>
        </w:r>
      </w:hyperlink>
    </w:p>
    <w:p w14:paraId="13DA5A33" w14:textId="45293911" w:rsidR="00D522E3" w:rsidRDefault="00000000">
      <w:pPr>
        <w:pStyle w:val="TDC2"/>
        <w:tabs>
          <w:tab w:val="left" w:pos="1000"/>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8026" w:history="1">
        <w:r w:rsidR="00D522E3" w:rsidRPr="007D5E3F">
          <w:rPr>
            <w:rStyle w:val="Hipervnculo"/>
            <w:noProof/>
          </w:rPr>
          <w:t>1.3.</w:t>
        </w:r>
        <w:r w:rsidR="00D522E3">
          <w:rPr>
            <w:rFonts w:asciiTheme="minorHAnsi" w:eastAsiaTheme="minorEastAsia" w:hAnsiTheme="minorHAnsi" w:cstheme="minorBidi"/>
            <w:smallCaps w:val="0"/>
            <w:noProof/>
            <w:color w:val="auto"/>
            <w:kern w:val="2"/>
            <w:sz w:val="24"/>
            <w:szCs w:val="24"/>
            <w14:ligatures w14:val="standardContextual"/>
          </w:rPr>
          <w:tab/>
        </w:r>
        <w:r w:rsidR="00D522E3" w:rsidRPr="007D5E3F">
          <w:rPr>
            <w:rStyle w:val="Hipervnculo"/>
            <w:noProof/>
          </w:rPr>
          <w:t>Fecha de la medición</w:t>
        </w:r>
        <w:r w:rsidR="00D522E3">
          <w:rPr>
            <w:noProof/>
            <w:webHidden/>
          </w:rPr>
          <w:tab/>
        </w:r>
        <w:r w:rsidR="00D522E3">
          <w:rPr>
            <w:noProof/>
            <w:webHidden/>
          </w:rPr>
          <w:fldChar w:fldCharType="begin"/>
        </w:r>
        <w:r w:rsidR="00D522E3">
          <w:rPr>
            <w:noProof/>
            <w:webHidden/>
          </w:rPr>
          <w:instrText xml:space="preserve"> PAGEREF _Toc228968026 \h </w:instrText>
        </w:r>
        <w:r w:rsidR="00D522E3">
          <w:rPr>
            <w:noProof/>
            <w:webHidden/>
          </w:rPr>
        </w:r>
        <w:r w:rsidR="00D522E3">
          <w:rPr>
            <w:noProof/>
            <w:webHidden/>
          </w:rPr>
          <w:fldChar w:fldCharType="separate"/>
        </w:r>
        <w:r w:rsidR="00D522E3">
          <w:rPr>
            <w:noProof/>
            <w:webHidden/>
          </w:rPr>
          <w:t>8</w:t>
        </w:r>
        <w:r w:rsidR="00D522E3">
          <w:rPr>
            <w:noProof/>
            <w:webHidden/>
          </w:rPr>
          <w:fldChar w:fldCharType="end"/>
        </w:r>
      </w:hyperlink>
    </w:p>
    <w:p w14:paraId="3AC31DC9" w14:textId="788111CA" w:rsidR="00D522E3" w:rsidRDefault="00000000">
      <w:pPr>
        <w:pStyle w:val="TDC2"/>
        <w:tabs>
          <w:tab w:val="left" w:pos="1000"/>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8027" w:history="1">
        <w:r w:rsidR="00D522E3" w:rsidRPr="007D5E3F">
          <w:rPr>
            <w:rStyle w:val="Hipervnculo"/>
            <w:rFonts w:cstheme="minorHAnsi"/>
            <w:noProof/>
          </w:rPr>
          <w:t>1.4.</w:t>
        </w:r>
        <w:r w:rsidR="00D522E3">
          <w:rPr>
            <w:rFonts w:asciiTheme="minorHAnsi" w:eastAsiaTheme="minorEastAsia" w:hAnsiTheme="minorHAnsi" w:cstheme="minorBidi"/>
            <w:smallCaps w:val="0"/>
            <w:noProof/>
            <w:color w:val="auto"/>
            <w:kern w:val="2"/>
            <w:sz w:val="24"/>
            <w:szCs w:val="24"/>
            <w14:ligatures w14:val="standardContextual"/>
          </w:rPr>
          <w:tab/>
        </w:r>
        <w:r w:rsidR="00D522E3" w:rsidRPr="007D5E3F">
          <w:rPr>
            <w:rStyle w:val="Hipervnculo"/>
            <w:noProof/>
          </w:rPr>
          <w:t>Hora de medición</w:t>
        </w:r>
        <w:r w:rsidR="00D522E3">
          <w:rPr>
            <w:noProof/>
            <w:webHidden/>
          </w:rPr>
          <w:tab/>
        </w:r>
        <w:r w:rsidR="00D522E3">
          <w:rPr>
            <w:noProof/>
            <w:webHidden/>
          </w:rPr>
          <w:fldChar w:fldCharType="begin"/>
        </w:r>
        <w:r w:rsidR="00D522E3">
          <w:rPr>
            <w:noProof/>
            <w:webHidden/>
          </w:rPr>
          <w:instrText xml:space="preserve"> PAGEREF _Toc228968027 \h </w:instrText>
        </w:r>
        <w:r w:rsidR="00D522E3">
          <w:rPr>
            <w:noProof/>
            <w:webHidden/>
          </w:rPr>
        </w:r>
        <w:r w:rsidR="00D522E3">
          <w:rPr>
            <w:noProof/>
            <w:webHidden/>
          </w:rPr>
          <w:fldChar w:fldCharType="separate"/>
        </w:r>
        <w:r w:rsidR="00D522E3">
          <w:rPr>
            <w:noProof/>
            <w:webHidden/>
          </w:rPr>
          <w:t>9</w:t>
        </w:r>
        <w:r w:rsidR="00D522E3">
          <w:rPr>
            <w:noProof/>
            <w:webHidden/>
          </w:rPr>
          <w:fldChar w:fldCharType="end"/>
        </w:r>
      </w:hyperlink>
    </w:p>
    <w:p w14:paraId="6A5A77E4" w14:textId="561BFD45" w:rsidR="00D522E3" w:rsidRDefault="00000000">
      <w:pPr>
        <w:pStyle w:val="TDC2"/>
        <w:tabs>
          <w:tab w:val="left" w:pos="1000"/>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8028" w:history="1">
        <w:r w:rsidR="00D522E3" w:rsidRPr="007D5E3F">
          <w:rPr>
            <w:rStyle w:val="Hipervnculo"/>
            <w:noProof/>
          </w:rPr>
          <w:t>1.5.</w:t>
        </w:r>
        <w:r w:rsidR="00D522E3">
          <w:rPr>
            <w:rFonts w:asciiTheme="minorHAnsi" w:eastAsiaTheme="minorEastAsia" w:hAnsiTheme="minorHAnsi" w:cstheme="minorBidi"/>
            <w:smallCaps w:val="0"/>
            <w:noProof/>
            <w:color w:val="auto"/>
            <w:kern w:val="2"/>
            <w:sz w:val="24"/>
            <w:szCs w:val="24"/>
            <w14:ligatures w14:val="standardContextual"/>
          </w:rPr>
          <w:tab/>
        </w:r>
        <w:r w:rsidR="00D522E3" w:rsidRPr="007D5E3F">
          <w:rPr>
            <w:rStyle w:val="Hipervnculo"/>
            <w:noProof/>
          </w:rPr>
          <w:t>Descripción de los tiempos e intervalos de medición</w:t>
        </w:r>
        <w:r w:rsidR="00D522E3">
          <w:rPr>
            <w:noProof/>
            <w:webHidden/>
          </w:rPr>
          <w:tab/>
        </w:r>
        <w:r w:rsidR="00D522E3">
          <w:rPr>
            <w:noProof/>
            <w:webHidden/>
          </w:rPr>
          <w:fldChar w:fldCharType="begin"/>
        </w:r>
        <w:r w:rsidR="00D522E3">
          <w:rPr>
            <w:noProof/>
            <w:webHidden/>
          </w:rPr>
          <w:instrText xml:space="preserve"> PAGEREF _Toc228968028 \h </w:instrText>
        </w:r>
        <w:r w:rsidR="00D522E3">
          <w:rPr>
            <w:noProof/>
            <w:webHidden/>
          </w:rPr>
        </w:r>
        <w:r w:rsidR="00D522E3">
          <w:rPr>
            <w:noProof/>
            <w:webHidden/>
          </w:rPr>
          <w:fldChar w:fldCharType="separate"/>
        </w:r>
        <w:r w:rsidR="00D522E3">
          <w:rPr>
            <w:noProof/>
            <w:webHidden/>
          </w:rPr>
          <w:t>9</w:t>
        </w:r>
        <w:r w:rsidR="00D522E3">
          <w:rPr>
            <w:noProof/>
            <w:webHidden/>
          </w:rPr>
          <w:fldChar w:fldCharType="end"/>
        </w:r>
      </w:hyperlink>
    </w:p>
    <w:p w14:paraId="2BB657CC" w14:textId="1B3E6889" w:rsidR="00D522E3" w:rsidRDefault="00000000">
      <w:pPr>
        <w:pStyle w:val="TDC2"/>
        <w:tabs>
          <w:tab w:val="left" w:pos="1000"/>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8029" w:history="1">
        <w:r w:rsidR="00D522E3" w:rsidRPr="007D5E3F">
          <w:rPr>
            <w:rStyle w:val="Hipervnculo"/>
            <w:noProof/>
          </w:rPr>
          <w:t>1.6.</w:t>
        </w:r>
        <w:r w:rsidR="00D522E3">
          <w:rPr>
            <w:rFonts w:asciiTheme="minorHAnsi" w:eastAsiaTheme="minorEastAsia" w:hAnsiTheme="minorHAnsi" w:cstheme="minorBidi"/>
            <w:smallCaps w:val="0"/>
            <w:noProof/>
            <w:color w:val="auto"/>
            <w:kern w:val="2"/>
            <w:sz w:val="24"/>
            <w:szCs w:val="24"/>
            <w14:ligatures w14:val="standardContextual"/>
          </w:rPr>
          <w:tab/>
        </w:r>
        <w:r w:rsidR="00D522E3" w:rsidRPr="007D5E3F">
          <w:rPr>
            <w:rStyle w:val="Hipervnculo"/>
            <w:noProof/>
          </w:rPr>
          <w:t>Propósito de la medición</w:t>
        </w:r>
        <w:r w:rsidR="00D522E3">
          <w:rPr>
            <w:noProof/>
            <w:webHidden/>
          </w:rPr>
          <w:tab/>
        </w:r>
        <w:r w:rsidR="00D522E3">
          <w:rPr>
            <w:noProof/>
            <w:webHidden/>
          </w:rPr>
          <w:fldChar w:fldCharType="begin"/>
        </w:r>
        <w:r w:rsidR="00D522E3">
          <w:rPr>
            <w:noProof/>
            <w:webHidden/>
          </w:rPr>
          <w:instrText xml:space="preserve"> PAGEREF _Toc228968029 \h </w:instrText>
        </w:r>
        <w:r w:rsidR="00D522E3">
          <w:rPr>
            <w:noProof/>
            <w:webHidden/>
          </w:rPr>
        </w:r>
        <w:r w:rsidR="00D522E3">
          <w:rPr>
            <w:noProof/>
            <w:webHidden/>
          </w:rPr>
          <w:fldChar w:fldCharType="separate"/>
        </w:r>
        <w:r w:rsidR="00D522E3">
          <w:rPr>
            <w:noProof/>
            <w:webHidden/>
          </w:rPr>
          <w:t>10</w:t>
        </w:r>
        <w:r w:rsidR="00D522E3">
          <w:rPr>
            <w:noProof/>
            <w:webHidden/>
          </w:rPr>
          <w:fldChar w:fldCharType="end"/>
        </w:r>
      </w:hyperlink>
    </w:p>
    <w:p w14:paraId="0D52EB27" w14:textId="31C917AF" w:rsidR="00D522E3" w:rsidRDefault="00000000">
      <w:pPr>
        <w:pStyle w:val="TDC2"/>
        <w:tabs>
          <w:tab w:val="left" w:pos="1000"/>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8030" w:history="1">
        <w:r w:rsidR="00D522E3" w:rsidRPr="007D5E3F">
          <w:rPr>
            <w:rStyle w:val="Hipervnculo"/>
            <w:noProof/>
          </w:rPr>
          <w:t>1.7.</w:t>
        </w:r>
        <w:r w:rsidR="00D522E3">
          <w:rPr>
            <w:rFonts w:asciiTheme="minorHAnsi" w:eastAsiaTheme="minorEastAsia" w:hAnsiTheme="minorHAnsi" w:cstheme="minorBidi"/>
            <w:smallCaps w:val="0"/>
            <w:noProof/>
            <w:color w:val="auto"/>
            <w:kern w:val="2"/>
            <w:sz w:val="24"/>
            <w:szCs w:val="24"/>
            <w14:ligatures w14:val="standardContextual"/>
          </w:rPr>
          <w:tab/>
        </w:r>
        <w:r w:rsidR="00D522E3" w:rsidRPr="007D5E3F">
          <w:rPr>
            <w:rStyle w:val="Hipervnculo"/>
            <w:noProof/>
          </w:rPr>
          <w:t>Ubicación de la medición</w:t>
        </w:r>
        <w:r w:rsidR="00D522E3">
          <w:rPr>
            <w:noProof/>
            <w:webHidden/>
          </w:rPr>
          <w:tab/>
        </w:r>
        <w:r w:rsidR="00D522E3">
          <w:rPr>
            <w:noProof/>
            <w:webHidden/>
          </w:rPr>
          <w:fldChar w:fldCharType="begin"/>
        </w:r>
        <w:r w:rsidR="00D522E3">
          <w:rPr>
            <w:noProof/>
            <w:webHidden/>
          </w:rPr>
          <w:instrText xml:space="preserve"> PAGEREF _Toc228968030 \h </w:instrText>
        </w:r>
        <w:r w:rsidR="00D522E3">
          <w:rPr>
            <w:noProof/>
            <w:webHidden/>
          </w:rPr>
        </w:r>
        <w:r w:rsidR="00D522E3">
          <w:rPr>
            <w:noProof/>
            <w:webHidden/>
          </w:rPr>
          <w:fldChar w:fldCharType="separate"/>
        </w:r>
        <w:r w:rsidR="00D522E3">
          <w:rPr>
            <w:noProof/>
            <w:webHidden/>
          </w:rPr>
          <w:t>11</w:t>
        </w:r>
        <w:r w:rsidR="00D522E3">
          <w:rPr>
            <w:noProof/>
            <w:webHidden/>
          </w:rPr>
          <w:fldChar w:fldCharType="end"/>
        </w:r>
      </w:hyperlink>
    </w:p>
    <w:p w14:paraId="4113F9EE" w14:textId="2CB835A9" w:rsidR="00D522E3" w:rsidRDefault="00000000">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14:ligatures w14:val="standardContextual"/>
        </w:rPr>
      </w:pPr>
      <w:hyperlink w:anchor="_Toc228968031" w:history="1">
        <w:r w:rsidR="00D522E3" w:rsidRPr="007D5E3F">
          <w:rPr>
            <w:rStyle w:val="Hipervnculo"/>
            <w:rFonts w:cstheme="minorHAnsi"/>
            <w:noProof/>
          </w:rPr>
          <w:t>2.</w:t>
        </w:r>
        <w:r w:rsidR="00D522E3">
          <w:rPr>
            <w:rFonts w:asciiTheme="minorHAnsi" w:eastAsiaTheme="minorEastAsia" w:hAnsiTheme="minorHAnsi" w:cstheme="minorBidi"/>
            <w:b w:val="0"/>
            <w:bCs w:val="0"/>
            <w:caps w:val="0"/>
            <w:noProof/>
            <w:color w:val="auto"/>
            <w:kern w:val="2"/>
            <w:sz w:val="24"/>
            <w:szCs w:val="24"/>
            <w14:ligatures w14:val="standardContextual"/>
          </w:rPr>
          <w:tab/>
        </w:r>
        <w:r w:rsidR="00D522E3" w:rsidRPr="007D5E3F">
          <w:rPr>
            <w:rStyle w:val="Hipervnculo"/>
            <w:rFonts w:cstheme="minorHAnsi"/>
            <w:noProof/>
          </w:rPr>
          <w:t>INFORMACIÓN DE LOS EQUIPOS DE MEDIDA</w:t>
        </w:r>
        <w:r w:rsidR="00D522E3">
          <w:rPr>
            <w:noProof/>
            <w:webHidden/>
          </w:rPr>
          <w:tab/>
        </w:r>
        <w:r w:rsidR="00D522E3">
          <w:rPr>
            <w:noProof/>
            <w:webHidden/>
          </w:rPr>
          <w:fldChar w:fldCharType="begin"/>
        </w:r>
        <w:r w:rsidR="00D522E3">
          <w:rPr>
            <w:noProof/>
            <w:webHidden/>
          </w:rPr>
          <w:instrText xml:space="preserve"> PAGEREF _Toc228968031 \h </w:instrText>
        </w:r>
        <w:r w:rsidR="00D522E3">
          <w:rPr>
            <w:noProof/>
            <w:webHidden/>
          </w:rPr>
        </w:r>
        <w:r w:rsidR="00D522E3">
          <w:rPr>
            <w:noProof/>
            <w:webHidden/>
          </w:rPr>
          <w:fldChar w:fldCharType="separate"/>
        </w:r>
        <w:r w:rsidR="00D522E3">
          <w:rPr>
            <w:noProof/>
            <w:webHidden/>
          </w:rPr>
          <w:t>12</w:t>
        </w:r>
        <w:r w:rsidR="00D522E3">
          <w:rPr>
            <w:noProof/>
            <w:webHidden/>
          </w:rPr>
          <w:fldChar w:fldCharType="end"/>
        </w:r>
      </w:hyperlink>
    </w:p>
    <w:p w14:paraId="3667F33B" w14:textId="5DE806A1" w:rsidR="00D522E3" w:rsidRDefault="00000000">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14:ligatures w14:val="standardContextual"/>
        </w:rPr>
      </w:pPr>
      <w:hyperlink w:anchor="_Toc228968032" w:history="1">
        <w:r w:rsidR="00D522E3" w:rsidRPr="007D5E3F">
          <w:rPr>
            <w:rStyle w:val="Hipervnculo"/>
            <w:rFonts w:cstheme="minorHAnsi"/>
            <w:noProof/>
          </w:rPr>
          <w:t>3.</w:t>
        </w:r>
        <w:r w:rsidR="00D522E3">
          <w:rPr>
            <w:rFonts w:asciiTheme="minorHAnsi" w:eastAsiaTheme="minorEastAsia" w:hAnsiTheme="minorHAnsi" w:cstheme="minorBidi"/>
            <w:b w:val="0"/>
            <w:bCs w:val="0"/>
            <w:caps w:val="0"/>
            <w:noProof/>
            <w:color w:val="auto"/>
            <w:kern w:val="2"/>
            <w:sz w:val="24"/>
            <w:szCs w:val="24"/>
            <w14:ligatures w14:val="standardContextual"/>
          </w:rPr>
          <w:tab/>
        </w:r>
        <w:r w:rsidR="00D522E3" w:rsidRPr="007D5E3F">
          <w:rPr>
            <w:rStyle w:val="Hipervnculo"/>
            <w:rFonts w:cstheme="minorHAnsi"/>
            <w:noProof/>
          </w:rPr>
          <w:t>PROCEDIMIENTO DE MEDICIÓN UTILIZADO</w:t>
        </w:r>
        <w:r w:rsidR="00D522E3">
          <w:rPr>
            <w:noProof/>
            <w:webHidden/>
          </w:rPr>
          <w:tab/>
        </w:r>
        <w:r w:rsidR="00D522E3">
          <w:rPr>
            <w:noProof/>
            <w:webHidden/>
          </w:rPr>
          <w:fldChar w:fldCharType="begin"/>
        </w:r>
        <w:r w:rsidR="00D522E3">
          <w:rPr>
            <w:noProof/>
            <w:webHidden/>
          </w:rPr>
          <w:instrText xml:space="preserve"> PAGEREF _Toc228968032 \h </w:instrText>
        </w:r>
        <w:r w:rsidR="00D522E3">
          <w:rPr>
            <w:noProof/>
            <w:webHidden/>
          </w:rPr>
        </w:r>
        <w:r w:rsidR="00D522E3">
          <w:rPr>
            <w:noProof/>
            <w:webHidden/>
          </w:rPr>
          <w:fldChar w:fldCharType="separate"/>
        </w:r>
        <w:r w:rsidR="00D522E3">
          <w:rPr>
            <w:noProof/>
            <w:webHidden/>
          </w:rPr>
          <w:t>13</w:t>
        </w:r>
        <w:r w:rsidR="00D522E3">
          <w:rPr>
            <w:noProof/>
            <w:webHidden/>
          </w:rPr>
          <w:fldChar w:fldCharType="end"/>
        </w:r>
      </w:hyperlink>
    </w:p>
    <w:p w14:paraId="4CEAFB1F" w14:textId="7D189910" w:rsidR="00D522E3" w:rsidRDefault="00000000">
      <w:pPr>
        <w:pStyle w:val="TDC2"/>
        <w:tabs>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8033" w:history="1">
        <w:r w:rsidR="00D522E3" w:rsidRPr="007D5E3F">
          <w:rPr>
            <w:rStyle w:val="Hipervnculo"/>
            <w:noProof/>
          </w:rPr>
          <w:t>3.1. Determinación de emisión de ruido</w:t>
        </w:r>
        <w:r w:rsidR="00D522E3">
          <w:rPr>
            <w:noProof/>
            <w:webHidden/>
          </w:rPr>
          <w:tab/>
        </w:r>
        <w:r w:rsidR="00D522E3">
          <w:rPr>
            <w:noProof/>
            <w:webHidden/>
          </w:rPr>
          <w:fldChar w:fldCharType="begin"/>
        </w:r>
        <w:r w:rsidR="00D522E3">
          <w:rPr>
            <w:noProof/>
            <w:webHidden/>
          </w:rPr>
          <w:instrText xml:space="preserve"> PAGEREF _Toc228968033 \h </w:instrText>
        </w:r>
        <w:r w:rsidR="00D522E3">
          <w:rPr>
            <w:noProof/>
            <w:webHidden/>
          </w:rPr>
        </w:r>
        <w:r w:rsidR="00D522E3">
          <w:rPr>
            <w:noProof/>
            <w:webHidden/>
          </w:rPr>
          <w:fldChar w:fldCharType="separate"/>
        </w:r>
        <w:r w:rsidR="00D522E3">
          <w:rPr>
            <w:noProof/>
            <w:webHidden/>
          </w:rPr>
          <w:t>13</w:t>
        </w:r>
        <w:r w:rsidR="00D522E3">
          <w:rPr>
            <w:noProof/>
            <w:webHidden/>
          </w:rPr>
          <w:fldChar w:fldCharType="end"/>
        </w:r>
      </w:hyperlink>
    </w:p>
    <w:p w14:paraId="6DB0A22F" w14:textId="026D6901" w:rsidR="00D522E3" w:rsidRPr="00D522E3" w:rsidRDefault="00000000">
      <w:pPr>
        <w:pStyle w:val="TDC2"/>
        <w:tabs>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8034" w:history="1">
        <w:r w:rsidR="00D522E3" w:rsidRPr="00D522E3">
          <w:rPr>
            <w:rStyle w:val="Hipervnculo"/>
            <w:rFonts w:cs="Calibri"/>
            <w:noProof/>
          </w:rPr>
          <w:t>3.2. Ajustes de los niveles de presión sonora</w:t>
        </w:r>
        <w:r w:rsidR="00D522E3" w:rsidRPr="00D522E3">
          <w:rPr>
            <w:noProof/>
            <w:webHidden/>
          </w:rPr>
          <w:tab/>
        </w:r>
        <w:r w:rsidR="00D522E3" w:rsidRPr="00D522E3">
          <w:rPr>
            <w:noProof/>
            <w:webHidden/>
          </w:rPr>
          <w:fldChar w:fldCharType="begin"/>
        </w:r>
        <w:r w:rsidR="00D522E3" w:rsidRPr="00D522E3">
          <w:rPr>
            <w:noProof/>
            <w:webHidden/>
          </w:rPr>
          <w:instrText xml:space="preserve"> PAGEREF _Toc228968034 \h </w:instrText>
        </w:r>
        <w:r w:rsidR="00D522E3" w:rsidRPr="00D522E3">
          <w:rPr>
            <w:noProof/>
            <w:webHidden/>
          </w:rPr>
        </w:r>
        <w:r w:rsidR="00D522E3" w:rsidRPr="00D522E3">
          <w:rPr>
            <w:noProof/>
            <w:webHidden/>
          </w:rPr>
          <w:fldChar w:fldCharType="separate"/>
        </w:r>
        <w:r w:rsidR="00D522E3" w:rsidRPr="00D522E3">
          <w:rPr>
            <w:noProof/>
            <w:webHidden/>
          </w:rPr>
          <w:t>15</w:t>
        </w:r>
        <w:r w:rsidR="00D522E3" w:rsidRPr="00D522E3">
          <w:rPr>
            <w:noProof/>
            <w:webHidden/>
          </w:rPr>
          <w:fldChar w:fldCharType="end"/>
        </w:r>
      </w:hyperlink>
    </w:p>
    <w:p w14:paraId="2C4AE1AE" w14:textId="0EF6AB46" w:rsidR="00D522E3" w:rsidRPr="00D522E3" w:rsidRDefault="00000000">
      <w:pPr>
        <w:pStyle w:val="TDC2"/>
        <w:tabs>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8035" w:history="1">
        <w:r w:rsidR="00D522E3" w:rsidRPr="00D522E3">
          <w:rPr>
            <w:rStyle w:val="Hipervnculo"/>
            <w:rFonts w:cs="Calibri"/>
            <w:noProof/>
          </w:rPr>
          <w:t>3.3. Determinación de los valores de Correcciones K</w:t>
        </w:r>
        <w:r w:rsidR="00D522E3" w:rsidRPr="00D522E3">
          <w:rPr>
            <w:noProof/>
            <w:webHidden/>
          </w:rPr>
          <w:tab/>
        </w:r>
        <w:r w:rsidR="00D522E3" w:rsidRPr="00D522E3">
          <w:rPr>
            <w:noProof/>
            <w:webHidden/>
          </w:rPr>
          <w:fldChar w:fldCharType="begin"/>
        </w:r>
        <w:r w:rsidR="00D522E3" w:rsidRPr="00D522E3">
          <w:rPr>
            <w:noProof/>
            <w:webHidden/>
          </w:rPr>
          <w:instrText xml:space="preserve"> PAGEREF _Toc228968035 \h </w:instrText>
        </w:r>
        <w:r w:rsidR="00D522E3" w:rsidRPr="00D522E3">
          <w:rPr>
            <w:noProof/>
            <w:webHidden/>
          </w:rPr>
        </w:r>
        <w:r w:rsidR="00D522E3" w:rsidRPr="00D522E3">
          <w:rPr>
            <w:noProof/>
            <w:webHidden/>
          </w:rPr>
          <w:fldChar w:fldCharType="separate"/>
        </w:r>
        <w:r w:rsidR="00D522E3" w:rsidRPr="00D522E3">
          <w:rPr>
            <w:noProof/>
            <w:webHidden/>
          </w:rPr>
          <w:t>15</w:t>
        </w:r>
        <w:r w:rsidR="00D522E3" w:rsidRPr="00D522E3">
          <w:rPr>
            <w:noProof/>
            <w:webHidden/>
          </w:rPr>
          <w:fldChar w:fldCharType="end"/>
        </w:r>
      </w:hyperlink>
    </w:p>
    <w:p w14:paraId="4FC0ACBF" w14:textId="7567CC30" w:rsidR="00D522E3" w:rsidRDefault="00000000">
      <w:pPr>
        <w:pStyle w:val="TDC2"/>
        <w:tabs>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8036" w:history="1">
        <w:r w:rsidR="00D522E3" w:rsidRPr="007D5E3F">
          <w:rPr>
            <w:rStyle w:val="Hipervnculo"/>
            <w:noProof/>
          </w:rPr>
          <w:t>3.4. Metodología en campo</w:t>
        </w:r>
        <w:r w:rsidR="00D522E3">
          <w:rPr>
            <w:noProof/>
            <w:webHidden/>
          </w:rPr>
          <w:tab/>
        </w:r>
        <w:r w:rsidR="00D522E3">
          <w:rPr>
            <w:noProof/>
            <w:webHidden/>
          </w:rPr>
          <w:fldChar w:fldCharType="begin"/>
        </w:r>
        <w:r w:rsidR="00D522E3">
          <w:rPr>
            <w:noProof/>
            <w:webHidden/>
          </w:rPr>
          <w:instrText xml:space="preserve"> PAGEREF _Toc228968036 \h </w:instrText>
        </w:r>
        <w:r w:rsidR="00D522E3">
          <w:rPr>
            <w:noProof/>
            <w:webHidden/>
          </w:rPr>
        </w:r>
        <w:r w:rsidR="00D522E3">
          <w:rPr>
            <w:noProof/>
            <w:webHidden/>
          </w:rPr>
          <w:fldChar w:fldCharType="separate"/>
        </w:r>
        <w:r w:rsidR="00D522E3">
          <w:rPr>
            <w:noProof/>
            <w:webHidden/>
          </w:rPr>
          <w:t>18</w:t>
        </w:r>
        <w:r w:rsidR="00D522E3">
          <w:rPr>
            <w:noProof/>
            <w:webHidden/>
          </w:rPr>
          <w:fldChar w:fldCharType="end"/>
        </w:r>
      </w:hyperlink>
    </w:p>
    <w:p w14:paraId="2DB001BD" w14:textId="4B6E941B" w:rsidR="00D522E3" w:rsidRDefault="00000000">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14:ligatures w14:val="standardContextual"/>
        </w:rPr>
      </w:pPr>
      <w:hyperlink w:anchor="_Toc228968037" w:history="1">
        <w:r w:rsidR="00D522E3" w:rsidRPr="007D5E3F">
          <w:rPr>
            <w:rStyle w:val="Hipervnculo"/>
            <w:rFonts w:cstheme="minorHAnsi"/>
            <w:noProof/>
          </w:rPr>
          <w:t>4.</w:t>
        </w:r>
        <w:r w:rsidR="00D522E3">
          <w:rPr>
            <w:rFonts w:asciiTheme="minorHAnsi" w:eastAsiaTheme="minorEastAsia" w:hAnsiTheme="minorHAnsi" w:cstheme="minorBidi"/>
            <w:b w:val="0"/>
            <w:bCs w:val="0"/>
            <w:caps w:val="0"/>
            <w:noProof/>
            <w:color w:val="auto"/>
            <w:kern w:val="2"/>
            <w:sz w:val="24"/>
            <w:szCs w:val="24"/>
            <w14:ligatures w14:val="standardContextual"/>
          </w:rPr>
          <w:tab/>
        </w:r>
        <w:r w:rsidR="00D522E3" w:rsidRPr="007D5E3F">
          <w:rPr>
            <w:rStyle w:val="Hipervnculo"/>
            <w:rFonts w:cstheme="minorHAnsi"/>
            <w:noProof/>
          </w:rPr>
          <w:t>CARACTERISTICAS DE LA MEDICIÓN</w:t>
        </w:r>
        <w:r w:rsidR="00D522E3">
          <w:rPr>
            <w:noProof/>
            <w:webHidden/>
          </w:rPr>
          <w:tab/>
        </w:r>
        <w:r w:rsidR="00D522E3">
          <w:rPr>
            <w:noProof/>
            <w:webHidden/>
          </w:rPr>
          <w:fldChar w:fldCharType="begin"/>
        </w:r>
        <w:r w:rsidR="00D522E3">
          <w:rPr>
            <w:noProof/>
            <w:webHidden/>
          </w:rPr>
          <w:instrText xml:space="preserve"> PAGEREF _Toc228968037 \h </w:instrText>
        </w:r>
        <w:r w:rsidR="00D522E3">
          <w:rPr>
            <w:noProof/>
            <w:webHidden/>
          </w:rPr>
        </w:r>
        <w:r w:rsidR="00D522E3">
          <w:rPr>
            <w:noProof/>
            <w:webHidden/>
          </w:rPr>
          <w:fldChar w:fldCharType="separate"/>
        </w:r>
        <w:r w:rsidR="00D522E3">
          <w:rPr>
            <w:noProof/>
            <w:webHidden/>
          </w:rPr>
          <w:t>20</w:t>
        </w:r>
        <w:r w:rsidR="00D522E3">
          <w:rPr>
            <w:noProof/>
            <w:webHidden/>
          </w:rPr>
          <w:fldChar w:fldCharType="end"/>
        </w:r>
      </w:hyperlink>
    </w:p>
    <w:p w14:paraId="543F8E25" w14:textId="78FD11CD" w:rsidR="00D522E3" w:rsidRDefault="00000000">
      <w:pPr>
        <w:pStyle w:val="TDC2"/>
        <w:tabs>
          <w:tab w:val="left" w:pos="1000"/>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8038" w:history="1">
        <w:r w:rsidR="00D522E3" w:rsidRPr="007D5E3F">
          <w:rPr>
            <w:rStyle w:val="Hipervnculo"/>
            <w:noProof/>
          </w:rPr>
          <w:t>4.1.</w:t>
        </w:r>
        <w:r w:rsidR="00D522E3">
          <w:rPr>
            <w:rFonts w:asciiTheme="minorHAnsi" w:eastAsiaTheme="minorEastAsia" w:hAnsiTheme="minorHAnsi" w:cstheme="minorBidi"/>
            <w:smallCaps w:val="0"/>
            <w:noProof/>
            <w:color w:val="auto"/>
            <w:kern w:val="2"/>
            <w:sz w:val="24"/>
            <w:szCs w:val="24"/>
            <w14:ligatures w14:val="standardContextual"/>
          </w:rPr>
          <w:tab/>
        </w:r>
        <w:r w:rsidR="00D522E3" w:rsidRPr="007D5E3F">
          <w:rPr>
            <w:rStyle w:val="Hipervnculo"/>
            <w:noProof/>
          </w:rPr>
          <w:t>Condiciones predominantes</w:t>
        </w:r>
        <w:r w:rsidR="00D522E3">
          <w:rPr>
            <w:noProof/>
            <w:webHidden/>
          </w:rPr>
          <w:tab/>
        </w:r>
        <w:r w:rsidR="00D522E3">
          <w:rPr>
            <w:noProof/>
            <w:webHidden/>
          </w:rPr>
          <w:fldChar w:fldCharType="begin"/>
        </w:r>
        <w:r w:rsidR="00D522E3">
          <w:rPr>
            <w:noProof/>
            <w:webHidden/>
          </w:rPr>
          <w:instrText xml:space="preserve"> PAGEREF _Toc228968038 \h </w:instrText>
        </w:r>
        <w:r w:rsidR="00D522E3">
          <w:rPr>
            <w:noProof/>
            <w:webHidden/>
          </w:rPr>
        </w:r>
        <w:r w:rsidR="00D522E3">
          <w:rPr>
            <w:noProof/>
            <w:webHidden/>
          </w:rPr>
          <w:fldChar w:fldCharType="separate"/>
        </w:r>
        <w:r w:rsidR="00D522E3">
          <w:rPr>
            <w:noProof/>
            <w:webHidden/>
          </w:rPr>
          <w:t>20</w:t>
        </w:r>
        <w:r w:rsidR="00D522E3">
          <w:rPr>
            <w:noProof/>
            <w:webHidden/>
          </w:rPr>
          <w:fldChar w:fldCharType="end"/>
        </w:r>
      </w:hyperlink>
    </w:p>
    <w:p w14:paraId="253CFD28" w14:textId="5D3E6E3E" w:rsidR="00D522E3" w:rsidRDefault="00000000">
      <w:pPr>
        <w:pStyle w:val="TDC2"/>
        <w:tabs>
          <w:tab w:val="left" w:pos="1000"/>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8039" w:history="1">
        <w:r w:rsidR="00D522E3" w:rsidRPr="007D5E3F">
          <w:rPr>
            <w:rStyle w:val="Hipervnculo"/>
            <w:noProof/>
          </w:rPr>
          <w:t>4.2.</w:t>
        </w:r>
        <w:r w:rsidR="00D522E3">
          <w:rPr>
            <w:rFonts w:asciiTheme="minorHAnsi" w:eastAsiaTheme="minorEastAsia" w:hAnsiTheme="minorHAnsi" w:cstheme="minorBidi"/>
            <w:smallCaps w:val="0"/>
            <w:noProof/>
            <w:color w:val="auto"/>
            <w:kern w:val="2"/>
            <w:sz w:val="24"/>
            <w:szCs w:val="24"/>
            <w14:ligatures w14:val="standardContextual"/>
          </w:rPr>
          <w:tab/>
        </w:r>
        <w:r w:rsidR="00D522E3" w:rsidRPr="007D5E3F">
          <w:rPr>
            <w:rStyle w:val="Hipervnculo"/>
            <w:noProof/>
          </w:rPr>
          <w:t>Condiciones atmosféricas</w:t>
        </w:r>
        <w:r w:rsidR="00D522E3">
          <w:rPr>
            <w:noProof/>
            <w:webHidden/>
          </w:rPr>
          <w:tab/>
        </w:r>
        <w:r w:rsidR="00D522E3">
          <w:rPr>
            <w:noProof/>
            <w:webHidden/>
          </w:rPr>
          <w:fldChar w:fldCharType="begin"/>
        </w:r>
        <w:r w:rsidR="00D522E3">
          <w:rPr>
            <w:noProof/>
            <w:webHidden/>
          </w:rPr>
          <w:instrText xml:space="preserve"> PAGEREF _Toc228968039 \h </w:instrText>
        </w:r>
        <w:r w:rsidR="00D522E3">
          <w:rPr>
            <w:noProof/>
            <w:webHidden/>
          </w:rPr>
        </w:r>
        <w:r w:rsidR="00D522E3">
          <w:rPr>
            <w:noProof/>
            <w:webHidden/>
          </w:rPr>
          <w:fldChar w:fldCharType="separate"/>
        </w:r>
        <w:r w:rsidR="00D522E3">
          <w:rPr>
            <w:noProof/>
            <w:webHidden/>
          </w:rPr>
          <w:t>20</w:t>
        </w:r>
        <w:r w:rsidR="00D522E3">
          <w:rPr>
            <w:noProof/>
            <w:webHidden/>
          </w:rPr>
          <w:fldChar w:fldCharType="end"/>
        </w:r>
      </w:hyperlink>
    </w:p>
    <w:p w14:paraId="2FC8A799" w14:textId="43344AA5" w:rsidR="00D522E3" w:rsidRDefault="00000000">
      <w:pPr>
        <w:pStyle w:val="TDC2"/>
        <w:tabs>
          <w:tab w:val="left" w:pos="1000"/>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8040" w:history="1">
        <w:r w:rsidR="00D522E3" w:rsidRPr="007D5E3F">
          <w:rPr>
            <w:rStyle w:val="Hipervnculo"/>
            <w:noProof/>
          </w:rPr>
          <w:t>4.3.</w:t>
        </w:r>
        <w:r w:rsidR="00D522E3">
          <w:rPr>
            <w:rFonts w:asciiTheme="minorHAnsi" w:eastAsiaTheme="minorEastAsia" w:hAnsiTheme="minorHAnsi" w:cstheme="minorBidi"/>
            <w:smallCaps w:val="0"/>
            <w:noProof/>
            <w:color w:val="auto"/>
            <w:kern w:val="2"/>
            <w:sz w:val="24"/>
            <w:szCs w:val="24"/>
            <w14:ligatures w14:val="standardContextual"/>
          </w:rPr>
          <w:tab/>
        </w:r>
        <w:r w:rsidR="00D522E3" w:rsidRPr="007D5E3F">
          <w:rPr>
            <w:rStyle w:val="Hipervnculo"/>
            <w:noProof/>
          </w:rPr>
          <w:t>Procedimiento para la medición del viento</w:t>
        </w:r>
        <w:r w:rsidR="00D522E3">
          <w:rPr>
            <w:noProof/>
            <w:webHidden/>
          </w:rPr>
          <w:tab/>
        </w:r>
        <w:r w:rsidR="00D522E3">
          <w:rPr>
            <w:noProof/>
            <w:webHidden/>
          </w:rPr>
          <w:fldChar w:fldCharType="begin"/>
        </w:r>
        <w:r w:rsidR="00D522E3">
          <w:rPr>
            <w:noProof/>
            <w:webHidden/>
          </w:rPr>
          <w:instrText xml:space="preserve"> PAGEREF _Toc228968040 \h </w:instrText>
        </w:r>
        <w:r w:rsidR="00D522E3">
          <w:rPr>
            <w:noProof/>
            <w:webHidden/>
          </w:rPr>
        </w:r>
        <w:r w:rsidR="00D522E3">
          <w:rPr>
            <w:noProof/>
            <w:webHidden/>
          </w:rPr>
          <w:fldChar w:fldCharType="separate"/>
        </w:r>
        <w:r w:rsidR="00D522E3">
          <w:rPr>
            <w:noProof/>
            <w:webHidden/>
          </w:rPr>
          <w:t>23</w:t>
        </w:r>
        <w:r w:rsidR="00D522E3">
          <w:rPr>
            <w:noProof/>
            <w:webHidden/>
          </w:rPr>
          <w:fldChar w:fldCharType="end"/>
        </w:r>
      </w:hyperlink>
    </w:p>
    <w:p w14:paraId="3FD257AC" w14:textId="7BDA7A99" w:rsidR="00D522E3" w:rsidRDefault="00000000">
      <w:pPr>
        <w:pStyle w:val="TDC2"/>
        <w:tabs>
          <w:tab w:val="left" w:pos="1000"/>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8041" w:history="1">
        <w:r w:rsidR="00D522E3" w:rsidRPr="007D5E3F">
          <w:rPr>
            <w:rStyle w:val="Hipervnculo"/>
            <w:noProof/>
          </w:rPr>
          <w:t>4.4.</w:t>
        </w:r>
        <w:r w:rsidR="00D522E3">
          <w:rPr>
            <w:rFonts w:asciiTheme="minorHAnsi" w:eastAsiaTheme="minorEastAsia" w:hAnsiTheme="minorHAnsi" w:cstheme="minorBidi"/>
            <w:smallCaps w:val="0"/>
            <w:noProof/>
            <w:color w:val="auto"/>
            <w:kern w:val="2"/>
            <w:sz w:val="24"/>
            <w:szCs w:val="24"/>
            <w14:ligatures w14:val="standardContextual"/>
          </w:rPr>
          <w:tab/>
        </w:r>
        <w:r w:rsidR="00D522E3" w:rsidRPr="007D5E3F">
          <w:rPr>
            <w:rStyle w:val="Hipervnculo"/>
            <w:noProof/>
          </w:rPr>
          <w:t>Naturaleza / estado del terreno entre la fuente y el receptor</w:t>
        </w:r>
        <w:r w:rsidR="00D522E3">
          <w:rPr>
            <w:noProof/>
            <w:webHidden/>
          </w:rPr>
          <w:tab/>
        </w:r>
        <w:r w:rsidR="00D522E3">
          <w:rPr>
            <w:noProof/>
            <w:webHidden/>
          </w:rPr>
          <w:fldChar w:fldCharType="begin"/>
        </w:r>
        <w:r w:rsidR="00D522E3">
          <w:rPr>
            <w:noProof/>
            <w:webHidden/>
          </w:rPr>
          <w:instrText xml:space="preserve"> PAGEREF _Toc228968041 \h </w:instrText>
        </w:r>
        <w:r w:rsidR="00D522E3">
          <w:rPr>
            <w:noProof/>
            <w:webHidden/>
          </w:rPr>
        </w:r>
        <w:r w:rsidR="00D522E3">
          <w:rPr>
            <w:noProof/>
            <w:webHidden/>
          </w:rPr>
          <w:fldChar w:fldCharType="separate"/>
        </w:r>
        <w:r w:rsidR="00D522E3">
          <w:rPr>
            <w:noProof/>
            <w:webHidden/>
          </w:rPr>
          <w:t>24</w:t>
        </w:r>
        <w:r w:rsidR="00D522E3">
          <w:rPr>
            <w:noProof/>
            <w:webHidden/>
          </w:rPr>
          <w:fldChar w:fldCharType="end"/>
        </w:r>
      </w:hyperlink>
    </w:p>
    <w:p w14:paraId="037A3914" w14:textId="59FB5404" w:rsidR="00D522E3" w:rsidRDefault="00000000">
      <w:pPr>
        <w:pStyle w:val="TDC2"/>
        <w:tabs>
          <w:tab w:val="left" w:pos="1000"/>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8042" w:history="1">
        <w:r w:rsidR="00D522E3" w:rsidRPr="007D5E3F">
          <w:rPr>
            <w:rStyle w:val="Hipervnculo"/>
            <w:noProof/>
          </w:rPr>
          <w:t>4.5.</w:t>
        </w:r>
        <w:r w:rsidR="00D522E3">
          <w:rPr>
            <w:rFonts w:asciiTheme="minorHAnsi" w:eastAsiaTheme="minorEastAsia" w:hAnsiTheme="minorHAnsi" w:cstheme="minorBidi"/>
            <w:smallCaps w:val="0"/>
            <w:noProof/>
            <w:color w:val="auto"/>
            <w:kern w:val="2"/>
            <w:sz w:val="24"/>
            <w:szCs w:val="24"/>
            <w14:ligatures w14:val="standardContextual"/>
          </w:rPr>
          <w:tab/>
        </w:r>
        <w:r w:rsidR="00D522E3" w:rsidRPr="007D5E3F">
          <w:rPr>
            <w:rStyle w:val="Hipervnculo"/>
            <w:noProof/>
          </w:rPr>
          <w:t>Ubicación de asentamientos poblacionales y potenciales receptores de interés en ecosistemas estratégicos</w:t>
        </w:r>
        <w:r w:rsidR="00D522E3">
          <w:rPr>
            <w:noProof/>
            <w:webHidden/>
          </w:rPr>
          <w:tab/>
        </w:r>
        <w:r w:rsidR="00D522E3">
          <w:rPr>
            <w:noProof/>
            <w:webHidden/>
          </w:rPr>
          <w:fldChar w:fldCharType="begin"/>
        </w:r>
        <w:r w:rsidR="00D522E3">
          <w:rPr>
            <w:noProof/>
            <w:webHidden/>
          </w:rPr>
          <w:instrText xml:space="preserve"> PAGEREF _Toc228968042 \h </w:instrText>
        </w:r>
        <w:r w:rsidR="00D522E3">
          <w:rPr>
            <w:noProof/>
            <w:webHidden/>
          </w:rPr>
        </w:r>
        <w:r w:rsidR="00D522E3">
          <w:rPr>
            <w:noProof/>
            <w:webHidden/>
          </w:rPr>
          <w:fldChar w:fldCharType="separate"/>
        </w:r>
        <w:r w:rsidR="00D522E3">
          <w:rPr>
            <w:noProof/>
            <w:webHidden/>
          </w:rPr>
          <w:t>24</w:t>
        </w:r>
        <w:r w:rsidR="00D522E3">
          <w:rPr>
            <w:noProof/>
            <w:webHidden/>
          </w:rPr>
          <w:fldChar w:fldCharType="end"/>
        </w:r>
      </w:hyperlink>
    </w:p>
    <w:p w14:paraId="02EC74B5" w14:textId="01B77C17" w:rsidR="00D522E3" w:rsidRDefault="00000000">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14:ligatures w14:val="standardContextual"/>
        </w:rPr>
      </w:pPr>
      <w:hyperlink w:anchor="_Toc228968043" w:history="1">
        <w:r w:rsidR="00D522E3" w:rsidRPr="007D5E3F">
          <w:rPr>
            <w:rStyle w:val="Hipervnculo"/>
            <w:rFonts w:cstheme="minorHAnsi"/>
            <w:noProof/>
          </w:rPr>
          <w:t>5.</w:t>
        </w:r>
        <w:r w:rsidR="00D522E3">
          <w:rPr>
            <w:rFonts w:asciiTheme="minorHAnsi" w:eastAsiaTheme="minorEastAsia" w:hAnsiTheme="minorHAnsi" w:cstheme="minorBidi"/>
            <w:b w:val="0"/>
            <w:bCs w:val="0"/>
            <w:caps w:val="0"/>
            <w:noProof/>
            <w:color w:val="auto"/>
            <w:kern w:val="2"/>
            <w:sz w:val="24"/>
            <w:szCs w:val="24"/>
            <w14:ligatures w14:val="standardContextual"/>
          </w:rPr>
          <w:tab/>
        </w:r>
        <w:r w:rsidR="00D522E3" w:rsidRPr="007D5E3F">
          <w:rPr>
            <w:rStyle w:val="Hipervnculo"/>
            <w:rFonts w:cstheme="minorHAnsi"/>
            <w:noProof/>
          </w:rPr>
          <w:t>RESULTADOS DE LA MEDICIÓN</w:t>
        </w:r>
        <w:r w:rsidR="00D522E3">
          <w:rPr>
            <w:noProof/>
            <w:webHidden/>
          </w:rPr>
          <w:tab/>
        </w:r>
        <w:r w:rsidR="00D522E3">
          <w:rPr>
            <w:noProof/>
            <w:webHidden/>
          </w:rPr>
          <w:fldChar w:fldCharType="begin"/>
        </w:r>
        <w:r w:rsidR="00D522E3">
          <w:rPr>
            <w:noProof/>
            <w:webHidden/>
          </w:rPr>
          <w:instrText xml:space="preserve"> PAGEREF _Toc228968043 \h </w:instrText>
        </w:r>
        <w:r w:rsidR="00D522E3">
          <w:rPr>
            <w:noProof/>
            <w:webHidden/>
          </w:rPr>
        </w:r>
        <w:r w:rsidR="00D522E3">
          <w:rPr>
            <w:noProof/>
            <w:webHidden/>
          </w:rPr>
          <w:fldChar w:fldCharType="separate"/>
        </w:r>
        <w:r w:rsidR="00D522E3">
          <w:rPr>
            <w:noProof/>
            <w:webHidden/>
          </w:rPr>
          <w:t>26</w:t>
        </w:r>
        <w:r w:rsidR="00D522E3">
          <w:rPr>
            <w:noProof/>
            <w:webHidden/>
          </w:rPr>
          <w:fldChar w:fldCharType="end"/>
        </w:r>
      </w:hyperlink>
    </w:p>
    <w:p w14:paraId="4445FF52" w14:textId="6E488F9F" w:rsidR="00D522E3" w:rsidRDefault="00000000">
      <w:pPr>
        <w:pStyle w:val="TDC2"/>
        <w:tabs>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8044" w:history="1">
        <w:r w:rsidR="00D522E3" w:rsidRPr="007D5E3F">
          <w:rPr>
            <w:rStyle w:val="Hipervnculo"/>
            <w:noProof/>
          </w:rPr>
          <w:t>5.1 Normativa aplicable</w:t>
        </w:r>
        <w:r w:rsidR="00D522E3">
          <w:rPr>
            <w:noProof/>
            <w:webHidden/>
          </w:rPr>
          <w:tab/>
        </w:r>
        <w:r w:rsidR="00D522E3">
          <w:rPr>
            <w:noProof/>
            <w:webHidden/>
          </w:rPr>
          <w:fldChar w:fldCharType="begin"/>
        </w:r>
        <w:r w:rsidR="00D522E3">
          <w:rPr>
            <w:noProof/>
            <w:webHidden/>
          </w:rPr>
          <w:instrText xml:space="preserve"> PAGEREF _Toc228968044 \h </w:instrText>
        </w:r>
        <w:r w:rsidR="00D522E3">
          <w:rPr>
            <w:noProof/>
            <w:webHidden/>
          </w:rPr>
        </w:r>
        <w:r w:rsidR="00D522E3">
          <w:rPr>
            <w:noProof/>
            <w:webHidden/>
          </w:rPr>
          <w:fldChar w:fldCharType="separate"/>
        </w:r>
        <w:r w:rsidR="00D522E3">
          <w:rPr>
            <w:noProof/>
            <w:webHidden/>
          </w:rPr>
          <w:t>26</w:t>
        </w:r>
        <w:r w:rsidR="00D522E3">
          <w:rPr>
            <w:noProof/>
            <w:webHidden/>
          </w:rPr>
          <w:fldChar w:fldCharType="end"/>
        </w:r>
      </w:hyperlink>
    </w:p>
    <w:p w14:paraId="4C60D624" w14:textId="7EBB3AA5" w:rsidR="00D522E3" w:rsidRDefault="00000000">
      <w:pPr>
        <w:pStyle w:val="TDC2"/>
        <w:tabs>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8045" w:history="1">
        <w:r w:rsidR="00D522E3" w:rsidRPr="007D5E3F">
          <w:rPr>
            <w:rStyle w:val="Hipervnculo"/>
            <w:noProof/>
          </w:rPr>
          <w:t>5.2 Resultados numéricos y comparación con la normatividad aplicada</w:t>
        </w:r>
        <w:r w:rsidR="00D522E3">
          <w:rPr>
            <w:noProof/>
            <w:webHidden/>
          </w:rPr>
          <w:tab/>
        </w:r>
        <w:r w:rsidR="00D522E3">
          <w:rPr>
            <w:noProof/>
            <w:webHidden/>
          </w:rPr>
          <w:fldChar w:fldCharType="begin"/>
        </w:r>
        <w:r w:rsidR="00D522E3">
          <w:rPr>
            <w:noProof/>
            <w:webHidden/>
          </w:rPr>
          <w:instrText xml:space="preserve"> PAGEREF _Toc228968045 \h </w:instrText>
        </w:r>
        <w:r w:rsidR="00D522E3">
          <w:rPr>
            <w:noProof/>
            <w:webHidden/>
          </w:rPr>
        </w:r>
        <w:r w:rsidR="00D522E3">
          <w:rPr>
            <w:noProof/>
            <w:webHidden/>
          </w:rPr>
          <w:fldChar w:fldCharType="separate"/>
        </w:r>
        <w:r w:rsidR="00D522E3">
          <w:rPr>
            <w:noProof/>
            <w:webHidden/>
          </w:rPr>
          <w:t>26</w:t>
        </w:r>
        <w:r w:rsidR="00D522E3">
          <w:rPr>
            <w:noProof/>
            <w:webHidden/>
          </w:rPr>
          <w:fldChar w:fldCharType="end"/>
        </w:r>
      </w:hyperlink>
    </w:p>
    <w:p w14:paraId="3A03FC65" w14:textId="5FCBC758" w:rsidR="00D522E3" w:rsidRDefault="00000000">
      <w:pPr>
        <w:pStyle w:val="TDC2"/>
        <w:tabs>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8046" w:history="1">
        <w:r w:rsidR="00D522E3" w:rsidRPr="007D5E3F">
          <w:rPr>
            <w:rStyle w:val="Hipervnculo"/>
            <w:noProof/>
          </w:rPr>
          <w:t>5.3 Cálculos utilizados</w:t>
        </w:r>
        <w:r w:rsidR="00D522E3">
          <w:rPr>
            <w:noProof/>
            <w:webHidden/>
          </w:rPr>
          <w:tab/>
        </w:r>
        <w:r w:rsidR="00D522E3">
          <w:rPr>
            <w:noProof/>
            <w:webHidden/>
          </w:rPr>
          <w:fldChar w:fldCharType="begin"/>
        </w:r>
        <w:r w:rsidR="00D522E3">
          <w:rPr>
            <w:noProof/>
            <w:webHidden/>
          </w:rPr>
          <w:instrText xml:space="preserve"> PAGEREF _Toc228968046 \h </w:instrText>
        </w:r>
        <w:r w:rsidR="00D522E3">
          <w:rPr>
            <w:noProof/>
            <w:webHidden/>
          </w:rPr>
        </w:r>
        <w:r w:rsidR="00D522E3">
          <w:rPr>
            <w:noProof/>
            <w:webHidden/>
          </w:rPr>
          <w:fldChar w:fldCharType="separate"/>
        </w:r>
        <w:r w:rsidR="00D522E3">
          <w:rPr>
            <w:noProof/>
            <w:webHidden/>
          </w:rPr>
          <w:t>29</w:t>
        </w:r>
        <w:r w:rsidR="00D522E3">
          <w:rPr>
            <w:noProof/>
            <w:webHidden/>
          </w:rPr>
          <w:fldChar w:fldCharType="end"/>
        </w:r>
      </w:hyperlink>
    </w:p>
    <w:p w14:paraId="45F675F3" w14:textId="6159C446" w:rsidR="00D522E3" w:rsidRDefault="00000000">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14:ligatures w14:val="standardContextual"/>
        </w:rPr>
      </w:pPr>
      <w:hyperlink w:anchor="_Toc228968047" w:history="1">
        <w:r w:rsidR="00D522E3" w:rsidRPr="007D5E3F">
          <w:rPr>
            <w:rStyle w:val="Hipervnculo"/>
            <w:rFonts w:cstheme="minorHAnsi"/>
            <w:noProof/>
          </w:rPr>
          <w:t>6.</w:t>
        </w:r>
        <w:r w:rsidR="00D522E3">
          <w:rPr>
            <w:rFonts w:asciiTheme="minorHAnsi" w:eastAsiaTheme="minorEastAsia" w:hAnsiTheme="minorHAnsi" w:cstheme="minorBidi"/>
            <w:b w:val="0"/>
            <w:bCs w:val="0"/>
            <w:caps w:val="0"/>
            <w:noProof/>
            <w:color w:val="auto"/>
            <w:kern w:val="2"/>
            <w:sz w:val="24"/>
            <w:szCs w:val="24"/>
            <w14:ligatures w14:val="standardContextual"/>
          </w:rPr>
          <w:tab/>
        </w:r>
        <w:r w:rsidR="00D522E3" w:rsidRPr="007D5E3F">
          <w:rPr>
            <w:rStyle w:val="Hipervnculo"/>
            <w:rFonts w:cstheme="minorHAnsi"/>
            <w:noProof/>
          </w:rPr>
          <w:t>DESCRIPCIÓN Y VARIABILIDAD DE LAS FUENTES DE SONIDO EXISTENTES</w:t>
        </w:r>
        <w:r w:rsidR="00D522E3">
          <w:rPr>
            <w:noProof/>
            <w:webHidden/>
          </w:rPr>
          <w:tab/>
        </w:r>
        <w:r w:rsidR="00D522E3">
          <w:rPr>
            <w:noProof/>
            <w:webHidden/>
          </w:rPr>
          <w:fldChar w:fldCharType="begin"/>
        </w:r>
        <w:r w:rsidR="00D522E3">
          <w:rPr>
            <w:noProof/>
            <w:webHidden/>
          </w:rPr>
          <w:instrText xml:space="preserve"> PAGEREF _Toc228968047 \h </w:instrText>
        </w:r>
        <w:r w:rsidR="00D522E3">
          <w:rPr>
            <w:noProof/>
            <w:webHidden/>
          </w:rPr>
        </w:r>
        <w:r w:rsidR="00D522E3">
          <w:rPr>
            <w:noProof/>
            <w:webHidden/>
          </w:rPr>
          <w:fldChar w:fldCharType="separate"/>
        </w:r>
        <w:r w:rsidR="00D522E3">
          <w:rPr>
            <w:noProof/>
            <w:webHidden/>
          </w:rPr>
          <w:t>30</w:t>
        </w:r>
        <w:r w:rsidR="00D522E3">
          <w:rPr>
            <w:noProof/>
            <w:webHidden/>
          </w:rPr>
          <w:fldChar w:fldCharType="end"/>
        </w:r>
      </w:hyperlink>
    </w:p>
    <w:p w14:paraId="1B17BB27" w14:textId="678D674E" w:rsidR="00D522E3" w:rsidRDefault="00000000">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14:ligatures w14:val="standardContextual"/>
        </w:rPr>
      </w:pPr>
      <w:hyperlink w:anchor="_Toc228968048" w:history="1">
        <w:r w:rsidR="00D522E3" w:rsidRPr="007D5E3F">
          <w:rPr>
            <w:rStyle w:val="Hipervnculo"/>
            <w:rFonts w:cstheme="minorHAnsi"/>
            <w:noProof/>
          </w:rPr>
          <w:t>7.</w:t>
        </w:r>
        <w:r w:rsidR="00D522E3">
          <w:rPr>
            <w:rFonts w:asciiTheme="minorHAnsi" w:eastAsiaTheme="minorEastAsia" w:hAnsiTheme="minorHAnsi" w:cstheme="minorBidi"/>
            <w:b w:val="0"/>
            <w:bCs w:val="0"/>
            <w:caps w:val="0"/>
            <w:noProof/>
            <w:color w:val="auto"/>
            <w:kern w:val="2"/>
            <w:sz w:val="24"/>
            <w:szCs w:val="24"/>
            <w14:ligatures w14:val="standardContextual"/>
          </w:rPr>
          <w:tab/>
        </w:r>
        <w:r w:rsidR="00D522E3" w:rsidRPr="007D5E3F">
          <w:rPr>
            <w:rStyle w:val="Hipervnculo"/>
            <w:rFonts w:cstheme="minorHAnsi"/>
            <w:noProof/>
          </w:rPr>
          <w:t>INCERTIDUMBRE DE MEDICIONES</w:t>
        </w:r>
        <w:r w:rsidR="00D522E3">
          <w:rPr>
            <w:noProof/>
            <w:webHidden/>
          </w:rPr>
          <w:tab/>
        </w:r>
        <w:r w:rsidR="00D522E3">
          <w:rPr>
            <w:noProof/>
            <w:webHidden/>
          </w:rPr>
          <w:fldChar w:fldCharType="begin"/>
        </w:r>
        <w:r w:rsidR="00D522E3">
          <w:rPr>
            <w:noProof/>
            <w:webHidden/>
          </w:rPr>
          <w:instrText xml:space="preserve"> PAGEREF _Toc228968048 \h </w:instrText>
        </w:r>
        <w:r w:rsidR="00D522E3">
          <w:rPr>
            <w:noProof/>
            <w:webHidden/>
          </w:rPr>
        </w:r>
        <w:r w:rsidR="00D522E3">
          <w:rPr>
            <w:noProof/>
            <w:webHidden/>
          </w:rPr>
          <w:fldChar w:fldCharType="separate"/>
        </w:r>
        <w:r w:rsidR="00D522E3">
          <w:rPr>
            <w:noProof/>
            <w:webHidden/>
          </w:rPr>
          <w:t>32</w:t>
        </w:r>
        <w:r w:rsidR="00D522E3">
          <w:rPr>
            <w:noProof/>
            <w:webHidden/>
          </w:rPr>
          <w:fldChar w:fldCharType="end"/>
        </w:r>
      </w:hyperlink>
    </w:p>
    <w:p w14:paraId="787392C4" w14:textId="6A7E3269" w:rsidR="00D522E3" w:rsidRDefault="00000000">
      <w:pPr>
        <w:pStyle w:val="TDC2"/>
        <w:tabs>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8049" w:history="1">
        <w:r w:rsidR="00D522E3" w:rsidRPr="007D5E3F">
          <w:rPr>
            <w:rStyle w:val="Hipervnculo"/>
            <w:noProof/>
          </w:rPr>
          <w:t>7.1.  Regla de decisión y declaración de conformidad</w:t>
        </w:r>
        <w:r w:rsidR="00D522E3">
          <w:rPr>
            <w:noProof/>
            <w:webHidden/>
          </w:rPr>
          <w:tab/>
        </w:r>
        <w:r w:rsidR="00D522E3">
          <w:rPr>
            <w:noProof/>
            <w:webHidden/>
          </w:rPr>
          <w:fldChar w:fldCharType="begin"/>
        </w:r>
        <w:r w:rsidR="00D522E3">
          <w:rPr>
            <w:noProof/>
            <w:webHidden/>
          </w:rPr>
          <w:instrText xml:space="preserve"> PAGEREF _Toc228968049 \h </w:instrText>
        </w:r>
        <w:r w:rsidR="00D522E3">
          <w:rPr>
            <w:noProof/>
            <w:webHidden/>
          </w:rPr>
        </w:r>
        <w:r w:rsidR="00D522E3">
          <w:rPr>
            <w:noProof/>
            <w:webHidden/>
          </w:rPr>
          <w:fldChar w:fldCharType="separate"/>
        </w:r>
        <w:r w:rsidR="00D522E3">
          <w:rPr>
            <w:noProof/>
            <w:webHidden/>
          </w:rPr>
          <w:t>32</w:t>
        </w:r>
        <w:r w:rsidR="00D522E3">
          <w:rPr>
            <w:noProof/>
            <w:webHidden/>
          </w:rPr>
          <w:fldChar w:fldCharType="end"/>
        </w:r>
      </w:hyperlink>
    </w:p>
    <w:p w14:paraId="04D273F9" w14:textId="50CDD5B5" w:rsidR="00D522E3" w:rsidRDefault="00000000">
      <w:pPr>
        <w:pStyle w:val="TDC1"/>
        <w:tabs>
          <w:tab w:val="right" w:leader="dot" w:pos="8830"/>
        </w:tabs>
        <w:rPr>
          <w:rFonts w:asciiTheme="minorHAnsi" w:eastAsiaTheme="minorEastAsia" w:hAnsiTheme="minorHAnsi" w:cstheme="minorBidi"/>
          <w:b w:val="0"/>
          <w:bCs w:val="0"/>
          <w:caps w:val="0"/>
          <w:noProof/>
          <w:color w:val="auto"/>
          <w:kern w:val="2"/>
          <w:sz w:val="24"/>
          <w:szCs w:val="24"/>
          <w14:ligatures w14:val="standardContextual"/>
        </w:rPr>
      </w:pPr>
      <w:hyperlink w:anchor="_Toc228968050" w:history="1">
        <w:r w:rsidR="00D522E3" w:rsidRPr="007D5E3F">
          <w:rPr>
            <w:rStyle w:val="Hipervnculo"/>
            <w:rFonts w:cstheme="minorHAnsi"/>
            <w:noProof/>
          </w:rPr>
          <w:t>8. CONCLUSIONES Y RECOMENDACIONES</w:t>
        </w:r>
        <w:r w:rsidR="00D522E3">
          <w:rPr>
            <w:noProof/>
            <w:webHidden/>
          </w:rPr>
          <w:tab/>
        </w:r>
        <w:r w:rsidR="00D522E3">
          <w:rPr>
            <w:noProof/>
            <w:webHidden/>
          </w:rPr>
          <w:fldChar w:fldCharType="begin"/>
        </w:r>
        <w:r w:rsidR="00D522E3">
          <w:rPr>
            <w:noProof/>
            <w:webHidden/>
          </w:rPr>
          <w:instrText xml:space="preserve"> PAGEREF _Toc228968050 \h </w:instrText>
        </w:r>
        <w:r w:rsidR="00D522E3">
          <w:rPr>
            <w:noProof/>
            <w:webHidden/>
          </w:rPr>
        </w:r>
        <w:r w:rsidR="00D522E3">
          <w:rPr>
            <w:noProof/>
            <w:webHidden/>
          </w:rPr>
          <w:fldChar w:fldCharType="separate"/>
        </w:r>
        <w:r w:rsidR="00D522E3">
          <w:rPr>
            <w:noProof/>
            <w:webHidden/>
          </w:rPr>
          <w:t>34</w:t>
        </w:r>
        <w:r w:rsidR="00D522E3">
          <w:rPr>
            <w:noProof/>
            <w:webHidden/>
          </w:rPr>
          <w:fldChar w:fldCharType="end"/>
        </w:r>
      </w:hyperlink>
    </w:p>
    <w:p w14:paraId="18B7DA39" w14:textId="67238102" w:rsidR="00D522E3" w:rsidRDefault="00000000">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14:ligatures w14:val="standardContextual"/>
        </w:rPr>
      </w:pPr>
      <w:hyperlink w:anchor="_Toc228968051" w:history="1">
        <w:r w:rsidR="00D522E3" w:rsidRPr="007D5E3F">
          <w:rPr>
            <w:rStyle w:val="Hipervnculo"/>
            <w:rFonts w:cstheme="minorHAnsi"/>
            <w:noProof/>
          </w:rPr>
          <w:t>9.</w:t>
        </w:r>
        <w:r w:rsidR="00D522E3">
          <w:rPr>
            <w:rFonts w:asciiTheme="minorHAnsi" w:eastAsiaTheme="minorEastAsia" w:hAnsiTheme="minorHAnsi" w:cstheme="minorBidi"/>
            <w:b w:val="0"/>
            <w:bCs w:val="0"/>
            <w:caps w:val="0"/>
            <w:noProof/>
            <w:color w:val="auto"/>
            <w:kern w:val="2"/>
            <w:sz w:val="24"/>
            <w:szCs w:val="24"/>
            <w14:ligatures w14:val="standardContextual"/>
          </w:rPr>
          <w:tab/>
        </w:r>
        <w:r w:rsidR="00D522E3" w:rsidRPr="007D5E3F">
          <w:rPr>
            <w:rStyle w:val="Hipervnculo"/>
            <w:rFonts w:cstheme="minorHAnsi"/>
            <w:noProof/>
          </w:rPr>
          <w:t>BIBLIOGRAFÍA</w:t>
        </w:r>
        <w:r w:rsidR="00D522E3">
          <w:rPr>
            <w:noProof/>
            <w:webHidden/>
          </w:rPr>
          <w:tab/>
        </w:r>
        <w:r w:rsidR="00D522E3">
          <w:rPr>
            <w:noProof/>
            <w:webHidden/>
          </w:rPr>
          <w:fldChar w:fldCharType="begin"/>
        </w:r>
        <w:r w:rsidR="00D522E3">
          <w:rPr>
            <w:noProof/>
            <w:webHidden/>
          </w:rPr>
          <w:instrText xml:space="preserve"> PAGEREF _Toc228968051 \h </w:instrText>
        </w:r>
        <w:r w:rsidR="00D522E3">
          <w:rPr>
            <w:noProof/>
            <w:webHidden/>
          </w:rPr>
        </w:r>
        <w:r w:rsidR="00D522E3">
          <w:rPr>
            <w:noProof/>
            <w:webHidden/>
          </w:rPr>
          <w:fldChar w:fldCharType="separate"/>
        </w:r>
        <w:r w:rsidR="00D522E3">
          <w:rPr>
            <w:noProof/>
            <w:webHidden/>
          </w:rPr>
          <w:t>36</w:t>
        </w:r>
        <w:r w:rsidR="00D522E3">
          <w:rPr>
            <w:noProof/>
            <w:webHidden/>
          </w:rPr>
          <w:fldChar w:fldCharType="end"/>
        </w:r>
      </w:hyperlink>
    </w:p>
    <w:p w14:paraId="603B6A1D" w14:textId="4D66DFAB" w:rsidR="00D522E3" w:rsidRDefault="00000000">
      <w:pPr>
        <w:pStyle w:val="TDC1"/>
        <w:tabs>
          <w:tab w:val="right" w:leader="dot" w:pos="8830"/>
        </w:tabs>
        <w:rPr>
          <w:rFonts w:asciiTheme="minorHAnsi" w:eastAsiaTheme="minorEastAsia" w:hAnsiTheme="minorHAnsi" w:cstheme="minorBidi"/>
          <w:b w:val="0"/>
          <w:bCs w:val="0"/>
          <w:caps w:val="0"/>
          <w:noProof/>
          <w:color w:val="auto"/>
          <w:kern w:val="2"/>
          <w:sz w:val="24"/>
          <w:szCs w:val="24"/>
          <w14:ligatures w14:val="standardContextual"/>
        </w:rPr>
      </w:pPr>
      <w:hyperlink w:anchor="_Toc228968052" w:history="1">
        <w:r w:rsidR="00D522E3" w:rsidRPr="007D5E3F">
          <w:rPr>
            <w:rStyle w:val="Hipervnculo"/>
            <w:noProof/>
          </w:rPr>
          <w:t>10. ANEXOS</w:t>
        </w:r>
        <w:r w:rsidR="00D522E3">
          <w:rPr>
            <w:noProof/>
            <w:webHidden/>
          </w:rPr>
          <w:tab/>
        </w:r>
        <w:r w:rsidR="00D522E3">
          <w:rPr>
            <w:noProof/>
            <w:webHidden/>
          </w:rPr>
          <w:fldChar w:fldCharType="begin"/>
        </w:r>
        <w:r w:rsidR="00D522E3">
          <w:rPr>
            <w:noProof/>
            <w:webHidden/>
          </w:rPr>
          <w:instrText xml:space="preserve"> PAGEREF _Toc228968052 \h </w:instrText>
        </w:r>
        <w:r w:rsidR="00D522E3">
          <w:rPr>
            <w:noProof/>
            <w:webHidden/>
          </w:rPr>
        </w:r>
        <w:r w:rsidR="00D522E3">
          <w:rPr>
            <w:noProof/>
            <w:webHidden/>
          </w:rPr>
          <w:fldChar w:fldCharType="separate"/>
        </w:r>
        <w:r w:rsidR="00D522E3">
          <w:rPr>
            <w:noProof/>
            <w:webHidden/>
          </w:rPr>
          <w:t>37</w:t>
        </w:r>
        <w:r w:rsidR="00D522E3">
          <w:rPr>
            <w:noProof/>
            <w:webHidden/>
          </w:rPr>
          <w:fldChar w:fldCharType="end"/>
        </w:r>
      </w:hyperlink>
    </w:p>
    <w:p w14:paraId="6262B738" w14:textId="5A22F7BF" w:rsidR="00D522E3" w:rsidRDefault="00000000">
      <w:pPr>
        <w:pStyle w:val="TDC1"/>
        <w:tabs>
          <w:tab w:val="right" w:leader="dot" w:pos="8830"/>
        </w:tabs>
        <w:rPr>
          <w:rFonts w:asciiTheme="minorHAnsi" w:eastAsiaTheme="minorEastAsia" w:hAnsiTheme="minorHAnsi" w:cstheme="minorBidi"/>
          <w:b w:val="0"/>
          <w:bCs w:val="0"/>
          <w:caps w:val="0"/>
          <w:noProof/>
          <w:color w:val="auto"/>
          <w:kern w:val="2"/>
          <w:sz w:val="24"/>
          <w:szCs w:val="24"/>
          <w14:ligatures w14:val="standardContextual"/>
        </w:rPr>
      </w:pPr>
      <w:hyperlink w:anchor="_Toc228968053" w:history="1">
        <w:r w:rsidR="00D522E3" w:rsidRPr="007D5E3F">
          <w:rPr>
            <w:rStyle w:val="Hipervnculo"/>
            <w:noProof/>
          </w:rPr>
          <w:t>11. HISTORIAL DE CAMBIOS</w:t>
        </w:r>
        <w:r w:rsidR="00D522E3">
          <w:rPr>
            <w:noProof/>
            <w:webHidden/>
          </w:rPr>
          <w:tab/>
        </w:r>
        <w:r w:rsidR="00D522E3">
          <w:rPr>
            <w:noProof/>
            <w:webHidden/>
          </w:rPr>
          <w:fldChar w:fldCharType="begin"/>
        </w:r>
        <w:r w:rsidR="00D522E3">
          <w:rPr>
            <w:noProof/>
            <w:webHidden/>
          </w:rPr>
          <w:instrText xml:space="preserve"> PAGEREF _Toc228968053 \h </w:instrText>
        </w:r>
        <w:r w:rsidR="00D522E3">
          <w:rPr>
            <w:noProof/>
            <w:webHidden/>
          </w:rPr>
        </w:r>
        <w:r w:rsidR="00D522E3">
          <w:rPr>
            <w:noProof/>
            <w:webHidden/>
          </w:rPr>
          <w:fldChar w:fldCharType="separate"/>
        </w:r>
        <w:r w:rsidR="00D522E3">
          <w:rPr>
            <w:noProof/>
            <w:webHidden/>
          </w:rPr>
          <w:t>38</w:t>
        </w:r>
        <w:r w:rsidR="00D522E3">
          <w:rPr>
            <w:noProof/>
            <w:webHidden/>
          </w:rPr>
          <w:fldChar w:fldCharType="end"/>
        </w:r>
      </w:hyperlink>
    </w:p>
    <w:p w14:paraId="5F40A235" w14:textId="001BD3A3" w:rsidR="00BF0A24" w:rsidRDefault="00BF0A24" w:rsidP="001F0A6E">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fldChar w:fldCharType="end"/>
      </w:r>
    </w:p>
    <w:p w14:paraId="0339F611" w14:textId="77777777" w:rsidR="00BF0A24" w:rsidRDefault="00BF0A24" w:rsidP="001F0A6E">
      <w:pPr>
        <w:spacing w:line="360" w:lineRule="auto"/>
        <w:jc w:val="both"/>
        <w:rPr>
          <w:rFonts w:ascii="Avenir Next LT Pro" w:hAnsi="Avenir Next LT Pro" w:cstheme="minorHAnsi"/>
          <w:color w:val="303030"/>
          <w:sz w:val="22"/>
          <w:szCs w:val="22"/>
        </w:rPr>
      </w:pPr>
    </w:p>
    <w:p w14:paraId="2950F247" w14:textId="26E94D21" w:rsidR="000134E9" w:rsidRPr="001F0A6E" w:rsidRDefault="000134E9" w:rsidP="001F0A6E">
      <w:pPr>
        <w:spacing w:line="360" w:lineRule="auto"/>
        <w:jc w:val="both"/>
        <w:rPr>
          <w:rFonts w:ascii="Avenir Next LT Pro" w:hAnsi="Avenir Next LT Pro" w:cstheme="minorHAnsi"/>
          <w:color w:val="303030"/>
          <w:sz w:val="22"/>
          <w:szCs w:val="22"/>
        </w:rPr>
      </w:pPr>
      <w:r w:rsidRPr="001F0A6E">
        <w:rPr>
          <w:rFonts w:ascii="Avenir Next LT Pro" w:hAnsi="Avenir Next LT Pro" w:cstheme="minorHAnsi"/>
          <w:color w:val="303030"/>
          <w:sz w:val="22"/>
          <w:szCs w:val="22"/>
        </w:rPr>
        <w:br w:type="page"/>
      </w:r>
    </w:p>
    <w:p w14:paraId="2A81FE7D" w14:textId="6263CA33" w:rsidR="000165F7" w:rsidRPr="00DC7B64" w:rsidRDefault="000165F7" w:rsidP="009E58E1">
      <w:pPr>
        <w:spacing w:after="240" w:line="276" w:lineRule="auto"/>
        <w:rPr>
          <w:rFonts w:ascii="Avenir Next LT Pro" w:hAnsi="Avenir Next LT Pro" w:cstheme="minorHAnsi"/>
          <w:b/>
          <w:color w:val="303030"/>
          <w:sz w:val="32"/>
          <w:szCs w:val="32"/>
        </w:rPr>
      </w:pPr>
      <w:r w:rsidRPr="00DC7B64">
        <w:rPr>
          <w:rFonts w:ascii="Avenir Next LT Pro" w:hAnsi="Avenir Next LT Pro" w:cstheme="minorHAnsi"/>
          <w:b/>
          <w:color w:val="303030"/>
          <w:sz w:val="32"/>
          <w:szCs w:val="32"/>
        </w:rPr>
        <w:lastRenderedPageBreak/>
        <w:t xml:space="preserve">ÍNDICES DE </w:t>
      </w:r>
      <w:r w:rsidRPr="00DC7B64">
        <w:rPr>
          <w:rFonts w:ascii="Avenir Next LT Pro" w:hAnsi="Avenir Next LT Pro" w:cstheme="minorHAnsi"/>
          <w:b/>
          <w:color w:val="303030"/>
          <w:sz w:val="32"/>
          <w:szCs w:val="32"/>
        </w:rPr>
        <w:t>TABLAS</w:t>
      </w:r>
      <w:r w:rsidR="00C348DF">
        <w:rPr>
          <w:rStyle w:val="Refdecomentario"/>
          <w:rFonts w:ascii="Tahoma" w:hAnsi="Tahoma"/>
          <w:szCs w:val="20"/>
          <w:lang w:val="es-MX" w:eastAsia="es-MX"/>
        </w:rPr>
      </w:r>
    </w:p>
    <w:p w14:paraId="7281DE1C" w14:textId="55387632" w:rsidR="00D522E3" w:rsidRPr="00D522E3" w:rsidRDefault="00D522E3">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r>
        <w:rPr>
          <w:rStyle w:val="Hipervnculo"/>
          <w:rFonts w:cs="Calibri"/>
          <w:noProof/>
          <w:color w:val="303030"/>
          <w:szCs w:val="20"/>
        </w:rPr>
        <w:fldChar w:fldCharType="begin"/>
      </w:r>
      <w:r>
        <w:rPr>
          <w:rStyle w:val="Hipervnculo"/>
          <w:rFonts w:cs="Calibri"/>
          <w:noProof/>
          <w:color w:val="303030"/>
          <w:szCs w:val="20"/>
        </w:rPr>
        <w:instrText xml:space="preserve"> TOC \h \z \c "Tabla" </w:instrText>
      </w:r>
      <w:r>
        <w:rPr>
          <w:rStyle w:val="Hipervnculo"/>
          <w:rFonts w:cs="Calibri"/>
          <w:noProof/>
          <w:color w:val="303030"/>
          <w:szCs w:val="20"/>
        </w:rPr>
        <w:fldChar w:fldCharType="separate"/>
      </w:r>
      <w:hyperlink w:anchor="_Toc228968134" w:history="1">
        <w:r w:rsidRPr="00D522E3">
          <w:rPr>
            <w:rStyle w:val="Hipervnculo"/>
            <w:rFonts w:cs="Calibri"/>
            <w:noProof/>
          </w:rPr>
          <w:t>Tabla 1. Hora de Inicio y finalización.</w:t>
        </w:r>
        <w:r w:rsidRPr="00D522E3">
          <w:rPr>
            <w:noProof/>
            <w:webHidden/>
          </w:rPr>
          <w:tab/>
        </w:r>
        <w:r w:rsidRPr="00D522E3">
          <w:rPr>
            <w:noProof/>
            <w:webHidden/>
          </w:rPr>
          <w:fldChar w:fldCharType="begin"/>
        </w:r>
        <w:r w:rsidRPr="00D522E3">
          <w:rPr>
            <w:noProof/>
            <w:webHidden/>
          </w:rPr>
          <w:instrText xml:space="preserve"> PAGEREF _Toc228968134 \h </w:instrText>
        </w:r>
        <w:r w:rsidRPr="00D522E3">
          <w:rPr>
            <w:noProof/>
            <w:webHidden/>
          </w:rPr>
        </w:r>
        <w:r w:rsidRPr="00D522E3">
          <w:rPr>
            <w:noProof/>
            <w:webHidden/>
          </w:rPr>
          <w:fldChar w:fldCharType="separate"/>
        </w:r>
        <w:r w:rsidRPr="00D522E3">
          <w:rPr>
            <w:noProof/>
            <w:webHidden/>
          </w:rPr>
          <w:t>9</w:t>
        </w:r>
        <w:r w:rsidRPr="00D522E3">
          <w:rPr>
            <w:noProof/>
            <w:webHidden/>
          </w:rPr>
          <w:fldChar w:fldCharType="end"/>
        </w:r>
      </w:hyperlink>
    </w:p>
    <w:p w14:paraId="7B32BE72" w14:textId="37B9DAA2" w:rsidR="00D522E3" w:rsidRPr="00D522E3"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8135" w:history="1">
        <w:r w:rsidR="00D522E3" w:rsidRPr="00D522E3">
          <w:rPr>
            <w:rStyle w:val="Hipervnculo"/>
            <w:noProof/>
            <w:lang w:val="es-CO"/>
          </w:rPr>
          <w:t xml:space="preserve">Tabla 2. </w:t>
        </w:r>
        <w:r w:rsidR="00D522E3" w:rsidRPr="00D522E3">
          <w:rPr>
            <w:rStyle w:val="Hipervnculo"/>
            <w:rFonts w:cs="Calibri"/>
            <w:noProof/>
            <w:lang w:val="es-CO"/>
          </w:rPr>
          <w:t>Distribución de tiempos de medición y espera</w:t>
        </w:r>
        <w:r w:rsidR="00D522E3" w:rsidRPr="00D522E3">
          <w:rPr>
            <w:noProof/>
            <w:webHidden/>
          </w:rPr>
          <w:tab/>
        </w:r>
        <w:r w:rsidR="00D522E3" w:rsidRPr="00D522E3">
          <w:rPr>
            <w:noProof/>
            <w:webHidden/>
          </w:rPr>
          <w:fldChar w:fldCharType="begin"/>
        </w:r>
        <w:r w:rsidR="00D522E3" w:rsidRPr="00D522E3">
          <w:rPr>
            <w:noProof/>
            <w:webHidden/>
          </w:rPr>
          <w:instrText xml:space="preserve"> PAGEREF _Toc228968135 \h </w:instrText>
        </w:r>
        <w:r w:rsidR="00D522E3" w:rsidRPr="00D522E3">
          <w:rPr>
            <w:noProof/>
            <w:webHidden/>
          </w:rPr>
        </w:r>
        <w:r w:rsidR="00D522E3" w:rsidRPr="00D522E3">
          <w:rPr>
            <w:noProof/>
            <w:webHidden/>
          </w:rPr>
          <w:fldChar w:fldCharType="separate"/>
        </w:r>
        <w:r w:rsidR="00D522E3" w:rsidRPr="00D522E3">
          <w:rPr>
            <w:noProof/>
            <w:webHidden/>
          </w:rPr>
          <w:t>9</w:t>
        </w:r>
        <w:r w:rsidR="00D522E3" w:rsidRPr="00D522E3">
          <w:rPr>
            <w:noProof/>
            <w:webHidden/>
          </w:rPr>
          <w:fldChar w:fldCharType="end"/>
        </w:r>
      </w:hyperlink>
    </w:p>
    <w:p w14:paraId="64C1195E" w14:textId="06BC7298" w:rsidR="00D522E3" w:rsidRPr="00D522E3"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8136" w:history="1">
        <w:r w:rsidR="00D522E3" w:rsidRPr="00D522E3">
          <w:rPr>
            <w:rStyle w:val="Hipervnculo"/>
            <w:noProof/>
            <w:lang w:val="es-CO"/>
          </w:rPr>
          <w:t xml:space="preserve">Tabla 3. </w:t>
        </w:r>
        <w:r w:rsidR="00D522E3" w:rsidRPr="00D522E3">
          <w:rPr>
            <w:rStyle w:val="Hipervnculo"/>
            <w:rFonts w:cs="Calibri"/>
            <w:noProof/>
            <w:lang w:val="es-CO"/>
          </w:rPr>
          <w:t>Intervalos de referencia empleados</w:t>
        </w:r>
        <w:r w:rsidR="00D522E3" w:rsidRPr="00D522E3">
          <w:rPr>
            <w:noProof/>
            <w:webHidden/>
          </w:rPr>
          <w:tab/>
        </w:r>
        <w:r w:rsidR="00D522E3" w:rsidRPr="00D522E3">
          <w:rPr>
            <w:noProof/>
            <w:webHidden/>
          </w:rPr>
          <w:fldChar w:fldCharType="begin"/>
        </w:r>
        <w:r w:rsidR="00D522E3" w:rsidRPr="00D522E3">
          <w:rPr>
            <w:noProof/>
            <w:webHidden/>
          </w:rPr>
          <w:instrText xml:space="preserve"> PAGEREF _Toc228968136 \h </w:instrText>
        </w:r>
        <w:r w:rsidR="00D522E3" w:rsidRPr="00D522E3">
          <w:rPr>
            <w:noProof/>
            <w:webHidden/>
          </w:rPr>
        </w:r>
        <w:r w:rsidR="00D522E3" w:rsidRPr="00D522E3">
          <w:rPr>
            <w:noProof/>
            <w:webHidden/>
          </w:rPr>
          <w:fldChar w:fldCharType="separate"/>
        </w:r>
        <w:r w:rsidR="00D522E3" w:rsidRPr="00D522E3">
          <w:rPr>
            <w:noProof/>
            <w:webHidden/>
          </w:rPr>
          <w:t>10</w:t>
        </w:r>
        <w:r w:rsidR="00D522E3" w:rsidRPr="00D522E3">
          <w:rPr>
            <w:noProof/>
            <w:webHidden/>
          </w:rPr>
          <w:fldChar w:fldCharType="end"/>
        </w:r>
      </w:hyperlink>
    </w:p>
    <w:p w14:paraId="5EF71206" w14:textId="49AF23C4" w:rsidR="00D522E3" w:rsidRPr="00D522E3"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8137" w:history="1">
        <w:r w:rsidR="00D522E3" w:rsidRPr="00D522E3">
          <w:rPr>
            <w:rStyle w:val="Hipervnculo"/>
            <w:rFonts w:cstheme="minorHAnsi"/>
            <w:noProof/>
          </w:rPr>
          <w:t>Tabla 4. Descripción y ubicación xxx xxxx xxx de muestreo emisión de ruido.</w:t>
        </w:r>
        <w:r w:rsidR="00D522E3" w:rsidRPr="00D522E3">
          <w:rPr>
            <w:noProof/>
            <w:webHidden/>
          </w:rPr>
          <w:tab/>
        </w:r>
        <w:r w:rsidR="00D522E3" w:rsidRPr="00D522E3">
          <w:rPr>
            <w:noProof/>
            <w:webHidden/>
          </w:rPr>
          <w:fldChar w:fldCharType="begin"/>
        </w:r>
        <w:r w:rsidR="00D522E3" w:rsidRPr="00D522E3">
          <w:rPr>
            <w:noProof/>
            <w:webHidden/>
          </w:rPr>
          <w:instrText xml:space="preserve"> PAGEREF _Toc228968137 \h </w:instrText>
        </w:r>
        <w:r w:rsidR="00D522E3" w:rsidRPr="00D522E3">
          <w:rPr>
            <w:noProof/>
            <w:webHidden/>
          </w:rPr>
        </w:r>
        <w:r w:rsidR="00D522E3" w:rsidRPr="00D522E3">
          <w:rPr>
            <w:noProof/>
            <w:webHidden/>
          </w:rPr>
          <w:fldChar w:fldCharType="separate"/>
        </w:r>
        <w:r w:rsidR="00D522E3" w:rsidRPr="00D522E3">
          <w:rPr>
            <w:noProof/>
            <w:webHidden/>
          </w:rPr>
          <w:t>11</w:t>
        </w:r>
        <w:r w:rsidR="00D522E3" w:rsidRPr="00D522E3">
          <w:rPr>
            <w:noProof/>
            <w:webHidden/>
          </w:rPr>
          <w:fldChar w:fldCharType="end"/>
        </w:r>
      </w:hyperlink>
    </w:p>
    <w:p w14:paraId="477B5914" w14:textId="236AA92B" w:rsidR="00D522E3" w:rsidRPr="00D522E3"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8138" w:history="1">
        <w:r w:rsidR="00D522E3" w:rsidRPr="00D522E3">
          <w:rPr>
            <w:rStyle w:val="Hipervnculo"/>
            <w:noProof/>
            <w:lang w:val="es-CO"/>
          </w:rPr>
          <w:t>Tabla 5. Verificación de los equipos e instrumentos utilizados para la toma.</w:t>
        </w:r>
        <w:r w:rsidR="00D522E3" w:rsidRPr="00D522E3">
          <w:rPr>
            <w:noProof/>
            <w:webHidden/>
          </w:rPr>
          <w:tab/>
        </w:r>
        <w:r w:rsidR="00D522E3" w:rsidRPr="00D522E3">
          <w:rPr>
            <w:noProof/>
            <w:webHidden/>
          </w:rPr>
          <w:fldChar w:fldCharType="begin"/>
        </w:r>
        <w:r w:rsidR="00D522E3" w:rsidRPr="00D522E3">
          <w:rPr>
            <w:noProof/>
            <w:webHidden/>
          </w:rPr>
          <w:instrText xml:space="preserve"> PAGEREF _Toc228968138 \h </w:instrText>
        </w:r>
        <w:r w:rsidR="00D522E3" w:rsidRPr="00D522E3">
          <w:rPr>
            <w:noProof/>
            <w:webHidden/>
          </w:rPr>
        </w:r>
        <w:r w:rsidR="00D522E3" w:rsidRPr="00D522E3">
          <w:rPr>
            <w:noProof/>
            <w:webHidden/>
          </w:rPr>
          <w:fldChar w:fldCharType="separate"/>
        </w:r>
        <w:r w:rsidR="00D522E3" w:rsidRPr="00D522E3">
          <w:rPr>
            <w:noProof/>
            <w:webHidden/>
          </w:rPr>
          <w:t>19</w:t>
        </w:r>
        <w:r w:rsidR="00D522E3" w:rsidRPr="00D522E3">
          <w:rPr>
            <w:noProof/>
            <w:webHidden/>
          </w:rPr>
          <w:fldChar w:fldCharType="end"/>
        </w:r>
      </w:hyperlink>
    </w:p>
    <w:p w14:paraId="6215397E" w14:textId="14682A0D" w:rsidR="00D522E3" w:rsidRPr="00D522E3"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8139" w:history="1">
        <w:r w:rsidR="00D522E3" w:rsidRPr="00D522E3">
          <w:rPr>
            <w:rStyle w:val="Hipervnculo"/>
            <w:rFonts w:cstheme="minorHAnsi"/>
            <w:noProof/>
            <w:lang w:val="es-CO"/>
          </w:rPr>
          <w:t>Tabla 6. Variables meteorológicas.</w:t>
        </w:r>
        <w:r w:rsidR="00D522E3" w:rsidRPr="00D522E3">
          <w:rPr>
            <w:noProof/>
            <w:webHidden/>
          </w:rPr>
          <w:tab/>
        </w:r>
        <w:r w:rsidR="00D522E3" w:rsidRPr="00D522E3">
          <w:rPr>
            <w:noProof/>
            <w:webHidden/>
          </w:rPr>
          <w:fldChar w:fldCharType="begin"/>
        </w:r>
        <w:r w:rsidR="00D522E3" w:rsidRPr="00D522E3">
          <w:rPr>
            <w:noProof/>
            <w:webHidden/>
          </w:rPr>
          <w:instrText xml:space="preserve"> PAGEREF _Toc228968139 \h </w:instrText>
        </w:r>
        <w:r w:rsidR="00D522E3" w:rsidRPr="00D522E3">
          <w:rPr>
            <w:noProof/>
            <w:webHidden/>
          </w:rPr>
        </w:r>
        <w:r w:rsidR="00D522E3" w:rsidRPr="00D522E3">
          <w:rPr>
            <w:noProof/>
            <w:webHidden/>
          </w:rPr>
          <w:fldChar w:fldCharType="separate"/>
        </w:r>
        <w:r w:rsidR="00D522E3" w:rsidRPr="00D522E3">
          <w:rPr>
            <w:noProof/>
            <w:webHidden/>
          </w:rPr>
          <w:t>22</w:t>
        </w:r>
        <w:r w:rsidR="00D522E3" w:rsidRPr="00D522E3">
          <w:rPr>
            <w:noProof/>
            <w:webHidden/>
          </w:rPr>
          <w:fldChar w:fldCharType="end"/>
        </w:r>
      </w:hyperlink>
    </w:p>
    <w:p w14:paraId="634B7FD2" w14:textId="54D450E0" w:rsidR="00D522E3" w:rsidRPr="00D522E3"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8140" w:history="1">
        <w:r w:rsidR="00D522E3" w:rsidRPr="00D522E3">
          <w:rPr>
            <w:rStyle w:val="Hipervnculo"/>
            <w:rFonts w:cstheme="minorHAnsi"/>
            <w:noProof/>
            <w:lang w:val="es-CO"/>
          </w:rPr>
          <w:t>Tabla 7. Variables meteorológicas.</w:t>
        </w:r>
        <w:r w:rsidR="00D522E3" w:rsidRPr="00D522E3">
          <w:rPr>
            <w:noProof/>
            <w:webHidden/>
          </w:rPr>
          <w:tab/>
        </w:r>
        <w:r w:rsidR="00D522E3" w:rsidRPr="00D522E3">
          <w:rPr>
            <w:noProof/>
            <w:webHidden/>
          </w:rPr>
          <w:fldChar w:fldCharType="begin"/>
        </w:r>
        <w:r w:rsidR="00D522E3" w:rsidRPr="00D522E3">
          <w:rPr>
            <w:noProof/>
            <w:webHidden/>
          </w:rPr>
          <w:instrText xml:space="preserve"> PAGEREF _Toc228968140 \h </w:instrText>
        </w:r>
        <w:r w:rsidR="00D522E3" w:rsidRPr="00D522E3">
          <w:rPr>
            <w:noProof/>
            <w:webHidden/>
          </w:rPr>
        </w:r>
        <w:r w:rsidR="00D522E3" w:rsidRPr="00D522E3">
          <w:rPr>
            <w:noProof/>
            <w:webHidden/>
          </w:rPr>
          <w:fldChar w:fldCharType="separate"/>
        </w:r>
        <w:r w:rsidR="00D522E3" w:rsidRPr="00D522E3">
          <w:rPr>
            <w:noProof/>
            <w:webHidden/>
          </w:rPr>
          <w:t>22</w:t>
        </w:r>
        <w:r w:rsidR="00D522E3" w:rsidRPr="00D522E3">
          <w:rPr>
            <w:noProof/>
            <w:webHidden/>
          </w:rPr>
          <w:fldChar w:fldCharType="end"/>
        </w:r>
      </w:hyperlink>
    </w:p>
    <w:p w14:paraId="62738E74" w14:textId="1CF480D2" w:rsidR="00D522E3" w:rsidRPr="00D522E3"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8141" w:history="1">
        <w:r w:rsidR="00D522E3" w:rsidRPr="00D522E3">
          <w:rPr>
            <w:rStyle w:val="Hipervnculo"/>
            <w:rFonts w:cs="Calibri"/>
            <w:noProof/>
          </w:rPr>
          <w:t>Tabla 8. Datos en crudo de velocidad del viento</w:t>
        </w:r>
        <w:r w:rsidR="00D522E3" w:rsidRPr="00D522E3">
          <w:rPr>
            <w:noProof/>
            <w:webHidden/>
          </w:rPr>
          <w:tab/>
        </w:r>
        <w:r w:rsidR="00D522E3" w:rsidRPr="00D522E3">
          <w:rPr>
            <w:noProof/>
            <w:webHidden/>
          </w:rPr>
          <w:fldChar w:fldCharType="begin"/>
        </w:r>
        <w:r w:rsidR="00D522E3" w:rsidRPr="00D522E3">
          <w:rPr>
            <w:noProof/>
            <w:webHidden/>
          </w:rPr>
          <w:instrText xml:space="preserve"> PAGEREF _Toc228968141 \h </w:instrText>
        </w:r>
        <w:r w:rsidR="00D522E3" w:rsidRPr="00D522E3">
          <w:rPr>
            <w:noProof/>
            <w:webHidden/>
          </w:rPr>
        </w:r>
        <w:r w:rsidR="00D522E3" w:rsidRPr="00D522E3">
          <w:rPr>
            <w:noProof/>
            <w:webHidden/>
          </w:rPr>
          <w:fldChar w:fldCharType="separate"/>
        </w:r>
        <w:r w:rsidR="00D522E3" w:rsidRPr="00D522E3">
          <w:rPr>
            <w:noProof/>
            <w:webHidden/>
          </w:rPr>
          <w:t>23</w:t>
        </w:r>
        <w:r w:rsidR="00D522E3" w:rsidRPr="00D522E3">
          <w:rPr>
            <w:noProof/>
            <w:webHidden/>
          </w:rPr>
          <w:fldChar w:fldCharType="end"/>
        </w:r>
      </w:hyperlink>
    </w:p>
    <w:p w14:paraId="062CD8F4" w14:textId="18C88FCD" w:rsidR="00D522E3" w:rsidRPr="00D522E3"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8142" w:history="1">
        <w:r w:rsidR="00D522E3" w:rsidRPr="00D522E3">
          <w:rPr>
            <w:rStyle w:val="Hipervnculo"/>
            <w:rFonts w:cstheme="minorHAnsi"/>
            <w:noProof/>
          </w:rPr>
          <w:t xml:space="preserve">Tabla 9. </w:t>
        </w:r>
        <w:r w:rsidR="00D522E3" w:rsidRPr="00D522E3">
          <w:rPr>
            <w:rStyle w:val="Hipervnculo"/>
            <w:rFonts w:cs="Calibri"/>
            <w:noProof/>
          </w:rPr>
          <w:t>Identificación de Asentamientos poblacionales y ecosistemas estratégicos.</w:t>
        </w:r>
        <w:r w:rsidR="00D522E3" w:rsidRPr="00D522E3">
          <w:rPr>
            <w:noProof/>
            <w:webHidden/>
          </w:rPr>
          <w:tab/>
        </w:r>
        <w:r w:rsidR="00D522E3" w:rsidRPr="00D522E3">
          <w:rPr>
            <w:noProof/>
            <w:webHidden/>
          </w:rPr>
          <w:fldChar w:fldCharType="begin"/>
        </w:r>
        <w:r w:rsidR="00D522E3" w:rsidRPr="00D522E3">
          <w:rPr>
            <w:noProof/>
            <w:webHidden/>
          </w:rPr>
          <w:instrText xml:space="preserve"> PAGEREF _Toc228968142 \h </w:instrText>
        </w:r>
        <w:r w:rsidR="00D522E3" w:rsidRPr="00D522E3">
          <w:rPr>
            <w:noProof/>
            <w:webHidden/>
          </w:rPr>
        </w:r>
        <w:r w:rsidR="00D522E3" w:rsidRPr="00D522E3">
          <w:rPr>
            <w:noProof/>
            <w:webHidden/>
          </w:rPr>
          <w:fldChar w:fldCharType="separate"/>
        </w:r>
        <w:r w:rsidR="00D522E3" w:rsidRPr="00D522E3">
          <w:rPr>
            <w:noProof/>
            <w:webHidden/>
          </w:rPr>
          <w:t>25</w:t>
        </w:r>
        <w:r w:rsidR="00D522E3" w:rsidRPr="00D522E3">
          <w:rPr>
            <w:noProof/>
            <w:webHidden/>
          </w:rPr>
          <w:fldChar w:fldCharType="end"/>
        </w:r>
      </w:hyperlink>
    </w:p>
    <w:p w14:paraId="018BAFD5" w14:textId="0BAD9DC7" w:rsidR="00D522E3" w:rsidRPr="00D522E3"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8143" w:history="1">
        <w:r w:rsidR="00D522E3" w:rsidRPr="00D522E3">
          <w:rPr>
            <w:rStyle w:val="Hipervnculo"/>
            <w:rFonts w:cstheme="minorHAnsi"/>
            <w:noProof/>
            <w:lang w:val="es-CO"/>
          </w:rPr>
          <w:t>Tabla 10. Estándares máximos permisibles emisión de ruido</w:t>
        </w:r>
        <w:r w:rsidR="00D522E3" w:rsidRPr="00D522E3">
          <w:rPr>
            <w:noProof/>
            <w:webHidden/>
          </w:rPr>
          <w:tab/>
        </w:r>
        <w:r w:rsidR="00D522E3" w:rsidRPr="00D522E3">
          <w:rPr>
            <w:noProof/>
            <w:webHidden/>
          </w:rPr>
          <w:fldChar w:fldCharType="begin"/>
        </w:r>
        <w:r w:rsidR="00D522E3" w:rsidRPr="00D522E3">
          <w:rPr>
            <w:noProof/>
            <w:webHidden/>
          </w:rPr>
          <w:instrText xml:space="preserve"> PAGEREF _Toc228968143 \h </w:instrText>
        </w:r>
        <w:r w:rsidR="00D522E3" w:rsidRPr="00D522E3">
          <w:rPr>
            <w:noProof/>
            <w:webHidden/>
          </w:rPr>
        </w:r>
        <w:r w:rsidR="00D522E3" w:rsidRPr="00D522E3">
          <w:rPr>
            <w:noProof/>
            <w:webHidden/>
          </w:rPr>
          <w:fldChar w:fldCharType="separate"/>
        </w:r>
        <w:r w:rsidR="00D522E3" w:rsidRPr="00D522E3">
          <w:rPr>
            <w:noProof/>
            <w:webHidden/>
          </w:rPr>
          <w:t>26</w:t>
        </w:r>
        <w:r w:rsidR="00D522E3" w:rsidRPr="00D522E3">
          <w:rPr>
            <w:noProof/>
            <w:webHidden/>
          </w:rPr>
          <w:fldChar w:fldCharType="end"/>
        </w:r>
      </w:hyperlink>
    </w:p>
    <w:p w14:paraId="66E531C7" w14:textId="42CE530D" w:rsidR="00D522E3" w:rsidRPr="00D522E3"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8144" w:history="1">
        <w:r w:rsidR="00D522E3" w:rsidRPr="00D522E3">
          <w:rPr>
            <w:rStyle w:val="Hipervnculo"/>
            <w:rFonts w:cstheme="minorHAnsi"/>
            <w:noProof/>
            <w:lang w:val="es-CO"/>
          </w:rPr>
          <w:t>Tabla 11. Emisión de ruido horario diurno</w:t>
        </w:r>
        <w:r w:rsidR="00D522E3" w:rsidRPr="00D522E3">
          <w:rPr>
            <w:noProof/>
            <w:webHidden/>
          </w:rPr>
          <w:tab/>
        </w:r>
        <w:r w:rsidR="00D522E3" w:rsidRPr="00D522E3">
          <w:rPr>
            <w:noProof/>
            <w:webHidden/>
          </w:rPr>
          <w:fldChar w:fldCharType="begin"/>
        </w:r>
        <w:r w:rsidR="00D522E3" w:rsidRPr="00D522E3">
          <w:rPr>
            <w:noProof/>
            <w:webHidden/>
          </w:rPr>
          <w:instrText xml:space="preserve"> PAGEREF _Toc228968144 \h </w:instrText>
        </w:r>
        <w:r w:rsidR="00D522E3" w:rsidRPr="00D522E3">
          <w:rPr>
            <w:noProof/>
            <w:webHidden/>
          </w:rPr>
        </w:r>
        <w:r w:rsidR="00D522E3" w:rsidRPr="00D522E3">
          <w:rPr>
            <w:noProof/>
            <w:webHidden/>
          </w:rPr>
          <w:fldChar w:fldCharType="separate"/>
        </w:r>
        <w:r w:rsidR="00D522E3" w:rsidRPr="00D522E3">
          <w:rPr>
            <w:noProof/>
            <w:webHidden/>
          </w:rPr>
          <w:t>27</w:t>
        </w:r>
        <w:r w:rsidR="00D522E3" w:rsidRPr="00D522E3">
          <w:rPr>
            <w:noProof/>
            <w:webHidden/>
          </w:rPr>
          <w:fldChar w:fldCharType="end"/>
        </w:r>
      </w:hyperlink>
    </w:p>
    <w:p w14:paraId="01B3905D" w14:textId="00292A65" w:rsidR="00D522E3" w:rsidRPr="00D522E3"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8145" w:history="1">
        <w:r w:rsidR="00D522E3" w:rsidRPr="00D522E3">
          <w:rPr>
            <w:rStyle w:val="Hipervnculo"/>
            <w:rFonts w:cstheme="minorHAnsi"/>
            <w:noProof/>
            <w:lang w:val="es-CO"/>
          </w:rPr>
          <w:t>Tabla 12. Emisión de ruido nocturno</w:t>
        </w:r>
        <w:r w:rsidR="00D522E3" w:rsidRPr="00D522E3">
          <w:rPr>
            <w:noProof/>
            <w:webHidden/>
          </w:rPr>
          <w:tab/>
        </w:r>
        <w:r w:rsidR="00D522E3" w:rsidRPr="00D522E3">
          <w:rPr>
            <w:noProof/>
            <w:webHidden/>
          </w:rPr>
          <w:fldChar w:fldCharType="begin"/>
        </w:r>
        <w:r w:rsidR="00D522E3" w:rsidRPr="00D522E3">
          <w:rPr>
            <w:noProof/>
            <w:webHidden/>
          </w:rPr>
          <w:instrText xml:space="preserve"> PAGEREF _Toc228968145 \h </w:instrText>
        </w:r>
        <w:r w:rsidR="00D522E3" w:rsidRPr="00D522E3">
          <w:rPr>
            <w:noProof/>
            <w:webHidden/>
          </w:rPr>
        </w:r>
        <w:r w:rsidR="00D522E3" w:rsidRPr="00D522E3">
          <w:rPr>
            <w:noProof/>
            <w:webHidden/>
          </w:rPr>
          <w:fldChar w:fldCharType="separate"/>
        </w:r>
        <w:r w:rsidR="00D522E3" w:rsidRPr="00D522E3">
          <w:rPr>
            <w:noProof/>
            <w:webHidden/>
          </w:rPr>
          <w:t>27</w:t>
        </w:r>
        <w:r w:rsidR="00D522E3" w:rsidRPr="00D522E3">
          <w:rPr>
            <w:noProof/>
            <w:webHidden/>
          </w:rPr>
          <w:fldChar w:fldCharType="end"/>
        </w:r>
      </w:hyperlink>
    </w:p>
    <w:p w14:paraId="60B60265" w14:textId="498DF93E" w:rsidR="00D522E3" w:rsidRPr="00D522E3"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8146" w:history="1">
        <w:r w:rsidR="00D522E3" w:rsidRPr="00D522E3">
          <w:rPr>
            <w:rStyle w:val="Hipervnculo"/>
            <w:noProof/>
            <w:lang w:val="es-CO"/>
          </w:rPr>
          <w:t>Tabla 13. Cálculos de emisión de ruido horario diurno</w:t>
        </w:r>
        <w:r w:rsidR="00D522E3" w:rsidRPr="00D522E3">
          <w:rPr>
            <w:noProof/>
            <w:webHidden/>
          </w:rPr>
          <w:tab/>
        </w:r>
        <w:r w:rsidR="00D522E3" w:rsidRPr="00D522E3">
          <w:rPr>
            <w:noProof/>
            <w:webHidden/>
          </w:rPr>
          <w:fldChar w:fldCharType="begin"/>
        </w:r>
        <w:r w:rsidR="00D522E3" w:rsidRPr="00D522E3">
          <w:rPr>
            <w:noProof/>
            <w:webHidden/>
          </w:rPr>
          <w:instrText xml:space="preserve"> PAGEREF _Toc228968146 \h </w:instrText>
        </w:r>
        <w:r w:rsidR="00D522E3" w:rsidRPr="00D522E3">
          <w:rPr>
            <w:noProof/>
            <w:webHidden/>
          </w:rPr>
        </w:r>
        <w:r w:rsidR="00D522E3" w:rsidRPr="00D522E3">
          <w:rPr>
            <w:noProof/>
            <w:webHidden/>
          </w:rPr>
          <w:fldChar w:fldCharType="separate"/>
        </w:r>
        <w:r w:rsidR="00D522E3" w:rsidRPr="00D522E3">
          <w:rPr>
            <w:noProof/>
            <w:webHidden/>
          </w:rPr>
          <w:t>29</w:t>
        </w:r>
        <w:r w:rsidR="00D522E3" w:rsidRPr="00D522E3">
          <w:rPr>
            <w:noProof/>
            <w:webHidden/>
          </w:rPr>
          <w:fldChar w:fldCharType="end"/>
        </w:r>
      </w:hyperlink>
    </w:p>
    <w:p w14:paraId="4186C8E4" w14:textId="1C0EADD6" w:rsidR="00D522E3" w:rsidRPr="00D522E3"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8147" w:history="1">
        <w:r w:rsidR="00D522E3" w:rsidRPr="00D522E3">
          <w:rPr>
            <w:rStyle w:val="Hipervnculo"/>
            <w:noProof/>
            <w:lang w:val="es-CO"/>
          </w:rPr>
          <w:t>Tabla 14. Cálculos de emisión de ruido horario nocturno</w:t>
        </w:r>
        <w:r w:rsidR="00D522E3" w:rsidRPr="00D522E3">
          <w:rPr>
            <w:noProof/>
            <w:webHidden/>
          </w:rPr>
          <w:tab/>
        </w:r>
        <w:r w:rsidR="00D522E3" w:rsidRPr="00D522E3">
          <w:rPr>
            <w:noProof/>
            <w:webHidden/>
          </w:rPr>
          <w:fldChar w:fldCharType="begin"/>
        </w:r>
        <w:r w:rsidR="00D522E3" w:rsidRPr="00D522E3">
          <w:rPr>
            <w:noProof/>
            <w:webHidden/>
          </w:rPr>
          <w:instrText xml:space="preserve"> PAGEREF _Toc228968147 \h </w:instrText>
        </w:r>
        <w:r w:rsidR="00D522E3" w:rsidRPr="00D522E3">
          <w:rPr>
            <w:noProof/>
            <w:webHidden/>
          </w:rPr>
        </w:r>
        <w:r w:rsidR="00D522E3" w:rsidRPr="00D522E3">
          <w:rPr>
            <w:noProof/>
            <w:webHidden/>
          </w:rPr>
          <w:fldChar w:fldCharType="separate"/>
        </w:r>
        <w:r w:rsidR="00D522E3" w:rsidRPr="00D522E3">
          <w:rPr>
            <w:noProof/>
            <w:webHidden/>
          </w:rPr>
          <w:t>29</w:t>
        </w:r>
        <w:r w:rsidR="00D522E3" w:rsidRPr="00D522E3">
          <w:rPr>
            <w:noProof/>
            <w:webHidden/>
          </w:rPr>
          <w:fldChar w:fldCharType="end"/>
        </w:r>
      </w:hyperlink>
    </w:p>
    <w:p w14:paraId="6AD5A865" w14:textId="72B34791" w:rsidR="00D522E3" w:rsidRPr="00D522E3"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8148" w:history="1">
        <w:r w:rsidR="00D522E3" w:rsidRPr="00D522E3">
          <w:rPr>
            <w:rStyle w:val="Hipervnculo"/>
            <w:noProof/>
            <w:lang w:val="es-CO"/>
          </w:rPr>
          <w:t>Tabla 15. Identificación de las fuentes de sonido existentes</w:t>
        </w:r>
        <w:r w:rsidR="00D522E3" w:rsidRPr="00D522E3">
          <w:rPr>
            <w:noProof/>
            <w:webHidden/>
          </w:rPr>
          <w:tab/>
        </w:r>
        <w:r w:rsidR="00D522E3" w:rsidRPr="00D522E3">
          <w:rPr>
            <w:noProof/>
            <w:webHidden/>
          </w:rPr>
          <w:fldChar w:fldCharType="begin"/>
        </w:r>
        <w:r w:rsidR="00D522E3" w:rsidRPr="00D522E3">
          <w:rPr>
            <w:noProof/>
            <w:webHidden/>
          </w:rPr>
          <w:instrText xml:space="preserve"> PAGEREF _Toc228968148 \h </w:instrText>
        </w:r>
        <w:r w:rsidR="00D522E3" w:rsidRPr="00D522E3">
          <w:rPr>
            <w:noProof/>
            <w:webHidden/>
          </w:rPr>
        </w:r>
        <w:r w:rsidR="00D522E3" w:rsidRPr="00D522E3">
          <w:rPr>
            <w:noProof/>
            <w:webHidden/>
          </w:rPr>
          <w:fldChar w:fldCharType="separate"/>
        </w:r>
        <w:r w:rsidR="00D522E3" w:rsidRPr="00D522E3">
          <w:rPr>
            <w:noProof/>
            <w:webHidden/>
          </w:rPr>
          <w:t>31</w:t>
        </w:r>
        <w:r w:rsidR="00D522E3" w:rsidRPr="00D522E3">
          <w:rPr>
            <w:noProof/>
            <w:webHidden/>
          </w:rPr>
          <w:fldChar w:fldCharType="end"/>
        </w:r>
      </w:hyperlink>
    </w:p>
    <w:p w14:paraId="21AA152B" w14:textId="7ADA5541" w:rsidR="00D522E3" w:rsidRPr="00D522E3"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8149" w:history="1">
        <w:r w:rsidR="00D522E3" w:rsidRPr="00D522E3">
          <w:rPr>
            <w:rStyle w:val="Hipervnculo"/>
            <w:noProof/>
            <w:lang w:val="es-CO"/>
          </w:rPr>
          <w:t>Tabla 16. Anexos del informe técnico</w:t>
        </w:r>
        <w:r w:rsidR="00D522E3" w:rsidRPr="00D522E3">
          <w:rPr>
            <w:noProof/>
            <w:webHidden/>
          </w:rPr>
          <w:tab/>
        </w:r>
        <w:r w:rsidR="00D522E3" w:rsidRPr="00D522E3">
          <w:rPr>
            <w:noProof/>
            <w:webHidden/>
          </w:rPr>
          <w:fldChar w:fldCharType="begin"/>
        </w:r>
        <w:r w:rsidR="00D522E3" w:rsidRPr="00D522E3">
          <w:rPr>
            <w:noProof/>
            <w:webHidden/>
          </w:rPr>
          <w:instrText xml:space="preserve"> PAGEREF _Toc228968149 \h </w:instrText>
        </w:r>
        <w:r w:rsidR="00D522E3" w:rsidRPr="00D522E3">
          <w:rPr>
            <w:noProof/>
            <w:webHidden/>
          </w:rPr>
        </w:r>
        <w:r w:rsidR="00D522E3" w:rsidRPr="00D522E3">
          <w:rPr>
            <w:noProof/>
            <w:webHidden/>
          </w:rPr>
          <w:fldChar w:fldCharType="separate"/>
        </w:r>
        <w:r w:rsidR="00D522E3" w:rsidRPr="00D522E3">
          <w:rPr>
            <w:noProof/>
            <w:webHidden/>
          </w:rPr>
          <w:t>37</w:t>
        </w:r>
        <w:r w:rsidR="00D522E3" w:rsidRPr="00D522E3">
          <w:rPr>
            <w:noProof/>
            <w:webHidden/>
          </w:rPr>
          <w:fldChar w:fldCharType="end"/>
        </w:r>
      </w:hyperlink>
    </w:p>
    <w:p w14:paraId="14FACA72" w14:textId="4DB648D4" w:rsidR="00D522E3" w:rsidRPr="00D522E3"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8150" w:history="1">
        <w:r w:rsidR="00D522E3" w:rsidRPr="00D522E3">
          <w:rPr>
            <w:rStyle w:val="Hipervnculo"/>
            <w:noProof/>
            <w:lang w:val="es-419"/>
          </w:rPr>
          <w:t xml:space="preserve">Tabla 17. </w:t>
        </w:r>
        <w:r w:rsidR="00D522E3" w:rsidRPr="00D522E3">
          <w:rPr>
            <w:rStyle w:val="Hipervnculo"/>
            <w:rFonts w:cs="Calibri"/>
            <w:noProof/>
          </w:rPr>
          <w:t>Historial de cambios.</w:t>
        </w:r>
        <w:r w:rsidR="00D522E3" w:rsidRPr="00D522E3">
          <w:rPr>
            <w:noProof/>
            <w:webHidden/>
          </w:rPr>
          <w:tab/>
        </w:r>
        <w:r w:rsidR="00D522E3" w:rsidRPr="00D522E3">
          <w:rPr>
            <w:noProof/>
            <w:webHidden/>
          </w:rPr>
          <w:fldChar w:fldCharType="begin"/>
        </w:r>
        <w:r w:rsidR="00D522E3" w:rsidRPr="00D522E3">
          <w:rPr>
            <w:noProof/>
            <w:webHidden/>
          </w:rPr>
          <w:instrText xml:space="preserve"> PAGEREF _Toc228968150 \h </w:instrText>
        </w:r>
        <w:r w:rsidR="00D522E3" w:rsidRPr="00D522E3">
          <w:rPr>
            <w:noProof/>
            <w:webHidden/>
          </w:rPr>
        </w:r>
        <w:r w:rsidR="00D522E3" w:rsidRPr="00D522E3">
          <w:rPr>
            <w:noProof/>
            <w:webHidden/>
          </w:rPr>
          <w:fldChar w:fldCharType="separate"/>
        </w:r>
        <w:r w:rsidR="00D522E3" w:rsidRPr="00D522E3">
          <w:rPr>
            <w:noProof/>
            <w:webHidden/>
          </w:rPr>
          <w:t>38</w:t>
        </w:r>
        <w:r w:rsidR="00D522E3" w:rsidRPr="00D522E3">
          <w:rPr>
            <w:noProof/>
            <w:webHidden/>
          </w:rPr>
          <w:fldChar w:fldCharType="end"/>
        </w:r>
      </w:hyperlink>
    </w:p>
    <w:p w14:paraId="37F16BD3" w14:textId="74353740" w:rsidR="00D522E3" w:rsidRDefault="00D522E3" w:rsidP="00F85288">
      <w:pPr>
        <w:spacing w:line="360" w:lineRule="auto"/>
        <w:rPr>
          <w:rStyle w:val="Hipervnculo"/>
          <w:rFonts w:ascii="Avenir Next LT Pro" w:hAnsi="Avenir Next LT Pro" w:cs="Calibri"/>
          <w:noProof/>
          <w:color w:val="303030"/>
          <w:sz w:val="20"/>
          <w:szCs w:val="20"/>
        </w:rPr>
      </w:pPr>
      <w:r>
        <w:rPr>
          <w:rStyle w:val="Hipervnculo"/>
          <w:rFonts w:ascii="Avenir Next LT Pro" w:hAnsi="Avenir Next LT Pro" w:cs="Calibri"/>
          <w:noProof/>
          <w:color w:val="303030"/>
          <w:sz w:val="20"/>
          <w:szCs w:val="20"/>
        </w:rPr>
        <w:fldChar w:fldCharType="end"/>
      </w:r>
    </w:p>
    <w:p w14:paraId="117270A6" w14:textId="77777777" w:rsidR="00D522E3" w:rsidRDefault="00D522E3" w:rsidP="00F85288">
      <w:pPr>
        <w:spacing w:line="360" w:lineRule="auto"/>
        <w:rPr>
          <w:rStyle w:val="Hipervnculo"/>
          <w:rFonts w:ascii="Avenir Next LT Pro" w:hAnsi="Avenir Next LT Pro" w:cs="Calibri"/>
          <w:noProof/>
          <w:color w:val="303030"/>
          <w:sz w:val="20"/>
          <w:szCs w:val="20"/>
        </w:rPr>
      </w:pPr>
    </w:p>
    <w:p w14:paraId="574F8706" w14:textId="43C25638" w:rsidR="006C2649" w:rsidRPr="00837535" w:rsidRDefault="000134E9" w:rsidP="00F85288">
      <w:pPr>
        <w:spacing w:line="360" w:lineRule="auto"/>
        <w:rPr>
          <w:rFonts w:ascii="Avenir Next LT Pro" w:hAnsi="Avenir Next LT Pro" w:cs="Calibri"/>
          <w:noProof/>
          <w:color w:val="303030"/>
          <w:sz w:val="20"/>
          <w:szCs w:val="20"/>
        </w:rPr>
      </w:pPr>
      <w:r w:rsidRPr="00F85288">
        <w:rPr>
          <w:rStyle w:val="Hipervnculo"/>
          <w:rFonts w:ascii="Avenir Next LT Pro" w:hAnsi="Avenir Next LT Pro" w:cs="Calibri"/>
          <w:noProof/>
          <w:color w:val="303030"/>
          <w:sz w:val="20"/>
          <w:szCs w:val="20"/>
        </w:rPr>
        <w:br w:type="page"/>
      </w:r>
    </w:p>
    <w:p w14:paraId="4FC52C2A" w14:textId="153732FF" w:rsidR="000165F7" w:rsidRPr="00D522E3" w:rsidRDefault="000165F7" w:rsidP="005E07EF">
      <w:pPr>
        <w:pStyle w:val="TtuloTDC"/>
        <w:spacing w:before="0" w:after="240"/>
        <w:rPr>
          <w:rFonts w:ascii="Avenir Next LT Pro" w:hAnsi="Avenir Next LT Pro" w:cstheme="minorHAnsi"/>
          <w:color w:val="303030"/>
          <w:sz w:val="32"/>
          <w:szCs w:val="32"/>
        </w:rPr>
      </w:pPr>
      <w:r w:rsidRPr="00DC7B64">
        <w:rPr>
          <w:rFonts w:ascii="Avenir Next LT Pro" w:hAnsi="Avenir Next LT Pro" w:cstheme="minorHAnsi"/>
          <w:color w:val="303030"/>
          <w:sz w:val="32"/>
          <w:szCs w:val="32"/>
        </w:rPr>
        <w:lastRenderedPageBreak/>
        <w:t xml:space="preserve">ÍNDICES DE </w:t>
      </w:r>
      <w:r w:rsidR="00026780" w:rsidRPr="00D522E3">
        <w:rPr>
          <w:rFonts w:ascii="Avenir Next LT Pro" w:hAnsi="Avenir Next LT Pro" w:cstheme="minorHAnsi"/>
          <w:color w:val="303030"/>
          <w:sz w:val="32"/>
          <w:szCs w:val="32"/>
        </w:rPr>
        <w:t>GRÁFICA</w:t>
      </w:r>
      <w:r w:rsidRPr="00D522E3">
        <w:rPr>
          <w:rFonts w:ascii="Avenir Next LT Pro" w:hAnsi="Avenir Next LT Pro" w:cstheme="minorHAnsi"/>
          <w:color w:val="303030"/>
          <w:sz w:val="32"/>
          <w:szCs w:val="32"/>
        </w:rPr>
        <w:t>S</w:t>
      </w:r>
      <w:r w:rsidR="00C348DF" w:rsidRPr="00D522E3">
        <w:rPr>
          <w:rStyle w:val="Refdecomentario"/>
          <w:rFonts w:ascii="Tahoma" w:eastAsia="Times New Roman" w:hAnsi="Tahoma"/>
          <w:b w:val="0"/>
          <w:bCs w:val="0"/>
          <w:color w:val="auto"/>
          <w:szCs w:val="20"/>
          <w:lang w:val="es-MX" w:eastAsia="es-MX"/>
        </w:rPr>
      </w:r>
    </w:p>
    <w:p w14:paraId="7FB9CB2C" w14:textId="31BFCBEF" w:rsidR="00EC5FC5" w:rsidRPr="00D522E3" w:rsidRDefault="004016E7" w:rsidP="00EC5FC5">
      <w:pPr>
        <w:pStyle w:val="Tabladeilustraciones"/>
        <w:tabs>
          <w:tab w:val="right" w:leader="dot" w:pos="8830"/>
        </w:tabs>
        <w:rPr>
          <w:rFonts w:eastAsiaTheme="minorEastAsia" w:cstheme="minorBidi"/>
          <w:noProof/>
          <w:kern w:val="2"/>
          <w:szCs w:val="20"/>
          <w:lang w:val="es-CO" w:eastAsia="es-CO"/>
          <w14:ligatures w14:val="standardContextual"/>
        </w:rPr>
      </w:pPr>
      <w:r w:rsidRPr="00D522E3">
        <w:rPr>
          <w:rStyle w:val="Hipervnculo"/>
          <w:rFonts w:cs="Calibri"/>
          <w:noProof/>
          <w:color w:val="303030"/>
          <w:szCs w:val="20"/>
          <w:lang w:val="es-CO"/>
        </w:rPr>
        <w:fldChar w:fldCharType="begin"/>
      </w:r>
      <w:r w:rsidRPr="00D522E3">
        <w:rPr>
          <w:rStyle w:val="Hipervnculo"/>
          <w:rFonts w:cs="Calibri"/>
          <w:noProof/>
          <w:color w:val="303030"/>
          <w:szCs w:val="20"/>
          <w:lang w:val="es-CO"/>
        </w:rPr>
        <w:instrText xml:space="preserve"> TOC \h \z \c "Gráfica" </w:instrText>
      </w:r>
      <w:r w:rsidRPr="00D522E3">
        <w:rPr>
          <w:rStyle w:val="Hipervnculo"/>
          <w:rFonts w:cs="Calibri"/>
          <w:noProof/>
          <w:color w:val="303030"/>
          <w:szCs w:val="20"/>
          <w:lang w:val="es-CO"/>
        </w:rPr>
        <w:fldChar w:fldCharType="separate"/>
      </w:r>
      <w:hyperlink w:anchor="_Toc209531972" w:history="1">
        <w:r w:rsidR="00EC5FC5" w:rsidRPr="00D522E3">
          <w:rPr>
            <w:rStyle w:val="Hipervnculo"/>
            <w:noProof/>
            <w:szCs w:val="20"/>
            <w:lang w:val="es-CO"/>
          </w:rPr>
          <w:t>Gráfica 1. Comparación emisión de ruido diurno Vs norma diurna</w:t>
        </w:r>
        <w:r w:rsidR="00EC5FC5" w:rsidRPr="00D522E3">
          <w:rPr>
            <w:noProof/>
            <w:webHidden/>
            <w:szCs w:val="20"/>
          </w:rPr>
          <w:tab/>
        </w:r>
        <w:r w:rsidR="00EC5FC5" w:rsidRPr="00D522E3">
          <w:rPr>
            <w:noProof/>
            <w:webHidden/>
            <w:szCs w:val="20"/>
          </w:rPr>
          <w:fldChar w:fldCharType="begin"/>
        </w:r>
        <w:r w:rsidR="00EC5FC5" w:rsidRPr="00D522E3">
          <w:rPr>
            <w:noProof/>
            <w:webHidden/>
            <w:szCs w:val="20"/>
          </w:rPr>
          <w:instrText xml:space="preserve"> PAGEREF _Toc209531972 \h </w:instrText>
        </w:r>
        <w:r w:rsidR="00EC5FC5" w:rsidRPr="00D522E3">
          <w:rPr>
            <w:noProof/>
            <w:webHidden/>
            <w:szCs w:val="20"/>
          </w:rPr>
        </w:r>
        <w:r w:rsidR="00EC5FC5" w:rsidRPr="00D522E3">
          <w:rPr>
            <w:noProof/>
            <w:webHidden/>
            <w:szCs w:val="20"/>
          </w:rPr>
          <w:fldChar w:fldCharType="separate"/>
        </w:r>
        <w:r w:rsidR="00D522E3" w:rsidRPr="00D522E3">
          <w:rPr>
            <w:noProof/>
            <w:webHidden/>
            <w:szCs w:val="20"/>
          </w:rPr>
          <w:t>27</w:t>
        </w:r>
        <w:r w:rsidR="00EC5FC5" w:rsidRPr="00D522E3">
          <w:rPr>
            <w:noProof/>
            <w:webHidden/>
            <w:szCs w:val="20"/>
          </w:rPr>
          <w:fldChar w:fldCharType="end"/>
        </w:r>
      </w:hyperlink>
    </w:p>
    <w:p w14:paraId="15B44582" w14:textId="1EFF3B37" w:rsidR="00EC5FC5" w:rsidRPr="00D522E3" w:rsidRDefault="00000000" w:rsidP="00EC5FC5">
      <w:pPr>
        <w:pStyle w:val="Tabladeilustraciones"/>
        <w:tabs>
          <w:tab w:val="right" w:leader="dot" w:pos="8830"/>
        </w:tabs>
        <w:rPr>
          <w:rFonts w:eastAsiaTheme="minorEastAsia" w:cstheme="minorBidi"/>
          <w:noProof/>
          <w:kern w:val="2"/>
          <w:szCs w:val="20"/>
          <w:lang w:val="es-CO" w:eastAsia="es-CO"/>
          <w14:ligatures w14:val="standardContextual"/>
        </w:rPr>
      </w:pPr>
      <w:hyperlink w:anchor="_Toc209531973" w:history="1">
        <w:r w:rsidR="00EC5FC5" w:rsidRPr="00D522E3">
          <w:rPr>
            <w:rStyle w:val="Hipervnculo"/>
            <w:noProof/>
            <w:szCs w:val="20"/>
            <w:lang w:val="es-CO"/>
          </w:rPr>
          <w:t>Gráfica 2. Comparación emisión de ruido nocturno Vs norma nocturna</w:t>
        </w:r>
        <w:r w:rsidR="00EC5FC5" w:rsidRPr="00D522E3">
          <w:rPr>
            <w:noProof/>
            <w:webHidden/>
            <w:szCs w:val="20"/>
          </w:rPr>
          <w:tab/>
        </w:r>
        <w:r w:rsidR="00EC5FC5" w:rsidRPr="00D522E3">
          <w:rPr>
            <w:noProof/>
            <w:webHidden/>
            <w:szCs w:val="20"/>
          </w:rPr>
          <w:fldChar w:fldCharType="begin"/>
        </w:r>
        <w:r w:rsidR="00EC5FC5" w:rsidRPr="00D522E3">
          <w:rPr>
            <w:noProof/>
            <w:webHidden/>
            <w:szCs w:val="20"/>
          </w:rPr>
          <w:instrText xml:space="preserve"> PAGEREF _Toc209531973 \h </w:instrText>
        </w:r>
        <w:r w:rsidR="00EC5FC5" w:rsidRPr="00D522E3">
          <w:rPr>
            <w:noProof/>
            <w:webHidden/>
            <w:szCs w:val="20"/>
          </w:rPr>
        </w:r>
        <w:r w:rsidR="00EC5FC5" w:rsidRPr="00D522E3">
          <w:rPr>
            <w:noProof/>
            <w:webHidden/>
            <w:szCs w:val="20"/>
          </w:rPr>
          <w:fldChar w:fldCharType="separate"/>
        </w:r>
        <w:r w:rsidR="00D522E3" w:rsidRPr="00D522E3">
          <w:rPr>
            <w:noProof/>
            <w:webHidden/>
            <w:szCs w:val="20"/>
          </w:rPr>
          <w:t>27</w:t>
        </w:r>
        <w:r w:rsidR="00EC5FC5" w:rsidRPr="00D522E3">
          <w:rPr>
            <w:noProof/>
            <w:webHidden/>
            <w:szCs w:val="20"/>
          </w:rPr>
          <w:fldChar w:fldCharType="end"/>
        </w:r>
      </w:hyperlink>
    </w:p>
    <w:p w14:paraId="3B64731D" w14:textId="3FDB3CB5" w:rsidR="000134E9" w:rsidRPr="00D522E3" w:rsidRDefault="004016E7" w:rsidP="00CA6950">
      <w:pPr>
        <w:pStyle w:val="Tabladeilustraciones"/>
        <w:tabs>
          <w:tab w:val="right" w:leader="dot" w:pos="8830"/>
        </w:tabs>
        <w:rPr>
          <w:rFonts w:cstheme="minorHAnsi"/>
          <w:noProof/>
          <w:szCs w:val="20"/>
          <w:lang w:val="es-CO"/>
        </w:rPr>
      </w:pPr>
      <w:r w:rsidRPr="00D522E3">
        <w:rPr>
          <w:rStyle w:val="Hipervnculo"/>
          <w:rFonts w:cs="Calibri"/>
          <w:noProof/>
          <w:color w:val="303030"/>
          <w:szCs w:val="20"/>
          <w:lang w:val="es-CO"/>
        </w:rPr>
        <w:fldChar w:fldCharType="end"/>
      </w:r>
      <w:r w:rsidR="000134E9" w:rsidRPr="00D522E3">
        <w:rPr>
          <w:rFonts w:cstheme="minorHAnsi"/>
          <w:szCs w:val="20"/>
          <w:lang w:val="es-CO"/>
        </w:rPr>
        <w:br w:type="page"/>
      </w:r>
    </w:p>
    <w:p w14:paraId="76391DB7" w14:textId="25700668" w:rsidR="000165F7" w:rsidRPr="00D522E3" w:rsidRDefault="000165F7" w:rsidP="004B1DB6">
      <w:pPr>
        <w:pStyle w:val="TtuloTDC"/>
        <w:spacing w:before="0" w:line="360" w:lineRule="auto"/>
        <w:rPr>
          <w:rFonts w:ascii="Avenir Next LT Pro" w:hAnsi="Avenir Next LT Pro" w:cstheme="minorHAnsi"/>
          <w:color w:val="303030"/>
          <w:sz w:val="32"/>
          <w:szCs w:val="32"/>
        </w:rPr>
      </w:pPr>
      <w:r w:rsidRPr="00D522E3">
        <w:rPr>
          <w:rFonts w:ascii="Avenir Next LT Pro" w:hAnsi="Avenir Next LT Pro" w:cstheme="minorHAnsi"/>
          <w:color w:val="303030"/>
          <w:sz w:val="32"/>
          <w:szCs w:val="32"/>
        </w:rPr>
        <w:lastRenderedPageBreak/>
        <w:t>Í</w:t>
      </w:r>
      <w:r w:rsidR="00026780" w:rsidRPr="00D522E3">
        <w:rPr>
          <w:rFonts w:ascii="Avenir Next LT Pro" w:hAnsi="Avenir Next LT Pro" w:cstheme="minorHAnsi"/>
          <w:color w:val="303030"/>
          <w:sz w:val="32"/>
          <w:szCs w:val="32"/>
        </w:rPr>
        <w:t xml:space="preserve">NDICES DE </w:t>
      </w:r>
      <w:r w:rsidR="00026780" w:rsidRPr="00D522E3">
        <w:rPr>
          <w:rFonts w:ascii="Avenir Next LT Pro" w:hAnsi="Avenir Next LT Pro" w:cstheme="minorHAnsi"/>
          <w:color w:val="303030"/>
          <w:sz w:val="32"/>
          <w:szCs w:val="32"/>
        </w:rPr>
        <w:t>FOTOGRAFÍAS</w:t>
      </w:r>
      <w:r w:rsidR="00C348DF" w:rsidRPr="00D522E3">
        <w:rPr>
          <w:rStyle w:val="Refdecomentario"/>
          <w:rFonts w:ascii="Tahoma" w:eastAsia="Times New Roman" w:hAnsi="Tahoma"/>
          <w:b w:val="0"/>
          <w:bCs w:val="0"/>
          <w:color w:val="auto"/>
          <w:szCs w:val="20"/>
          <w:lang w:val="es-MX" w:eastAsia="es-MX"/>
        </w:rPr>
      </w:r>
    </w:p>
    <w:bookmarkStart w:id="11" w:name="_Toc337484804"/>
    <w:p w14:paraId="28CCB419" w14:textId="37138F9E" w:rsidR="00EC5FC5" w:rsidRPr="00D522E3" w:rsidRDefault="00026780" w:rsidP="00EC5FC5">
      <w:pPr>
        <w:pStyle w:val="Tabladeilustraciones"/>
        <w:tabs>
          <w:tab w:val="right" w:leader="dot" w:pos="8830"/>
        </w:tabs>
        <w:rPr>
          <w:rFonts w:eastAsiaTheme="minorEastAsia" w:cstheme="minorBidi"/>
          <w:noProof/>
          <w:kern w:val="2"/>
          <w:szCs w:val="20"/>
          <w:lang w:val="es-CO" w:eastAsia="es-CO"/>
          <w14:ligatures w14:val="standardContextual"/>
        </w:rPr>
      </w:pPr>
      <w:r w:rsidRPr="00D522E3">
        <w:rPr>
          <w:rStyle w:val="Hipervnculo"/>
          <w:rFonts w:cstheme="minorHAnsi"/>
          <w:noProof/>
          <w:color w:val="303030"/>
          <w:szCs w:val="20"/>
          <w:lang w:val="es-CO"/>
        </w:rPr>
        <w:fldChar w:fldCharType="begin"/>
      </w:r>
      <w:r w:rsidRPr="00D522E3">
        <w:rPr>
          <w:rStyle w:val="Hipervnculo"/>
          <w:rFonts w:cstheme="minorHAnsi"/>
          <w:noProof/>
          <w:color w:val="303030"/>
          <w:szCs w:val="20"/>
          <w:lang w:val="es-CO"/>
        </w:rPr>
        <w:instrText xml:space="preserve"> TOC \h \z \c "Fotografía" </w:instrText>
      </w:r>
      <w:r w:rsidRPr="00D522E3">
        <w:rPr>
          <w:rStyle w:val="Hipervnculo"/>
          <w:rFonts w:cstheme="minorHAnsi"/>
          <w:noProof/>
          <w:color w:val="303030"/>
          <w:szCs w:val="20"/>
          <w:lang w:val="es-CO"/>
        </w:rPr>
        <w:fldChar w:fldCharType="separate"/>
      </w:r>
      <w:hyperlink w:anchor="_Toc209531991" w:history="1">
        <w:r w:rsidR="00EC5FC5" w:rsidRPr="00D522E3">
          <w:rPr>
            <w:rStyle w:val="Hipervnculo"/>
            <w:noProof/>
            <w:szCs w:val="20"/>
            <w:lang w:val="es-CO"/>
          </w:rPr>
          <w:t>Fotografía 1. Mediciones en el punto</w:t>
        </w:r>
        <w:r w:rsidR="00EC5FC5" w:rsidRPr="00D522E3">
          <w:rPr>
            <w:rStyle w:val="Hipervnculo"/>
            <w:rFonts w:cstheme="minorHAnsi"/>
            <w:noProof/>
            <w:szCs w:val="20"/>
          </w:rPr>
          <w:t xml:space="preserve"> Punto 1</w:t>
        </w:r>
        <w:r w:rsidR="00EC5FC5" w:rsidRPr="00D522E3">
          <w:rPr>
            <w:rStyle w:val="Hipervnculo"/>
            <w:noProof/>
            <w:szCs w:val="20"/>
            <w:lang w:val="es-CO"/>
          </w:rPr>
          <w:t xml:space="preserve"> jornada diurna</w:t>
        </w:r>
        <w:r w:rsidR="00EC5FC5" w:rsidRPr="00D522E3">
          <w:rPr>
            <w:noProof/>
            <w:webHidden/>
            <w:szCs w:val="20"/>
          </w:rPr>
          <w:tab/>
        </w:r>
        <w:r w:rsidR="00EC5FC5" w:rsidRPr="00D522E3">
          <w:rPr>
            <w:noProof/>
            <w:webHidden/>
            <w:szCs w:val="20"/>
          </w:rPr>
          <w:fldChar w:fldCharType="begin"/>
        </w:r>
        <w:r w:rsidR="00EC5FC5" w:rsidRPr="00D522E3">
          <w:rPr>
            <w:noProof/>
            <w:webHidden/>
            <w:szCs w:val="20"/>
          </w:rPr>
          <w:instrText xml:space="preserve"> PAGEREF _Toc209531991 \h </w:instrText>
        </w:r>
        <w:r w:rsidR="00EC5FC5" w:rsidRPr="00D522E3">
          <w:rPr>
            <w:noProof/>
            <w:webHidden/>
            <w:szCs w:val="20"/>
          </w:rPr>
        </w:r>
        <w:r w:rsidR="00EC5FC5" w:rsidRPr="00D522E3">
          <w:rPr>
            <w:noProof/>
            <w:webHidden/>
            <w:szCs w:val="20"/>
          </w:rPr>
          <w:fldChar w:fldCharType="separate"/>
        </w:r>
        <w:r w:rsidR="00D522E3" w:rsidRPr="00D522E3">
          <w:rPr>
            <w:noProof/>
            <w:webHidden/>
            <w:szCs w:val="20"/>
          </w:rPr>
          <w:t>24</w:t>
        </w:r>
        <w:r w:rsidR="00EC5FC5" w:rsidRPr="00D522E3">
          <w:rPr>
            <w:noProof/>
            <w:webHidden/>
            <w:szCs w:val="20"/>
          </w:rPr>
          <w:fldChar w:fldCharType="end"/>
        </w:r>
      </w:hyperlink>
    </w:p>
    <w:p w14:paraId="5025FB93" w14:textId="6EE79E4F" w:rsidR="00EC5FC5" w:rsidRPr="00D522E3" w:rsidRDefault="00000000" w:rsidP="00EC5FC5">
      <w:pPr>
        <w:pStyle w:val="Tabladeilustraciones"/>
        <w:tabs>
          <w:tab w:val="right" w:leader="dot" w:pos="8830"/>
        </w:tabs>
        <w:rPr>
          <w:rFonts w:eastAsiaTheme="minorEastAsia" w:cstheme="minorBidi"/>
          <w:noProof/>
          <w:kern w:val="2"/>
          <w:szCs w:val="20"/>
          <w:lang w:val="es-CO" w:eastAsia="es-CO"/>
          <w14:ligatures w14:val="standardContextual"/>
        </w:rPr>
      </w:pPr>
      <w:hyperlink w:anchor="_Toc209531992" w:history="1">
        <w:r w:rsidR="00EC5FC5" w:rsidRPr="00D522E3">
          <w:rPr>
            <w:rStyle w:val="Hipervnculo"/>
            <w:rFonts w:cstheme="minorHAnsi"/>
            <w:noProof/>
            <w:szCs w:val="20"/>
            <w:lang w:val="es-CO"/>
          </w:rPr>
          <w:t xml:space="preserve">Fotografía 2. Mediciones en el punto </w:t>
        </w:r>
        <w:r w:rsidR="00EC5FC5" w:rsidRPr="00D522E3">
          <w:rPr>
            <w:rStyle w:val="Hipervnculo"/>
            <w:rFonts w:cstheme="minorHAnsi"/>
            <w:noProof/>
            <w:szCs w:val="20"/>
          </w:rPr>
          <w:t>Punto 1</w:t>
        </w:r>
        <w:r w:rsidR="00EC5FC5" w:rsidRPr="00D522E3">
          <w:rPr>
            <w:rStyle w:val="Hipervnculo"/>
            <w:rFonts w:cstheme="minorHAnsi"/>
            <w:noProof/>
            <w:szCs w:val="20"/>
            <w:lang w:val="es-CO"/>
          </w:rPr>
          <w:t xml:space="preserve"> jornada nocturna</w:t>
        </w:r>
        <w:r w:rsidR="00EC5FC5" w:rsidRPr="00D522E3">
          <w:rPr>
            <w:noProof/>
            <w:webHidden/>
            <w:szCs w:val="20"/>
          </w:rPr>
          <w:tab/>
        </w:r>
        <w:r w:rsidR="00EC5FC5" w:rsidRPr="00D522E3">
          <w:rPr>
            <w:noProof/>
            <w:webHidden/>
            <w:szCs w:val="20"/>
          </w:rPr>
          <w:fldChar w:fldCharType="begin"/>
        </w:r>
        <w:r w:rsidR="00EC5FC5" w:rsidRPr="00D522E3">
          <w:rPr>
            <w:noProof/>
            <w:webHidden/>
            <w:szCs w:val="20"/>
          </w:rPr>
          <w:instrText xml:space="preserve"> PAGEREF _Toc209531992 \h </w:instrText>
        </w:r>
        <w:r w:rsidR="00EC5FC5" w:rsidRPr="00D522E3">
          <w:rPr>
            <w:noProof/>
            <w:webHidden/>
            <w:szCs w:val="20"/>
          </w:rPr>
        </w:r>
        <w:r w:rsidR="00EC5FC5" w:rsidRPr="00D522E3">
          <w:rPr>
            <w:noProof/>
            <w:webHidden/>
            <w:szCs w:val="20"/>
          </w:rPr>
          <w:fldChar w:fldCharType="separate"/>
        </w:r>
        <w:r w:rsidR="00D522E3" w:rsidRPr="00D522E3">
          <w:rPr>
            <w:noProof/>
            <w:webHidden/>
            <w:szCs w:val="20"/>
          </w:rPr>
          <w:t>24</w:t>
        </w:r>
        <w:r w:rsidR="00EC5FC5" w:rsidRPr="00D522E3">
          <w:rPr>
            <w:noProof/>
            <w:webHidden/>
            <w:szCs w:val="20"/>
          </w:rPr>
          <w:fldChar w:fldCharType="end"/>
        </w:r>
      </w:hyperlink>
    </w:p>
    <w:p w14:paraId="5C3114BC" w14:textId="0980CC62" w:rsidR="00EC5FC5" w:rsidRPr="00D522E3" w:rsidRDefault="00000000" w:rsidP="00EC5FC5">
      <w:pPr>
        <w:pStyle w:val="Tabladeilustraciones"/>
        <w:tabs>
          <w:tab w:val="right" w:leader="dot" w:pos="8830"/>
        </w:tabs>
        <w:rPr>
          <w:rFonts w:eastAsiaTheme="minorEastAsia" w:cstheme="minorBidi"/>
          <w:noProof/>
          <w:kern w:val="2"/>
          <w:szCs w:val="20"/>
          <w:lang w:val="es-CO" w:eastAsia="es-CO"/>
          <w14:ligatures w14:val="standardContextual"/>
        </w:rPr>
      </w:pPr>
      <w:hyperlink w:anchor="_Toc209531993" w:history="1">
        <w:r w:rsidR="00EC5FC5" w:rsidRPr="00D522E3">
          <w:rPr>
            <w:rStyle w:val="Hipervnculo"/>
            <w:noProof/>
            <w:szCs w:val="20"/>
            <w:lang w:val="es-CO"/>
          </w:rPr>
          <w:t xml:space="preserve">Fotografía 3. Mediciones en el punto </w:t>
        </w:r>
        <w:r w:rsidR="00EC5FC5" w:rsidRPr="00D522E3">
          <w:rPr>
            <w:rStyle w:val="Hipervnculo"/>
            <w:rFonts w:cstheme="minorHAnsi"/>
            <w:noProof/>
            <w:szCs w:val="20"/>
          </w:rPr>
          <w:t>Punto 2</w:t>
        </w:r>
        <w:r w:rsidR="00EC5FC5" w:rsidRPr="00D522E3">
          <w:rPr>
            <w:rStyle w:val="Hipervnculo"/>
            <w:noProof/>
            <w:szCs w:val="20"/>
            <w:lang w:val="es-CO"/>
          </w:rPr>
          <w:t xml:space="preserve"> jornada diurna</w:t>
        </w:r>
        <w:r w:rsidR="00EC5FC5" w:rsidRPr="00D522E3">
          <w:rPr>
            <w:noProof/>
            <w:webHidden/>
            <w:szCs w:val="20"/>
          </w:rPr>
          <w:tab/>
        </w:r>
        <w:r w:rsidR="00EC5FC5" w:rsidRPr="00D522E3">
          <w:rPr>
            <w:noProof/>
            <w:webHidden/>
            <w:szCs w:val="20"/>
          </w:rPr>
          <w:fldChar w:fldCharType="begin"/>
        </w:r>
        <w:r w:rsidR="00EC5FC5" w:rsidRPr="00D522E3">
          <w:rPr>
            <w:noProof/>
            <w:webHidden/>
            <w:szCs w:val="20"/>
          </w:rPr>
          <w:instrText xml:space="preserve"> PAGEREF _Toc209531993 \h </w:instrText>
        </w:r>
        <w:r w:rsidR="00EC5FC5" w:rsidRPr="00D522E3">
          <w:rPr>
            <w:noProof/>
            <w:webHidden/>
            <w:szCs w:val="20"/>
          </w:rPr>
        </w:r>
        <w:r w:rsidR="00EC5FC5" w:rsidRPr="00D522E3">
          <w:rPr>
            <w:noProof/>
            <w:webHidden/>
            <w:szCs w:val="20"/>
          </w:rPr>
          <w:fldChar w:fldCharType="separate"/>
        </w:r>
        <w:r w:rsidR="00D522E3" w:rsidRPr="00D522E3">
          <w:rPr>
            <w:noProof/>
            <w:webHidden/>
            <w:szCs w:val="20"/>
          </w:rPr>
          <w:t>24</w:t>
        </w:r>
        <w:r w:rsidR="00EC5FC5" w:rsidRPr="00D522E3">
          <w:rPr>
            <w:noProof/>
            <w:webHidden/>
            <w:szCs w:val="20"/>
          </w:rPr>
          <w:fldChar w:fldCharType="end"/>
        </w:r>
      </w:hyperlink>
    </w:p>
    <w:p w14:paraId="61F5646F" w14:textId="6D5CCE1F" w:rsidR="00EC5FC5" w:rsidRPr="00D522E3" w:rsidRDefault="00000000" w:rsidP="00EC5FC5">
      <w:pPr>
        <w:pStyle w:val="Tabladeilustraciones"/>
        <w:tabs>
          <w:tab w:val="right" w:leader="dot" w:pos="8830"/>
        </w:tabs>
        <w:rPr>
          <w:rFonts w:eastAsiaTheme="minorEastAsia" w:cstheme="minorBidi"/>
          <w:noProof/>
          <w:kern w:val="2"/>
          <w:szCs w:val="20"/>
          <w:lang w:val="es-CO" w:eastAsia="es-CO"/>
          <w14:ligatures w14:val="standardContextual"/>
        </w:rPr>
      </w:pPr>
      <w:hyperlink w:anchor="_Toc209531994" w:history="1">
        <w:r w:rsidR="00EC5FC5" w:rsidRPr="00D522E3">
          <w:rPr>
            <w:rStyle w:val="Hipervnculo"/>
            <w:rFonts w:cstheme="minorHAnsi"/>
            <w:noProof/>
            <w:szCs w:val="20"/>
            <w:lang w:val="es-CO"/>
          </w:rPr>
          <w:t xml:space="preserve">Fotografía 4. Mediciones en el punto </w:t>
        </w:r>
        <w:r w:rsidR="00EC5FC5" w:rsidRPr="00D522E3">
          <w:rPr>
            <w:rStyle w:val="Hipervnculo"/>
            <w:rFonts w:cstheme="minorHAnsi"/>
            <w:noProof/>
            <w:szCs w:val="20"/>
          </w:rPr>
          <w:t xml:space="preserve">Punto 2 </w:t>
        </w:r>
        <w:r w:rsidR="00EC5FC5" w:rsidRPr="00D522E3">
          <w:rPr>
            <w:rStyle w:val="Hipervnculo"/>
            <w:rFonts w:cstheme="minorHAnsi"/>
            <w:noProof/>
            <w:szCs w:val="20"/>
            <w:lang w:val="es-CO"/>
          </w:rPr>
          <w:t>jornada nocturna</w:t>
        </w:r>
        <w:r w:rsidR="00EC5FC5" w:rsidRPr="00D522E3">
          <w:rPr>
            <w:noProof/>
            <w:webHidden/>
            <w:szCs w:val="20"/>
          </w:rPr>
          <w:tab/>
        </w:r>
        <w:r w:rsidR="00EC5FC5" w:rsidRPr="00D522E3">
          <w:rPr>
            <w:noProof/>
            <w:webHidden/>
            <w:szCs w:val="20"/>
          </w:rPr>
          <w:fldChar w:fldCharType="begin"/>
        </w:r>
        <w:r w:rsidR="00EC5FC5" w:rsidRPr="00D522E3">
          <w:rPr>
            <w:noProof/>
            <w:webHidden/>
            <w:szCs w:val="20"/>
          </w:rPr>
          <w:instrText xml:space="preserve"> PAGEREF _Toc209531994 \h </w:instrText>
        </w:r>
        <w:r w:rsidR="00EC5FC5" w:rsidRPr="00D522E3">
          <w:rPr>
            <w:noProof/>
            <w:webHidden/>
            <w:szCs w:val="20"/>
          </w:rPr>
        </w:r>
        <w:r w:rsidR="00EC5FC5" w:rsidRPr="00D522E3">
          <w:rPr>
            <w:noProof/>
            <w:webHidden/>
            <w:szCs w:val="20"/>
          </w:rPr>
          <w:fldChar w:fldCharType="separate"/>
        </w:r>
        <w:r w:rsidR="00D522E3" w:rsidRPr="00D522E3">
          <w:rPr>
            <w:noProof/>
            <w:webHidden/>
            <w:szCs w:val="20"/>
          </w:rPr>
          <w:t>24</w:t>
        </w:r>
        <w:r w:rsidR="00EC5FC5" w:rsidRPr="00D522E3">
          <w:rPr>
            <w:noProof/>
            <w:webHidden/>
            <w:szCs w:val="20"/>
          </w:rPr>
          <w:fldChar w:fldCharType="end"/>
        </w:r>
      </w:hyperlink>
    </w:p>
    <w:p w14:paraId="1E1AE4FF" w14:textId="6DB42434" w:rsidR="00EC5FC5" w:rsidRPr="00D522E3" w:rsidRDefault="00000000" w:rsidP="00EC5FC5">
      <w:pPr>
        <w:pStyle w:val="Tabladeilustraciones"/>
        <w:tabs>
          <w:tab w:val="right" w:leader="dot" w:pos="8830"/>
        </w:tabs>
        <w:rPr>
          <w:rFonts w:eastAsiaTheme="minorEastAsia" w:cstheme="minorBidi"/>
          <w:noProof/>
          <w:kern w:val="2"/>
          <w:szCs w:val="20"/>
          <w:lang w:val="es-CO" w:eastAsia="es-CO"/>
          <w14:ligatures w14:val="standardContextual"/>
        </w:rPr>
      </w:pPr>
      <w:hyperlink w:anchor="_Toc209531995" w:history="1">
        <w:r w:rsidR="00EC5FC5" w:rsidRPr="00D522E3">
          <w:rPr>
            <w:rStyle w:val="Hipervnculo"/>
            <w:noProof/>
            <w:szCs w:val="20"/>
            <w:lang w:val="es-CO"/>
          </w:rPr>
          <w:t xml:space="preserve">Fotografía 5. Mediciones en el </w:t>
        </w:r>
        <w:r w:rsidR="00EC5FC5" w:rsidRPr="00D522E3">
          <w:rPr>
            <w:rStyle w:val="Hipervnculo"/>
            <w:rFonts w:cstheme="minorHAnsi"/>
            <w:noProof/>
            <w:szCs w:val="20"/>
          </w:rPr>
          <w:t>Punto 3</w:t>
        </w:r>
        <w:r w:rsidR="00EC5FC5" w:rsidRPr="00D522E3">
          <w:rPr>
            <w:rStyle w:val="Hipervnculo"/>
            <w:noProof/>
            <w:szCs w:val="20"/>
            <w:lang w:val="es-CO"/>
          </w:rPr>
          <w:t xml:space="preserve"> jornada diurna</w:t>
        </w:r>
        <w:r w:rsidR="00EC5FC5" w:rsidRPr="00D522E3">
          <w:rPr>
            <w:noProof/>
            <w:webHidden/>
            <w:szCs w:val="20"/>
          </w:rPr>
          <w:tab/>
        </w:r>
        <w:r w:rsidR="00EC5FC5" w:rsidRPr="00D522E3">
          <w:rPr>
            <w:noProof/>
            <w:webHidden/>
            <w:szCs w:val="20"/>
          </w:rPr>
          <w:fldChar w:fldCharType="begin"/>
        </w:r>
        <w:r w:rsidR="00EC5FC5" w:rsidRPr="00D522E3">
          <w:rPr>
            <w:noProof/>
            <w:webHidden/>
            <w:szCs w:val="20"/>
          </w:rPr>
          <w:instrText xml:space="preserve"> PAGEREF _Toc209531995 \h </w:instrText>
        </w:r>
        <w:r w:rsidR="00EC5FC5" w:rsidRPr="00D522E3">
          <w:rPr>
            <w:noProof/>
            <w:webHidden/>
            <w:szCs w:val="20"/>
          </w:rPr>
        </w:r>
        <w:r w:rsidR="00EC5FC5" w:rsidRPr="00D522E3">
          <w:rPr>
            <w:noProof/>
            <w:webHidden/>
            <w:szCs w:val="20"/>
          </w:rPr>
          <w:fldChar w:fldCharType="separate"/>
        </w:r>
        <w:r w:rsidR="00D522E3" w:rsidRPr="00D522E3">
          <w:rPr>
            <w:noProof/>
            <w:webHidden/>
            <w:szCs w:val="20"/>
          </w:rPr>
          <w:t>24</w:t>
        </w:r>
        <w:r w:rsidR="00EC5FC5" w:rsidRPr="00D522E3">
          <w:rPr>
            <w:noProof/>
            <w:webHidden/>
            <w:szCs w:val="20"/>
          </w:rPr>
          <w:fldChar w:fldCharType="end"/>
        </w:r>
      </w:hyperlink>
    </w:p>
    <w:p w14:paraId="08CFC8FB" w14:textId="667DFB79" w:rsidR="00EC5FC5" w:rsidRPr="00D522E3" w:rsidRDefault="00000000" w:rsidP="00EC5FC5">
      <w:pPr>
        <w:pStyle w:val="Tabladeilustraciones"/>
        <w:tabs>
          <w:tab w:val="right" w:leader="dot" w:pos="8830"/>
        </w:tabs>
        <w:rPr>
          <w:rFonts w:eastAsiaTheme="minorEastAsia" w:cstheme="minorBidi"/>
          <w:noProof/>
          <w:kern w:val="2"/>
          <w:szCs w:val="20"/>
          <w:lang w:val="es-CO" w:eastAsia="es-CO"/>
          <w14:ligatures w14:val="standardContextual"/>
        </w:rPr>
      </w:pPr>
      <w:hyperlink w:anchor="_Toc209531996" w:history="1">
        <w:r w:rsidR="00EC5FC5" w:rsidRPr="00D522E3">
          <w:rPr>
            <w:rStyle w:val="Hipervnculo"/>
            <w:rFonts w:cstheme="minorHAnsi"/>
            <w:noProof/>
            <w:szCs w:val="20"/>
            <w:lang w:val="es-CO"/>
          </w:rPr>
          <w:t xml:space="preserve">Fotografía 6. Mediciones en el </w:t>
        </w:r>
        <w:r w:rsidR="00EC5FC5" w:rsidRPr="00D522E3">
          <w:rPr>
            <w:rStyle w:val="Hipervnculo"/>
            <w:rFonts w:cstheme="minorHAnsi"/>
            <w:noProof/>
            <w:szCs w:val="20"/>
          </w:rPr>
          <w:t>Punto 3</w:t>
        </w:r>
        <w:r w:rsidR="00EC5FC5" w:rsidRPr="00D522E3">
          <w:rPr>
            <w:rStyle w:val="Hipervnculo"/>
            <w:rFonts w:cstheme="minorHAnsi"/>
            <w:noProof/>
            <w:szCs w:val="20"/>
            <w:lang w:val="es-CO"/>
          </w:rPr>
          <w:t xml:space="preserve"> jornada nocturna</w:t>
        </w:r>
        <w:r w:rsidR="00EC5FC5" w:rsidRPr="00D522E3">
          <w:rPr>
            <w:noProof/>
            <w:webHidden/>
            <w:szCs w:val="20"/>
          </w:rPr>
          <w:tab/>
        </w:r>
        <w:r w:rsidR="00EC5FC5" w:rsidRPr="00D522E3">
          <w:rPr>
            <w:noProof/>
            <w:webHidden/>
            <w:szCs w:val="20"/>
          </w:rPr>
          <w:fldChar w:fldCharType="begin"/>
        </w:r>
        <w:r w:rsidR="00EC5FC5" w:rsidRPr="00D522E3">
          <w:rPr>
            <w:noProof/>
            <w:webHidden/>
            <w:szCs w:val="20"/>
          </w:rPr>
          <w:instrText xml:space="preserve"> PAGEREF _Toc209531996 \h </w:instrText>
        </w:r>
        <w:r w:rsidR="00EC5FC5" w:rsidRPr="00D522E3">
          <w:rPr>
            <w:noProof/>
            <w:webHidden/>
            <w:szCs w:val="20"/>
          </w:rPr>
        </w:r>
        <w:r w:rsidR="00EC5FC5" w:rsidRPr="00D522E3">
          <w:rPr>
            <w:noProof/>
            <w:webHidden/>
            <w:szCs w:val="20"/>
          </w:rPr>
          <w:fldChar w:fldCharType="separate"/>
        </w:r>
        <w:r w:rsidR="00D522E3" w:rsidRPr="00D522E3">
          <w:rPr>
            <w:noProof/>
            <w:webHidden/>
            <w:szCs w:val="20"/>
          </w:rPr>
          <w:t>24</w:t>
        </w:r>
        <w:r w:rsidR="00EC5FC5" w:rsidRPr="00D522E3">
          <w:rPr>
            <w:noProof/>
            <w:webHidden/>
            <w:szCs w:val="20"/>
          </w:rPr>
          <w:fldChar w:fldCharType="end"/>
        </w:r>
      </w:hyperlink>
    </w:p>
    <w:p w14:paraId="1724D9B9" w14:textId="265DFD75" w:rsidR="000134E9" w:rsidRPr="00D522E3" w:rsidRDefault="00026780" w:rsidP="00EC5FC5">
      <w:pPr>
        <w:spacing w:line="360" w:lineRule="auto"/>
        <w:jc w:val="both"/>
        <w:rPr>
          <w:rStyle w:val="Hipervnculo"/>
          <w:rFonts w:ascii="Avenir Next LT Pro" w:hAnsi="Avenir Next LT Pro" w:cstheme="minorHAnsi"/>
          <w:b/>
          <w:bCs/>
          <w:noProof/>
          <w:color w:val="303030"/>
          <w:sz w:val="20"/>
          <w:szCs w:val="20"/>
          <w:lang w:eastAsia="es-MX"/>
        </w:rPr>
      </w:pPr>
      <w:r w:rsidRPr="00D522E3">
        <w:rPr>
          <w:rStyle w:val="Hipervnculo"/>
          <w:rFonts w:ascii="Avenir Next LT Pro" w:hAnsi="Avenir Next LT Pro" w:cstheme="minorHAnsi"/>
          <w:noProof/>
          <w:color w:val="303030"/>
          <w:sz w:val="20"/>
          <w:szCs w:val="20"/>
          <w:lang w:eastAsia="es-MX"/>
        </w:rPr>
        <w:fldChar w:fldCharType="end"/>
      </w:r>
    </w:p>
    <w:p w14:paraId="3FCB0AB4" w14:textId="77777777" w:rsidR="000134E9" w:rsidRPr="00D522E3"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54DA2809" w14:textId="77777777" w:rsidR="000134E9" w:rsidRPr="00D522E3"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132F60BE" w14:textId="77777777" w:rsidR="000134E9" w:rsidRPr="00D522E3"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3F649F89" w14:textId="77777777" w:rsidR="000134E9" w:rsidRPr="00D522E3"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19CC54D5" w14:textId="0639399F" w:rsidR="000134E9" w:rsidRPr="00D522E3"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r w:rsidRPr="00D522E3">
        <w:rPr>
          <w:rStyle w:val="Hipervnculo"/>
          <w:rFonts w:ascii="Avenir Next LT Pro" w:hAnsi="Avenir Next LT Pro" w:cstheme="minorHAnsi"/>
          <w:b/>
          <w:bCs/>
          <w:noProof/>
          <w:color w:val="303030"/>
          <w:sz w:val="20"/>
          <w:szCs w:val="20"/>
          <w:lang w:eastAsia="es-MX"/>
        </w:rPr>
        <w:br w:type="page"/>
      </w:r>
    </w:p>
    <w:p w14:paraId="62DC1092" w14:textId="12491C38" w:rsidR="00026780" w:rsidRPr="00D522E3" w:rsidRDefault="00026780" w:rsidP="00715DBD">
      <w:pPr>
        <w:pStyle w:val="TtuloTDC"/>
        <w:spacing w:before="0" w:line="360" w:lineRule="auto"/>
        <w:rPr>
          <w:rFonts w:ascii="Avenir Next LT Pro" w:hAnsi="Avenir Next LT Pro" w:cstheme="minorHAnsi"/>
          <w:color w:val="303030"/>
          <w:sz w:val="32"/>
          <w:szCs w:val="32"/>
        </w:rPr>
      </w:pPr>
      <w:r w:rsidRPr="00D522E3">
        <w:rPr>
          <w:rFonts w:ascii="Avenir Next LT Pro" w:hAnsi="Avenir Next LT Pro" w:cstheme="minorHAnsi"/>
          <w:color w:val="303030"/>
          <w:sz w:val="32"/>
          <w:szCs w:val="32"/>
        </w:rPr>
        <w:lastRenderedPageBreak/>
        <w:t xml:space="preserve">ÍNDICES DE </w:t>
      </w:r>
      <w:r w:rsidRPr="00D522E3">
        <w:rPr>
          <w:rFonts w:ascii="Avenir Next LT Pro" w:hAnsi="Avenir Next LT Pro" w:cstheme="minorHAnsi"/>
          <w:color w:val="303030"/>
          <w:sz w:val="32"/>
          <w:szCs w:val="32"/>
        </w:rPr>
        <w:t>FIGURAS</w:t>
      </w:r>
      <w:r w:rsidR="00C348DF" w:rsidRPr="00D522E3">
        <w:rPr>
          <w:rStyle w:val="Refdecomentario"/>
          <w:rFonts w:ascii="Tahoma" w:eastAsia="Times New Roman" w:hAnsi="Tahoma"/>
          <w:b w:val="0"/>
          <w:bCs w:val="0"/>
          <w:color w:val="auto"/>
          <w:szCs w:val="20"/>
          <w:lang w:val="es-MX" w:eastAsia="es-MX"/>
        </w:rPr>
      </w:r>
    </w:p>
    <w:p w14:paraId="41DB8551" w14:textId="4C55D628" w:rsidR="00EC5FC5" w:rsidRPr="00D522E3" w:rsidRDefault="00026780" w:rsidP="00EC5FC5">
      <w:pPr>
        <w:pStyle w:val="Tabladeilustraciones"/>
        <w:tabs>
          <w:tab w:val="right" w:leader="dot" w:pos="8830"/>
        </w:tabs>
        <w:rPr>
          <w:rFonts w:eastAsiaTheme="minorEastAsia" w:cstheme="minorBidi"/>
          <w:noProof/>
          <w:kern w:val="2"/>
          <w:szCs w:val="20"/>
          <w:lang w:val="es-CO" w:eastAsia="es-CO"/>
          <w14:ligatures w14:val="standardContextual"/>
        </w:rPr>
      </w:pPr>
      <w:r w:rsidRPr="00D522E3">
        <w:rPr>
          <w:rStyle w:val="Hipervnculo"/>
          <w:rFonts w:cstheme="minorHAnsi"/>
          <w:noProof/>
          <w:color w:val="303030"/>
          <w:szCs w:val="20"/>
          <w:lang w:val="es-CO"/>
        </w:rPr>
        <w:fldChar w:fldCharType="begin"/>
      </w:r>
      <w:r w:rsidRPr="00D522E3">
        <w:rPr>
          <w:rStyle w:val="Hipervnculo"/>
          <w:rFonts w:cstheme="minorHAnsi"/>
          <w:noProof/>
          <w:color w:val="303030"/>
          <w:szCs w:val="20"/>
          <w:lang w:val="es-CO"/>
        </w:rPr>
        <w:instrText xml:space="preserve"> TOC \h \z \c "Figura" </w:instrText>
      </w:r>
      <w:r w:rsidRPr="00D522E3">
        <w:rPr>
          <w:rStyle w:val="Hipervnculo"/>
          <w:rFonts w:cstheme="minorHAnsi"/>
          <w:noProof/>
          <w:color w:val="303030"/>
          <w:szCs w:val="20"/>
          <w:lang w:val="es-CO"/>
        </w:rPr>
        <w:fldChar w:fldCharType="separate"/>
      </w:r>
      <w:hyperlink w:anchor="_Toc209532020" w:history="1">
        <w:r w:rsidR="00EC5FC5" w:rsidRPr="00D522E3">
          <w:rPr>
            <w:rStyle w:val="Hipervnculo"/>
            <w:rFonts w:cstheme="minorHAnsi"/>
            <w:noProof/>
            <w:szCs w:val="20"/>
            <w:lang w:val="es-CO"/>
          </w:rPr>
          <w:t xml:space="preserve">Figura 1. Ubicación xxx xxx xxxx de monitoreo de </w:t>
        </w:r>
        <w:r w:rsidR="00EC5FC5" w:rsidRPr="00D522E3">
          <w:rPr>
            <w:rStyle w:val="Hipervnculo"/>
            <w:rFonts w:cstheme="minorHAnsi"/>
            <w:noProof/>
            <w:szCs w:val="20"/>
          </w:rPr>
          <w:t>emisión de ruido.</w:t>
        </w:r>
        <w:r w:rsidR="00EC5FC5" w:rsidRPr="00D522E3">
          <w:rPr>
            <w:noProof/>
            <w:webHidden/>
            <w:szCs w:val="20"/>
          </w:rPr>
          <w:tab/>
        </w:r>
        <w:r w:rsidR="00EC5FC5" w:rsidRPr="00D522E3">
          <w:rPr>
            <w:noProof/>
            <w:webHidden/>
            <w:szCs w:val="20"/>
          </w:rPr>
          <w:fldChar w:fldCharType="begin"/>
        </w:r>
        <w:r w:rsidR="00EC5FC5" w:rsidRPr="00D522E3">
          <w:rPr>
            <w:noProof/>
            <w:webHidden/>
            <w:szCs w:val="20"/>
          </w:rPr>
          <w:instrText xml:space="preserve"> PAGEREF _Toc209532020 \h </w:instrText>
        </w:r>
        <w:r w:rsidR="00EC5FC5" w:rsidRPr="00D522E3">
          <w:rPr>
            <w:noProof/>
            <w:webHidden/>
            <w:szCs w:val="20"/>
          </w:rPr>
        </w:r>
        <w:r w:rsidR="00EC5FC5" w:rsidRPr="00D522E3">
          <w:rPr>
            <w:noProof/>
            <w:webHidden/>
            <w:szCs w:val="20"/>
          </w:rPr>
          <w:fldChar w:fldCharType="separate"/>
        </w:r>
        <w:r w:rsidR="00D522E3" w:rsidRPr="00D522E3">
          <w:rPr>
            <w:noProof/>
            <w:webHidden/>
            <w:szCs w:val="20"/>
          </w:rPr>
          <w:t>11</w:t>
        </w:r>
        <w:r w:rsidR="00EC5FC5" w:rsidRPr="00D522E3">
          <w:rPr>
            <w:noProof/>
            <w:webHidden/>
            <w:szCs w:val="20"/>
          </w:rPr>
          <w:fldChar w:fldCharType="end"/>
        </w:r>
      </w:hyperlink>
    </w:p>
    <w:p w14:paraId="1D965BAE" w14:textId="2790AE00" w:rsidR="00EC5FC5" w:rsidRPr="00D522E3" w:rsidRDefault="00000000" w:rsidP="00EC5FC5">
      <w:pPr>
        <w:pStyle w:val="Tabladeilustraciones"/>
        <w:tabs>
          <w:tab w:val="right" w:leader="dot" w:pos="8830"/>
        </w:tabs>
        <w:rPr>
          <w:rFonts w:eastAsiaTheme="minorEastAsia" w:cstheme="minorBidi"/>
          <w:noProof/>
          <w:kern w:val="2"/>
          <w:szCs w:val="20"/>
          <w:lang w:val="es-CO" w:eastAsia="es-CO"/>
          <w14:ligatures w14:val="standardContextual"/>
        </w:rPr>
      </w:pPr>
      <w:hyperlink w:anchor="_Toc209532021" w:history="1">
        <w:r w:rsidR="00EC5FC5" w:rsidRPr="00D522E3">
          <w:rPr>
            <w:rStyle w:val="Hipervnculo"/>
            <w:rFonts w:cstheme="minorHAnsi"/>
            <w:noProof/>
            <w:szCs w:val="20"/>
            <w:lang w:eastAsia="es-ES"/>
          </w:rPr>
          <w:t xml:space="preserve">Figura 2. Equipos de monitoreo de ruido </w:t>
        </w:r>
        <w:r w:rsidR="00EC5FC5" w:rsidRPr="00D522E3">
          <w:rPr>
            <w:rStyle w:val="Hipervnculo"/>
            <w:rFonts w:cstheme="minorHAnsi"/>
            <w:noProof/>
            <w:szCs w:val="20"/>
          </w:rPr>
          <w:t>– (imágenes de referencia).</w:t>
        </w:r>
        <w:r w:rsidR="00EC5FC5" w:rsidRPr="00D522E3">
          <w:rPr>
            <w:noProof/>
            <w:webHidden/>
            <w:szCs w:val="20"/>
          </w:rPr>
          <w:tab/>
        </w:r>
        <w:r w:rsidR="00EC5FC5" w:rsidRPr="00D522E3">
          <w:rPr>
            <w:noProof/>
            <w:webHidden/>
            <w:szCs w:val="20"/>
          </w:rPr>
          <w:fldChar w:fldCharType="begin"/>
        </w:r>
        <w:r w:rsidR="00EC5FC5" w:rsidRPr="00D522E3">
          <w:rPr>
            <w:noProof/>
            <w:webHidden/>
            <w:szCs w:val="20"/>
          </w:rPr>
          <w:instrText xml:space="preserve"> PAGEREF _Toc209532021 \h </w:instrText>
        </w:r>
        <w:r w:rsidR="00EC5FC5" w:rsidRPr="00D522E3">
          <w:rPr>
            <w:noProof/>
            <w:webHidden/>
            <w:szCs w:val="20"/>
          </w:rPr>
        </w:r>
        <w:r w:rsidR="00EC5FC5" w:rsidRPr="00D522E3">
          <w:rPr>
            <w:noProof/>
            <w:webHidden/>
            <w:szCs w:val="20"/>
          </w:rPr>
          <w:fldChar w:fldCharType="separate"/>
        </w:r>
        <w:r w:rsidR="00D522E3" w:rsidRPr="00D522E3">
          <w:rPr>
            <w:noProof/>
            <w:webHidden/>
            <w:szCs w:val="20"/>
          </w:rPr>
          <w:t>12</w:t>
        </w:r>
        <w:r w:rsidR="00EC5FC5" w:rsidRPr="00D522E3">
          <w:rPr>
            <w:noProof/>
            <w:webHidden/>
            <w:szCs w:val="20"/>
          </w:rPr>
          <w:fldChar w:fldCharType="end"/>
        </w:r>
      </w:hyperlink>
    </w:p>
    <w:p w14:paraId="2C47E13A" w14:textId="5D81B3F1" w:rsidR="00EC5FC5" w:rsidRPr="00D522E3" w:rsidRDefault="00000000" w:rsidP="00EC5FC5">
      <w:pPr>
        <w:pStyle w:val="Tabladeilustraciones"/>
        <w:tabs>
          <w:tab w:val="right" w:leader="dot" w:pos="8830"/>
        </w:tabs>
        <w:rPr>
          <w:rFonts w:eastAsiaTheme="minorEastAsia" w:cstheme="minorBidi"/>
          <w:noProof/>
          <w:kern w:val="2"/>
          <w:szCs w:val="20"/>
          <w:lang w:val="es-CO" w:eastAsia="es-CO"/>
          <w14:ligatures w14:val="standardContextual"/>
        </w:rPr>
      </w:pPr>
      <w:hyperlink w:anchor="_Toc209532022" w:history="1">
        <w:r w:rsidR="00EC5FC5" w:rsidRPr="00D522E3">
          <w:rPr>
            <w:rStyle w:val="Hipervnculo"/>
            <w:noProof/>
            <w:szCs w:val="20"/>
            <w:lang w:val="es-CO"/>
          </w:rPr>
          <w:t>Figura 3. Ubicación del sonómetro según Resolución 0627 de 2006</w:t>
        </w:r>
        <w:r w:rsidR="00EC5FC5" w:rsidRPr="00D522E3">
          <w:rPr>
            <w:noProof/>
            <w:webHidden/>
            <w:szCs w:val="20"/>
          </w:rPr>
          <w:tab/>
        </w:r>
        <w:r w:rsidR="00EC5FC5" w:rsidRPr="00D522E3">
          <w:rPr>
            <w:noProof/>
            <w:webHidden/>
            <w:szCs w:val="20"/>
          </w:rPr>
          <w:fldChar w:fldCharType="begin"/>
        </w:r>
        <w:r w:rsidR="00EC5FC5" w:rsidRPr="00D522E3">
          <w:rPr>
            <w:noProof/>
            <w:webHidden/>
            <w:szCs w:val="20"/>
          </w:rPr>
          <w:instrText xml:space="preserve"> PAGEREF _Toc209532022 \h </w:instrText>
        </w:r>
        <w:r w:rsidR="00EC5FC5" w:rsidRPr="00D522E3">
          <w:rPr>
            <w:noProof/>
            <w:webHidden/>
            <w:szCs w:val="20"/>
          </w:rPr>
        </w:r>
        <w:r w:rsidR="00EC5FC5" w:rsidRPr="00D522E3">
          <w:rPr>
            <w:noProof/>
            <w:webHidden/>
            <w:szCs w:val="20"/>
          </w:rPr>
          <w:fldChar w:fldCharType="separate"/>
        </w:r>
        <w:r w:rsidR="00D522E3" w:rsidRPr="00D522E3">
          <w:rPr>
            <w:noProof/>
            <w:webHidden/>
            <w:szCs w:val="20"/>
          </w:rPr>
          <w:t>18</w:t>
        </w:r>
        <w:r w:rsidR="00EC5FC5" w:rsidRPr="00D522E3">
          <w:rPr>
            <w:noProof/>
            <w:webHidden/>
            <w:szCs w:val="20"/>
          </w:rPr>
          <w:fldChar w:fldCharType="end"/>
        </w:r>
      </w:hyperlink>
    </w:p>
    <w:p w14:paraId="5C983EB1" w14:textId="518156DF" w:rsidR="00EC5FC5" w:rsidRPr="00D522E3" w:rsidRDefault="00000000" w:rsidP="00EC5FC5">
      <w:pPr>
        <w:pStyle w:val="Tabladeilustraciones"/>
        <w:tabs>
          <w:tab w:val="right" w:leader="dot" w:pos="8830"/>
        </w:tabs>
        <w:rPr>
          <w:rFonts w:eastAsiaTheme="minorEastAsia" w:cstheme="minorBidi"/>
          <w:noProof/>
          <w:kern w:val="2"/>
          <w:szCs w:val="20"/>
          <w:lang w:val="es-CO" w:eastAsia="es-CO"/>
          <w14:ligatures w14:val="standardContextual"/>
        </w:rPr>
      </w:pPr>
      <w:hyperlink w:anchor="_Toc209532023" w:history="1">
        <w:r w:rsidR="00EC5FC5" w:rsidRPr="00D522E3">
          <w:rPr>
            <w:rStyle w:val="Hipervnculo"/>
            <w:rFonts w:cstheme="minorHAnsi"/>
            <w:noProof/>
            <w:szCs w:val="20"/>
          </w:rPr>
          <w:t>Figura 4. Rosa de viento histórica de la zona de monitoreo.</w:t>
        </w:r>
        <w:r w:rsidR="00EC5FC5" w:rsidRPr="00D522E3">
          <w:rPr>
            <w:noProof/>
            <w:webHidden/>
            <w:szCs w:val="20"/>
          </w:rPr>
          <w:tab/>
        </w:r>
        <w:r w:rsidR="00EC5FC5" w:rsidRPr="00D522E3">
          <w:rPr>
            <w:noProof/>
            <w:webHidden/>
            <w:szCs w:val="20"/>
          </w:rPr>
          <w:fldChar w:fldCharType="begin"/>
        </w:r>
        <w:r w:rsidR="00EC5FC5" w:rsidRPr="00D522E3">
          <w:rPr>
            <w:noProof/>
            <w:webHidden/>
            <w:szCs w:val="20"/>
          </w:rPr>
          <w:instrText xml:space="preserve"> PAGEREF _Toc209532023 \h </w:instrText>
        </w:r>
        <w:r w:rsidR="00EC5FC5" w:rsidRPr="00D522E3">
          <w:rPr>
            <w:noProof/>
            <w:webHidden/>
            <w:szCs w:val="20"/>
          </w:rPr>
        </w:r>
        <w:r w:rsidR="00EC5FC5" w:rsidRPr="00D522E3">
          <w:rPr>
            <w:noProof/>
            <w:webHidden/>
            <w:szCs w:val="20"/>
          </w:rPr>
          <w:fldChar w:fldCharType="separate"/>
        </w:r>
        <w:r w:rsidR="00D522E3" w:rsidRPr="00D522E3">
          <w:rPr>
            <w:noProof/>
            <w:webHidden/>
            <w:szCs w:val="20"/>
          </w:rPr>
          <w:t>22</w:t>
        </w:r>
        <w:r w:rsidR="00EC5FC5" w:rsidRPr="00D522E3">
          <w:rPr>
            <w:noProof/>
            <w:webHidden/>
            <w:szCs w:val="20"/>
          </w:rPr>
          <w:fldChar w:fldCharType="end"/>
        </w:r>
      </w:hyperlink>
    </w:p>
    <w:p w14:paraId="57A9F739" w14:textId="1ACDDDF4" w:rsidR="00EC5FC5" w:rsidRPr="00D522E3" w:rsidRDefault="00000000" w:rsidP="00EC5FC5">
      <w:pPr>
        <w:pStyle w:val="Tabladeilustraciones"/>
        <w:tabs>
          <w:tab w:val="right" w:leader="dot" w:pos="8830"/>
        </w:tabs>
        <w:rPr>
          <w:rFonts w:eastAsiaTheme="minorEastAsia" w:cstheme="minorBidi"/>
          <w:noProof/>
          <w:kern w:val="2"/>
          <w:szCs w:val="20"/>
          <w:lang w:val="es-CO" w:eastAsia="es-CO"/>
          <w14:ligatures w14:val="standardContextual"/>
        </w:rPr>
      </w:pPr>
      <w:hyperlink w:anchor="_Toc209532024" w:history="1">
        <w:r w:rsidR="00EC5FC5" w:rsidRPr="00D522E3">
          <w:rPr>
            <w:rStyle w:val="Hipervnculo"/>
            <w:noProof/>
            <w:szCs w:val="20"/>
            <w:lang w:val="es-CO"/>
          </w:rPr>
          <w:t>Figura 5. Identificación de asentamientos poblacionales</w:t>
        </w:r>
        <w:r w:rsidR="00EC5FC5" w:rsidRPr="00D522E3">
          <w:rPr>
            <w:noProof/>
            <w:webHidden/>
            <w:szCs w:val="20"/>
          </w:rPr>
          <w:tab/>
        </w:r>
        <w:r w:rsidR="00EC5FC5" w:rsidRPr="00D522E3">
          <w:rPr>
            <w:noProof/>
            <w:webHidden/>
            <w:szCs w:val="20"/>
          </w:rPr>
          <w:fldChar w:fldCharType="begin"/>
        </w:r>
        <w:r w:rsidR="00EC5FC5" w:rsidRPr="00D522E3">
          <w:rPr>
            <w:noProof/>
            <w:webHidden/>
            <w:szCs w:val="20"/>
          </w:rPr>
          <w:instrText xml:space="preserve"> PAGEREF _Toc209532024 \h </w:instrText>
        </w:r>
        <w:r w:rsidR="00EC5FC5" w:rsidRPr="00D522E3">
          <w:rPr>
            <w:noProof/>
            <w:webHidden/>
            <w:szCs w:val="20"/>
          </w:rPr>
        </w:r>
        <w:r w:rsidR="00EC5FC5" w:rsidRPr="00D522E3">
          <w:rPr>
            <w:noProof/>
            <w:webHidden/>
            <w:szCs w:val="20"/>
          </w:rPr>
          <w:fldChar w:fldCharType="separate"/>
        </w:r>
        <w:r w:rsidR="00D522E3" w:rsidRPr="00D522E3">
          <w:rPr>
            <w:noProof/>
            <w:webHidden/>
            <w:szCs w:val="20"/>
          </w:rPr>
          <w:t>25</w:t>
        </w:r>
        <w:r w:rsidR="00EC5FC5" w:rsidRPr="00D522E3">
          <w:rPr>
            <w:noProof/>
            <w:webHidden/>
            <w:szCs w:val="20"/>
          </w:rPr>
          <w:fldChar w:fldCharType="end"/>
        </w:r>
      </w:hyperlink>
    </w:p>
    <w:p w14:paraId="2E7E2744" w14:textId="26049289" w:rsidR="00EC5FC5" w:rsidRPr="00D522E3" w:rsidRDefault="00000000" w:rsidP="00EC5FC5">
      <w:pPr>
        <w:pStyle w:val="Tabladeilustraciones"/>
        <w:tabs>
          <w:tab w:val="right" w:leader="dot" w:pos="8830"/>
        </w:tabs>
        <w:rPr>
          <w:rFonts w:eastAsiaTheme="minorEastAsia" w:cstheme="minorBidi"/>
          <w:noProof/>
          <w:kern w:val="2"/>
          <w:szCs w:val="20"/>
          <w:lang w:val="es-CO" w:eastAsia="es-CO"/>
          <w14:ligatures w14:val="standardContextual"/>
        </w:rPr>
      </w:pPr>
      <w:hyperlink w:anchor="_Toc209532025" w:history="1">
        <w:r w:rsidR="00EC5FC5" w:rsidRPr="00D522E3">
          <w:rPr>
            <w:rStyle w:val="Hipervnculo"/>
            <w:rFonts w:cs="Calibri"/>
            <w:noProof/>
            <w:szCs w:val="20"/>
            <w:lang w:val="es-CO"/>
          </w:rPr>
          <w:t>Figura 6</w:t>
        </w:r>
        <w:r w:rsidR="00EC5FC5" w:rsidRPr="00D522E3">
          <w:rPr>
            <w:rStyle w:val="Hipervnculo"/>
            <w:noProof/>
            <w:szCs w:val="20"/>
            <w:lang w:val="es-CO"/>
          </w:rPr>
          <w:t>. Mapa detallado de la posición de las fuentes de sonido, objetos relevantes y puntos de monitoreo</w:t>
        </w:r>
        <w:r w:rsidR="00EC5FC5" w:rsidRPr="00D522E3">
          <w:rPr>
            <w:noProof/>
            <w:webHidden/>
            <w:szCs w:val="20"/>
          </w:rPr>
          <w:tab/>
        </w:r>
        <w:r w:rsidR="00EC5FC5" w:rsidRPr="00D522E3">
          <w:rPr>
            <w:noProof/>
            <w:webHidden/>
            <w:szCs w:val="20"/>
          </w:rPr>
          <w:fldChar w:fldCharType="begin"/>
        </w:r>
        <w:r w:rsidR="00EC5FC5" w:rsidRPr="00D522E3">
          <w:rPr>
            <w:noProof/>
            <w:webHidden/>
            <w:szCs w:val="20"/>
          </w:rPr>
          <w:instrText xml:space="preserve"> PAGEREF _Toc209532025 \h </w:instrText>
        </w:r>
        <w:r w:rsidR="00EC5FC5" w:rsidRPr="00D522E3">
          <w:rPr>
            <w:noProof/>
            <w:webHidden/>
            <w:szCs w:val="20"/>
          </w:rPr>
        </w:r>
        <w:r w:rsidR="00EC5FC5" w:rsidRPr="00D522E3">
          <w:rPr>
            <w:noProof/>
            <w:webHidden/>
            <w:szCs w:val="20"/>
          </w:rPr>
          <w:fldChar w:fldCharType="separate"/>
        </w:r>
        <w:r w:rsidR="00D522E3" w:rsidRPr="00D522E3">
          <w:rPr>
            <w:noProof/>
            <w:webHidden/>
            <w:szCs w:val="20"/>
          </w:rPr>
          <w:t>31</w:t>
        </w:r>
        <w:r w:rsidR="00EC5FC5" w:rsidRPr="00D522E3">
          <w:rPr>
            <w:noProof/>
            <w:webHidden/>
            <w:szCs w:val="20"/>
          </w:rPr>
          <w:fldChar w:fldCharType="end"/>
        </w:r>
      </w:hyperlink>
    </w:p>
    <w:p w14:paraId="38B52236" w14:textId="4FE10691" w:rsidR="00EC5FC5" w:rsidRPr="00D522E3" w:rsidRDefault="00000000" w:rsidP="00EC5FC5">
      <w:pPr>
        <w:pStyle w:val="Tabladeilustraciones"/>
        <w:tabs>
          <w:tab w:val="right" w:leader="dot" w:pos="8830"/>
        </w:tabs>
        <w:rPr>
          <w:rFonts w:eastAsiaTheme="minorEastAsia" w:cstheme="minorBidi"/>
          <w:noProof/>
          <w:kern w:val="2"/>
          <w:szCs w:val="20"/>
          <w:lang w:val="es-CO" w:eastAsia="es-CO"/>
          <w14:ligatures w14:val="standardContextual"/>
        </w:rPr>
      </w:pPr>
      <w:hyperlink w:anchor="_Toc209532026" w:history="1">
        <w:r w:rsidR="00EC5FC5" w:rsidRPr="00D522E3">
          <w:rPr>
            <w:rStyle w:val="Hipervnculo"/>
            <w:rFonts w:cs="Calibri"/>
            <w:noProof/>
            <w:szCs w:val="20"/>
          </w:rPr>
          <w:t>Figura 7. Declaración binaria con la regla de aceptación simple</w:t>
        </w:r>
        <w:r w:rsidR="00EC5FC5" w:rsidRPr="00D522E3">
          <w:rPr>
            <w:noProof/>
            <w:webHidden/>
            <w:szCs w:val="20"/>
          </w:rPr>
          <w:tab/>
        </w:r>
        <w:r w:rsidR="00EC5FC5" w:rsidRPr="00D522E3">
          <w:rPr>
            <w:noProof/>
            <w:webHidden/>
            <w:szCs w:val="20"/>
          </w:rPr>
          <w:fldChar w:fldCharType="begin"/>
        </w:r>
        <w:r w:rsidR="00EC5FC5" w:rsidRPr="00D522E3">
          <w:rPr>
            <w:noProof/>
            <w:webHidden/>
            <w:szCs w:val="20"/>
          </w:rPr>
          <w:instrText xml:space="preserve"> PAGEREF _Toc209532026 \h </w:instrText>
        </w:r>
        <w:r w:rsidR="00EC5FC5" w:rsidRPr="00D522E3">
          <w:rPr>
            <w:noProof/>
            <w:webHidden/>
            <w:szCs w:val="20"/>
          </w:rPr>
        </w:r>
        <w:r w:rsidR="00EC5FC5" w:rsidRPr="00D522E3">
          <w:rPr>
            <w:noProof/>
            <w:webHidden/>
            <w:szCs w:val="20"/>
          </w:rPr>
          <w:fldChar w:fldCharType="separate"/>
        </w:r>
        <w:r w:rsidR="00D522E3" w:rsidRPr="00D522E3">
          <w:rPr>
            <w:noProof/>
            <w:webHidden/>
            <w:szCs w:val="20"/>
          </w:rPr>
          <w:t>33</w:t>
        </w:r>
        <w:r w:rsidR="00EC5FC5" w:rsidRPr="00D522E3">
          <w:rPr>
            <w:noProof/>
            <w:webHidden/>
            <w:szCs w:val="20"/>
          </w:rPr>
          <w:fldChar w:fldCharType="end"/>
        </w:r>
      </w:hyperlink>
    </w:p>
    <w:p w14:paraId="64F4BC88" w14:textId="17EE4889" w:rsidR="000134E9" w:rsidRPr="00837535" w:rsidRDefault="00026780" w:rsidP="00EC5FC5">
      <w:pPr>
        <w:spacing w:line="360" w:lineRule="auto"/>
        <w:jc w:val="both"/>
        <w:rPr>
          <w:rStyle w:val="Hipervnculo"/>
          <w:rFonts w:ascii="Avenir Next LT Pro" w:hAnsi="Avenir Next LT Pro" w:cstheme="minorHAnsi"/>
          <w:noProof/>
          <w:color w:val="303030"/>
          <w:sz w:val="20"/>
          <w:szCs w:val="20"/>
        </w:rPr>
      </w:pPr>
      <w:r w:rsidRPr="00D522E3">
        <w:rPr>
          <w:rStyle w:val="Hipervnculo"/>
          <w:rFonts w:ascii="Avenir Next LT Pro" w:hAnsi="Avenir Next LT Pro" w:cstheme="minorHAnsi"/>
          <w:noProof/>
          <w:color w:val="303030"/>
          <w:sz w:val="20"/>
          <w:szCs w:val="20"/>
        </w:rPr>
        <w:fldChar w:fldCharType="end"/>
      </w:r>
      <w:r w:rsidR="000134E9" w:rsidRPr="00837535">
        <w:rPr>
          <w:rStyle w:val="Hipervnculo"/>
          <w:rFonts w:ascii="Avenir Next LT Pro" w:hAnsi="Avenir Next LT Pro" w:cstheme="minorHAnsi"/>
          <w:noProof/>
          <w:color w:val="303030"/>
          <w:sz w:val="20"/>
          <w:szCs w:val="20"/>
        </w:rPr>
        <w:br w:type="page"/>
      </w:r>
    </w:p>
    <w:p w14:paraId="34EAD4EA" w14:textId="75E02B59" w:rsidR="000165F7" w:rsidRPr="00DC7B64" w:rsidRDefault="000165F7">
      <w:pPr>
        <w:pStyle w:val="Ttulo1"/>
        <w:numPr>
          <w:ilvl w:val="0"/>
          <w:numId w:val="5"/>
        </w:numPr>
        <w:spacing w:line="276" w:lineRule="auto"/>
        <w:jc w:val="both"/>
        <w:rPr>
          <w:rFonts w:ascii="Avenir Next LT Pro" w:hAnsi="Avenir Next LT Pro" w:cstheme="minorHAnsi"/>
          <w:bCs w:val="0"/>
          <w:color w:val="303030"/>
          <w:sz w:val="40"/>
          <w:szCs w:val="40"/>
        </w:rPr>
      </w:pPr>
      <w:bookmarkStart w:id="13" w:name="_Toc215309776"/>
      <w:bookmarkStart w:id="14" w:name="_Toc228968023"/>
      <w:r w:rsidRPr="00DC7B64">
        <w:rPr>
          <w:rFonts w:ascii="Avenir Next LT Pro" w:hAnsi="Avenir Next LT Pro" w:cstheme="minorHAnsi"/>
          <w:bCs w:val="0"/>
          <w:color w:val="303030"/>
          <w:sz w:val="40"/>
          <w:szCs w:val="40"/>
        </w:rPr>
        <w:lastRenderedPageBreak/>
        <w:t>I</w:t>
      </w:r>
      <w:bookmarkEnd w:id="3"/>
      <w:bookmarkEnd w:id="4"/>
      <w:bookmarkEnd w:id="5"/>
      <w:bookmarkEnd w:id="11"/>
      <w:r w:rsidR="00BB3CC1" w:rsidRPr="00DC7B64">
        <w:rPr>
          <w:rFonts w:ascii="Avenir Next LT Pro" w:hAnsi="Avenir Next LT Pro" w:cstheme="minorHAnsi"/>
          <w:bCs w:val="0"/>
          <w:color w:val="303030"/>
          <w:sz w:val="40"/>
          <w:szCs w:val="40"/>
        </w:rPr>
        <w:t>NFORMACIÓN GENERAL</w:t>
      </w:r>
      <w:bookmarkEnd w:id="13"/>
      <w:bookmarkEnd w:id="14"/>
    </w:p>
    <w:p w14:paraId="173DCB0C" w14:textId="77777777" w:rsidR="00AD711E" w:rsidRPr="00837535" w:rsidRDefault="00AD711E" w:rsidP="002D72CE">
      <w:pPr>
        <w:rPr>
          <w:rFonts w:ascii="Avenir Next LT Pro" w:hAnsi="Avenir Next LT Pro"/>
          <w:color w:val="303030"/>
        </w:rPr>
      </w:pPr>
    </w:p>
    <w:p w14:paraId="47A7D333" w14:textId="68FEA921" w:rsidR="00B36192" w:rsidRPr="00DC7B64" w:rsidRDefault="00603738" w:rsidP="00603738">
      <w:pPr>
        <w:pStyle w:val="Ttulo2"/>
        <w:numPr>
          <w:ilvl w:val="1"/>
          <w:numId w:val="21"/>
        </w:numPr>
        <w:rPr>
          <w:rFonts w:ascii="Avenir Next LT Pro" w:hAnsi="Avenir Next LT Pro"/>
          <w:color w:val="303030"/>
          <w:sz w:val="28"/>
          <w:szCs w:val="28"/>
        </w:rPr>
      </w:pPr>
      <w:bookmarkStart w:id="15" w:name="_Toc215309777"/>
      <w:bookmarkStart w:id="16" w:name="_Toc228968024"/>
      <w:bookmarkStart w:id="17" w:name="_Ref12440758"/>
      <w:r w:rsidRPr="00DC7B64">
        <w:rPr>
          <w:rFonts w:ascii="Avenir Next LT Pro" w:hAnsi="Avenir Next LT Pro"/>
          <w:color w:val="303030"/>
          <w:sz w:val="28"/>
          <w:szCs w:val="28"/>
        </w:rPr>
        <w:t>Información de la empresa</w:t>
      </w:r>
      <w:bookmarkEnd w:id="15"/>
      <w:bookmarkEnd w:id="16"/>
    </w:p>
    <w:p w14:paraId="0CAB4CC7" w14:textId="77777777" w:rsidR="00837535" w:rsidRPr="00837535" w:rsidRDefault="00837535" w:rsidP="00837535">
      <w:pPr>
        <w:rPr>
          <w:color w:val="30303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E906E1" w:rsidRPr="00E906E1" w14:paraId="2C256459" w14:textId="77777777" w:rsidTr="00F36AB8">
        <w:tc>
          <w:tcPr>
            <w:tcW w:w="3256" w:type="dxa"/>
          </w:tcPr>
          <w:p w14:paraId="7AA4C6B9"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Razón</w:t>
            </w:r>
            <w:r w:rsidRPr="00E906E1">
              <w:rPr>
                <w:rStyle w:val="Refdecomentario"/>
                <w:rFonts w:ascii="Tahoma" w:hAnsi="Tahoma"/>
                <w:sz w:val="22"/>
                <w:szCs w:val="22"/>
                <w:lang w:val="es-MX" w:eastAsia="es-MX"/>
              </w:rPr>
            </w:r>
            <w:r w:rsidRPr="00E906E1">
              <w:rPr>
                <w:rFonts w:ascii="Avenir Next LT Pro" w:hAnsi="Avenir Next LT Pro" w:cs="Calibri"/>
                <w:b/>
                <w:color w:val="303030"/>
                <w:sz w:val="22"/>
                <w:szCs w:val="22"/>
              </w:rPr>
              <w:t xml:space="preserve"> social:</w:t>
            </w:r>
          </w:p>
        </w:tc>
        <w:tc>
          <w:tcPr>
            <w:tcW w:w="5572" w:type="dxa"/>
          </w:tcPr>
          <w:p w14:paraId="1E688E3C"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Razón social completa</w:t>
            </w:r>
          </w:p>
        </w:tc>
      </w:tr>
      <w:tr w:rsidR="00E906E1" w:rsidRPr="00E906E1" w14:paraId="58F1DEA4" w14:textId="77777777" w:rsidTr="00F36AB8">
        <w:tc>
          <w:tcPr>
            <w:tcW w:w="3256" w:type="dxa"/>
          </w:tcPr>
          <w:p w14:paraId="318767ED"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Correo contacto ambiental:</w:t>
            </w:r>
          </w:p>
        </w:tc>
        <w:tc>
          <w:tcPr>
            <w:tcW w:w="5572" w:type="dxa"/>
          </w:tcPr>
          <w:p w14:paraId="32AAAE6A"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Relacionado en la OIT</w:t>
            </w:r>
          </w:p>
        </w:tc>
      </w:tr>
      <w:tr w:rsidR="00E906E1" w:rsidRPr="00E906E1" w14:paraId="20311A03" w14:textId="77777777" w:rsidTr="00F36AB8">
        <w:tc>
          <w:tcPr>
            <w:tcW w:w="3256" w:type="dxa"/>
          </w:tcPr>
          <w:p w14:paraId="51F71404"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Nombre del cliente</w:t>
            </w:r>
          </w:p>
        </w:tc>
        <w:tc>
          <w:tcPr>
            <w:tcW w:w="5572" w:type="dxa"/>
          </w:tcPr>
          <w:p w14:paraId="0EC7C083"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Nombre del representante del cliente</w:t>
            </w:r>
          </w:p>
        </w:tc>
      </w:tr>
      <w:tr w:rsidR="00E906E1" w:rsidRPr="00E906E1" w14:paraId="52479A50" w14:textId="77777777" w:rsidTr="00F36AB8">
        <w:tc>
          <w:tcPr>
            <w:tcW w:w="3256" w:type="dxa"/>
          </w:tcPr>
          <w:p w14:paraId="16BFB651"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 xml:space="preserve">Teléfono: </w:t>
            </w:r>
          </w:p>
        </w:tc>
        <w:tc>
          <w:tcPr>
            <w:tcW w:w="5572" w:type="dxa"/>
          </w:tcPr>
          <w:p w14:paraId="53C1F101"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Teléfono del representante del cliente</w:t>
            </w:r>
          </w:p>
        </w:tc>
      </w:tr>
      <w:tr w:rsidR="00E906E1" w:rsidRPr="00E906E1" w14:paraId="6AEA7119" w14:textId="77777777" w:rsidTr="00F36AB8">
        <w:tc>
          <w:tcPr>
            <w:tcW w:w="3256" w:type="dxa"/>
          </w:tcPr>
          <w:p w14:paraId="1FF7DEEF"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Dirección:</w:t>
            </w:r>
          </w:p>
        </w:tc>
        <w:tc>
          <w:tcPr>
            <w:tcW w:w="5572" w:type="dxa"/>
          </w:tcPr>
          <w:p w14:paraId="03303192"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Dirección donde se ubica la sede del cliente u oficinas principales</w:t>
            </w:r>
          </w:p>
        </w:tc>
      </w:tr>
      <w:tr w:rsidR="00E906E1" w:rsidRPr="00E906E1" w14:paraId="4A32C585" w14:textId="77777777" w:rsidTr="00F36AB8">
        <w:tc>
          <w:tcPr>
            <w:tcW w:w="3256" w:type="dxa"/>
          </w:tcPr>
          <w:p w14:paraId="3F01BBBA"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Departamento:</w:t>
            </w:r>
          </w:p>
        </w:tc>
        <w:tc>
          <w:tcPr>
            <w:tcW w:w="5572" w:type="dxa"/>
          </w:tcPr>
          <w:p w14:paraId="408BB1DA"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Departamento donde se ejecutó el monitoreo</w:t>
            </w:r>
          </w:p>
        </w:tc>
      </w:tr>
      <w:tr w:rsidR="00E906E1" w:rsidRPr="00E906E1" w14:paraId="5FE50BEA" w14:textId="77777777" w:rsidTr="00F36AB8">
        <w:tc>
          <w:tcPr>
            <w:tcW w:w="3256" w:type="dxa"/>
          </w:tcPr>
          <w:p w14:paraId="18D06A8B"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 xml:space="preserve">Ciudad o municipio: </w:t>
            </w:r>
            <w:r w:rsidRPr="00E906E1">
              <w:rPr>
                <w:rFonts w:ascii="Avenir Next LT Pro" w:hAnsi="Avenir Next LT Pro" w:cs="Calibri"/>
                <w:color w:val="303030"/>
                <w:sz w:val="22"/>
                <w:szCs w:val="22"/>
              </w:rPr>
              <w:tab/>
            </w:r>
          </w:p>
        </w:tc>
        <w:tc>
          <w:tcPr>
            <w:tcW w:w="5572" w:type="dxa"/>
          </w:tcPr>
          <w:p w14:paraId="0E940734"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Municipio/ciudad donde se ejecutó el monitoreo</w:t>
            </w:r>
          </w:p>
        </w:tc>
      </w:tr>
      <w:tr w:rsidR="00E906E1" w:rsidRPr="00E906E1" w14:paraId="35948168" w14:textId="77777777" w:rsidTr="00F36AB8">
        <w:tc>
          <w:tcPr>
            <w:tcW w:w="3256" w:type="dxa"/>
          </w:tcPr>
          <w:p w14:paraId="7106E86C"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Actividad económica:</w:t>
            </w:r>
          </w:p>
        </w:tc>
        <w:tc>
          <w:tcPr>
            <w:tcW w:w="5572" w:type="dxa"/>
          </w:tcPr>
          <w:p w14:paraId="310F5DF6"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 xml:space="preserve">Se obtiene del RUES o la página web del cliente </w:t>
            </w:r>
          </w:p>
        </w:tc>
      </w:tr>
    </w:tbl>
    <w:p w14:paraId="14E34180" w14:textId="77777777" w:rsidR="00837535" w:rsidRPr="00837535" w:rsidRDefault="00837535" w:rsidP="00837535">
      <w:pPr>
        <w:rPr>
          <w:color w:val="303030"/>
        </w:rPr>
      </w:pPr>
    </w:p>
    <w:p w14:paraId="18CEFA78" w14:textId="5C761F58" w:rsidR="00BF0A24" w:rsidRDefault="00BF0A24" w:rsidP="00BF0A24">
      <w:pPr>
        <w:pStyle w:val="Ttulo2"/>
        <w:numPr>
          <w:ilvl w:val="1"/>
          <w:numId w:val="21"/>
        </w:numPr>
        <w:spacing w:after="240"/>
        <w:rPr>
          <w:rFonts w:ascii="Avenir Next LT Pro" w:hAnsi="Avenir Next LT Pro"/>
          <w:color w:val="303030"/>
          <w:sz w:val="28"/>
          <w:szCs w:val="28"/>
        </w:rPr>
      </w:pPr>
      <w:bookmarkStart w:id="19" w:name="_Toc215309778"/>
      <w:bookmarkStart w:id="20" w:name="_Toc228968025"/>
      <w:r w:rsidRPr="00BF0A24">
        <w:rPr>
          <w:rFonts w:ascii="Avenir Next LT Pro" w:hAnsi="Avenir Next LT Pro"/>
          <w:color w:val="303030"/>
          <w:sz w:val="28"/>
          <w:szCs w:val="28"/>
        </w:rPr>
        <w:t>Empresa responsable del estudio</w:t>
      </w:r>
      <w:bookmarkEnd w:id="19"/>
      <w:bookmarkEnd w:id="20"/>
    </w:p>
    <w:p w14:paraId="11134EC6" w14:textId="5B02DB60" w:rsidR="00BF0A24" w:rsidRPr="00BF0A24" w:rsidRDefault="00BF0A24" w:rsidP="00BF0A24">
      <w:pPr>
        <w:spacing w:line="360" w:lineRule="auto"/>
        <w:jc w:val="both"/>
        <w:rPr>
          <w:rFonts w:ascii="Avenir Next LT Pro" w:hAnsi="Avenir Next LT Pro"/>
          <w:color w:val="303030"/>
          <w:sz w:val="22"/>
          <w:szCs w:val="22"/>
        </w:rPr>
      </w:pPr>
      <w:r>
        <w:rPr>
          <w:rFonts w:ascii="Avenir Next LT Pro" w:hAnsi="Avenir Next LT Pro"/>
          <w:b/>
          <w:bCs/>
          <w:color w:val="303030"/>
          <w:sz w:val="22"/>
          <w:szCs w:val="22"/>
        </w:rPr>
        <w:t xml:space="preserve">{narrativa_empresa_responsable}</w:t>
      </w:r>
    </w:p>
    <w:p w14:paraId="3FD1F049" w14:textId="77777777" w:rsidR="00BF0A24" w:rsidRPr="00BF0A24" w:rsidRDefault="00BF0A24" w:rsidP="00BF0A24"/>
    <w:p w14:paraId="4E7F8262" w14:textId="13BDA3BC" w:rsidR="00A025A5" w:rsidRPr="00DC7B64" w:rsidRDefault="00056631" w:rsidP="00BF0A24">
      <w:pPr>
        <w:pStyle w:val="Ttulo2"/>
        <w:numPr>
          <w:ilvl w:val="1"/>
          <w:numId w:val="21"/>
        </w:numPr>
        <w:rPr>
          <w:rFonts w:ascii="Avenir Next LT Pro" w:hAnsi="Avenir Next LT Pro"/>
          <w:color w:val="303030"/>
          <w:sz w:val="28"/>
          <w:szCs w:val="28"/>
        </w:rPr>
      </w:pPr>
      <w:bookmarkStart w:id="22" w:name="_Toc215309779"/>
      <w:bookmarkStart w:id="23" w:name="_Toc228968026"/>
      <w:r w:rsidRPr="00DC7B64">
        <w:rPr>
          <w:rFonts w:ascii="Avenir Next LT Pro" w:hAnsi="Avenir Next LT Pro"/>
          <w:color w:val="303030"/>
          <w:sz w:val="28"/>
          <w:szCs w:val="28"/>
        </w:rPr>
        <w:t>Fecha de la medición</w:t>
      </w:r>
      <w:bookmarkEnd w:id="17"/>
      <w:bookmarkEnd w:id="22"/>
      <w:bookmarkEnd w:id="23"/>
    </w:p>
    <w:p w14:paraId="5076F619" w14:textId="77777777" w:rsidR="00A025A5" w:rsidRPr="00837535" w:rsidRDefault="00A025A5" w:rsidP="00A025A5">
      <w:pPr>
        <w:rPr>
          <w:rFonts w:ascii="Avenir Next LT Pro" w:hAnsi="Avenir Next LT Pro"/>
          <w:b/>
          <w:color w:val="303030"/>
          <w:sz w:val="22"/>
          <w:szCs w:val="22"/>
        </w:rPr>
      </w:pPr>
    </w:p>
    <w:p w14:paraId="187D3E00" w14:textId="749A2062" w:rsidR="00A523FA" w:rsidRPr="00837535" w:rsidRDefault="00A523FA" w:rsidP="00A523FA">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Las mediciones de </w:t>
      </w:r>
      <w:r w:rsidR="00823ABE" w:rsidRPr="00823ABE">
        <w:rPr>
          <w:rFonts w:ascii="Avenir Next LT Pro" w:hAnsi="Avenir Next LT Pro" w:cstheme="minorHAnsi"/>
          <w:color w:val="303030"/>
          <w:sz w:val="22"/>
          <w:szCs w:val="22"/>
        </w:rPr>
        <w:t xml:space="preserve">emisión de ruido </w:t>
      </w:r>
      <w:r w:rsidRPr="00837535">
        <w:rPr>
          <w:rFonts w:ascii="Avenir Next LT Pro" w:hAnsi="Avenir Next LT Pro" w:cstheme="minorHAnsi"/>
          <w:color w:val="303030"/>
          <w:sz w:val="22"/>
          <w:szCs w:val="22"/>
        </w:rPr>
        <w:t xml:space="preserve">se llevaron a cabo en </w:t>
      </w:r>
      <w:proofErr w:type="spellStart"/>
      <w:r w:rsidR="00334197" w:rsidRPr="008363B1">
        <w:rPr>
          <w:rFonts w:ascii="Avenir Next LT Pro" w:hAnsi="Avenir Next LT Pro" w:cstheme="minorHAnsi"/>
          <w:color w:val="303030"/>
          <w:sz w:val="22"/>
          <w:szCs w:val="22"/>
        </w:rPr>
        <w:t>xxx</w:t>
      </w:r>
      <w:proofErr w:type="spellEnd"/>
      <w:r w:rsidR="00E57D6E" w:rsidRPr="008363B1">
        <w:rPr>
          <w:rStyle w:val="Refdecomentario"/>
          <w:rFonts w:ascii="Tahoma" w:hAnsi="Tahoma"/>
          <w:szCs w:val="20"/>
          <w:lang w:val="es-MX" w:eastAsia="es-MX"/>
        </w:rPr>
      </w:r>
      <w:r w:rsidRPr="008363B1">
        <w:rPr>
          <w:rFonts w:ascii="Avenir Next LT Pro" w:hAnsi="Avenir Next LT Pro" w:cstheme="minorHAnsi"/>
          <w:color w:val="303030"/>
          <w:sz w:val="22"/>
          <w:szCs w:val="22"/>
        </w:rPr>
        <w:t xml:space="preserve"> (</w:t>
      </w:r>
      <w:r w:rsidR="00334197" w:rsidRPr="008363B1">
        <w:rPr>
          <w:rFonts w:ascii="Avenir Next LT Pro" w:hAnsi="Avenir Next LT Pro" w:cstheme="minorHAnsi"/>
          <w:color w:val="303030"/>
          <w:sz w:val="22"/>
          <w:szCs w:val="22"/>
        </w:rPr>
        <w:t>x</w:t>
      </w:r>
      <w:r w:rsidRPr="008363B1">
        <w:rPr>
          <w:rFonts w:ascii="Avenir Next LT Pro" w:hAnsi="Avenir Next LT Pro" w:cstheme="minorHAnsi"/>
          <w:color w:val="303030"/>
          <w:sz w:val="22"/>
          <w:szCs w:val="22"/>
        </w:rPr>
        <w:t xml:space="preserve">) </w:t>
      </w:r>
      <w:proofErr w:type="spellStart"/>
      <w:r w:rsidR="00334197" w:rsidRPr="008363B1">
        <w:rPr>
          <w:rFonts w:ascii="Avenir Next LT Pro" w:hAnsi="Avenir Next LT Pro" w:cstheme="minorHAnsi"/>
          <w:color w:val="303030"/>
          <w:sz w:val="22"/>
          <w:szCs w:val="22"/>
        </w:rPr>
        <w:t>xxx</w:t>
      </w:r>
      <w:proofErr w:type="spellEnd"/>
      <w:r w:rsidRPr="00837535">
        <w:rPr>
          <w:rFonts w:ascii="Avenir Next LT Pro" w:hAnsi="Avenir Next LT Pro" w:cstheme="minorHAnsi"/>
          <w:color w:val="303030"/>
          <w:sz w:val="22"/>
          <w:szCs w:val="22"/>
        </w:rPr>
        <w:t xml:space="preserve"> de monitoreo, ubicados en el área de estudio de la compañía </w:t>
      </w:r>
      <w:r w:rsidR="008363B1" w:rsidRPr="008363B1">
        <w:rPr>
          <w:rFonts w:ascii="Avenir Next LT Pro" w:hAnsi="Avenir Next LT Pro" w:cstheme="minorHAnsi"/>
          <w:b/>
          <w:bCs/>
          <w:color w:val="303030"/>
          <w:sz w:val="22"/>
          <w:szCs w:val="22"/>
        </w:rPr>
        <w:t>NOMBRE DEL CLIENTE</w:t>
      </w:r>
      <w:r w:rsidRPr="00837535">
        <w:rPr>
          <w:rFonts w:ascii="Avenir Next LT Pro" w:hAnsi="Avenir Next LT Pro" w:cstheme="minorHAnsi"/>
          <w:color w:val="303030"/>
          <w:sz w:val="22"/>
          <w:szCs w:val="22"/>
        </w:rPr>
        <w:t xml:space="preserve">, la cual se localiza en </w:t>
      </w:r>
      <w:r w:rsidR="0037241A" w:rsidRPr="00837535">
        <w:rPr>
          <w:rFonts w:ascii="Avenir Next LT Pro" w:hAnsi="Avenir Next LT Pro" w:cstheme="minorHAnsi"/>
          <w:color w:val="303030"/>
          <w:sz w:val="22"/>
          <w:szCs w:val="22"/>
        </w:rPr>
        <w:t xml:space="preserve">el </w:t>
      </w:r>
      <w:proofErr w:type="spellStart"/>
      <w:r w:rsidR="00334197" w:rsidRPr="008363B1">
        <w:rPr>
          <w:rFonts w:ascii="Avenir Next LT Pro" w:hAnsi="Avenir Next LT Pro" w:cstheme="minorHAnsi"/>
          <w:color w:val="303030"/>
          <w:sz w:val="22"/>
          <w:szCs w:val="22"/>
        </w:rPr>
        <w:t>xxxxx</w:t>
      </w:r>
      <w:proofErr w:type="spellEnd"/>
      <w:r w:rsidR="00334197" w:rsidRPr="008363B1">
        <w:rPr>
          <w:rFonts w:ascii="Avenir Next LT Pro" w:hAnsi="Avenir Next LT Pro" w:cstheme="minorHAnsi"/>
          <w:color w:val="303030"/>
          <w:sz w:val="22"/>
          <w:szCs w:val="22"/>
        </w:rPr>
        <w:t xml:space="preserve"> </w:t>
      </w:r>
      <w:proofErr w:type="spellStart"/>
      <w:r w:rsidR="00334197" w:rsidRPr="008363B1">
        <w:rPr>
          <w:rFonts w:ascii="Avenir Next LT Pro" w:hAnsi="Avenir Next LT Pro" w:cstheme="minorHAnsi"/>
          <w:color w:val="303030"/>
          <w:sz w:val="22"/>
          <w:szCs w:val="22"/>
        </w:rPr>
        <w:t>xxxx</w:t>
      </w:r>
      <w:proofErr w:type="spellEnd"/>
      <w:r w:rsidR="00334197" w:rsidRPr="008363B1">
        <w:rPr>
          <w:rFonts w:ascii="Avenir Next LT Pro" w:hAnsi="Avenir Next LT Pro" w:cstheme="minorHAnsi"/>
          <w:color w:val="303030"/>
          <w:sz w:val="22"/>
          <w:szCs w:val="22"/>
        </w:rPr>
        <w:t xml:space="preserve">, </w:t>
      </w:r>
      <w:proofErr w:type="spellStart"/>
      <w:r w:rsidR="00334197" w:rsidRPr="008363B1">
        <w:rPr>
          <w:rFonts w:ascii="Avenir Next LT Pro" w:hAnsi="Avenir Next LT Pro" w:cstheme="minorHAnsi"/>
          <w:color w:val="303030"/>
          <w:sz w:val="22"/>
          <w:szCs w:val="22"/>
        </w:rPr>
        <w:t>xxxxx</w:t>
      </w:r>
      <w:proofErr w:type="spellEnd"/>
      <w:r w:rsidR="00334197" w:rsidRPr="008363B1">
        <w:rPr>
          <w:rFonts w:ascii="Avenir Next LT Pro" w:hAnsi="Avenir Next LT Pro" w:cstheme="minorHAnsi"/>
          <w:color w:val="303030"/>
          <w:sz w:val="22"/>
          <w:szCs w:val="22"/>
        </w:rPr>
        <w:t xml:space="preserve"> </w:t>
      </w:r>
      <w:proofErr w:type="spellStart"/>
      <w:r w:rsidR="00334197" w:rsidRPr="008363B1">
        <w:rPr>
          <w:rFonts w:ascii="Avenir Next LT Pro" w:hAnsi="Avenir Next LT Pro" w:cstheme="minorHAnsi"/>
          <w:color w:val="303030"/>
          <w:sz w:val="22"/>
          <w:szCs w:val="22"/>
        </w:rPr>
        <w:t>xxxx</w:t>
      </w:r>
      <w:proofErr w:type="spellEnd"/>
      <w:r w:rsidR="00E57D6E" w:rsidRPr="008363B1">
        <w:rPr>
          <w:rStyle w:val="Refdecomentario"/>
          <w:rFonts w:ascii="Tahoma" w:hAnsi="Tahoma"/>
          <w:szCs w:val="20"/>
          <w:lang w:val="es-MX" w:eastAsia="es-MX"/>
        </w:rPr>
      </w:r>
      <w:r w:rsidRPr="008363B1">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 xml:space="preserve"> Cabe señalar que, la jornada de monitoreo se ejecutó durante </w:t>
      </w:r>
      <w:r w:rsidR="00B14444" w:rsidRPr="00B14444">
        <w:rPr>
          <w:rFonts w:ascii="Avenir Next LT Pro" w:hAnsi="Avenir Next LT Pro" w:cstheme="minorHAnsi"/>
          <w:color w:val="303030"/>
          <w:sz w:val="22"/>
          <w:szCs w:val="22"/>
        </w:rPr>
        <w:t xml:space="preserve">el </w:t>
      </w:r>
      <w:r w:rsidR="00B14444" w:rsidRPr="008363B1">
        <w:rPr>
          <w:rFonts w:ascii="Avenir Next LT Pro" w:hAnsi="Avenir Next LT Pro" w:cstheme="minorHAnsi"/>
          <w:color w:val="303030"/>
          <w:sz w:val="22"/>
          <w:szCs w:val="22"/>
        </w:rPr>
        <w:t>día</w:t>
      </w:r>
      <w:r w:rsidR="008363B1" w:rsidRPr="008363B1">
        <w:rPr>
          <w:rFonts w:ascii="Avenir Next LT Pro" w:hAnsi="Avenir Next LT Pro" w:cstheme="minorHAnsi"/>
          <w:color w:val="303030"/>
          <w:sz w:val="22"/>
          <w:szCs w:val="22"/>
        </w:rPr>
        <w:t xml:space="preserve"> XX</w:t>
      </w:r>
      <w:r w:rsidR="00B14444" w:rsidRPr="008363B1">
        <w:rPr>
          <w:rFonts w:ascii="Avenir Next LT Pro" w:hAnsi="Avenir Next LT Pro" w:cstheme="minorHAnsi"/>
          <w:color w:val="303030"/>
          <w:sz w:val="22"/>
          <w:szCs w:val="22"/>
        </w:rPr>
        <w:t xml:space="preserve"> de Mes de Año, en horario diurno y nocturno</w:t>
      </w:r>
      <w:r w:rsidRPr="008363B1">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 xml:space="preserve"> Para ello se tuvo en cuenta los criterios establecidos en la Resolución 0627 del 07 de abril de 2006 </w:t>
      </w:r>
      <w:r w:rsidRPr="00837535">
        <w:rPr>
          <w:rFonts w:ascii="Avenir Next LT Pro" w:hAnsi="Avenir Next LT Pro" w:cstheme="minorHAnsi"/>
          <w:iCs/>
          <w:color w:val="303030"/>
          <w:sz w:val="22"/>
          <w:szCs w:val="22"/>
        </w:rPr>
        <w:t>del Ministerio de Ambiente, Vivienda y Desarrollo Territorial, actualmente Ministerio de Ambiente y Desarrollo Sostenible MADS</w:t>
      </w:r>
      <w:r w:rsidRPr="00837535">
        <w:rPr>
          <w:rFonts w:ascii="Avenir Next LT Pro" w:hAnsi="Avenir Next LT Pro" w:cstheme="minorHAnsi"/>
          <w:color w:val="303030"/>
          <w:sz w:val="22"/>
          <w:szCs w:val="22"/>
        </w:rPr>
        <w:t xml:space="preserve">, los requerimientos del interesado y los procedimientos </w:t>
      </w:r>
      <w:r w:rsidRPr="00837535">
        <w:rPr>
          <w:rFonts w:ascii="Avenir Next LT Pro" w:hAnsi="Avenir Next LT Pro" w:cstheme="minorHAnsi"/>
          <w:color w:val="303030"/>
          <w:sz w:val="22"/>
          <w:szCs w:val="22"/>
        </w:rPr>
        <w:lastRenderedPageBreak/>
        <w:t xml:space="preserve">internos para el monitoreo de emisión de ruido y ruido ambiental de </w:t>
      </w:r>
      <w:r w:rsidR="00E566AC">
        <w:rPr>
          <w:rFonts w:ascii="Avenir Next LT Pro" w:hAnsi="Avenir Next LT Pro" w:cstheme="minorHAnsi"/>
          <w:color w:val="303030"/>
          <w:sz w:val="22"/>
          <w:szCs w:val="22"/>
        </w:rPr>
        <w:t>ALS ENVIRONMENTAL S.A.S.</w:t>
      </w:r>
      <w:r w:rsidRPr="00837535">
        <w:rPr>
          <w:rFonts w:ascii="Avenir Next LT Pro" w:hAnsi="Avenir Next LT Pro" w:cstheme="minorHAnsi"/>
          <w:color w:val="303030"/>
          <w:sz w:val="22"/>
          <w:szCs w:val="22"/>
        </w:rPr>
        <w:t xml:space="preserve"> y lo planificado en el plan de monitoreo.</w:t>
      </w:r>
      <w:r w:rsidR="00823ABE">
        <w:rPr>
          <w:rFonts w:ascii="Avenir Next LT Pro" w:hAnsi="Avenir Next LT Pro" w:cstheme="minorHAnsi"/>
          <w:color w:val="303030"/>
          <w:sz w:val="22"/>
          <w:szCs w:val="22"/>
        </w:rPr>
        <w:t xml:space="preserve"> </w:t>
      </w:r>
    </w:p>
    <w:p w14:paraId="17C04A7D" w14:textId="78D9072A" w:rsidR="00A523FA" w:rsidRPr="00837535" w:rsidRDefault="00A523FA" w:rsidP="00B73582">
      <w:pPr>
        <w:pStyle w:val="Prrafodelista"/>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PO-PSM-01 –Planeación y ejecución del servicio.</w:t>
      </w:r>
    </w:p>
    <w:p w14:paraId="46F651A3" w14:textId="0F56326C" w:rsidR="00A523FA" w:rsidRPr="00837535" w:rsidRDefault="00A523FA" w:rsidP="00B73582">
      <w:pPr>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PO-PSM-11</w:t>
      </w:r>
      <w:r w:rsidR="00B14444">
        <w:rPr>
          <w:rFonts w:ascii="Avenir Next LT Pro" w:hAnsi="Avenir Next LT Pro" w:cstheme="minorHAnsi"/>
          <w:color w:val="303030"/>
          <w:sz w:val="22"/>
          <w:szCs w:val="22"/>
        </w:rPr>
        <w:t xml:space="preserve"> </w:t>
      </w:r>
      <w:r w:rsidRPr="00837535">
        <w:rPr>
          <w:rFonts w:ascii="Avenir Next LT Pro" w:hAnsi="Avenir Next LT Pro" w:cstheme="minorHAnsi"/>
          <w:color w:val="303030"/>
          <w:sz w:val="22"/>
          <w:szCs w:val="22"/>
        </w:rPr>
        <w:t>Procedimiento de medición de emisión de ruido y ruido ambiental.</w:t>
      </w:r>
    </w:p>
    <w:p w14:paraId="72A6A4D7" w14:textId="77777777" w:rsidR="00A523FA" w:rsidRPr="00837535" w:rsidRDefault="00A523FA" w:rsidP="00B73582">
      <w:pPr>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FO-PO-PSM-72-06 Plan de monitoreo.</w:t>
      </w:r>
    </w:p>
    <w:p w14:paraId="7741356C" w14:textId="423AE9E8" w:rsidR="00F1209E" w:rsidRPr="00837535" w:rsidRDefault="00A523FA" w:rsidP="00B73582">
      <w:pPr>
        <w:numPr>
          <w:ilvl w:val="0"/>
          <w:numId w:val="24"/>
        </w:numPr>
        <w:spacing w:after="240" w:line="360" w:lineRule="auto"/>
        <w:jc w:val="both"/>
        <w:rPr>
          <w:rFonts w:ascii="Avenir Next LT Pro" w:hAnsi="Avenir Next LT Pro"/>
          <w:color w:val="303030"/>
          <w:sz w:val="22"/>
          <w:szCs w:val="22"/>
          <w:lang w:val="es-MX"/>
        </w:rPr>
      </w:pPr>
      <w:r w:rsidRPr="00837535">
        <w:rPr>
          <w:rFonts w:ascii="Avenir Next LT Pro" w:hAnsi="Avenir Next LT Pro" w:cstheme="minorHAnsi"/>
          <w:color w:val="303030"/>
          <w:sz w:val="22"/>
          <w:szCs w:val="22"/>
        </w:rPr>
        <w:t>PO-PSM-65 Procedimiento para la elaboración de informes técnicos de ruido ambiental y emisión de ruido.</w:t>
      </w:r>
    </w:p>
    <w:p w14:paraId="670DA58F" w14:textId="2C5F34C9" w:rsidR="00A025A5" w:rsidRPr="00B73582" w:rsidRDefault="006311A2" w:rsidP="00BF0A24">
      <w:pPr>
        <w:pStyle w:val="Ttulo2"/>
        <w:numPr>
          <w:ilvl w:val="1"/>
          <w:numId w:val="21"/>
        </w:numPr>
        <w:rPr>
          <w:rFonts w:ascii="Avenir Next LT Pro" w:hAnsi="Avenir Next LT Pro" w:cstheme="minorHAnsi"/>
          <w:color w:val="303030"/>
          <w:sz w:val="28"/>
          <w:szCs w:val="28"/>
        </w:rPr>
      </w:pPr>
      <w:bookmarkStart w:id="26" w:name="_Toc215309780"/>
      <w:bookmarkStart w:id="27" w:name="_Toc228968027"/>
      <w:r w:rsidRPr="00B73582">
        <w:rPr>
          <w:rFonts w:ascii="Avenir Next LT Pro" w:hAnsi="Avenir Next LT Pro"/>
          <w:color w:val="303030"/>
          <w:sz w:val="28"/>
          <w:szCs w:val="28"/>
        </w:rPr>
        <w:t xml:space="preserve">Hora </w:t>
      </w:r>
      <w:r w:rsidR="00DC66BA" w:rsidRPr="00B73582">
        <w:rPr>
          <w:rFonts w:ascii="Avenir Next LT Pro" w:hAnsi="Avenir Next LT Pro"/>
          <w:color w:val="303030"/>
          <w:sz w:val="28"/>
          <w:szCs w:val="28"/>
        </w:rPr>
        <w:t>de medición</w:t>
      </w:r>
      <w:bookmarkEnd w:id="26"/>
      <w:bookmarkEnd w:id="27"/>
    </w:p>
    <w:p w14:paraId="29B8351E" w14:textId="77777777" w:rsidR="00A025A5" w:rsidRPr="00837535" w:rsidRDefault="00A025A5" w:rsidP="00A025A5">
      <w:pPr>
        <w:rPr>
          <w:rFonts w:ascii="Avenir Next LT Pro" w:hAnsi="Avenir Next LT Pro"/>
          <w:b/>
          <w:color w:val="303030"/>
          <w:sz w:val="22"/>
          <w:szCs w:val="22"/>
        </w:rPr>
      </w:pPr>
    </w:p>
    <w:p w14:paraId="4913D709" w14:textId="13D441E6" w:rsidR="00B14444" w:rsidRDefault="00CA4CB4" w:rsidP="00117608">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El monitoreo se realizó </w:t>
      </w:r>
      <w:r w:rsidRPr="00E906E1">
        <w:rPr>
          <w:rFonts w:ascii="Avenir Next LT Pro" w:hAnsi="Avenir Next LT Pro" w:cstheme="minorHAnsi"/>
          <w:color w:val="303030"/>
          <w:sz w:val="22"/>
          <w:szCs w:val="22"/>
        </w:rPr>
        <w:t>en horario diurno y nocturno</w:t>
      </w:r>
      <w:r w:rsidRPr="00837535">
        <w:rPr>
          <w:rFonts w:ascii="Avenir Next LT Pro" w:hAnsi="Avenir Next LT Pro" w:cstheme="minorHAnsi"/>
          <w:color w:val="303030"/>
          <w:sz w:val="22"/>
          <w:szCs w:val="22"/>
        </w:rPr>
        <w:t xml:space="preserve"> en cada punto de medición, los detalles de la fecha y hora de medición se especifican en la </w:t>
      </w:r>
      <w:r w:rsidRPr="00837535">
        <w:rPr>
          <w:rFonts w:ascii="Avenir Next LT Pro" w:hAnsi="Avenir Next LT Pro" w:cstheme="minorHAnsi"/>
          <w:color w:val="303030"/>
          <w:sz w:val="22"/>
          <w:szCs w:val="22"/>
        </w:rPr>
        <w:fldChar w:fldCharType="begin"/>
      </w:r>
      <w:r w:rsidRPr="00837535">
        <w:rPr>
          <w:rFonts w:ascii="Avenir Next LT Pro" w:hAnsi="Avenir Next LT Pro" w:cstheme="minorHAnsi"/>
          <w:color w:val="303030"/>
          <w:sz w:val="22"/>
          <w:szCs w:val="22"/>
        </w:rPr>
        <w:instrText xml:space="preserve"> REF _Ref525574272 \h  \* MERGEFORMAT </w:instrText>
      </w:r>
      <w:r w:rsidRPr="00837535">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fldChar w:fldCharType="separate"/>
      </w:r>
      <w:r w:rsidR="008D5D53" w:rsidRPr="008D5D53">
        <w:rPr>
          <w:rFonts w:ascii="Avenir Next LT Pro" w:hAnsi="Avenir Next LT Pro" w:cs="Calibri"/>
          <w:b/>
          <w:color w:val="303030"/>
          <w:sz w:val="22"/>
          <w:szCs w:val="22"/>
        </w:rPr>
        <w:t xml:space="preserve">Tabla </w:t>
      </w:r>
      <w:r w:rsidR="008D5D53" w:rsidRPr="008D5D53">
        <w:rPr>
          <w:rFonts w:ascii="Avenir Next LT Pro" w:hAnsi="Avenir Next LT Pro" w:cs="Calibri"/>
          <w:b/>
          <w:noProof/>
          <w:color w:val="303030"/>
          <w:sz w:val="22"/>
          <w:szCs w:val="22"/>
        </w:rPr>
        <w:t>1</w:t>
      </w:r>
      <w:r w:rsidRPr="00837535">
        <w:rPr>
          <w:rFonts w:ascii="Avenir Next LT Pro" w:hAnsi="Avenir Next LT Pro" w:cstheme="minorHAnsi"/>
          <w:color w:val="303030"/>
          <w:sz w:val="22"/>
          <w:szCs w:val="22"/>
        </w:rPr>
        <w:fldChar w:fldCharType="end"/>
      </w:r>
      <w:r w:rsidR="00B14444">
        <w:rPr>
          <w:rFonts w:ascii="Avenir Next LT Pro" w:hAnsi="Avenir Next LT Pro" w:cstheme="minorHAnsi"/>
          <w:color w:val="303030"/>
          <w:sz w:val="22"/>
          <w:szCs w:val="22"/>
        </w:rPr>
        <w:t>.</w:t>
      </w:r>
    </w:p>
    <w:p w14:paraId="03658268" w14:textId="560EA622" w:rsidR="00666C3A" w:rsidRPr="00837535" w:rsidRDefault="00666C3A" w:rsidP="00666C3A">
      <w:pPr>
        <w:jc w:val="center"/>
        <w:rPr>
          <w:rFonts w:ascii="Avenir Next LT Pro" w:hAnsi="Avenir Next LT Pro" w:cstheme="minorHAnsi"/>
          <w:b/>
          <w:color w:val="303030"/>
          <w:sz w:val="20"/>
          <w:szCs w:val="20"/>
        </w:rPr>
      </w:pPr>
      <w:bookmarkStart w:id="28" w:name="_Ref525574272"/>
      <w:bookmarkStart w:id="29" w:name="_Toc11059444"/>
      <w:bookmarkStart w:id="30" w:name="_Toc21682132"/>
      <w:bookmarkStart w:id="31" w:name="_Toc228968095"/>
      <w:bookmarkStart w:id="32" w:name="_Toc228968134"/>
      <w:r w:rsidRPr="00837535">
        <w:rPr>
          <w:rFonts w:ascii="Avenir Next LT Pro" w:hAnsi="Avenir Next LT Pro" w:cs="Calibri"/>
          <w:b/>
          <w:color w:val="303030"/>
          <w:sz w:val="20"/>
          <w:szCs w:val="20"/>
        </w:rPr>
        <w:t xml:space="preserve">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8D5D53">
        <w:rPr>
          <w:rFonts w:ascii="Avenir Next LT Pro" w:hAnsi="Avenir Next LT Pro" w:cs="Calibri"/>
          <w:b/>
          <w:noProof/>
          <w:color w:val="303030"/>
          <w:sz w:val="20"/>
          <w:szCs w:val="20"/>
        </w:rPr>
        <w:t>1</w:t>
      </w:r>
      <w:r w:rsidRPr="00837535">
        <w:rPr>
          <w:rFonts w:ascii="Avenir Next LT Pro" w:hAnsi="Avenir Next LT Pro" w:cs="Calibri"/>
          <w:b/>
          <w:color w:val="303030"/>
          <w:sz w:val="20"/>
          <w:szCs w:val="20"/>
        </w:rPr>
        <w:fldChar w:fldCharType="end"/>
      </w:r>
      <w:bookmarkEnd w:id="28"/>
      <w:r w:rsidRPr="00837535">
        <w:rPr>
          <w:rFonts w:ascii="Avenir Next LT Pro" w:hAnsi="Avenir Next LT Pro" w:cs="Calibri"/>
          <w:b/>
          <w:color w:val="303030"/>
          <w:sz w:val="20"/>
          <w:szCs w:val="20"/>
        </w:rPr>
        <w:t>. Hora de Inicio y finalización</w:t>
      </w:r>
      <w:bookmarkEnd w:id="29"/>
      <w:bookmarkEnd w:id="30"/>
      <w:r w:rsidR="004F69D1" w:rsidRPr="00837535">
        <w:rPr>
          <w:rFonts w:ascii="Avenir Next LT Pro" w:hAnsi="Avenir Next LT Pro" w:cs="Calibri"/>
          <w:b/>
          <w:color w:val="303030"/>
          <w:sz w:val="20"/>
          <w:szCs w:val="20"/>
        </w:rPr>
        <w:t>.</w:t>
      </w:r>
      <w:bookmarkEnd w:id="31"/>
      <w:bookmarkEnd w:id="3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60"/>
        <w:gridCol w:w="1366"/>
        <w:gridCol w:w="1000"/>
        <w:gridCol w:w="1302"/>
        <w:gridCol w:w="1000"/>
        <w:gridCol w:w="1302"/>
      </w:tblGrid>
      <w:tr w:rsidR="00837535" w:rsidRPr="00837535" w14:paraId="775DF066" w14:textId="77777777" w:rsidTr="00264403">
        <w:trPr>
          <w:trHeight w:val="20"/>
          <w:jc w:val="center"/>
        </w:trPr>
        <w:tc>
          <w:tcPr>
            <w:tcW w:w="1626" w:type="pct"/>
            <w:vMerge w:val="restart"/>
            <w:shd w:val="clear" w:color="auto" w:fill="004CAB"/>
            <w:noWrap/>
            <w:vAlign w:val="center"/>
            <w:hideMark/>
          </w:tcPr>
          <w:p w14:paraId="684872C5"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Punto</w:t>
            </w:r>
          </w:p>
        </w:tc>
        <w:tc>
          <w:tcPr>
            <w:tcW w:w="740" w:type="pct"/>
            <w:vMerge w:val="restart"/>
            <w:shd w:val="clear" w:color="auto" w:fill="004CAB"/>
            <w:vAlign w:val="center"/>
          </w:tcPr>
          <w:p w14:paraId="336655C0"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Fecha</w:t>
            </w:r>
          </w:p>
        </w:tc>
        <w:tc>
          <w:tcPr>
            <w:tcW w:w="2634" w:type="pct"/>
            <w:gridSpan w:val="4"/>
            <w:shd w:val="clear" w:color="auto" w:fill="004CAB"/>
            <w:noWrap/>
            <w:vAlign w:val="center"/>
            <w:hideMark/>
          </w:tcPr>
          <w:p w14:paraId="77F46F47"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 xml:space="preserve">Hora de la </w:t>
            </w:r>
            <w:r w:rsidRPr="00264403">
              <w:rPr>
                <w:rFonts w:ascii="Avenir Next LT Pro" w:hAnsi="Avenir Next LT Pro" w:cs="Calibri"/>
                <w:b/>
                <w:bCs/>
                <w:color w:val="FFFFFF" w:themeColor="background1"/>
                <w:sz w:val="20"/>
                <w:szCs w:val="20"/>
              </w:rPr>
              <w:t>medición</w:t>
            </w:r>
            <w:r w:rsidR="00E906E1">
              <w:rPr>
                <w:rStyle w:val="Refdecomentario"/>
                <w:rFonts w:ascii="Tahoma" w:hAnsi="Tahoma"/>
                <w:szCs w:val="20"/>
                <w:lang w:val="es-MX" w:eastAsia="es-MX"/>
              </w:rPr>
            </w:r>
          </w:p>
        </w:tc>
      </w:tr>
      <w:tr w:rsidR="00837535" w:rsidRPr="00837535" w14:paraId="330F63D5" w14:textId="77777777" w:rsidTr="00264403">
        <w:trPr>
          <w:trHeight w:val="20"/>
          <w:jc w:val="center"/>
        </w:trPr>
        <w:tc>
          <w:tcPr>
            <w:tcW w:w="1626" w:type="pct"/>
            <w:vMerge/>
            <w:shd w:val="clear" w:color="auto" w:fill="004CAB"/>
            <w:vAlign w:val="center"/>
            <w:hideMark/>
          </w:tcPr>
          <w:p w14:paraId="69DC71C3"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40" w:type="pct"/>
            <w:vMerge/>
            <w:shd w:val="clear" w:color="auto" w:fill="004CAB"/>
            <w:vAlign w:val="center"/>
          </w:tcPr>
          <w:p w14:paraId="6834FE7F"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1317" w:type="pct"/>
            <w:gridSpan w:val="2"/>
            <w:shd w:val="clear" w:color="auto" w:fill="004CAB"/>
            <w:noWrap/>
            <w:vAlign w:val="center"/>
            <w:hideMark/>
          </w:tcPr>
          <w:p w14:paraId="54143F81"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diurna</w:t>
            </w:r>
          </w:p>
        </w:tc>
        <w:tc>
          <w:tcPr>
            <w:tcW w:w="1317" w:type="pct"/>
            <w:gridSpan w:val="2"/>
            <w:shd w:val="clear" w:color="auto" w:fill="004CAB"/>
            <w:noWrap/>
            <w:vAlign w:val="center"/>
            <w:hideMark/>
          </w:tcPr>
          <w:p w14:paraId="27D50AE3"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nocturna</w:t>
            </w:r>
          </w:p>
        </w:tc>
      </w:tr>
      <w:tr w:rsidR="00837535" w:rsidRPr="00837535" w14:paraId="549894C8" w14:textId="77777777" w:rsidTr="00264403">
        <w:trPr>
          <w:trHeight w:val="20"/>
          <w:jc w:val="center"/>
        </w:trPr>
        <w:tc>
          <w:tcPr>
            <w:tcW w:w="1626" w:type="pct"/>
            <w:vMerge/>
            <w:shd w:val="clear" w:color="auto" w:fill="004CAB"/>
            <w:vAlign w:val="center"/>
            <w:hideMark/>
          </w:tcPr>
          <w:p w14:paraId="7075B326"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40" w:type="pct"/>
            <w:vMerge/>
            <w:shd w:val="clear" w:color="auto" w:fill="004CAB"/>
            <w:vAlign w:val="center"/>
          </w:tcPr>
          <w:p w14:paraId="74BAA025"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573" w:type="pct"/>
            <w:shd w:val="clear" w:color="auto" w:fill="004CAB"/>
            <w:noWrap/>
            <w:vAlign w:val="center"/>
            <w:hideMark/>
          </w:tcPr>
          <w:p w14:paraId="369EA01B"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44" w:type="pct"/>
            <w:shd w:val="clear" w:color="auto" w:fill="004CAB"/>
            <w:noWrap/>
            <w:vAlign w:val="center"/>
            <w:hideMark/>
          </w:tcPr>
          <w:p w14:paraId="7E70FE9A"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c>
          <w:tcPr>
            <w:tcW w:w="573" w:type="pct"/>
            <w:shd w:val="clear" w:color="auto" w:fill="004CAB"/>
            <w:noWrap/>
            <w:vAlign w:val="center"/>
            <w:hideMark/>
          </w:tcPr>
          <w:p w14:paraId="4FE44F22"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44" w:type="pct"/>
            <w:shd w:val="clear" w:color="auto" w:fill="004CAB"/>
            <w:noWrap/>
            <w:vAlign w:val="center"/>
            <w:hideMark/>
          </w:tcPr>
          <w:p w14:paraId="04BCA87E"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r>
      <w:tr w:rsidR="00837535" w:rsidRPr="00837535" w14:paraId="7F3B8447" w14:textId="77777777" w:rsidTr="00264403">
        <w:trPr>
          <w:trHeight w:val="20"/>
          <w:jc w:val="center"/>
        </w:trPr>
        <w:tc>
          <w:tcPr>
            <w:tcW w:w="1626" w:type="pct"/>
            <w:shd w:val="clear" w:color="auto" w:fill="auto"/>
            <w:noWrap/>
            <w:vAlign w:val="center"/>
          </w:tcPr>
          <w:p w14:paraId="7C90A088" w14:textId="02DCEA10" w:rsidR="003D1FDE" w:rsidRPr="00837535" w:rsidRDefault="00E906E1" w:rsidP="003D1FDE">
            <w:pPr>
              <w:jc w:val="center"/>
              <w:rPr>
                <w:rFonts w:ascii="Avenir Next LT Pro" w:hAnsi="Avenir Next LT Pro" w:cstheme="minorHAnsi"/>
                <w:color w:val="303030"/>
                <w:sz w:val="20"/>
                <w:szCs w:val="20"/>
              </w:rPr>
            </w:pPr>
            <w:r>
              <w:rPr>
                <w:rFonts w:ascii="Avenir Next LT Pro" w:hAnsi="Avenir Next LT Pro" w:cstheme="minorHAnsi"/>
                <w:color w:val="303030"/>
                <w:sz w:val="20"/>
                <w:szCs w:val="20"/>
              </w:rPr>
              <w:t xml:space="preserve">Nombre del punto </w:t>
            </w:r>
          </w:p>
        </w:tc>
        <w:tc>
          <w:tcPr>
            <w:tcW w:w="740" w:type="pct"/>
            <w:vAlign w:val="center"/>
          </w:tcPr>
          <w:p w14:paraId="5F12E6F0" w14:textId="1E525856" w:rsidR="003D1FDE" w:rsidRPr="00837535" w:rsidRDefault="00E906E1" w:rsidP="003D1FDE">
            <w:pPr>
              <w:jc w:val="center"/>
              <w:rPr>
                <w:rFonts w:ascii="Avenir Next LT Pro" w:hAnsi="Avenir Next LT Pro" w:cs="Calibri"/>
                <w:color w:val="303030"/>
                <w:sz w:val="20"/>
                <w:szCs w:val="20"/>
              </w:rPr>
            </w:pPr>
            <w:r w:rsidRPr="00E906E1">
              <w:rPr>
                <w:rFonts w:ascii="Avenir Next LT Pro" w:hAnsi="Avenir Next LT Pro" w:cs="Calibri"/>
                <w:color w:val="303030"/>
                <w:sz w:val="20"/>
                <w:szCs w:val="20"/>
              </w:rPr>
              <w:t>DD/MM/AAA</w:t>
            </w:r>
          </w:p>
        </w:tc>
        <w:tc>
          <w:tcPr>
            <w:tcW w:w="573" w:type="pct"/>
            <w:shd w:val="clear" w:color="auto" w:fill="auto"/>
            <w:noWrap/>
            <w:vAlign w:val="center"/>
          </w:tcPr>
          <w:p w14:paraId="73325F40" w14:textId="79DF81AA" w:rsidR="003D1FDE" w:rsidRPr="00837535" w:rsidRDefault="003D1FDE" w:rsidP="003D1FDE">
            <w:pPr>
              <w:jc w:val="center"/>
              <w:rPr>
                <w:rFonts w:ascii="Avenir Next LT Pro" w:hAnsi="Avenir Next LT Pro" w:cs="Calibri"/>
                <w:color w:val="303030"/>
                <w:sz w:val="20"/>
                <w:szCs w:val="20"/>
              </w:rPr>
            </w:pPr>
          </w:p>
        </w:tc>
        <w:tc>
          <w:tcPr>
            <w:tcW w:w="744" w:type="pct"/>
            <w:shd w:val="clear" w:color="auto" w:fill="auto"/>
            <w:noWrap/>
            <w:vAlign w:val="center"/>
          </w:tcPr>
          <w:p w14:paraId="6E7D00D3" w14:textId="6CE0746E" w:rsidR="003D1FDE" w:rsidRPr="00837535" w:rsidRDefault="003D1FDE" w:rsidP="003D1FDE">
            <w:pPr>
              <w:jc w:val="center"/>
              <w:rPr>
                <w:rFonts w:ascii="Avenir Next LT Pro" w:hAnsi="Avenir Next LT Pro" w:cs="Calibri"/>
                <w:color w:val="303030"/>
                <w:sz w:val="20"/>
                <w:szCs w:val="20"/>
              </w:rPr>
            </w:pPr>
          </w:p>
        </w:tc>
        <w:tc>
          <w:tcPr>
            <w:tcW w:w="573" w:type="pct"/>
            <w:shd w:val="clear" w:color="auto" w:fill="auto"/>
            <w:noWrap/>
            <w:vAlign w:val="center"/>
          </w:tcPr>
          <w:p w14:paraId="4C95921E" w14:textId="34BDB549" w:rsidR="003D1FDE" w:rsidRPr="00837535" w:rsidRDefault="003D1FDE" w:rsidP="003D1FDE">
            <w:pPr>
              <w:jc w:val="center"/>
              <w:rPr>
                <w:rFonts w:ascii="Avenir Next LT Pro" w:hAnsi="Avenir Next LT Pro" w:cs="Calibri"/>
                <w:color w:val="303030"/>
                <w:sz w:val="20"/>
                <w:szCs w:val="20"/>
              </w:rPr>
            </w:pPr>
          </w:p>
        </w:tc>
        <w:tc>
          <w:tcPr>
            <w:tcW w:w="744" w:type="pct"/>
            <w:shd w:val="clear" w:color="auto" w:fill="auto"/>
            <w:noWrap/>
            <w:vAlign w:val="center"/>
          </w:tcPr>
          <w:p w14:paraId="21135F4B" w14:textId="099F0634" w:rsidR="003D1FDE" w:rsidRPr="00837535" w:rsidRDefault="003D1FDE" w:rsidP="003D1FDE">
            <w:pPr>
              <w:jc w:val="center"/>
              <w:rPr>
                <w:rFonts w:ascii="Avenir Next LT Pro" w:hAnsi="Avenir Next LT Pro" w:cs="Calibri"/>
                <w:color w:val="303030"/>
                <w:sz w:val="20"/>
                <w:szCs w:val="20"/>
              </w:rPr>
            </w:pPr>
          </w:p>
        </w:tc>
      </w:tr>
    </w:tbl>
    <w:p w14:paraId="3F0780F3" w14:textId="2E599032" w:rsidR="00666C3A" w:rsidRPr="00837535" w:rsidRDefault="00666C3A" w:rsidP="008D16C5">
      <w:pPr>
        <w:spacing w:after="240"/>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w:t>
      </w:r>
      <w:r w:rsidR="00E566AC">
        <w:rPr>
          <w:rFonts w:ascii="Avenir Next LT Pro" w:hAnsi="Avenir Next LT Pro" w:cs="Calibri"/>
          <w:i/>
          <w:color w:val="303030"/>
          <w:sz w:val="20"/>
          <w:szCs w:val="20"/>
        </w:rPr>
        <w:t>ALS ENVIRONMENTAL S.A.S.</w:t>
      </w:r>
      <w:r w:rsidRPr="00837535">
        <w:rPr>
          <w:rFonts w:ascii="Avenir Next LT Pro" w:hAnsi="Avenir Next LT Pro" w:cs="Calibri"/>
          <w:i/>
          <w:color w:val="303030"/>
          <w:sz w:val="20"/>
          <w:szCs w:val="20"/>
        </w:rPr>
        <w:t xml:space="preserve">, </w:t>
      </w:r>
      <w:r w:rsidR="00E906E1">
        <w:rPr>
          <w:rFonts w:ascii="Avenir Next LT Pro" w:hAnsi="Avenir Next LT Pro" w:cs="Calibri"/>
          <w:i/>
          <w:color w:val="303030"/>
          <w:sz w:val="20"/>
          <w:szCs w:val="20"/>
        </w:rPr>
        <w:t xml:space="preserve">{informe_codigo}</w:t>
      </w:r>
      <w:r w:rsidR="00E906E1">
        <w:rPr>
          <w:rStyle w:val="Refdecomentario"/>
          <w:rFonts w:ascii="Tahoma" w:hAnsi="Tahoma"/>
          <w:szCs w:val="20"/>
          <w:lang w:val="es-MX" w:eastAsia="es-MX"/>
        </w:rPr>
      </w:r>
      <w:r w:rsidRPr="00837535">
        <w:rPr>
          <w:rFonts w:ascii="Avenir Next LT Pro" w:hAnsi="Avenir Next LT Pro" w:cs="Calibri"/>
          <w:i/>
          <w:color w:val="303030"/>
          <w:sz w:val="20"/>
          <w:szCs w:val="20"/>
        </w:rPr>
        <w:t>.</w:t>
      </w:r>
    </w:p>
    <w:p w14:paraId="4820FE20" w14:textId="3FE72D9E" w:rsidR="007D609F" w:rsidRPr="00B73582" w:rsidRDefault="00AA3771" w:rsidP="00BF0A24">
      <w:pPr>
        <w:pStyle w:val="Ttulo2"/>
        <w:numPr>
          <w:ilvl w:val="1"/>
          <w:numId w:val="21"/>
        </w:numPr>
        <w:rPr>
          <w:rFonts w:ascii="Avenir Next LT Pro" w:hAnsi="Avenir Next LT Pro"/>
          <w:color w:val="303030"/>
          <w:sz w:val="28"/>
          <w:szCs w:val="28"/>
        </w:rPr>
      </w:pPr>
      <w:bookmarkStart w:id="35" w:name="_Toc215309781"/>
      <w:bookmarkStart w:id="36" w:name="_Toc228968028"/>
      <w:r w:rsidRPr="00B73582">
        <w:rPr>
          <w:rFonts w:ascii="Avenir Next LT Pro" w:hAnsi="Avenir Next LT Pro"/>
          <w:color w:val="303030"/>
          <w:sz w:val="28"/>
          <w:szCs w:val="28"/>
        </w:rPr>
        <w:t>Descripción de los tiempos e intervalos</w:t>
      </w:r>
      <w:r w:rsidR="007D609F" w:rsidRPr="00B73582">
        <w:rPr>
          <w:rFonts w:ascii="Avenir Next LT Pro" w:hAnsi="Avenir Next LT Pro"/>
          <w:color w:val="303030"/>
          <w:sz w:val="28"/>
          <w:szCs w:val="28"/>
        </w:rPr>
        <w:t xml:space="preserve"> de </w:t>
      </w:r>
      <w:r w:rsidR="007D609F" w:rsidRPr="00B73582">
        <w:rPr>
          <w:rFonts w:ascii="Avenir Next LT Pro" w:hAnsi="Avenir Next LT Pro"/>
          <w:color w:val="303030"/>
          <w:sz w:val="28"/>
          <w:szCs w:val="28"/>
        </w:rPr>
        <w:t>medición</w:t>
      </w:r>
      <w:r w:rsidR="00E906E1" w:rsidRPr="00BF0A24">
        <w:rPr>
          <w:rFonts w:ascii="Avenir Next LT Pro" w:hAnsi="Avenir Next LT Pro"/>
          <w:color w:val="303030"/>
          <w:sz w:val="28"/>
          <w:szCs w:val="28"/>
        </w:rPr>
      </w:r>
      <w:bookmarkEnd w:id="35"/>
      <w:bookmarkEnd w:id="36"/>
      <w:r w:rsidR="007D609F" w:rsidRPr="00B73582">
        <w:rPr>
          <w:rFonts w:ascii="Avenir Next LT Pro" w:hAnsi="Avenir Next LT Pro"/>
          <w:color w:val="303030"/>
          <w:sz w:val="28"/>
          <w:szCs w:val="28"/>
        </w:rPr>
        <w:t xml:space="preserve"> </w:t>
      </w:r>
    </w:p>
    <w:p w14:paraId="413D8AF6" w14:textId="77777777" w:rsidR="007D609F" w:rsidRPr="00837535" w:rsidRDefault="007D609F" w:rsidP="00CA4CB4">
      <w:pPr>
        <w:jc w:val="center"/>
        <w:rPr>
          <w:rFonts w:ascii="Avenir Next LT Pro" w:hAnsi="Avenir Next LT Pro"/>
          <w:color w:val="303030"/>
        </w:rPr>
      </w:pPr>
    </w:p>
    <w:p w14:paraId="12280B9B" w14:textId="0BF175DA" w:rsidR="007D609F" w:rsidRPr="00837535" w:rsidRDefault="004340E6" w:rsidP="007D609F">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Siguiendo lo establecido en el artículo 5 de la Resolución 0627 de 2006, el tiempo de medida para monitoreos de </w:t>
      </w:r>
      <w:r w:rsidR="00BA5F84" w:rsidRPr="00BA5F84">
        <w:rPr>
          <w:rFonts w:ascii="Avenir Next LT Pro" w:hAnsi="Avenir Next LT Pro" w:cstheme="minorHAnsi"/>
          <w:color w:val="303030"/>
          <w:sz w:val="22"/>
          <w:szCs w:val="22"/>
        </w:rPr>
        <w:t>emisión de ruido</w:t>
      </w:r>
      <w:r w:rsidRPr="00837535">
        <w:rPr>
          <w:rFonts w:ascii="Avenir Next LT Pro" w:hAnsi="Avenir Next LT Pro" w:cstheme="minorHAnsi"/>
          <w:color w:val="303030"/>
          <w:sz w:val="22"/>
          <w:szCs w:val="22"/>
        </w:rPr>
        <w:t xml:space="preserve">, por cada punto de muestreo es de una hora, la cual puede ser medida de forma continua o con intervalos de tiempo distribuidos uniformemente dentro de la misma, hasta obtener como mínimo </w:t>
      </w:r>
      <w:r w:rsidRPr="00E906E1">
        <w:rPr>
          <w:rFonts w:ascii="Avenir Next LT Pro" w:hAnsi="Avenir Next LT Pro" w:cstheme="minorHAnsi"/>
          <w:color w:val="303030"/>
          <w:sz w:val="22"/>
          <w:szCs w:val="22"/>
        </w:rPr>
        <w:t>15 minutos de captura de información. Se procedió entonces a realizar mediciones durante 20 minutos distribuidos uniformemente en el lapso de una (1) hora, tomando cinco (5) mediciones de cuatro (4) minutos, con intervalos de espera entre mediciones de diez (10) minutos,</w:t>
      </w:r>
      <w:r w:rsidRPr="00837535">
        <w:rPr>
          <w:rFonts w:ascii="Avenir Next LT Pro" w:hAnsi="Avenir Next LT Pro" w:cstheme="minorHAnsi"/>
          <w:color w:val="303030"/>
          <w:sz w:val="22"/>
          <w:szCs w:val="22"/>
        </w:rPr>
        <w:t xml:space="preserve"> dando cumplimiento a lo establecido en el artículo 5 de la Resolución 0627 de 2006, en la </w:t>
      </w:r>
      <w:r w:rsidR="00DC66BA" w:rsidRPr="00837535">
        <w:rPr>
          <w:rFonts w:ascii="Avenir Next LT Pro" w:hAnsi="Avenir Next LT Pro" w:cstheme="minorHAnsi"/>
          <w:b/>
          <w:color w:val="303030"/>
          <w:sz w:val="22"/>
          <w:szCs w:val="22"/>
        </w:rPr>
        <w:fldChar w:fldCharType="begin"/>
      </w:r>
      <w:r w:rsidR="00DC66BA" w:rsidRPr="00837535">
        <w:rPr>
          <w:rFonts w:ascii="Avenir Next LT Pro" w:hAnsi="Avenir Next LT Pro" w:cstheme="minorHAnsi"/>
          <w:b/>
          <w:color w:val="303030"/>
          <w:sz w:val="22"/>
          <w:szCs w:val="22"/>
        </w:rPr>
        <w:instrText xml:space="preserve"> REF _Ref16686348 \h  \* MERGEFORMAT </w:instrText>
      </w:r>
      <w:r w:rsidR="00DC66BA" w:rsidRPr="00837535">
        <w:rPr>
          <w:rFonts w:ascii="Avenir Next LT Pro" w:hAnsi="Avenir Next LT Pro" w:cstheme="minorHAnsi"/>
          <w:b/>
          <w:color w:val="303030"/>
          <w:sz w:val="22"/>
          <w:szCs w:val="22"/>
        </w:rPr>
      </w:r>
      <w:r w:rsidR="00DC66BA" w:rsidRPr="00837535">
        <w:rPr>
          <w:rFonts w:ascii="Avenir Next LT Pro" w:hAnsi="Avenir Next LT Pro" w:cstheme="minorHAnsi"/>
          <w:b/>
          <w:color w:val="303030"/>
          <w:sz w:val="22"/>
          <w:szCs w:val="22"/>
        </w:rPr>
        <w:fldChar w:fldCharType="separate"/>
      </w:r>
      <w:r w:rsidR="008D5D53" w:rsidRPr="008D5D53">
        <w:rPr>
          <w:rFonts w:ascii="Avenir Next LT Pro" w:hAnsi="Avenir Next LT Pro"/>
          <w:b/>
          <w:color w:val="303030"/>
          <w:sz w:val="22"/>
          <w:szCs w:val="22"/>
        </w:rPr>
        <w:t xml:space="preserve">Tabla </w:t>
      </w:r>
      <w:r w:rsidR="008D5D53" w:rsidRPr="008D5D53">
        <w:rPr>
          <w:rFonts w:ascii="Avenir Next LT Pro" w:hAnsi="Avenir Next LT Pro"/>
          <w:b/>
          <w:noProof/>
          <w:color w:val="303030"/>
          <w:sz w:val="22"/>
          <w:szCs w:val="22"/>
        </w:rPr>
        <w:t>2</w:t>
      </w:r>
      <w:r w:rsidR="00DC66BA" w:rsidRPr="00837535">
        <w:rPr>
          <w:rFonts w:ascii="Avenir Next LT Pro" w:hAnsi="Avenir Next LT Pro" w:cstheme="minorHAnsi"/>
          <w:b/>
          <w:color w:val="303030"/>
          <w:sz w:val="22"/>
          <w:szCs w:val="22"/>
        </w:rPr>
        <w:fldChar w:fldCharType="end"/>
      </w:r>
      <w:r w:rsidR="00DC66BA" w:rsidRPr="00837535">
        <w:rPr>
          <w:rFonts w:ascii="Avenir Next LT Pro" w:hAnsi="Avenir Next LT Pro" w:cstheme="minorHAnsi"/>
          <w:color w:val="303030"/>
          <w:sz w:val="22"/>
          <w:szCs w:val="22"/>
        </w:rPr>
        <w:t xml:space="preserve"> </w:t>
      </w:r>
      <w:r w:rsidRPr="00837535">
        <w:rPr>
          <w:rFonts w:ascii="Avenir Next LT Pro" w:hAnsi="Avenir Next LT Pro" w:cstheme="minorHAnsi"/>
          <w:color w:val="303030"/>
          <w:sz w:val="22"/>
          <w:szCs w:val="22"/>
        </w:rPr>
        <w:t>se presentan la distribución de tiempos de medición y espera empleada durante las jornadas de medición en cada punto evaluado</w:t>
      </w:r>
      <w:r w:rsidR="007D609F" w:rsidRPr="00837535">
        <w:rPr>
          <w:rFonts w:ascii="Avenir Next LT Pro" w:hAnsi="Avenir Next LT Pro" w:cstheme="minorHAnsi"/>
          <w:color w:val="303030"/>
          <w:sz w:val="22"/>
          <w:szCs w:val="22"/>
        </w:rPr>
        <w:t>.</w:t>
      </w:r>
    </w:p>
    <w:p w14:paraId="5260336A" w14:textId="7EE5EE5A" w:rsidR="007D609F" w:rsidRPr="00837535" w:rsidRDefault="007D609F" w:rsidP="007D609F">
      <w:pPr>
        <w:pStyle w:val="Descripcin"/>
        <w:spacing w:before="0" w:after="0"/>
        <w:jc w:val="center"/>
        <w:rPr>
          <w:rFonts w:ascii="Avenir Next LT Pro" w:hAnsi="Avenir Next LT Pro" w:cs="Calibri"/>
          <w:color w:val="303030"/>
          <w:lang w:val="es-CO"/>
        </w:rPr>
      </w:pPr>
      <w:bookmarkStart w:id="38" w:name="_Ref16686348"/>
      <w:bookmarkStart w:id="39" w:name="_Toc16626933"/>
      <w:bookmarkStart w:id="40" w:name="_Toc228968096"/>
      <w:bookmarkStart w:id="41" w:name="_Toc228968135"/>
      <w:r w:rsidRPr="00837535">
        <w:rPr>
          <w:rFonts w:ascii="Avenir Next LT Pro" w:hAnsi="Avenir Next LT Pro"/>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2</w:t>
      </w:r>
      <w:r w:rsidRPr="00837535">
        <w:rPr>
          <w:rFonts w:ascii="Avenir Next LT Pro" w:hAnsi="Avenir Next LT Pro"/>
          <w:color w:val="303030"/>
          <w:lang w:val="es-CO"/>
        </w:rPr>
        <w:fldChar w:fldCharType="end"/>
      </w:r>
      <w:bookmarkEnd w:id="38"/>
      <w:r w:rsidRPr="00837535">
        <w:rPr>
          <w:rFonts w:ascii="Avenir Next LT Pro" w:hAnsi="Avenir Next LT Pro"/>
          <w:color w:val="303030"/>
          <w:lang w:val="es-CO"/>
        </w:rPr>
        <w:t xml:space="preserve">. </w:t>
      </w:r>
      <w:r w:rsidRPr="00837535">
        <w:rPr>
          <w:rFonts w:ascii="Avenir Next LT Pro" w:hAnsi="Avenir Next LT Pro" w:cs="Calibri"/>
          <w:color w:val="303030"/>
          <w:lang w:val="es-CO"/>
        </w:rPr>
        <w:t>Distribución de tiempos de medición y espera</w:t>
      </w:r>
      <w:bookmarkEnd w:id="39"/>
      <w:bookmarkEnd w:id="40"/>
      <w:bookmarkEnd w:id="4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968"/>
        <w:gridCol w:w="3862"/>
      </w:tblGrid>
      <w:tr w:rsidR="00837535" w:rsidRPr="00837535" w14:paraId="0B6FBE9C" w14:textId="77777777" w:rsidTr="00264403">
        <w:trPr>
          <w:trHeight w:val="20"/>
          <w:tblHeader/>
          <w:jc w:val="center"/>
        </w:trPr>
        <w:tc>
          <w:tcPr>
            <w:tcW w:w="2813" w:type="pct"/>
            <w:shd w:val="clear" w:color="auto" w:fill="004CAB"/>
            <w:noWrap/>
            <w:vAlign w:val="center"/>
          </w:tcPr>
          <w:p w14:paraId="4FA15960" w14:textId="77777777" w:rsidR="007D609F" w:rsidRPr="00264403" w:rsidRDefault="007D609F" w:rsidP="007D609F">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Actividad</w:t>
            </w:r>
          </w:p>
        </w:tc>
        <w:tc>
          <w:tcPr>
            <w:tcW w:w="2188" w:type="pct"/>
            <w:shd w:val="clear" w:color="auto" w:fill="004CAB"/>
            <w:noWrap/>
            <w:vAlign w:val="center"/>
          </w:tcPr>
          <w:p w14:paraId="7BEE98FB" w14:textId="77777777" w:rsidR="007D609F" w:rsidRPr="00264403" w:rsidRDefault="007D609F" w:rsidP="007D609F">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Duración (min)</w:t>
            </w:r>
          </w:p>
        </w:tc>
      </w:tr>
      <w:tr w:rsidR="00837535" w:rsidRPr="00837535" w14:paraId="7651EAC8" w14:textId="77777777" w:rsidTr="00264403">
        <w:trPr>
          <w:trHeight w:val="20"/>
          <w:jc w:val="center"/>
        </w:trPr>
        <w:tc>
          <w:tcPr>
            <w:tcW w:w="2813" w:type="pct"/>
            <w:shd w:val="clear" w:color="auto" w:fill="auto"/>
            <w:noWrap/>
            <w:vAlign w:val="bottom"/>
          </w:tcPr>
          <w:p w14:paraId="58F03007"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1</w:t>
            </w:r>
          </w:p>
        </w:tc>
        <w:tc>
          <w:tcPr>
            <w:tcW w:w="2188" w:type="pct"/>
            <w:shd w:val="clear" w:color="auto" w:fill="auto"/>
            <w:noWrap/>
            <w:vAlign w:val="bottom"/>
          </w:tcPr>
          <w:p w14:paraId="116F4FB7"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75062DE" w14:textId="77777777" w:rsidTr="00264403">
        <w:trPr>
          <w:trHeight w:val="20"/>
          <w:jc w:val="center"/>
        </w:trPr>
        <w:tc>
          <w:tcPr>
            <w:tcW w:w="2813" w:type="pct"/>
            <w:shd w:val="clear" w:color="auto" w:fill="auto"/>
            <w:noWrap/>
            <w:vAlign w:val="bottom"/>
          </w:tcPr>
          <w:p w14:paraId="3FA8E98D"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1</w:t>
            </w:r>
          </w:p>
        </w:tc>
        <w:tc>
          <w:tcPr>
            <w:tcW w:w="2188" w:type="pct"/>
            <w:shd w:val="clear" w:color="auto" w:fill="auto"/>
            <w:noWrap/>
            <w:vAlign w:val="bottom"/>
          </w:tcPr>
          <w:p w14:paraId="4E149978"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6E476349" w14:textId="77777777" w:rsidTr="00264403">
        <w:trPr>
          <w:trHeight w:val="20"/>
          <w:jc w:val="center"/>
        </w:trPr>
        <w:tc>
          <w:tcPr>
            <w:tcW w:w="2813" w:type="pct"/>
            <w:shd w:val="clear" w:color="auto" w:fill="auto"/>
            <w:noWrap/>
            <w:vAlign w:val="bottom"/>
          </w:tcPr>
          <w:p w14:paraId="31EDA30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lastRenderedPageBreak/>
              <w:t>Medición 2</w:t>
            </w:r>
          </w:p>
        </w:tc>
        <w:tc>
          <w:tcPr>
            <w:tcW w:w="2188" w:type="pct"/>
            <w:shd w:val="clear" w:color="auto" w:fill="auto"/>
            <w:noWrap/>
            <w:vAlign w:val="bottom"/>
          </w:tcPr>
          <w:p w14:paraId="04954A13"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69A88D39" w14:textId="77777777" w:rsidTr="00264403">
        <w:trPr>
          <w:trHeight w:val="20"/>
          <w:jc w:val="center"/>
        </w:trPr>
        <w:tc>
          <w:tcPr>
            <w:tcW w:w="2813" w:type="pct"/>
            <w:shd w:val="clear" w:color="auto" w:fill="auto"/>
            <w:noWrap/>
            <w:vAlign w:val="bottom"/>
          </w:tcPr>
          <w:p w14:paraId="43B8E40D"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2</w:t>
            </w:r>
          </w:p>
        </w:tc>
        <w:tc>
          <w:tcPr>
            <w:tcW w:w="2188" w:type="pct"/>
            <w:shd w:val="clear" w:color="auto" w:fill="auto"/>
            <w:noWrap/>
            <w:vAlign w:val="bottom"/>
          </w:tcPr>
          <w:p w14:paraId="27119C5E"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0423379A" w14:textId="77777777" w:rsidTr="00264403">
        <w:trPr>
          <w:trHeight w:val="20"/>
          <w:jc w:val="center"/>
        </w:trPr>
        <w:tc>
          <w:tcPr>
            <w:tcW w:w="2813" w:type="pct"/>
            <w:shd w:val="clear" w:color="auto" w:fill="auto"/>
            <w:noWrap/>
            <w:vAlign w:val="bottom"/>
          </w:tcPr>
          <w:p w14:paraId="023EC410"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3</w:t>
            </w:r>
          </w:p>
        </w:tc>
        <w:tc>
          <w:tcPr>
            <w:tcW w:w="2188" w:type="pct"/>
            <w:shd w:val="clear" w:color="auto" w:fill="auto"/>
            <w:noWrap/>
            <w:vAlign w:val="bottom"/>
          </w:tcPr>
          <w:p w14:paraId="3CF4530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29F1F1F6" w14:textId="77777777" w:rsidTr="00264403">
        <w:trPr>
          <w:trHeight w:val="20"/>
          <w:jc w:val="center"/>
        </w:trPr>
        <w:tc>
          <w:tcPr>
            <w:tcW w:w="2813" w:type="pct"/>
            <w:shd w:val="clear" w:color="auto" w:fill="auto"/>
            <w:noWrap/>
            <w:vAlign w:val="bottom"/>
          </w:tcPr>
          <w:p w14:paraId="5618CE8F"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3</w:t>
            </w:r>
          </w:p>
        </w:tc>
        <w:tc>
          <w:tcPr>
            <w:tcW w:w="2188" w:type="pct"/>
            <w:shd w:val="clear" w:color="auto" w:fill="auto"/>
            <w:noWrap/>
            <w:vAlign w:val="bottom"/>
          </w:tcPr>
          <w:p w14:paraId="10B925F5"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232D99D6" w14:textId="77777777" w:rsidTr="00264403">
        <w:trPr>
          <w:trHeight w:val="20"/>
          <w:jc w:val="center"/>
        </w:trPr>
        <w:tc>
          <w:tcPr>
            <w:tcW w:w="2813" w:type="pct"/>
            <w:shd w:val="clear" w:color="auto" w:fill="auto"/>
            <w:noWrap/>
            <w:vAlign w:val="bottom"/>
          </w:tcPr>
          <w:p w14:paraId="41DC288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4</w:t>
            </w:r>
          </w:p>
        </w:tc>
        <w:tc>
          <w:tcPr>
            <w:tcW w:w="2188" w:type="pct"/>
            <w:shd w:val="clear" w:color="auto" w:fill="auto"/>
            <w:noWrap/>
            <w:vAlign w:val="bottom"/>
          </w:tcPr>
          <w:p w14:paraId="360CC6A6"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DFD9599" w14:textId="77777777" w:rsidTr="00264403">
        <w:trPr>
          <w:trHeight w:val="20"/>
          <w:jc w:val="center"/>
        </w:trPr>
        <w:tc>
          <w:tcPr>
            <w:tcW w:w="2813" w:type="pct"/>
            <w:shd w:val="clear" w:color="auto" w:fill="auto"/>
            <w:noWrap/>
            <w:vAlign w:val="bottom"/>
          </w:tcPr>
          <w:p w14:paraId="27735DD1"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4</w:t>
            </w:r>
          </w:p>
        </w:tc>
        <w:tc>
          <w:tcPr>
            <w:tcW w:w="2188" w:type="pct"/>
            <w:shd w:val="clear" w:color="auto" w:fill="auto"/>
            <w:noWrap/>
            <w:vAlign w:val="bottom"/>
          </w:tcPr>
          <w:p w14:paraId="0FE2E1D0"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36A4265C" w14:textId="77777777" w:rsidTr="00264403">
        <w:trPr>
          <w:trHeight w:val="20"/>
          <w:jc w:val="center"/>
        </w:trPr>
        <w:tc>
          <w:tcPr>
            <w:tcW w:w="2813" w:type="pct"/>
            <w:shd w:val="clear" w:color="auto" w:fill="auto"/>
            <w:noWrap/>
            <w:vAlign w:val="bottom"/>
          </w:tcPr>
          <w:p w14:paraId="5460C86D"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5</w:t>
            </w:r>
          </w:p>
        </w:tc>
        <w:tc>
          <w:tcPr>
            <w:tcW w:w="2188" w:type="pct"/>
            <w:shd w:val="clear" w:color="auto" w:fill="auto"/>
            <w:noWrap/>
            <w:vAlign w:val="bottom"/>
          </w:tcPr>
          <w:p w14:paraId="1FF5E021"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1B0C4AD" w14:textId="77777777" w:rsidTr="00264403">
        <w:trPr>
          <w:trHeight w:val="20"/>
          <w:jc w:val="center"/>
        </w:trPr>
        <w:tc>
          <w:tcPr>
            <w:tcW w:w="2813" w:type="pct"/>
            <w:shd w:val="clear" w:color="auto" w:fill="auto"/>
            <w:noWrap/>
            <w:vAlign w:val="bottom"/>
          </w:tcPr>
          <w:p w14:paraId="2AA0F8D7" w14:textId="34B32CCF" w:rsidR="007D609F" w:rsidRPr="00837535" w:rsidRDefault="00E927D5" w:rsidP="007D609F">
            <w:pPr>
              <w:jc w:val="center"/>
              <w:rPr>
                <w:rFonts w:ascii="Avenir Next LT Pro" w:hAnsi="Avenir Next LT Pro" w:cs="Calibri"/>
                <w:b/>
                <w:color w:val="303030"/>
                <w:sz w:val="20"/>
                <w:szCs w:val="20"/>
              </w:rPr>
            </w:pPr>
            <w:r w:rsidRPr="00837535">
              <w:rPr>
                <w:rFonts w:ascii="Avenir Next LT Pro" w:hAnsi="Avenir Next LT Pro" w:cs="Calibri"/>
                <w:b/>
                <w:color w:val="303030"/>
                <w:sz w:val="20"/>
                <w:szCs w:val="20"/>
              </w:rPr>
              <w:t>Total,</w:t>
            </w:r>
            <w:r w:rsidR="007D609F" w:rsidRPr="00837535">
              <w:rPr>
                <w:rFonts w:ascii="Avenir Next LT Pro" w:hAnsi="Avenir Next LT Pro" w:cs="Calibri"/>
                <w:b/>
                <w:color w:val="303030"/>
                <w:sz w:val="20"/>
                <w:szCs w:val="20"/>
              </w:rPr>
              <w:t xml:space="preserve"> medición</w:t>
            </w:r>
          </w:p>
        </w:tc>
        <w:tc>
          <w:tcPr>
            <w:tcW w:w="2188" w:type="pct"/>
            <w:shd w:val="clear" w:color="auto" w:fill="auto"/>
            <w:noWrap/>
            <w:vAlign w:val="bottom"/>
          </w:tcPr>
          <w:p w14:paraId="7C772419" w14:textId="77777777" w:rsidR="007D609F" w:rsidRPr="00837535" w:rsidRDefault="007D609F" w:rsidP="007D609F">
            <w:pPr>
              <w:jc w:val="center"/>
              <w:rPr>
                <w:rFonts w:ascii="Avenir Next LT Pro" w:hAnsi="Avenir Next LT Pro" w:cs="Calibri"/>
                <w:b/>
                <w:color w:val="303030"/>
                <w:sz w:val="20"/>
                <w:szCs w:val="20"/>
              </w:rPr>
            </w:pPr>
            <w:r w:rsidRPr="00837535">
              <w:rPr>
                <w:rFonts w:ascii="Avenir Next LT Pro" w:hAnsi="Avenir Next LT Pro" w:cs="Calibri"/>
                <w:b/>
                <w:color w:val="303030"/>
                <w:sz w:val="20"/>
                <w:szCs w:val="20"/>
              </w:rPr>
              <w:t>20</w:t>
            </w:r>
          </w:p>
        </w:tc>
      </w:tr>
    </w:tbl>
    <w:p w14:paraId="03447783" w14:textId="689C119F" w:rsidR="007D609F" w:rsidRPr="00837535" w:rsidRDefault="00334197" w:rsidP="007D609F">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w:t>
      </w:r>
      <w:r w:rsidR="00E566AC">
        <w:rPr>
          <w:rFonts w:ascii="Avenir Next LT Pro" w:hAnsi="Avenir Next LT Pro" w:cs="Calibri"/>
          <w:i/>
          <w:color w:val="303030"/>
          <w:sz w:val="20"/>
          <w:szCs w:val="20"/>
        </w:rPr>
        <w:t>ALS ENVIRONMENTAL S.A.S.</w:t>
      </w:r>
      <w:r w:rsidRPr="00837535">
        <w:rPr>
          <w:rFonts w:ascii="Avenir Next LT Pro" w:hAnsi="Avenir Next LT Pro" w:cs="Calibri"/>
          <w:i/>
          <w:color w:val="303030"/>
          <w:sz w:val="20"/>
          <w:szCs w:val="20"/>
        </w:rPr>
        <w:t xml:space="preserve">, </w:t>
      </w:r>
      <w:r w:rsidR="00E906E1">
        <w:rPr>
          <w:rFonts w:ascii="Avenir Next LT Pro" w:hAnsi="Avenir Next LT Pro" w:cs="Calibri"/>
          <w:i/>
          <w:color w:val="303030"/>
          <w:sz w:val="20"/>
          <w:szCs w:val="20"/>
        </w:rPr>
        <w:t xml:space="preserve">{informe_codigo}</w:t>
      </w:r>
      <w:r w:rsidRPr="00837535">
        <w:rPr>
          <w:rFonts w:ascii="Avenir Next LT Pro" w:hAnsi="Avenir Next LT Pro" w:cs="Calibri"/>
          <w:i/>
          <w:color w:val="303030"/>
          <w:sz w:val="20"/>
          <w:szCs w:val="20"/>
        </w:rPr>
        <w:t>.</w:t>
      </w:r>
      <w:r w:rsidR="00E906E1">
        <w:rPr>
          <w:rStyle w:val="Refdecomentario"/>
          <w:rFonts w:ascii="Tahoma" w:hAnsi="Tahoma"/>
          <w:szCs w:val="20"/>
          <w:lang w:val="es-MX" w:eastAsia="es-MX"/>
        </w:rPr>
      </w:r>
    </w:p>
    <w:p w14:paraId="74A99B27" w14:textId="77777777" w:rsidR="007D609F" w:rsidRPr="00837535" w:rsidRDefault="007D609F" w:rsidP="007D609F">
      <w:pPr>
        <w:jc w:val="center"/>
        <w:rPr>
          <w:rFonts w:ascii="Avenir Next LT Pro" w:hAnsi="Avenir Next LT Pro" w:cstheme="minorHAnsi"/>
          <w:color w:val="303030"/>
          <w:sz w:val="22"/>
          <w:szCs w:val="22"/>
        </w:rPr>
      </w:pPr>
    </w:p>
    <w:p w14:paraId="30B7861E" w14:textId="4FB799D1" w:rsidR="007D609F" w:rsidRPr="00837535" w:rsidRDefault="007D609F" w:rsidP="00CA4CB4">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Los </w:t>
      </w:r>
      <w:r w:rsidRPr="007F1182">
        <w:rPr>
          <w:rFonts w:ascii="Avenir Next LT Pro" w:hAnsi="Avenir Next LT Pro" w:cstheme="minorHAnsi"/>
          <w:color w:val="303030"/>
          <w:sz w:val="22"/>
          <w:szCs w:val="22"/>
        </w:rPr>
        <w:t>intervalos de referencia empleados</w:t>
      </w:r>
      <w:r w:rsidRPr="00837535">
        <w:rPr>
          <w:rFonts w:ascii="Avenir Next LT Pro" w:hAnsi="Avenir Next LT Pro" w:cstheme="minorHAnsi"/>
          <w:color w:val="303030"/>
          <w:sz w:val="22"/>
          <w:szCs w:val="22"/>
        </w:rPr>
        <w:t xml:space="preserve"> para jornadas diurna y nocturna fueron los establecidos por el artículo 2 de la Resolución 0627 de 2006, siendo estos:</w:t>
      </w:r>
    </w:p>
    <w:p w14:paraId="0BA10A1D" w14:textId="675F3254" w:rsidR="007D609F" w:rsidRPr="00837535" w:rsidRDefault="007D609F" w:rsidP="007D609F">
      <w:pPr>
        <w:pStyle w:val="Descripcin"/>
        <w:spacing w:before="0" w:after="0"/>
        <w:jc w:val="center"/>
        <w:rPr>
          <w:rFonts w:ascii="Avenir Next LT Pro" w:hAnsi="Avenir Next LT Pro" w:cs="Calibri"/>
          <w:color w:val="303030"/>
          <w:lang w:val="es-CO"/>
        </w:rPr>
      </w:pPr>
      <w:bookmarkStart w:id="43" w:name="_Toc16626934"/>
      <w:bookmarkStart w:id="44" w:name="_Toc228968097"/>
      <w:bookmarkStart w:id="45" w:name="_Toc228968136"/>
      <w:r w:rsidRPr="00837535">
        <w:rPr>
          <w:rFonts w:ascii="Avenir Next LT Pro" w:hAnsi="Avenir Next LT Pro"/>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3</w:t>
      </w:r>
      <w:r w:rsidRPr="00837535">
        <w:rPr>
          <w:rFonts w:ascii="Avenir Next LT Pro" w:hAnsi="Avenir Next LT Pro"/>
          <w:color w:val="303030"/>
          <w:lang w:val="es-CO"/>
        </w:rPr>
        <w:fldChar w:fldCharType="end"/>
      </w:r>
      <w:r w:rsidRPr="00837535">
        <w:rPr>
          <w:rFonts w:ascii="Avenir Next LT Pro" w:hAnsi="Avenir Next LT Pro"/>
          <w:color w:val="303030"/>
          <w:lang w:val="es-CO"/>
        </w:rPr>
        <w:t xml:space="preserve">. </w:t>
      </w:r>
      <w:bookmarkEnd w:id="43"/>
      <w:r w:rsidRPr="00837535">
        <w:rPr>
          <w:rFonts w:ascii="Avenir Next LT Pro" w:hAnsi="Avenir Next LT Pro" w:cs="Calibri"/>
          <w:color w:val="303030"/>
          <w:lang w:val="es-CO"/>
        </w:rPr>
        <w:t>Intervalos de referencia empleados</w:t>
      </w:r>
      <w:bookmarkEnd w:id="44"/>
      <w:bookmarkEnd w:id="4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182"/>
        <w:gridCol w:w="4648"/>
      </w:tblGrid>
      <w:tr w:rsidR="00837535" w:rsidRPr="00837535" w14:paraId="5BC71E6A" w14:textId="77777777" w:rsidTr="00264403">
        <w:trPr>
          <w:trHeight w:val="264"/>
          <w:jc w:val="center"/>
        </w:trPr>
        <w:tc>
          <w:tcPr>
            <w:tcW w:w="2368" w:type="pct"/>
            <w:shd w:val="clear" w:color="auto" w:fill="004CAB"/>
          </w:tcPr>
          <w:p w14:paraId="3C0DAC83" w14:textId="77777777" w:rsidR="007D609F" w:rsidRPr="00264403" w:rsidRDefault="007D609F" w:rsidP="007D609F">
            <w:pPr>
              <w:spacing w:line="276" w:lineRule="auto"/>
              <w:jc w:val="center"/>
              <w:rPr>
                <w:rFonts w:ascii="Avenir Next LT Pro" w:hAnsi="Avenir Next LT Pro" w:cstheme="minorHAnsi"/>
                <w:b/>
                <w:color w:val="FFFFFF" w:themeColor="background1"/>
                <w:sz w:val="20"/>
                <w:szCs w:val="20"/>
              </w:rPr>
            </w:pPr>
            <w:r w:rsidRPr="00264403">
              <w:rPr>
                <w:rFonts w:ascii="Avenir Next LT Pro" w:hAnsi="Avenir Next LT Pro" w:cstheme="minorHAnsi"/>
                <w:b/>
                <w:color w:val="FFFFFF" w:themeColor="background1"/>
                <w:sz w:val="20"/>
                <w:szCs w:val="20"/>
              </w:rPr>
              <w:t>Diurno</w:t>
            </w:r>
          </w:p>
        </w:tc>
        <w:tc>
          <w:tcPr>
            <w:tcW w:w="2632" w:type="pct"/>
            <w:shd w:val="clear" w:color="auto" w:fill="004CAB"/>
          </w:tcPr>
          <w:p w14:paraId="739FFD58" w14:textId="77777777" w:rsidR="007D609F" w:rsidRPr="00264403" w:rsidRDefault="007D609F" w:rsidP="007D609F">
            <w:pPr>
              <w:spacing w:line="276" w:lineRule="auto"/>
              <w:jc w:val="center"/>
              <w:rPr>
                <w:rFonts w:ascii="Avenir Next LT Pro" w:hAnsi="Avenir Next LT Pro" w:cstheme="minorHAnsi"/>
                <w:b/>
                <w:color w:val="FFFFFF" w:themeColor="background1"/>
                <w:sz w:val="20"/>
                <w:szCs w:val="20"/>
              </w:rPr>
            </w:pPr>
            <w:r w:rsidRPr="00264403">
              <w:rPr>
                <w:rFonts w:ascii="Avenir Next LT Pro" w:hAnsi="Avenir Next LT Pro" w:cstheme="minorHAnsi"/>
                <w:b/>
                <w:color w:val="FFFFFF" w:themeColor="background1"/>
                <w:sz w:val="20"/>
                <w:szCs w:val="20"/>
              </w:rPr>
              <w:t>Nocturno</w:t>
            </w:r>
          </w:p>
        </w:tc>
      </w:tr>
      <w:tr w:rsidR="00837535" w:rsidRPr="00837535" w14:paraId="5123718B" w14:textId="77777777" w:rsidTr="00264403">
        <w:trPr>
          <w:jc w:val="center"/>
        </w:trPr>
        <w:tc>
          <w:tcPr>
            <w:tcW w:w="2368" w:type="pct"/>
          </w:tcPr>
          <w:p w14:paraId="00E6B5AF" w14:textId="77777777" w:rsidR="007D609F" w:rsidRPr="00837535" w:rsidRDefault="007D609F" w:rsidP="007D609F">
            <w:pPr>
              <w:spacing w:line="276" w:lineRule="auto"/>
              <w:jc w:val="center"/>
              <w:rPr>
                <w:rFonts w:ascii="Avenir Next LT Pro" w:hAnsi="Avenir Next LT Pro" w:cstheme="minorHAnsi"/>
                <w:color w:val="303030"/>
                <w:sz w:val="20"/>
                <w:szCs w:val="20"/>
              </w:rPr>
            </w:pPr>
            <w:r w:rsidRPr="00837535">
              <w:rPr>
                <w:rFonts w:ascii="Avenir Next LT Pro" w:hAnsi="Avenir Next LT Pro" w:cstheme="minorHAnsi"/>
                <w:color w:val="303030"/>
                <w:sz w:val="20"/>
                <w:szCs w:val="20"/>
              </w:rPr>
              <w:t>De 7:01 a 21:00 horas</w:t>
            </w:r>
          </w:p>
        </w:tc>
        <w:tc>
          <w:tcPr>
            <w:tcW w:w="2632" w:type="pct"/>
          </w:tcPr>
          <w:p w14:paraId="2DD4A0A4" w14:textId="77777777" w:rsidR="007D609F" w:rsidRPr="00837535" w:rsidRDefault="007D609F" w:rsidP="007D609F">
            <w:pPr>
              <w:spacing w:line="276" w:lineRule="auto"/>
              <w:jc w:val="center"/>
              <w:rPr>
                <w:rFonts w:ascii="Avenir Next LT Pro" w:hAnsi="Avenir Next LT Pro" w:cstheme="minorHAnsi"/>
                <w:color w:val="303030"/>
                <w:sz w:val="20"/>
                <w:szCs w:val="20"/>
              </w:rPr>
            </w:pPr>
            <w:r w:rsidRPr="00837535">
              <w:rPr>
                <w:rFonts w:ascii="Avenir Next LT Pro" w:hAnsi="Avenir Next LT Pro" w:cstheme="minorHAnsi"/>
                <w:color w:val="303030"/>
                <w:sz w:val="20"/>
                <w:szCs w:val="20"/>
              </w:rPr>
              <w:t>De 21:01 a 7:00 horas</w:t>
            </w:r>
          </w:p>
        </w:tc>
      </w:tr>
    </w:tbl>
    <w:p w14:paraId="4F5D50E4" w14:textId="2ECCD94A" w:rsidR="0015039F" w:rsidRPr="00837535" w:rsidRDefault="007D609F" w:rsidP="00DF4836">
      <w:pPr>
        <w:spacing w:after="240"/>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Resolución 0627 del MAVDT actualmente MADS., 2006.</w:t>
      </w:r>
    </w:p>
    <w:p w14:paraId="7E47A883" w14:textId="77777777" w:rsidR="00CE0BA9" w:rsidRPr="00837535" w:rsidRDefault="00CE0BA9" w:rsidP="009B197C">
      <w:pPr>
        <w:rPr>
          <w:rFonts w:ascii="Avenir Next LT Pro" w:hAnsi="Avenir Next LT Pro"/>
          <w:b/>
          <w:color w:val="303030"/>
          <w:sz w:val="22"/>
          <w:szCs w:val="22"/>
        </w:rPr>
      </w:pPr>
    </w:p>
    <w:p w14:paraId="4F0BA0A5" w14:textId="6DE1640F" w:rsidR="009422FF" w:rsidRPr="009422FF" w:rsidRDefault="00C55927" w:rsidP="00BF0A24">
      <w:pPr>
        <w:pStyle w:val="Ttulo2"/>
        <w:numPr>
          <w:ilvl w:val="1"/>
          <w:numId w:val="21"/>
        </w:numPr>
        <w:rPr>
          <w:rFonts w:ascii="Avenir Next LT Pro" w:hAnsi="Avenir Next LT Pro"/>
          <w:color w:val="303030"/>
          <w:sz w:val="28"/>
          <w:szCs w:val="28"/>
        </w:rPr>
      </w:pPr>
      <w:bookmarkStart w:id="46" w:name="_Toc215309782"/>
      <w:bookmarkStart w:id="47" w:name="_Toc228968029"/>
      <w:r w:rsidRPr="00B73582">
        <w:rPr>
          <w:rFonts w:ascii="Avenir Next LT Pro" w:hAnsi="Avenir Next LT Pro"/>
          <w:color w:val="303030"/>
          <w:sz w:val="28"/>
          <w:szCs w:val="28"/>
        </w:rPr>
        <w:t>Propósito de la medición</w:t>
      </w:r>
      <w:bookmarkEnd w:id="46"/>
      <w:bookmarkEnd w:id="47"/>
    </w:p>
    <w:p w14:paraId="6226A0F1" w14:textId="77777777" w:rsidR="000134E9" w:rsidRPr="00837535" w:rsidRDefault="000134E9" w:rsidP="000134E9">
      <w:pPr>
        <w:rPr>
          <w:rFonts w:ascii="Avenir Next LT Pro" w:hAnsi="Avenir Next LT Pro"/>
          <w:color w:val="303030"/>
        </w:rPr>
      </w:pPr>
    </w:p>
    <w:p w14:paraId="246588C0" w14:textId="10475A4F" w:rsidR="00ED11D3" w:rsidRDefault="004340E6" w:rsidP="009912F5">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Calibri"/>
          <w:color w:val="303030"/>
          <w:sz w:val="22"/>
          <w:szCs w:val="22"/>
        </w:rPr>
        <w:t>El propósito de la medición e</w:t>
      </w:r>
      <w:r w:rsidR="007F3CC2" w:rsidRPr="00837535">
        <w:rPr>
          <w:rFonts w:ascii="Avenir Next LT Pro" w:hAnsi="Avenir Next LT Pro" w:cs="Calibri"/>
          <w:color w:val="303030"/>
          <w:sz w:val="22"/>
          <w:szCs w:val="22"/>
        </w:rPr>
        <w:t>s</w:t>
      </w:r>
      <w:r w:rsidRPr="00837535">
        <w:rPr>
          <w:rFonts w:ascii="Avenir Next LT Pro" w:hAnsi="Avenir Next LT Pro" w:cs="Calibri"/>
          <w:color w:val="303030"/>
          <w:sz w:val="22"/>
          <w:szCs w:val="22"/>
        </w:rPr>
        <w:t xml:space="preserve"> determinar los niveles </w:t>
      </w:r>
      <w:r w:rsidR="003C4DD7">
        <w:rPr>
          <w:rFonts w:ascii="Avenir Next LT Pro" w:hAnsi="Avenir Next LT Pro" w:cs="Calibri"/>
          <w:color w:val="303030"/>
          <w:sz w:val="22"/>
          <w:szCs w:val="22"/>
        </w:rPr>
        <w:t>de emisión de ruido generados</w:t>
      </w:r>
      <w:r w:rsidRPr="00837535">
        <w:rPr>
          <w:rFonts w:ascii="Avenir Next LT Pro" w:hAnsi="Avenir Next LT Pro" w:cs="Calibri"/>
          <w:color w:val="303030"/>
          <w:sz w:val="22"/>
          <w:szCs w:val="22"/>
        </w:rPr>
        <w:t xml:space="preserve"> en cada uno de </w:t>
      </w:r>
      <w:r w:rsidRPr="00E906E1">
        <w:rPr>
          <w:rFonts w:ascii="Avenir Next LT Pro" w:hAnsi="Avenir Next LT Pro" w:cs="Calibri"/>
          <w:color w:val="303030"/>
          <w:sz w:val="22"/>
          <w:szCs w:val="22"/>
        </w:rPr>
        <w:t xml:space="preserve">los </w:t>
      </w:r>
      <w:proofErr w:type="spellStart"/>
      <w:r w:rsidR="00F17FFA" w:rsidRPr="00E906E1">
        <w:rPr>
          <w:rFonts w:ascii="Avenir Next LT Pro" w:hAnsi="Avenir Next LT Pro" w:cstheme="minorHAnsi"/>
          <w:color w:val="303030"/>
          <w:sz w:val="22"/>
          <w:szCs w:val="22"/>
        </w:rPr>
        <w:t>xxx</w:t>
      </w:r>
      <w:proofErr w:type="spellEnd"/>
      <w:r w:rsidR="00F17FFA" w:rsidRPr="00E906E1">
        <w:rPr>
          <w:rStyle w:val="Refdecomentario"/>
          <w:rFonts w:ascii="Tahoma" w:hAnsi="Tahoma"/>
          <w:szCs w:val="20"/>
          <w:lang w:val="es-MX" w:eastAsia="es-MX"/>
        </w:rPr>
      </w:r>
      <w:r w:rsidR="00F17FFA" w:rsidRPr="00E906E1">
        <w:rPr>
          <w:rFonts w:ascii="Avenir Next LT Pro" w:hAnsi="Avenir Next LT Pro" w:cstheme="minorHAnsi"/>
          <w:color w:val="303030"/>
          <w:sz w:val="22"/>
          <w:szCs w:val="22"/>
        </w:rPr>
        <w:t xml:space="preserve"> (x) </w:t>
      </w:r>
      <w:proofErr w:type="spellStart"/>
      <w:r w:rsidR="00F17FFA" w:rsidRPr="00E906E1">
        <w:rPr>
          <w:rFonts w:ascii="Avenir Next LT Pro" w:hAnsi="Avenir Next LT Pro" w:cstheme="minorHAnsi"/>
          <w:color w:val="303030"/>
          <w:sz w:val="22"/>
          <w:szCs w:val="22"/>
        </w:rPr>
        <w:t>xxx</w:t>
      </w:r>
      <w:proofErr w:type="spellEnd"/>
      <w:r w:rsidR="00F17FFA" w:rsidRPr="00837535">
        <w:rPr>
          <w:rFonts w:ascii="Avenir Next LT Pro" w:hAnsi="Avenir Next LT Pro" w:cs="Calibri"/>
          <w:color w:val="303030"/>
          <w:sz w:val="22"/>
          <w:szCs w:val="22"/>
        </w:rPr>
        <w:t xml:space="preserve"> </w:t>
      </w:r>
      <w:r w:rsidRPr="00837535">
        <w:rPr>
          <w:rFonts w:ascii="Avenir Next LT Pro" w:hAnsi="Avenir Next LT Pro" w:cs="Calibri"/>
          <w:color w:val="303030"/>
          <w:sz w:val="22"/>
          <w:szCs w:val="22"/>
        </w:rPr>
        <w:t>de monitoreo establecidos; en cumplimiento con los lineamientos establecidos en la Resolución 0627 de 2006, expedida por el Ministerio de Ambiente, Vivienda y Desarrollo Territorial, actualmente Ministerio de Ambiente y Desarrollo Sostenible MADS, con el fin de conocer la situación acústica en el área de estudio.</w:t>
      </w:r>
      <w:r w:rsidR="00084189" w:rsidRPr="00837535">
        <w:rPr>
          <w:rFonts w:ascii="Avenir Next LT Pro" w:hAnsi="Avenir Next LT Pro" w:cstheme="minorHAnsi"/>
          <w:color w:val="303030"/>
          <w:sz w:val="22"/>
          <w:szCs w:val="22"/>
        </w:rPr>
        <w:t xml:space="preserve"> </w:t>
      </w:r>
      <w:r w:rsidR="00F002A3">
        <w:rPr>
          <w:rFonts w:ascii="Avenir Next LT Pro" w:hAnsi="Avenir Next LT Pro" w:cstheme="minorHAnsi"/>
          <w:color w:val="303030"/>
          <w:sz w:val="22"/>
          <w:szCs w:val="22"/>
        </w:rPr>
        <w:t xml:space="preserve"> </w:t>
      </w:r>
      <w:r w:rsidR="009912F5">
        <w:rPr>
          <w:rFonts w:ascii="Avenir Next LT Pro" w:hAnsi="Avenir Next LT Pro" w:cstheme="minorHAnsi"/>
          <w:color w:val="303030"/>
          <w:sz w:val="22"/>
          <w:szCs w:val="22"/>
        </w:rPr>
        <w:br w:type="page"/>
      </w:r>
    </w:p>
    <w:p w14:paraId="56BD84BF" w14:textId="6CF020DC" w:rsidR="00C55927" w:rsidRPr="00B73582" w:rsidRDefault="002875CD" w:rsidP="00BF0A24">
      <w:pPr>
        <w:pStyle w:val="Ttulo2"/>
        <w:numPr>
          <w:ilvl w:val="1"/>
          <w:numId w:val="21"/>
        </w:numPr>
        <w:rPr>
          <w:rFonts w:ascii="Avenir Next LT Pro" w:hAnsi="Avenir Next LT Pro"/>
          <w:color w:val="303030"/>
          <w:sz w:val="28"/>
          <w:szCs w:val="28"/>
        </w:rPr>
      </w:pPr>
      <w:bookmarkStart w:id="49" w:name="_Toc215309783"/>
      <w:bookmarkStart w:id="50" w:name="_Toc228968030"/>
      <w:r w:rsidRPr="00B73582">
        <w:rPr>
          <w:rFonts w:ascii="Avenir Next LT Pro" w:hAnsi="Avenir Next LT Pro"/>
          <w:color w:val="303030"/>
          <w:sz w:val="28"/>
          <w:szCs w:val="28"/>
        </w:rPr>
        <w:lastRenderedPageBreak/>
        <w:t>Ubicación de la medición</w:t>
      </w:r>
      <w:bookmarkEnd w:id="49"/>
      <w:bookmarkEnd w:id="50"/>
    </w:p>
    <w:p w14:paraId="5289061F" w14:textId="77777777" w:rsidR="000134E9" w:rsidRPr="00837535" w:rsidRDefault="000134E9" w:rsidP="000134E9">
      <w:pPr>
        <w:rPr>
          <w:rFonts w:ascii="Avenir Next LT Pro" w:hAnsi="Avenir Next LT Pro"/>
          <w:color w:val="303030"/>
        </w:rPr>
      </w:pPr>
    </w:p>
    <w:p w14:paraId="02DC28EF" w14:textId="2E40DBE5" w:rsidR="00A025A5" w:rsidRPr="00837535" w:rsidRDefault="00E0429B" w:rsidP="00055DDC">
      <w:pPr>
        <w:widowControl w:val="0"/>
        <w:spacing w:after="240" w:line="360" w:lineRule="auto"/>
        <w:jc w:val="both"/>
        <w:rPr>
          <w:rFonts w:ascii="Avenir Next LT Pro" w:hAnsi="Avenir Next LT Pro" w:cstheme="minorHAnsi"/>
          <w:color w:val="303030"/>
          <w:sz w:val="22"/>
          <w:szCs w:val="22"/>
          <w:lang w:val="es-MX"/>
        </w:rPr>
      </w:pPr>
      <w:r w:rsidRPr="00837535">
        <w:rPr>
          <w:rFonts w:ascii="Avenir Next LT Pro" w:hAnsi="Avenir Next LT Pro" w:cstheme="minorHAnsi"/>
          <w:color w:val="303030"/>
          <w:sz w:val="22"/>
          <w:szCs w:val="22"/>
        </w:rPr>
        <w:t>Se llev</w:t>
      </w:r>
      <w:r w:rsidR="00986A18" w:rsidRPr="00837535">
        <w:rPr>
          <w:rFonts w:ascii="Avenir Next LT Pro" w:hAnsi="Avenir Next LT Pro" w:cstheme="minorHAnsi"/>
          <w:color w:val="303030"/>
          <w:sz w:val="22"/>
          <w:szCs w:val="22"/>
        </w:rPr>
        <w:t>aron</w:t>
      </w:r>
      <w:r w:rsidR="00A025A5" w:rsidRPr="00837535">
        <w:rPr>
          <w:rFonts w:ascii="Avenir Next LT Pro" w:hAnsi="Avenir Next LT Pro" w:cstheme="minorHAnsi"/>
          <w:color w:val="303030"/>
          <w:sz w:val="22"/>
          <w:szCs w:val="22"/>
        </w:rPr>
        <w:t xml:space="preserve"> a cabo </w:t>
      </w:r>
      <w:r w:rsidR="00DD38B7" w:rsidRPr="00837535">
        <w:rPr>
          <w:rFonts w:ascii="Avenir Next LT Pro" w:hAnsi="Avenir Next LT Pro" w:cstheme="minorHAnsi"/>
          <w:color w:val="303030"/>
          <w:sz w:val="22"/>
          <w:szCs w:val="22"/>
        </w:rPr>
        <w:t xml:space="preserve">mediciones de </w:t>
      </w:r>
      <w:r w:rsidR="00E21AC3" w:rsidRPr="00E21AC3">
        <w:rPr>
          <w:rFonts w:ascii="Avenir Next LT Pro" w:hAnsi="Avenir Next LT Pro" w:cstheme="minorHAnsi"/>
          <w:color w:val="303030"/>
          <w:sz w:val="22"/>
          <w:szCs w:val="22"/>
        </w:rPr>
        <w:t xml:space="preserve">emisión de ruido </w:t>
      </w:r>
      <w:r w:rsidR="00084189" w:rsidRPr="00837535">
        <w:rPr>
          <w:rFonts w:ascii="Avenir Next LT Pro" w:hAnsi="Avenir Next LT Pro" w:cstheme="minorHAnsi"/>
          <w:color w:val="303030"/>
          <w:sz w:val="22"/>
          <w:szCs w:val="22"/>
        </w:rPr>
        <w:t xml:space="preserve">en </w:t>
      </w:r>
      <w:proofErr w:type="spellStart"/>
      <w:r w:rsidR="00F17FFA" w:rsidRPr="00E906E1">
        <w:rPr>
          <w:rFonts w:ascii="Avenir Next LT Pro" w:hAnsi="Avenir Next LT Pro" w:cstheme="minorHAnsi"/>
          <w:color w:val="303030"/>
          <w:sz w:val="22"/>
          <w:szCs w:val="22"/>
        </w:rPr>
        <w:t>xxx</w:t>
      </w:r>
      <w:proofErr w:type="spellEnd"/>
      <w:r w:rsidR="00F17FFA" w:rsidRPr="00E906E1">
        <w:rPr>
          <w:rStyle w:val="Refdecomentario"/>
          <w:rFonts w:ascii="Tahoma" w:hAnsi="Tahoma"/>
          <w:szCs w:val="20"/>
          <w:lang w:val="es-MX" w:eastAsia="es-MX"/>
        </w:rPr>
      </w:r>
      <w:r w:rsidR="00F17FFA" w:rsidRPr="00E906E1">
        <w:rPr>
          <w:rFonts w:ascii="Avenir Next LT Pro" w:hAnsi="Avenir Next LT Pro" w:cstheme="minorHAnsi"/>
          <w:color w:val="303030"/>
          <w:sz w:val="22"/>
          <w:szCs w:val="22"/>
        </w:rPr>
        <w:t xml:space="preserve"> (x) </w:t>
      </w:r>
      <w:proofErr w:type="spellStart"/>
      <w:r w:rsidR="00F17FFA" w:rsidRPr="00E906E1">
        <w:rPr>
          <w:rFonts w:ascii="Avenir Next LT Pro" w:hAnsi="Avenir Next LT Pro" w:cstheme="minorHAnsi"/>
          <w:color w:val="303030"/>
          <w:sz w:val="22"/>
          <w:szCs w:val="22"/>
        </w:rPr>
        <w:t>xxx</w:t>
      </w:r>
      <w:proofErr w:type="spellEnd"/>
      <w:r w:rsidR="00C55927" w:rsidRPr="00E906E1">
        <w:rPr>
          <w:rFonts w:ascii="Avenir Next LT Pro" w:hAnsi="Avenir Next LT Pro" w:cstheme="minorHAnsi"/>
          <w:color w:val="303030"/>
          <w:sz w:val="22"/>
          <w:szCs w:val="22"/>
        </w:rPr>
        <w:t>,</w:t>
      </w:r>
      <w:r w:rsidR="00137944" w:rsidRPr="00837535">
        <w:rPr>
          <w:rFonts w:ascii="Avenir Next LT Pro" w:hAnsi="Avenir Next LT Pro" w:cstheme="minorHAnsi"/>
          <w:color w:val="303030"/>
          <w:sz w:val="22"/>
          <w:szCs w:val="22"/>
        </w:rPr>
        <w:t xml:space="preserve"> los cuales </w:t>
      </w:r>
      <w:r w:rsidRPr="00837535">
        <w:rPr>
          <w:rFonts w:ascii="Avenir Next LT Pro" w:hAnsi="Avenir Next LT Pro" w:cstheme="minorHAnsi"/>
          <w:color w:val="303030"/>
          <w:sz w:val="22"/>
          <w:szCs w:val="22"/>
        </w:rPr>
        <w:t>se encuentra</w:t>
      </w:r>
      <w:r w:rsidR="00137944" w:rsidRPr="00837535">
        <w:rPr>
          <w:rFonts w:ascii="Avenir Next LT Pro" w:hAnsi="Avenir Next LT Pro" w:cstheme="minorHAnsi"/>
          <w:color w:val="303030"/>
          <w:sz w:val="22"/>
          <w:szCs w:val="22"/>
        </w:rPr>
        <w:t>n</w:t>
      </w:r>
      <w:r w:rsidR="00DD38B7" w:rsidRPr="00837535">
        <w:rPr>
          <w:rFonts w:ascii="Avenir Next LT Pro" w:hAnsi="Avenir Next LT Pro" w:cstheme="minorHAnsi"/>
          <w:color w:val="303030"/>
          <w:sz w:val="22"/>
          <w:szCs w:val="22"/>
        </w:rPr>
        <w:t xml:space="preserve"> </w:t>
      </w:r>
      <w:r w:rsidR="00AA29D4" w:rsidRPr="00837535">
        <w:rPr>
          <w:rFonts w:ascii="Avenir Next LT Pro" w:hAnsi="Avenir Next LT Pro" w:cstheme="minorHAnsi"/>
          <w:color w:val="303030"/>
          <w:sz w:val="22"/>
          <w:szCs w:val="22"/>
        </w:rPr>
        <w:t>ubicado</w:t>
      </w:r>
      <w:r w:rsidR="00137944" w:rsidRPr="00837535">
        <w:rPr>
          <w:rFonts w:ascii="Avenir Next LT Pro" w:hAnsi="Avenir Next LT Pro" w:cstheme="minorHAnsi"/>
          <w:color w:val="303030"/>
          <w:sz w:val="22"/>
          <w:szCs w:val="22"/>
        </w:rPr>
        <w:t xml:space="preserve">s </w:t>
      </w:r>
      <w:r w:rsidR="00C55927" w:rsidRPr="00837535">
        <w:rPr>
          <w:rFonts w:ascii="Avenir Next LT Pro" w:hAnsi="Avenir Next LT Pro" w:cstheme="minorHAnsi"/>
          <w:color w:val="303030"/>
          <w:sz w:val="22"/>
          <w:szCs w:val="22"/>
        </w:rPr>
        <w:t xml:space="preserve">en </w:t>
      </w:r>
      <w:r w:rsidR="00084189" w:rsidRPr="00837535">
        <w:rPr>
          <w:rFonts w:ascii="Avenir Next LT Pro" w:hAnsi="Avenir Next LT Pro" w:cstheme="minorHAnsi"/>
          <w:color w:val="303030"/>
          <w:sz w:val="22"/>
          <w:szCs w:val="22"/>
        </w:rPr>
        <w:t xml:space="preserve">el </w:t>
      </w:r>
      <w:r w:rsidRPr="00837535">
        <w:rPr>
          <w:rFonts w:ascii="Avenir Next LT Pro" w:hAnsi="Avenir Next LT Pro"/>
          <w:color w:val="303030"/>
          <w:sz w:val="22"/>
          <w:szCs w:val="22"/>
        </w:rPr>
        <w:t>á</w:t>
      </w:r>
      <w:r w:rsidR="009F0456" w:rsidRPr="00837535">
        <w:rPr>
          <w:rFonts w:ascii="Avenir Next LT Pro" w:hAnsi="Avenir Next LT Pro"/>
          <w:color w:val="303030"/>
          <w:sz w:val="22"/>
          <w:szCs w:val="22"/>
        </w:rPr>
        <w:t>rea de estudio</w:t>
      </w:r>
      <w:r w:rsidRPr="00837535">
        <w:rPr>
          <w:rFonts w:ascii="Avenir Next LT Pro" w:hAnsi="Avenir Next LT Pro"/>
          <w:color w:val="303030"/>
          <w:sz w:val="22"/>
          <w:szCs w:val="22"/>
        </w:rPr>
        <w:t xml:space="preserve"> d</w:t>
      </w:r>
      <w:r w:rsidR="00137944" w:rsidRPr="00837535">
        <w:rPr>
          <w:rFonts w:ascii="Avenir Next LT Pro" w:hAnsi="Avenir Next LT Pro"/>
          <w:color w:val="303030"/>
          <w:sz w:val="22"/>
          <w:szCs w:val="22"/>
        </w:rPr>
        <w:t xml:space="preserve">e la empresa </w:t>
      </w:r>
      <w:r w:rsidR="00E906E1" w:rsidRPr="00E906E1">
        <w:rPr>
          <w:rFonts w:ascii="Avenir Next LT Pro" w:hAnsi="Avenir Next LT Pro" w:cstheme="minorHAnsi"/>
          <w:b/>
          <w:bCs/>
          <w:color w:val="303030"/>
          <w:sz w:val="22"/>
          <w:szCs w:val="22"/>
        </w:rPr>
        <w:t>NOMBRE DEL CLIENTE</w:t>
      </w:r>
      <w:r w:rsidR="003D43B3" w:rsidRPr="00E906E1">
        <w:rPr>
          <w:rFonts w:ascii="Avenir Next LT Pro" w:hAnsi="Avenir Next LT Pro"/>
          <w:color w:val="303030"/>
          <w:sz w:val="22"/>
          <w:szCs w:val="22"/>
        </w:rPr>
        <w:t>.</w:t>
      </w:r>
      <w:r w:rsidR="00331252" w:rsidRPr="00837535">
        <w:rPr>
          <w:rFonts w:ascii="Avenir Next LT Pro" w:hAnsi="Avenir Next LT Pro"/>
          <w:color w:val="303030"/>
          <w:sz w:val="22"/>
          <w:szCs w:val="22"/>
        </w:rPr>
        <w:t xml:space="preserve"> en el </w:t>
      </w:r>
      <w:proofErr w:type="spellStart"/>
      <w:r w:rsidR="00F17FFA" w:rsidRPr="00E57D6E">
        <w:rPr>
          <w:rFonts w:ascii="Avenir Next LT Pro" w:hAnsi="Avenir Next LT Pro" w:cstheme="minorHAnsi"/>
          <w:color w:val="303030"/>
          <w:sz w:val="22"/>
          <w:szCs w:val="22"/>
        </w:rPr>
        <w:t>xxxxx</w:t>
      </w:r>
      <w:proofErr w:type="spellEnd"/>
      <w:r w:rsidR="00F17FFA" w:rsidRPr="00E57D6E">
        <w:rPr>
          <w:rFonts w:ascii="Avenir Next LT Pro" w:hAnsi="Avenir Next LT Pro" w:cstheme="minorHAnsi"/>
          <w:color w:val="303030"/>
          <w:sz w:val="22"/>
          <w:szCs w:val="22"/>
        </w:rPr>
        <w:t xml:space="preserve"> </w:t>
      </w:r>
      <w:proofErr w:type="spellStart"/>
      <w:r w:rsidR="00F17FFA" w:rsidRPr="00E57D6E">
        <w:rPr>
          <w:rFonts w:ascii="Avenir Next LT Pro" w:hAnsi="Avenir Next LT Pro" w:cstheme="minorHAnsi"/>
          <w:color w:val="303030"/>
          <w:sz w:val="22"/>
          <w:szCs w:val="22"/>
        </w:rPr>
        <w:t>xxxx</w:t>
      </w:r>
      <w:proofErr w:type="spellEnd"/>
      <w:r w:rsidR="00F17FFA" w:rsidRPr="00E57D6E">
        <w:rPr>
          <w:rFonts w:ascii="Avenir Next LT Pro" w:hAnsi="Avenir Next LT Pro" w:cstheme="minorHAnsi"/>
          <w:color w:val="303030"/>
          <w:sz w:val="22"/>
          <w:szCs w:val="22"/>
        </w:rPr>
        <w:t xml:space="preserve">, </w:t>
      </w:r>
      <w:proofErr w:type="spellStart"/>
      <w:r w:rsidR="00F17FFA" w:rsidRPr="00E57D6E">
        <w:rPr>
          <w:rFonts w:ascii="Avenir Next LT Pro" w:hAnsi="Avenir Next LT Pro" w:cstheme="minorHAnsi"/>
          <w:color w:val="303030"/>
          <w:sz w:val="22"/>
          <w:szCs w:val="22"/>
        </w:rPr>
        <w:t>xxxxx</w:t>
      </w:r>
      <w:proofErr w:type="spellEnd"/>
      <w:r w:rsidR="00F17FFA" w:rsidRPr="00E57D6E">
        <w:rPr>
          <w:rFonts w:ascii="Avenir Next LT Pro" w:hAnsi="Avenir Next LT Pro" w:cstheme="minorHAnsi"/>
          <w:color w:val="303030"/>
          <w:sz w:val="22"/>
          <w:szCs w:val="22"/>
        </w:rPr>
        <w:t xml:space="preserve"> </w:t>
      </w:r>
      <w:proofErr w:type="spellStart"/>
      <w:r w:rsidR="00F17FFA" w:rsidRPr="00E57D6E">
        <w:rPr>
          <w:rFonts w:ascii="Avenir Next LT Pro" w:hAnsi="Avenir Next LT Pro" w:cstheme="minorHAnsi"/>
          <w:color w:val="303030"/>
          <w:sz w:val="22"/>
          <w:szCs w:val="22"/>
        </w:rPr>
        <w:t>xxxx</w:t>
      </w:r>
      <w:proofErr w:type="spellEnd"/>
      <w:r w:rsidR="00F17FFA" w:rsidRPr="00E57D6E">
        <w:rPr>
          <w:rStyle w:val="Refdecomentario"/>
          <w:rFonts w:ascii="Tahoma" w:hAnsi="Tahoma"/>
          <w:szCs w:val="20"/>
          <w:lang w:val="es-MX" w:eastAsia="es-MX"/>
        </w:rPr>
      </w:r>
      <w:r w:rsidR="000211BA" w:rsidRPr="00837535">
        <w:rPr>
          <w:rFonts w:ascii="Avenir Next LT Pro" w:hAnsi="Avenir Next LT Pro"/>
          <w:color w:val="303030"/>
          <w:sz w:val="22"/>
          <w:szCs w:val="22"/>
        </w:rPr>
        <w:t>.</w:t>
      </w:r>
      <w:r w:rsidR="00E21AC3" w:rsidRPr="00E21AC3">
        <w:rPr>
          <w:rFonts w:ascii="Avenir Next LT Pro" w:hAnsi="Avenir Next LT Pro"/>
          <w:color w:val="303030"/>
          <w:sz w:val="22"/>
          <w:szCs w:val="22"/>
        </w:rPr>
        <w:t>; siguiendo lo indicado en la Resolución 0627 del 7 de abril de 2006, las mediciones de emisión de ruido se realizaron con el sonómetro ubicado siempre hacia las fuentes ruidosas, sobre un trípode a 1,2 metros del suelo y a 1,5 metros de distancia de la fachada o fuente de ruido.</w:t>
      </w:r>
    </w:p>
    <w:p w14:paraId="5B99E520" w14:textId="0FAEEBE0" w:rsidR="004340E6" w:rsidRPr="00837535" w:rsidRDefault="004340E6" w:rsidP="004340E6">
      <w:pPr>
        <w:widowControl w:val="0"/>
        <w:spacing w:after="240" w:line="360" w:lineRule="auto"/>
        <w:jc w:val="both"/>
        <w:rPr>
          <w:rFonts w:ascii="Avenir Next LT Pro" w:hAnsi="Avenir Next LT Pro" w:cstheme="minorHAnsi"/>
          <w:b/>
          <w:bCs/>
          <w:color w:val="303030"/>
          <w:sz w:val="22"/>
          <w:szCs w:val="22"/>
        </w:rPr>
      </w:pPr>
      <w:bookmarkStart w:id="53" w:name="_Toc534961085"/>
      <w:r w:rsidRPr="00837535">
        <w:rPr>
          <w:rFonts w:ascii="Avenir Next LT Pro" w:hAnsi="Avenir Next LT Pro" w:cstheme="minorHAnsi"/>
          <w:color w:val="303030"/>
          <w:sz w:val="22"/>
          <w:szCs w:val="22"/>
        </w:rPr>
        <w:t xml:space="preserve">A continuación, se presenta la ubicación geográfica </w:t>
      </w:r>
      <w:proofErr w:type="spellStart"/>
      <w:r w:rsidR="00F17FFA" w:rsidRPr="00761F3B">
        <w:rPr>
          <w:rFonts w:ascii="Avenir Next LT Pro" w:hAnsi="Avenir Next LT Pro" w:cstheme="minorHAnsi"/>
          <w:color w:val="303030"/>
          <w:sz w:val="22"/>
          <w:szCs w:val="22"/>
        </w:rPr>
        <w:t>xxx</w:t>
      </w:r>
      <w:proofErr w:type="spellEnd"/>
      <w:r w:rsidR="00F17FFA" w:rsidRPr="00761F3B">
        <w:rPr>
          <w:rStyle w:val="Refdecomentario"/>
          <w:rFonts w:ascii="Tahoma" w:hAnsi="Tahoma"/>
          <w:szCs w:val="20"/>
          <w:lang w:val="es-MX" w:eastAsia="es-MX"/>
        </w:rPr>
      </w:r>
      <w:r w:rsidR="00F17FFA" w:rsidRPr="00761F3B">
        <w:rPr>
          <w:rFonts w:ascii="Avenir Next LT Pro" w:hAnsi="Avenir Next LT Pro" w:cstheme="minorHAnsi"/>
          <w:color w:val="303030"/>
          <w:sz w:val="22"/>
          <w:szCs w:val="22"/>
        </w:rPr>
        <w:t xml:space="preserve"> (x) </w:t>
      </w:r>
      <w:proofErr w:type="spellStart"/>
      <w:r w:rsidR="00F17FFA" w:rsidRPr="00761F3B">
        <w:rPr>
          <w:rFonts w:ascii="Avenir Next LT Pro" w:hAnsi="Avenir Next LT Pro" w:cstheme="minorHAnsi"/>
          <w:color w:val="303030"/>
          <w:sz w:val="22"/>
          <w:szCs w:val="22"/>
        </w:rPr>
        <w:t>xxx</w:t>
      </w:r>
      <w:proofErr w:type="spellEnd"/>
      <w:r w:rsidR="00F17FFA" w:rsidRPr="00837535">
        <w:rPr>
          <w:rFonts w:ascii="Avenir Next LT Pro" w:hAnsi="Avenir Next LT Pro" w:cstheme="minorHAnsi"/>
          <w:color w:val="303030"/>
          <w:sz w:val="22"/>
          <w:szCs w:val="22"/>
        </w:rPr>
        <w:t xml:space="preserve"> </w:t>
      </w:r>
      <w:r w:rsidRPr="00837535">
        <w:rPr>
          <w:rFonts w:ascii="Avenir Next LT Pro" w:hAnsi="Avenir Next LT Pro" w:cstheme="minorHAnsi"/>
          <w:color w:val="303030"/>
          <w:sz w:val="22"/>
          <w:szCs w:val="22"/>
        </w:rPr>
        <w:t xml:space="preserve">de monitoreo. Estos se ubicaron de acuerdo con el sistema de coordenadas geográficas WGS84 y coordenadas planas Magna Sirgas con origen Nacional. Las coordenadas se relacionan en la </w:t>
      </w:r>
      <w:r w:rsidRPr="00837535">
        <w:rPr>
          <w:rFonts w:ascii="Avenir Next LT Pro" w:hAnsi="Avenir Next LT Pro" w:cstheme="minorHAnsi"/>
          <w:color w:val="303030"/>
          <w:sz w:val="22"/>
          <w:szCs w:val="22"/>
        </w:rPr>
        <w:fldChar w:fldCharType="begin"/>
      </w:r>
      <w:r w:rsidRPr="00837535">
        <w:rPr>
          <w:rFonts w:ascii="Avenir Next LT Pro" w:hAnsi="Avenir Next LT Pro" w:cstheme="minorHAnsi"/>
          <w:color w:val="303030"/>
          <w:sz w:val="22"/>
          <w:szCs w:val="22"/>
        </w:rPr>
        <w:instrText xml:space="preserve"> REF _Ref112600997 \h  \* MERGEFORMAT </w:instrText>
      </w:r>
      <w:r w:rsidRPr="00837535">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fldChar w:fldCharType="separate"/>
      </w:r>
      <w:r w:rsidR="008D5D53" w:rsidRPr="008D5D53">
        <w:rPr>
          <w:rFonts w:ascii="Avenir Next LT Pro" w:hAnsi="Avenir Next LT Pro" w:cstheme="minorHAnsi"/>
          <w:b/>
          <w:color w:val="303030"/>
          <w:sz w:val="22"/>
          <w:szCs w:val="22"/>
        </w:rPr>
        <w:t xml:space="preserve">Tabla </w:t>
      </w:r>
      <w:r w:rsidR="008D5D53" w:rsidRPr="008D5D53">
        <w:rPr>
          <w:rFonts w:ascii="Avenir Next LT Pro" w:hAnsi="Avenir Next LT Pro" w:cstheme="minorHAnsi"/>
          <w:b/>
          <w:noProof/>
          <w:color w:val="303030"/>
          <w:sz w:val="22"/>
          <w:szCs w:val="22"/>
        </w:rPr>
        <w:t>4</w:t>
      </w:r>
      <w:r w:rsidRPr="00837535">
        <w:rPr>
          <w:rFonts w:ascii="Avenir Next LT Pro" w:hAnsi="Avenir Next LT Pro" w:cstheme="minorHAnsi"/>
          <w:color w:val="303030"/>
          <w:sz w:val="22"/>
          <w:szCs w:val="22"/>
        </w:rPr>
        <w:fldChar w:fldCharType="end"/>
      </w:r>
      <w:r w:rsidRPr="00837535">
        <w:rPr>
          <w:rFonts w:ascii="Avenir Next LT Pro" w:hAnsi="Avenir Next LT Pro" w:cstheme="minorHAnsi"/>
          <w:color w:val="303030"/>
          <w:sz w:val="22"/>
          <w:szCs w:val="22"/>
        </w:rPr>
        <w:t xml:space="preserve"> y la ubicación geográfica en la </w:t>
      </w:r>
      <w:r w:rsidRPr="00837535">
        <w:rPr>
          <w:rFonts w:ascii="Avenir Next LT Pro" w:hAnsi="Avenir Next LT Pro" w:cstheme="minorHAnsi"/>
          <w:b/>
          <w:bCs/>
          <w:color w:val="303030"/>
          <w:sz w:val="22"/>
          <w:szCs w:val="22"/>
        </w:rPr>
        <w:fldChar w:fldCharType="begin"/>
      </w:r>
      <w:r w:rsidRPr="00837535">
        <w:rPr>
          <w:rFonts w:ascii="Avenir Next LT Pro" w:hAnsi="Avenir Next LT Pro" w:cstheme="minorHAnsi"/>
          <w:b/>
          <w:color w:val="303030"/>
          <w:sz w:val="22"/>
          <w:szCs w:val="22"/>
        </w:rPr>
        <w:instrText xml:space="preserve"> REF _Ref112600974 \h </w:instrText>
      </w:r>
      <w:r w:rsidRPr="00837535">
        <w:rPr>
          <w:rFonts w:ascii="Avenir Next LT Pro" w:hAnsi="Avenir Next LT Pro" w:cstheme="minorHAnsi"/>
          <w:b/>
          <w:bCs/>
          <w:color w:val="303030"/>
          <w:sz w:val="22"/>
          <w:szCs w:val="22"/>
        </w:rPr>
        <w:instrText xml:space="preserve"> \* MERGEFORMAT </w:instrText>
      </w:r>
      <w:r w:rsidRPr="00837535">
        <w:rPr>
          <w:rFonts w:ascii="Avenir Next LT Pro" w:hAnsi="Avenir Next LT Pro" w:cstheme="minorHAnsi"/>
          <w:b/>
          <w:bCs/>
          <w:color w:val="303030"/>
          <w:sz w:val="22"/>
          <w:szCs w:val="22"/>
        </w:rPr>
      </w:r>
      <w:r w:rsidRPr="00837535">
        <w:rPr>
          <w:rFonts w:ascii="Avenir Next LT Pro" w:hAnsi="Avenir Next LT Pro" w:cstheme="minorHAnsi"/>
          <w:b/>
          <w:bCs/>
          <w:color w:val="303030"/>
          <w:sz w:val="22"/>
          <w:szCs w:val="22"/>
        </w:rPr>
        <w:fldChar w:fldCharType="separate"/>
      </w:r>
      <w:r w:rsidR="008D5D53" w:rsidRPr="008D5D53">
        <w:rPr>
          <w:rFonts w:ascii="Avenir Next LT Pro" w:hAnsi="Avenir Next LT Pro" w:cstheme="minorHAnsi"/>
          <w:b/>
          <w:color w:val="303030"/>
          <w:sz w:val="22"/>
          <w:szCs w:val="22"/>
        </w:rPr>
        <w:t xml:space="preserve">Figura </w:t>
      </w:r>
      <w:r w:rsidR="008D5D53" w:rsidRPr="008D5D53">
        <w:rPr>
          <w:rFonts w:ascii="Avenir Next LT Pro" w:hAnsi="Avenir Next LT Pro" w:cstheme="minorHAnsi"/>
          <w:b/>
          <w:noProof/>
          <w:color w:val="303030"/>
          <w:sz w:val="22"/>
          <w:szCs w:val="22"/>
        </w:rPr>
        <w:t>1</w:t>
      </w:r>
      <w:r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b/>
          <w:bCs/>
          <w:color w:val="303030"/>
          <w:sz w:val="22"/>
          <w:szCs w:val="22"/>
        </w:rPr>
        <w:t>.</w:t>
      </w:r>
      <w:r w:rsidR="00F17FFA">
        <w:rPr>
          <w:rFonts w:ascii="Avenir Next LT Pro" w:hAnsi="Avenir Next LT Pro" w:cstheme="minorHAnsi"/>
          <w:b/>
          <w:bCs/>
          <w:color w:val="303030"/>
          <w:sz w:val="22"/>
          <w:szCs w:val="22"/>
        </w:rPr>
        <w:t xml:space="preserve"> </w:t>
      </w:r>
    </w:p>
    <w:p w14:paraId="1EA1D033" w14:textId="4243EA0D" w:rsidR="0087444B" w:rsidRPr="00837535" w:rsidRDefault="0087444B" w:rsidP="0087444B">
      <w:pPr>
        <w:pStyle w:val="NormalWeb"/>
        <w:spacing w:before="0" w:beforeAutospacing="0" w:after="0" w:afterAutospacing="0"/>
        <w:jc w:val="center"/>
        <w:rPr>
          <w:rFonts w:ascii="Avenir Next LT Pro" w:hAnsi="Avenir Next LT Pro" w:cstheme="minorHAnsi"/>
          <w:b/>
          <w:color w:val="303030"/>
          <w:sz w:val="20"/>
          <w:szCs w:val="20"/>
        </w:rPr>
      </w:pPr>
      <w:bookmarkStart w:id="55" w:name="_Ref112600997"/>
      <w:bookmarkStart w:id="56" w:name="_Toc228968098"/>
      <w:bookmarkStart w:id="57" w:name="_Toc228968137"/>
      <w:r w:rsidRPr="00837535">
        <w:rPr>
          <w:rFonts w:ascii="Avenir Next LT Pro" w:hAnsi="Avenir Next LT Pro" w:cstheme="minorHAnsi"/>
          <w:b/>
          <w:color w:val="303030"/>
          <w:sz w:val="20"/>
          <w:szCs w:val="20"/>
        </w:rPr>
        <w:t xml:space="preserve">Tabla </w:t>
      </w:r>
      <w:r w:rsidRPr="00837535">
        <w:rPr>
          <w:rFonts w:ascii="Avenir Next LT Pro" w:hAnsi="Avenir Next LT Pro" w:cstheme="minorHAnsi"/>
          <w:b/>
          <w:color w:val="303030"/>
          <w:sz w:val="20"/>
          <w:szCs w:val="20"/>
        </w:rPr>
        <w:fldChar w:fldCharType="begin"/>
      </w:r>
      <w:r w:rsidRPr="00837535">
        <w:rPr>
          <w:rFonts w:ascii="Avenir Next LT Pro" w:hAnsi="Avenir Next LT Pro" w:cstheme="minorHAnsi"/>
          <w:b/>
          <w:color w:val="303030"/>
          <w:sz w:val="20"/>
          <w:szCs w:val="20"/>
        </w:rPr>
        <w:instrText xml:space="preserve"> SEQ Tabla \* ARABIC </w:instrText>
      </w:r>
      <w:r w:rsidRPr="00837535">
        <w:rPr>
          <w:rFonts w:ascii="Avenir Next LT Pro" w:hAnsi="Avenir Next LT Pro" w:cstheme="minorHAnsi"/>
          <w:b/>
          <w:color w:val="303030"/>
          <w:sz w:val="20"/>
          <w:szCs w:val="20"/>
        </w:rPr>
        <w:fldChar w:fldCharType="separate"/>
      </w:r>
      <w:r w:rsidR="008D5D53">
        <w:rPr>
          <w:rFonts w:ascii="Avenir Next LT Pro" w:hAnsi="Avenir Next LT Pro" w:cstheme="minorHAnsi"/>
          <w:b/>
          <w:noProof/>
          <w:color w:val="303030"/>
          <w:sz w:val="20"/>
          <w:szCs w:val="20"/>
        </w:rPr>
        <w:t>4</w:t>
      </w:r>
      <w:r w:rsidRPr="00837535">
        <w:rPr>
          <w:rFonts w:ascii="Avenir Next LT Pro" w:hAnsi="Avenir Next LT Pro" w:cstheme="minorHAnsi"/>
          <w:b/>
          <w:color w:val="303030"/>
          <w:sz w:val="20"/>
          <w:szCs w:val="20"/>
        </w:rPr>
        <w:fldChar w:fldCharType="end"/>
      </w:r>
      <w:bookmarkEnd w:id="55"/>
      <w:r w:rsidRPr="00837535">
        <w:rPr>
          <w:rFonts w:ascii="Avenir Next LT Pro" w:hAnsi="Avenir Next LT Pro" w:cstheme="minorHAnsi"/>
          <w:b/>
          <w:color w:val="303030"/>
          <w:sz w:val="20"/>
          <w:szCs w:val="20"/>
        </w:rPr>
        <w:t xml:space="preserve">. Descripción y ubicación </w:t>
      </w:r>
      <w:proofErr w:type="spellStart"/>
      <w:r w:rsidR="00334197" w:rsidRPr="00CB0429">
        <w:rPr>
          <w:rFonts w:ascii="Avenir Next LT Pro" w:hAnsi="Avenir Next LT Pro" w:cstheme="minorHAnsi"/>
          <w:b/>
          <w:color w:val="303030"/>
          <w:sz w:val="20"/>
          <w:szCs w:val="20"/>
        </w:rPr>
        <w:t>xxx</w:t>
      </w:r>
      <w:proofErr w:type="spellEnd"/>
      <w:r w:rsidR="00334197" w:rsidRPr="00CB0429">
        <w:rPr>
          <w:rFonts w:ascii="Avenir Next LT Pro" w:hAnsi="Avenir Next LT Pro" w:cstheme="minorHAnsi"/>
          <w:b/>
          <w:color w:val="303030"/>
          <w:sz w:val="20"/>
          <w:szCs w:val="20"/>
        </w:rPr>
        <w:t xml:space="preserve"> </w:t>
      </w:r>
      <w:proofErr w:type="spellStart"/>
      <w:r w:rsidR="00334197" w:rsidRPr="00CB0429">
        <w:rPr>
          <w:rFonts w:ascii="Avenir Next LT Pro" w:hAnsi="Avenir Next LT Pro" w:cstheme="minorHAnsi"/>
          <w:b/>
          <w:color w:val="303030"/>
          <w:sz w:val="20"/>
          <w:szCs w:val="20"/>
        </w:rPr>
        <w:t>xxxx</w:t>
      </w:r>
      <w:proofErr w:type="spellEnd"/>
      <w:r w:rsidR="00334197" w:rsidRPr="00CB0429">
        <w:rPr>
          <w:rFonts w:ascii="Avenir Next LT Pro" w:hAnsi="Avenir Next LT Pro" w:cstheme="minorHAnsi"/>
          <w:b/>
          <w:color w:val="303030"/>
          <w:sz w:val="20"/>
          <w:szCs w:val="20"/>
        </w:rPr>
        <w:t xml:space="preserve"> </w:t>
      </w:r>
      <w:proofErr w:type="spellStart"/>
      <w:r w:rsidR="00334197" w:rsidRPr="00CB0429">
        <w:rPr>
          <w:rFonts w:ascii="Avenir Next LT Pro" w:hAnsi="Avenir Next LT Pro" w:cstheme="minorHAnsi"/>
          <w:b/>
          <w:color w:val="303030"/>
          <w:sz w:val="20"/>
          <w:szCs w:val="20"/>
        </w:rPr>
        <w:t>xxx</w:t>
      </w:r>
      <w:proofErr w:type="spellEnd"/>
      <w:r w:rsidRPr="00837535">
        <w:rPr>
          <w:rFonts w:ascii="Avenir Next LT Pro" w:hAnsi="Avenir Next LT Pro" w:cstheme="minorHAnsi"/>
          <w:b/>
          <w:color w:val="303030"/>
          <w:sz w:val="20"/>
          <w:szCs w:val="20"/>
        </w:rPr>
        <w:t xml:space="preserve"> de </w:t>
      </w:r>
      <w:bookmarkEnd w:id="53"/>
      <w:r w:rsidR="009804E0" w:rsidRPr="009804E0">
        <w:rPr>
          <w:rFonts w:ascii="Avenir Next LT Pro" w:hAnsi="Avenir Next LT Pro" w:cstheme="minorHAnsi"/>
          <w:b/>
          <w:color w:val="303030"/>
          <w:sz w:val="20"/>
          <w:szCs w:val="20"/>
        </w:rPr>
        <w:t>muestreo emisión de ruido.</w:t>
      </w:r>
      <w:bookmarkEnd w:id="56"/>
      <w:bookmarkEnd w:id="57"/>
    </w:p>
    <w:tbl>
      <w:tblPr>
        <w:tblW w:w="4922" w:type="pct"/>
        <w:tblInd w:w="137"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700"/>
        <w:gridCol w:w="864"/>
        <w:gridCol w:w="1556"/>
        <w:gridCol w:w="1465"/>
        <w:gridCol w:w="1622"/>
        <w:gridCol w:w="1485"/>
      </w:tblGrid>
      <w:tr w:rsidR="00837535" w:rsidRPr="00837535" w14:paraId="6E63D091" w14:textId="77777777" w:rsidTr="00264403">
        <w:trPr>
          <w:trHeight w:val="20"/>
          <w:tblHeader/>
        </w:trPr>
        <w:tc>
          <w:tcPr>
            <w:tcW w:w="978" w:type="pct"/>
            <w:vMerge w:val="restart"/>
            <w:shd w:val="clear" w:color="auto" w:fill="004CAB"/>
            <w:vAlign w:val="center"/>
            <w:hideMark/>
          </w:tcPr>
          <w:p w14:paraId="6A9BAF12"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Puntos</w:t>
            </w:r>
          </w:p>
        </w:tc>
        <w:tc>
          <w:tcPr>
            <w:tcW w:w="497" w:type="pct"/>
            <w:vMerge w:val="restart"/>
            <w:shd w:val="clear" w:color="auto" w:fill="004CAB"/>
            <w:vAlign w:val="center"/>
            <w:hideMark/>
          </w:tcPr>
          <w:p w14:paraId="71982957"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Cota (msnm)</w:t>
            </w:r>
          </w:p>
        </w:tc>
        <w:tc>
          <w:tcPr>
            <w:tcW w:w="3525" w:type="pct"/>
            <w:gridSpan w:val="4"/>
            <w:shd w:val="clear" w:color="auto" w:fill="004CAB"/>
            <w:vAlign w:val="center"/>
            <w:hideMark/>
          </w:tcPr>
          <w:p w14:paraId="7576ECB5"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Georreferenciación</w:t>
            </w:r>
          </w:p>
        </w:tc>
      </w:tr>
      <w:tr w:rsidR="00837535" w:rsidRPr="00837535" w14:paraId="2811F09E" w14:textId="77777777" w:rsidTr="00664D81">
        <w:trPr>
          <w:trHeight w:val="291"/>
          <w:tblHeader/>
        </w:trPr>
        <w:tc>
          <w:tcPr>
            <w:tcW w:w="978" w:type="pct"/>
            <w:vMerge/>
            <w:shd w:val="clear" w:color="auto" w:fill="004CAB"/>
            <w:vAlign w:val="center"/>
            <w:hideMark/>
          </w:tcPr>
          <w:p w14:paraId="06452B69"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shd w:val="clear" w:color="auto" w:fill="004CAB"/>
            <w:vAlign w:val="center"/>
            <w:hideMark/>
          </w:tcPr>
          <w:p w14:paraId="269F21CE"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38" w:type="pct"/>
            <w:gridSpan w:val="2"/>
            <w:vMerge w:val="restart"/>
            <w:shd w:val="clear" w:color="auto" w:fill="004CAB"/>
            <w:vAlign w:val="center"/>
            <w:hideMark/>
          </w:tcPr>
          <w:p w14:paraId="41E09A54"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color w:val="FFFFFF" w:themeColor="background1"/>
                <w:sz w:val="20"/>
                <w:szCs w:val="20"/>
                <w:lang w:eastAsia="es-ES"/>
              </w:rPr>
              <w:t>Coordenadas Geográficas WGS84</w:t>
            </w:r>
          </w:p>
        </w:tc>
        <w:tc>
          <w:tcPr>
            <w:tcW w:w="1787" w:type="pct"/>
            <w:gridSpan w:val="2"/>
            <w:vMerge w:val="restart"/>
            <w:shd w:val="clear" w:color="auto" w:fill="004CAB"/>
            <w:vAlign w:val="center"/>
            <w:hideMark/>
          </w:tcPr>
          <w:p w14:paraId="608D4EB9"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color w:val="FFFFFF" w:themeColor="background1"/>
                <w:sz w:val="20"/>
                <w:szCs w:val="20"/>
                <w:lang w:eastAsia="es-ES"/>
              </w:rPr>
              <w:t>Sistema Magna sirgas Origen Nacional (m)</w:t>
            </w:r>
          </w:p>
        </w:tc>
      </w:tr>
      <w:tr w:rsidR="00837535" w:rsidRPr="00837535" w14:paraId="1F95EAAB" w14:textId="77777777" w:rsidTr="00664D81">
        <w:trPr>
          <w:trHeight w:val="291"/>
          <w:tblHeader/>
        </w:trPr>
        <w:tc>
          <w:tcPr>
            <w:tcW w:w="978" w:type="pct"/>
            <w:vMerge/>
            <w:shd w:val="clear" w:color="auto" w:fill="004CAB"/>
            <w:vAlign w:val="center"/>
            <w:hideMark/>
          </w:tcPr>
          <w:p w14:paraId="534895F8"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shd w:val="clear" w:color="auto" w:fill="004CAB"/>
            <w:vAlign w:val="center"/>
            <w:hideMark/>
          </w:tcPr>
          <w:p w14:paraId="22AE2A41"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38" w:type="pct"/>
            <w:gridSpan w:val="2"/>
            <w:vMerge/>
            <w:shd w:val="clear" w:color="auto" w:fill="004CAB"/>
            <w:vAlign w:val="center"/>
            <w:hideMark/>
          </w:tcPr>
          <w:p w14:paraId="0E97CD51"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87" w:type="pct"/>
            <w:gridSpan w:val="2"/>
            <w:vMerge/>
            <w:shd w:val="clear" w:color="auto" w:fill="004CAB"/>
            <w:vAlign w:val="center"/>
            <w:hideMark/>
          </w:tcPr>
          <w:p w14:paraId="70AC5DC3"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r>
      <w:tr w:rsidR="00837535" w:rsidRPr="00837535" w14:paraId="0459D476" w14:textId="77777777" w:rsidTr="00664D81">
        <w:trPr>
          <w:trHeight w:val="20"/>
          <w:tblHeader/>
        </w:trPr>
        <w:tc>
          <w:tcPr>
            <w:tcW w:w="978" w:type="pct"/>
            <w:vMerge/>
            <w:shd w:val="clear" w:color="auto" w:fill="004CAB"/>
            <w:vAlign w:val="center"/>
            <w:hideMark/>
          </w:tcPr>
          <w:p w14:paraId="55585A17"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shd w:val="clear" w:color="auto" w:fill="004CAB"/>
            <w:vAlign w:val="center"/>
            <w:hideMark/>
          </w:tcPr>
          <w:p w14:paraId="3985187F"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895" w:type="pct"/>
            <w:shd w:val="clear" w:color="auto" w:fill="004CAB"/>
            <w:vAlign w:val="center"/>
            <w:hideMark/>
          </w:tcPr>
          <w:p w14:paraId="42098871" w14:textId="13DD995B" w:rsidR="00552185" w:rsidRPr="00264403" w:rsidRDefault="00552185" w:rsidP="009F0456">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Norte(</w:t>
            </w:r>
            <w:r w:rsidR="009F0456" w:rsidRPr="00264403">
              <w:rPr>
                <w:rFonts w:ascii="Avenir Next LT Pro" w:hAnsi="Avenir Next LT Pro" w:cs="Calibri"/>
                <w:b/>
                <w:bCs/>
                <w:color w:val="FFFFFF" w:themeColor="background1"/>
                <w:sz w:val="20"/>
                <w:szCs w:val="20"/>
                <w:lang w:eastAsia="es-ES"/>
              </w:rPr>
              <w:t>N</w:t>
            </w:r>
            <w:r w:rsidRPr="00264403">
              <w:rPr>
                <w:rFonts w:ascii="Avenir Next LT Pro" w:hAnsi="Avenir Next LT Pro" w:cs="Calibri"/>
                <w:b/>
                <w:bCs/>
                <w:color w:val="FFFFFF" w:themeColor="background1"/>
                <w:sz w:val="20"/>
                <w:szCs w:val="20"/>
                <w:lang w:eastAsia="es-ES"/>
              </w:rPr>
              <w:t>)</w:t>
            </w:r>
          </w:p>
        </w:tc>
        <w:tc>
          <w:tcPr>
            <w:tcW w:w="843" w:type="pct"/>
            <w:shd w:val="clear" w:color="auto" w:fill="004CAB"/>
            <w:vAlign w:val="center"/>
            <w:hideMark/>
          </w:tcPr>
          <w:p w14:paraId="02C43BC2"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Oeste(W)</w:t>
            </w:r>
          </w:p>
        </w:tc>
        <w:tc>
          <w:tcPr>
            <w:tcW w:w="933" w:type="pct"/>
            <w:shd w:val="clear" w:color="auto" w:fill="004CAB"/>
            <w:vAlign w:val="center"/>
            <w:hideMark/>
          </w:tcPr>
          <w:p w14:paraId="3D3539C0"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Norte(N)</w:t>
            </w:r>
          </w:p>
        </w:tc>
        <w:tc>
          <w:tcPr>
            <w:tcW w:w="854" w:type="pct"/>
            <w:shd w:val="clear" w:color="auto" w:fill="004CAB"/>
            <w:vAlign w:val="center"/>
            <w:hideMark/>
          </w:tcPr>
          <w:p w14:paraId="3DF53E0A" w14:textId="7AC18B4D" w:rsidR="00552185" w:rsidRPr="00264403" w:rsidRDefault="004340E6"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Este(E</w:t>
            </w:r>
            <w:r w:rsidR="00552185" w:rsidRPr="00264403">
              <w:rPr>
                <w:rFonts w:ascii="Avenir Next LT Pro" w:hAnsi="Avenir Next LT Pro" w:cs="Calibri"/>
                <w:b/>
                <w:bCs/>
                <w:color w:val="FFFFFF" w:themeColor="background1"/>
                <w:sz w:val="20"/>
                <w:szCs w:val="20"/>
                <w:lang w:eastAsia="es-ES"/>
              </w:rPr>
              <w:t>)</w:t>
            </w:r>
          </w:p>
        </w:tc>
      </w:tr>
      <w:tr w:rsidR="00837535" w:rsidRPr="00837535" w14:paraId="06285E41" w14:textId="77777777" w:rsidTr="00664D81">
        <w:trPr>
          <w:trHeight w:val="20"/>
        </w:trPr>
        <w:tc>
          <w:tcPr>
            <w:tcW w:w="978" w:type="pct"/>
            <w:shd w:val="clear" w:color="auto" w:fill="auto"/>
            <w:vAlign w:val="center"/>
          </w:tcPr>
          <w:p w14:paraId="5187B760" w14:textId="7B4E4033" w:rsidR="00753E69" w:rsidRPr="00837535" w:rsidRDefault="00664D81" w:rsidP="00753E69">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rPr>
              <w:t>Nombre</w:t>
            </w:r>
          </w:p>
        </w:tc>
        <w:tc>
          <w:tcPr>
            <w:tcW w:w="497" w:type="pct"/>
            <w:shd w:val="clear" w:color="auto" w:fill="auto"/>
            <w:vAlign w:val="center"/>
          </w:tcPr>
          <w:p w14:paraId="5E92C978" w14:textId="4F389889" w:rsidR="00753E69" w:rsidRPr="00837535" w:rsidRDefault="00664D81" w:rsidP="00753E69">
            <w:pPr>
              <w:jc w:val="center"/>
              <w:rPr>
                <w:rFonts w:ascii="Avenir Next LT Pro" w:hAnsi="Avenir Next LT Pro" w:cs="Calibri"/>
                <w:color w:val="303030"/>
                <w:sz w:val="20"/>
                <w:szCs w:val="20"/>
                <w:lang w:eastAsia="es-ES"/>
              </w:rPr>
            </w:pPr>
            <w:r w:rsidRPr="00664D81">
              <w:rPr>
                <w:rFonts w:ascii="Avenir Next LT Pro" w:hAnsi="Avenir Next LT Pro" w:cs="Calibri"/>
                <w:color w:val="303030"/>
                <w:sz w:val="20"/>
                <w:szCs w:val="20"/>
                <w:lang w:eastAsia="es-ES"/>
              </w:rPr>
              <w:t xml:space="preserve">{informe_codigo}</w:t>
            </w:r>
          </w:p>
        </w:tc>
        <w:tc>
          <w:tcPr>
            <w:tcW w:w="895" w:type="pct"/>
            <w:shd w:val="clear" w:color="auto" w:fill="auto"/>
            <w:vAlign w:val="center"/>
          </w:tcPr>
          <w:p w14:paraId="4047FA81" w14:textId="5AD4E01E" w:rsidR="00753E69" w:rsidRPr="00837535" w:rsidRDefault="00664D81" w:rsidP="00753E69">
            <w:pPr>
              <w:jc w:val="center"/>
              <w:rPr>
                <w:rFonts w:ascii="Avenir Next LT Pro" w:hAnsi="Avenir Next LT Pro" w:cs="Calibri"/>
                <w:color w:val="303030"/>
                <w:sz w:val="20"/>
                <w:szCs w:val="20"/>
                <w:lang w:eastAsia="es-ES"/>
              </w:rPr>
            </w:pPr>
            <w:proofErr w:type="spellStart"/>
            <w:r w:rsidRPr="00AC10C8">
              <w:rPr>
                <w:rFonts w:ascii="Avenir Next LT Pro" w:hAnsi="Avenir Next LT Pro" w:cs="Calibri"/>
                <w:color w:val="303030"/>
                <w:sz w:val="20"/>
                <w:szCs w:val="20"/>
              </w:rPr>
              <w:t>XX°</w:t>
            </w:r>
            <w:proofErr w:type="gramStart"/>
            <w:r w:rsidRPr="00AC10C8">
              <w:rPr>
                <w:rFonts w:ascii="Avenir Next LT Pro" w:hAnsi="Avenir Next LT Pro" w:cs="Calibri"/>
                <w:color w:val="303030"/>
                <w:sz w:val="20"/>
                <w:szCs w:val="20"/>
              </w:rPr>
              <w:t>X'X,XX</w:t>
            </w:r>
            <w:proofErr w:type="gramEnd"/>
            <w:r w:rsidRPr="00AC10C8">
              <w:rPr>
                <w:rFonts w:ascii="Avenir Next LT Pro" w:hAnsi="Avenir Next LT Pro" w:cs="Calibri"/>
                <w:color w:val="303030"/>
                <w:sz w:val="20"/>
                <w:szCs w:val="20"/>
              </w:rPr>
              <w:t>"N</w:t>
            </w:r>
            <w:proofErr w:type="spellEnd"/>
          </w:p>
        </w:tc>
        <w:tc>
          <w:tcPr>
            <w:tcW w:w="843" w:type="pct"/>
            <w:shd w:val="clear" w:color="auto" w:fill="auto"/>
            <w:vAlign w:val="center"/>
          </w:tcPr>
          <w:p w14:paraId="2461EEA6" w14:textId="3FDABE35" w:rsidR="00753E69" w:rsidRPr="00837535" w:rsidRDefault="00664D81" w:rsidP="00753E69">
            <w:pPr>
              <w:jc w:val="center"/>
              <w:rPr>
                <w:rFonts w:ascii="Avenir Next LT Pro" w:hAnsi="Avenir Next LT Pro" w:cs="Calibri"/>
                <w:color w:val="303030"/>
                <w:sz w:val="20"/>
                <w:szCs w:val="20"/>
                <w:lang w:eastAsia="es-ES"/>
              </w:rPr>
            </w:pPr>
            <w:proofErr w:type="spellStart"/>
            <w:r w:rsidRPr="00AC10C8">
              <w:rPr>
                <w:rFonts w:ascii="Avenir Next LT Pro" w:hAnsi="Avenir Next LT Pro" w:cs="Calibri"/>
                <w:color w:val="303030"/>
                <w:sz w:val="20"/>
                <w:szCs w:val="20"/>
              </w:rPr>
              <w:t>XX°</w:t>
            </w:r>
            <w:proofErr w:type="gramStart"/>
            <w:r w:rsidRPr="00AC10C8">
              <w:rPr>
                <w:rFonts w:ascii="Avenir Next LT Pro" w:hAnsi="Avenir Next LT Pro" w:cs="Calibri"/>
                <w:color w:val="303030"/>
                <w:sz w:val="20"/>
                <w:szCs w:val="20"/>
              </w:rPr>
              <w:t>X'X,XX</w:t>
            </w:r>
            <w:proofErr w:type="gramEnd"/>
            <w:r w:rsidRPr="00AC10C8">
              <w:rPr>
                <w:rFonts w:ascii="Avenir Next LT Pro" w:hAnsi="Avenir Next LT Pro" w:cs="Calibri"/>
                <w:color w:val="303030"/>
                <w:sz w:val="20"/>
                <w:szCs w:val="20"/>
              </w:rPr>
              <w:t>"W</w:t>
            </w:r>
            <w:proofErr w:type="spellEnd"/>
          </w:p>
        </w:tc>
        <w:tc>
          <w:tcPr>
            <w:tcW w:w="933" w:type="pct"/>
            <w:shd w:val="clear" w:color="auto" w:fill="auto"/>
            <w:vAlign w:val="center"/>
          </w:tcPr>
          <w:p w14:paraId="5C0D0A3B" w14:textId="0B31C019" w:rsidR="00753E69" w:rsidRPr="00837535" w:rsidRDefault="00664D81" w:rsidP="00753E69">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szCs w:val="20"/>
              </w:rPr>
              <w:t>XXXX, XX N</w:t>
            </w:r>
          </w:p>
        </w:tc>
        <w:tc>
          <w:tcPr>
            <w:tcW w:w="854" w:type="pct"/>
            <w:shd w:val="clear" w:color="auto" w:fill="auto"/>
            <w:vAlign w:val="center"/>
          </w:tcPr>
          <w:p w14:paraId="7B4E4E8D" w14:textId="4851088D" w:rsidR="00753E69" w:rsidRPr="00837535" w:rsidRDefault="00664D81" w:rsidP="00753E69">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szCs w:val="20"/>
              </w:rPr>
              <w:t>XXXX, XX E</w:t>
            </w:r>
          </w:p>
        </w:tc>
      </w:tr>
      <w:tr w:rsidR="00664D81" w:rsidRPr="00837535" w14:paraId="77E2A5BB" w14:textId="77777777" w:rsidTr="00664D81">
        <w:trPr>
          <w:trHeight w:val="20"/>
        </w:trPr>
        <w:tc>
          <w:tcPr>
            <w:tcW w:w="978" w:type="pct"/>
            <w:shd w:val="clear" w:color="auto" w:fill="auto"/>
            <w:vAlign w:val="center"/>
          </w:tcPr>
          <w:p w14:paraId="76B39331" w14:textId="7DE73C4B" w:rsidR="00664D81" w:rsidRPr="00837535" w:rsidRDefault="00664D81" w:rsidP="00664D81">
            <w:pPr>
              <w:jc w:val="center"/>
              <w:rPr>
                <w:rFonts w:ascii="Avenir Next LT Pro" w:hAnsi="Avenir Next LT Pro" w:cstheme="minorHAnsi"/>
                <w:color w:val="303030"/>
                <w:sz w:val="20"/>
                <w:szCs w:val="20"/>
              </w:rPr>
            </w:pPr>
            <w:r w:rsidRPr="00AC10C8">
              <w:rPr>
                <w:rFonts w:ascii="Avenir Next LT Pro" w:hAnsi="Avenir Next LT Pro" w:cs="Calibri"/>
                <w:color w:val="303030"/>
                <w:sz w:val="20"/>
              </w:rPr>
              <w:t>Nombre</w:t>
            </w:r>
          </w:p>
        </w:tc>
        <w:tc>
          <w:tcPr>
            <w:tcW w:w="497" w:type="pct"/>
            <w:shd w:val="clear" w:color="auto" w:fill="auto"/>
            <w:vAlign w:val="center"/>
          </w:tcPr>
          <w:p w14:paraId="6222A753" w14:textId="2B010CE6" w:rsidR="00664D81" w:rsidRPr="00837535" w:rsidRDefault="00664D81" w:rsidP="00664D81">
            <w:pPr>
              <w:jc w:val="center"/>
              <w:rPr>
                <w:rFonts w:ascii="Avenir Next LT Pro" w:hAnsi="Avenir Next LT Pro" w:cstheme="minorHAnsi"/>
                <w:color w:val="303030"/>
                <w:sz w:val="20"/>
                <w:szCs w:val="20"/>
              </w:rPr>
            </w:pPr>
            <w:r w:rsidRPr="00664D81">
              <w:rPr>
                <w:rFonts w:ascii="Avenir Next LT Pro" w:hAnsi="Avenir Next LT Pro" w:cs="Calibri"/>
                <w:color w:val="303030"/>
                <w:sz w:val="20"/>
                <w:szCs w:val="20"/>
                <w:lang w:eastAsia="es-ES"/>
              </w:rPr>
              <w:t xml:space="preserve">{informe_codigo}</w:t>
            </w:r>
          </w:p>
        </w:tc>
        <w:tc>
          <w:tcPr>
            <w:tcW w:w="895" w:type="pct"/>
            <w:shd w:val="clear" w:color="auto" w:fill="auto"/>
            <w:vAlign w:val="center"/>
          </w:tcPr>
          <w:p w14:paraId="667A03FA" w14:textId="62588C93" w:rsidR="00664D81" w:rsidRPr="00837535" w:rsidRDefault="00664D81" w:rsidP="00664D81">
            <w:pPr>
              <w:jc w:val="center"/>
              <w:rPr>
                <w:rFonts w:ascii="Avenir Next LT Pro" w:hAnsi="Avenir Next LT Pro" w:cstheme="minorHAnsi"/>
                <w:color w:val="303030"/>
                <w:sz w:val="20"/>
                <w:szCs w:val="20"/>
              </w:rPr>
            </w:pPr>
            <w:proofErr w:type="spellStart"/>
            <w:r w:rsidRPr="00AC10C8">
              <w:rPr>
                <w:rFonts w:ascii="Avenir Next LT Pro" w:hAnsi="Avenir Next LT Pro" w:cs="Calibri"/>
                <w:color w:val="303030"/>
                <w:sz w:val="20"/>
                <w:szCs w:val="20"/>
              </w:rPr>
              <w:t>XX°</w:t>
            </w:r>
            <w:proofErr w:type="gramStart"/>
            <w:r w:rsidRPr="00AC10C8">
              <w:rPr>
                <w:rFonts w:ascii="Avenir Next LT Pro" w:hAnsi="Avenir Next LT Pro" w:cs="Calibri"/>
                <w:color w:val="303030"/>
                <w:sz w:val="20"/>
                <w:szCs w:val="20"/>
              </w:rPr>
              <w:t>X'X,XX</w:t>
            </w:r>
            <w:proofErr w:type="gramEnd"/>
            <w:r w:rsidRPr="00AC10C8">
              <w:rPr>
                <w:rFonts w:ascii="Avenir Next LT Pro" w:hAnsi="Avenir Next LT Pro" w:cs="Calibri"/>
                <w:color w:val="303030"/>
                <w:sz w:val="20"/>
                <w:szCs w:val="20"/>
              </w:rPr>
              <w:t>"N</w:t>
            </w:r>
            <w:proofErr w:type="spellEnd"/>
          </w:p>
        </w:tc>
        <w:tc>
          <w:tcPr>
            <w:tcW w:w="843" w:type="pct"/>
            <w:shd w:val="clear" w:color="auto" w:fill="auto"/>
            <w:vAlign w:val="center"/>
          </w:tcPr>
          <w:p w14:paraId="71F76C14" w14:textId="7A15C601" w:rsidR="00664D81" w:rsidRPr="00837535" w:rsidRDefault="00664D81" w:rsidP="00664D81">
            <w:pPr>
              <w:jc w:val="center"/>
              <w:rPr>
                <w:rFonts w:ascii="Avenir Next LT Pro" w:hAnsi="Avenir Next LT Pro" w:cstheme="minorHAnsi"/>
                <w:color w:val="303030"/>
                <w:sz w:val="20"/>
                <w:szCs w:val="20"/>
              </w:rPr>
            </w:pPr>
            <w:proofErr w:type="spellStart"/>
            <w:r w:rsidRPr="00AC10C8">
              <w:rPr>
                <w:rFonts w:ascii="Avenir Next LT Pro" w:hAnsi="Avenir Next LT Pro" w:cs="Calibri"/>
                <w:color w:val="303030"/>
                <w:sz w:val="20"/>
                <w:szCs w:val="20"/>
              </w:rPr>
              <w:t>XX°</w:t>
            </w:r>
            <w:proofErr w:type="gramStart"/>
            <w:r w:rsidRPr="00AC10C8">
              <w:rPr>
                <w:rFonts w:ascii="Avenir Next LT Pro" w:hAnsi="Avenir Next LT Pro" w:cs="Calibri"/>
                <w:color w:val="303030"/>
                <w:sz w:val="20"/>
                <w:szCs w:val="20"/>
              </w:rPr>
              <w:t>X'X,XX</w:t>
            </w:r>
            <w:proofErr w:type="gramEnd"/>
            <w:r w:rsidRPr="00AC10C8">
              <w:rPr>
                <w:rFonts w:ascii="Avenir Next LT Pro" w:hAnsi="Avenir Next LT Pro" w:cs="Calibri"/>
                <w:color w:val="303030"/>
                <w:sz w:val="20"/>
                <w:szCs w:val="20"/>
              </w:rPr>
              <w:t>"W</w:t>
            </w:r>
            <w:proofErr w:type="spellEnd"/>
          </w:p>
        </w:tc>
        <w:tc>
          <w:tcPr>
            <w:tcW w:w="933" w:type="pct"/>
            <w:shd w:val="clear" w:color="auto" w:fill="auto"/>
            <w:vAlign w:val="center"/>
          </w:tcPr>
          <w:p w14:paraId="3BFA2870" w14:textId="305A1611" w:rsidR="00664D81" w:rsidRPr="00837535" w:rsidRDefault="00664D81" w:rsidP="00664D81">
            <w:pPr>
              <w:jc w:val="center"/>
              <w:rPr>
                <w:rFonts w:ascii="Avenir Next LT Pro" w:hAnsi="Avenir Next LT Pro" w:cstheme="minorHAnsi"/>
                <w:color w:val="303030"/>
                <w:sz w:val="20"/>
                <w:szCs w:val="20"/>
              </w:rPr>
            </w:pPr>
            <w:r w:rsidRPr="00AC10C8">
              <w:rPr>
                <w:rFonts w:ascii="Avenir Next LT Pro" w:hAnsi="Avenir Next LT Pro" w:cs="Calibri"/>
                <w:color w:val="303030"/>
                <w:sz w:val="20"/>
                <w:szCs w:val="20"/>
              </w:rPr>
              <w:t>XXXX, XX N</w:t>
            </w:r>
          </w:p>
        </w:tc>
        <w:tc>
          <w:tcPr>
            <w:tcW w:w="854" w:type="pct"/>
            <w:shd w:val="clear" w:color="auto" w:fill="auto"/>
            <w:vAlign w:val="center"/>
          </w:tcPr>
          <w:p w14:paraId="06EE1D31" w14:textId="0B0D4DD7" w:rsidR="00664D81" w:rsidRPr="00837535" w:rsidRDefault="00664D81" w:rsidP="00664D81">
            <w:pPr>
              <w:jc w:val="center"/>
              <w:rPr>
                <w:rFonts w:ascii="Avenir Next LT Pro" w:hAnsi="Avenir Next LT Pro" w:cstheme="minorHAnsi"/>
                <w:color w:val="303030"/>
                <w:sz w:val="20"/>
                <w:szCs w:val="20"/>
              </w:rPr>
            </w:pPr>
            <w:r w:rsidRPr="00AC10C8">
              <w:rPr>
                <w:rFonts w:ascii="Avenir Next LT Pro" w:hAnsi="Avenir Next LT Pro" w:cs="Calibri"/>
                <w:color w:val="303030"/>
                <w:sz w:val="20"/>
                <w:szCs w:val="20"/>
              </w:rPr>
              <w:t>XXXX, XX E</w:t>
            </w:r>
          </w:p>
        </w:tc>
      </w:tr>
    </w:tbl>
    <w:p w14:paraId="62B25628" w14:textId="76AAB00A" w:rsidR="00055DDC" w:rsidRPr="00837535" w:rsidRDefault="0087444B" w:rsidP="00F20FE5">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 </w:t>
      </w:r>
      <w:r w:rsidR="00334197" w:rsidRPr="00837535">
        <w:rPr>
          <w:rFonts w:ascii="Avenir Next LT Pro" w:hAnsi="Avenir Next LT Pro" w:cs="Calibri"/>
          <w:i/>
          <w:color w:val="303030"/>
          <w:sz w:val="20"/>
          <w:szCs w:val="20"/>
        </w:rPr>
        <w:t xml:space="preserve">Fuente: </w:t>
      </w:r>
      <w:r w:rsidR="00E566AC">
        <w:rPr>
          <w:rFonts w:ascii="Avenir Next LT Pro" w:hAnsi="Avenir Next LT Pro" w:cs="Calibri"/>
          <w:i/>
          <w:color w:val="303030"/>
          <w:sz w:val="20"/>
          <w:szCs w:val="20"/>
        </w:rPr>
        <w:t>ALS ENVIRONMENTAL S.A.S.</w:t>
      </w:r>
      <w:r w:rsidR="00334197" w:rsidRPr="00837535">
        <w:rPr>
          <w:rFonts w:ascii="Avenir Next LT Pro" w:hAnsi="Avenir Next LT Pro" w:cs="Calibri"/>
          <w:i/>
          <w:color w:val="303030"/>
          <w:sz w:val="20"/>
          <w:szCs w:val="20"/>
        </w:rPr>
        <w:t xml:space="preserve">, </w:t>
      </w:r>
      <w:r w:rsidR="00664D81" w:rsidRPr="00664D81">
        <w:rPr>
          <w:rFonts w:ascii="Avenir Next LT Pro" w:hAnsi="Avenir Next LT Pro" w:cs="Calibri"/>
          <w:i/>
          <w:color w:val="303030"/>
          <w:sz w:val="20"/>
          <w:szCs w:val="20"/>
        </w:rPr>
        <w:t>XXXX.</w:t>
      </w:r>
      <w:r w:rsidR="00664D81">
        <w:rPr>
          <w:rFonts w:ascii="Avenir Next LT Pro" w:hAnsi="Avenir Next LT Pro" w:cs="Calibri"/>
          <w:i/>
          <w:color w:val="303030"/>
          <w:sz w:val="20"/>
          <w:szCs w:val="20"/>
        </w:rPr>
        <w:t xml:space="preserve"> </w:t>
      </w:r>
    </w:p>
    <w:p w14:paraId="273BBB7B" w14:textId="2671AA07" w:rsidR="00B54884" w:rsidRDefault="00B54884" w:rsidP="00F20FE5">
      <w:pPr>
        <w:jc w:val="center"/>
        <w:rPr>
          <w:rFonts w:ascii="Avenir Next LT Pro" w:hAnsi="Avenir Next LT Pro" w:cs="Calibri"/>
          <w:i/>
          <w:color w:val="303030"/>
          <w:sz w:val="20"/>
          <w:szCs w:val="20"/>
        </w:rPr>
      </w:pPr>
    </w:p>
    <w:p w14:paraId="719485EA" w14:textId="3E8A75AE" w:rsidR="0009498E" w:rsidRPr="00837535" w:rsidRDefault="0009498E" w:rsidP="00F20FE5">
      <w:pPr>
        <w:jc w:val="center"/>
        <w:rPr>
          <w:rFonts w:ascii="Avenir Next LT Pro" w:hAnsi="Avenir Next LT Pro" w:cs="Calibri"/>
          <w:i/>
          <w:color w:val="303030"/>
          <w:sz w:val="20"/>
          <w:szCs w:val="20"/>
        </w:rPr>
      </w:pPr>
    </w:p>
    <w:p w14:paraId="69829F35" w14:textId="38A0389D" w:rsidR="00A025A5" w:rsidRPr="00837535" w:rsidRDefault="00F92242" w:rsidP="00F92242">
      <w:pPr>
        <w:pStyle w:val="Descripcin"/>
        <w:spacing w:before="0" w:after="0"/>
        <w:jc w:val="center"/>
        <w:rPr>
          <w:rFonts w:ascii="Avenir Next LT Pro" w:hAnsi="Avenir Next LT Pro" w:cstheme="minorHAnsi"/>
          <w:b w:val="0"/>
          <w:i/>
          <w:color w:val="303030"/>
          <w:lang w:val="es-CO"/>
        </w:rPr>
      </w:pPr>
      <w:bookmarkStart w:id="58" w:name="_Ref112600974"/>
      <w:bookmarkStart w:id="59" w:name="_Toc209532020"/>
      <w:r w:rsidRPr="00837535">
        <w:rPr>
          <w:rFonts w:ascii="Avenir Next LT Pro" w:hAnsi="Avenir Next LT Pro" w:cstheme="minorHAnsi"/>
          <w:color w:val="303030"/>
          <w:szCs w:val="22"/>
          <w:lang w:val="es-CO"/>
        </w:rPr>
        <w:t xml:space="preserve">Figura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Figura \* ARABIC </w:instrText>
      </w:r>
      <w:r w:rsidRPr="00837535">
        <w:rPr>
          <w:rFonts w:ascii="Avenir Next LT Pro" w:hAnsi="Avenir Next LT Pro" w:cstheme="minorHAnsi"/>
          <w:color w:val="303030"/>
          <w:szCs w:val="22"/>
          <w:lang w:val="es-CO"/>
        </w:rPr>
        <w:fldChar w:fldCharType="separate"/>
      </w:r>
      <w:r w:rsidR="008D5D53">
        <w:rPr>
          <w:rFonts w:ascii="Avenir Next LT Pro" w:hAnsi="Avenir Next LT Pro" w:cstheme="minorHAnsi"/>
          <w:noProof/>
          <w:color w:val="303030"/>
          <w:szCs w:val="22"/>
          <w:lang w:val="es-CO"/>
        </w:rPr>
        <w:t>1</w:t>
      </w:r>
      <w:r w:rsidRPr="00837535">
        <w:rPr>
          <w:rFonts w:ascii="Avenir Next LT Pro" w:hAnsi="Avenir Next LT Pro" w:cstheme="minorHAnsi"/>
          <w:color w:val="303030"/>
          <w:szCs w:val="22"/>
          <w:lang w:val="es-CO"/>
        </w:rPr>
        <w:fldChar w:fldCharType="end"/>
      </w:r>
      <w:bookmarkEnd w:id="58"/>
      <w:r w:rsidRPr="00837535">
        <w:rPr>
          <w:rFonts w:ascii="Avenir Next LT Pro" w:hAnsi="Avenir Next LT Pro" w:cstheme="minorHAnsi"/>
          <w:color w:val="303030"/>
          <w:szCs w:val="22"/>
          <w:lang w:val="es-CO"/>
        </w:rPr>
        <w:t>. Ubicación</w:t>
      </w:r>
      <w:r w:rsidR="00E20B71" w:rsidRPr="00837535">
        <w:rPr>
          <w:rFonts w:ascii="Avenir Next LT Pro" w:hAnsi="Avenir Next LT Pro" w:cstheme="minorHAnsi"/>
          <w:color w:val="303030"/>
          <w:szCs w:val="22"/>
          <w:lang w:val="es-CO"/>
        </w:rPr>
        <w:t xml:space="preserve"> </w:t>
      </w:r>
      <w:proofErr w:type="spellStart"/>
      <w:r w:rsidR="00334197" w:rsidRPr="00CB0429">
        <w:rPr>
          <w:rFonts w:ascii="Avenir Next LT Pro" w:hAnsi="Avenir Next LT Pro" w:cstheme="minorHAnsi"/>
          <w:color w:val="303030"/>
          <w:szCs w:val="22"/>
          <w:lang w:val="es-CO"/>
        </w:rPr>
        <w:t>xxx</w:t>
      </w:r>
      <w:proofErr w:type="spellEnd"/>
      <w:r w:rsidR="00334197" w:rsidRPr="00CB0429">
        <w:rPr>
          <w:rFonts w:ascii="Avenir Next LT Pro" w:hAnsi="Avenir Next LT Pro" w:cstheme="minorHAnsi"/>
          <w:color w:val="303030"/>
          <w:szCs w:val="22"/>
          <w:lang w:val="es-CO"/>
        </w:rPr>
        <w:t xml:space="preserve"> </w:t>
      </w:r>
      <w:proofErr w:type="spellStart"/>
      <w:r w:rsidR="00334197" w:rsidRPr="00CB0429">
        <w:rPr>
          <w:rFonts w:ascii="Avenir Next LT Pro" w:hAnsi="Avenir Next LT Pro" w:cstheme="minorHAnsi"/>
          <w:color w:val="303030"/>
          <w:szCs w:val="22"/>
          <w:lang w:val="es-CO"/>
        </w:rPr>
        <w:t>xxx</w:t>
      </w:r>
      <w:proofErr w:type="spellEnd"/>
      <w:r w:rsidR="00334197" w:rsidRPr="00CB0429">
        <w:rPr>
          <w:rFonts w:ascii="Avenir Next LT Pro" w:hAnsi="Avenir Next LT Pro" w:cstheme="minorHAnsi"/>
          <w:color w:val="303030"/>
          <w:szCs w:val="22"/>
          <w:lang w:val="es-CO"/>
        </w:rPr>
        <w:t xml:space="preserve"> </w:t>
      </w:r>
      <w:proofErr w:type="spellStart"/>
      <w:r w:rsidR="00334197" w:rsidRPr="00CB0429">
        <w:rPr>
          <w:rFonts w:ascii="Avenir Next LT Pro" w:hAnsi="Avenir Next LT Pro" w:cstheme="minorHAnsi"/>
          <w:color w:val="303030"/>
          <w:szCs w:val="22"/>
          <w:lang w:val="es-CO"/>
        </w:rPr>
        <w:t>xxxx</w:t>
      </w:r>
      <w:proofErr w:type="spellEnd"/>
      <w:r w:rsidRPr="00837535">
        <w:rPr>
          <w:rFonts w:ascii="Avenir Next LT Pro" w:hAnsi="Avenir Next LT Pro" w:cstheme="minorHAnsi"/>
          <w:color w:val="303030"/>
          <w:szCs w:val="22"/>
          <w:lang w:val="es-CO"/>
        </w:rPr>
        <w:t xml:space="preserve"> de </w:t>
      </w:r>
      <w:r w:rsidR="0087444B" w:rsidRPr="00837535">
        <w:rPr>
          <w:rFonts w:ascii="Avenir Next LT Pro" w:hAnsi="Avenir Next LT Pro" w:cstheme="minorHAnsi"/>
          <w:color w:val="303030"/>
          <w:szCs w:val="22"/>
          <w:lang w:val="es-CO"/>
        </w:rPr>
        <w:t>m</w:t>
      </w:r>
      <w:r w:rsidRPr="00837535">
        <w:rPr>
          <w:rFonts w:ascii="Avenir Next LT Pro" w:hAnsi="Avenir Next LT Pro" w:cstheme="minorHAnsi"/>
          <w:color w:val="303030"/>
          <w:szCs w:val="22"/>
          <w:lang w:val="es-CO"/>
        </w:rPr>
        <w:t>onitoreo</w:t>
      </w:r>
      <w:r w:rsidR="0087444B" w:rsidRPr="00837535">
        <w:rPr>
          <w:rFonts w:ascii="Avenir Next LT Pro" w:hAnsi="Avenir Next LT Pro" w:cstheme="minorHAnsi"/>
          <w:color w:val="303030"/>
          <w:szCs w:val="22"/>
          <w:lang w:val="es-CO"/>
        </w:rPr>
        <w:t xml:space="preserve"> </w:t>
      </w:r>
      <w:r w:rsidR="005D51EB" w:rsidRPr="00837535">
        <w:rPr>
          <w:rFonts w:ascii="Avenir Next LT Pro" w:hAnsi="Avenir Next LT Pro" w:cstheme="minorHAnsi"/>
          <w:color w:val="303030"/>
          <w:szCs w:val="22"/>
          <w:lang w:val="es-CO"/>
        </w:rPr>
        <w:t xml:space="preserve">de </w:t>
      </w:r>
      <w:r w:rsidR="009804E0" w:rsidRPr="009804E0">
        <w:rPr>
          <w:rFonts w:ascii="Avenir Next LT Pro" w:hAnsi="Avenir Next LT Pro" w:cstheme="minorHAnsi"/>
          <w:color w:val="303030"/>
        </w:rPr>
        <w:t xml:space="preserve">emisión de </w:t>
      </w:r>
      <w:r w:rsidR="009804E0" w:rsidRPr="009804E0">
        <w:rPr>
          <w:rFonts w:ascii="Avenir Next LT Pro" w:hAnsi="Avenir Next LT Pro" w:cstheme="minorHAnsi"/>
          <w:color w:val="303030"/>
        </w:rPr>
        <w:t>ruido</w:t>
      </w:r>
      <w:r w:rsidR="00B73582">
        <w:rPr>
          <w:rStyle w:val="Refdecomentario"/>
          <w:b w:val="0"/>
          <w:bCs w:val="0"/>
        </w:rPr>
      </w:r>
      <w:r w:rsidR="009804E0">
        <w:rPr>
          <w:rFonts w:ascii="Avenir Next LT Pro" w:hAnsi="Avenir Next LT Pro" w:cstheme="minorHAnsi"/>
          <w:color w:val="303030"/>
        </w:rPr>
        <w:t>.</w:t>
      </w:r>
      <w:bookmarkEnd w:id="59"/>
    </w:p>
    <w:p w14:paraId="364E1CD9" w14:textId="13FA9F23" w:rsidR="00CA4CB4" w:rsidRPr="00837535" w:rsidRDefault="00F92242" w:rsidP="00CA4CB4">
      <w:pPr>
        <w:spacing w:after="240"/>
        <w:jc w:val="center"/>
        <w:rPr>
          <w:rFonts w:ascii="Avenir Next LT Pro" w:hAnsi="Avenir Next LT Pro"/>
          <w:color w:val="303030"/>
        </w:rPr>
      </w:pPr>
      <w:r w:rsidRPr="00837535">
        <w:rPr>
          <w:rFonts w:ascii="Avenir Next LT Pro" w:hAnsi="Avenir Next LT Pro" w:cs="Calibri"/>
          <w:i/>
          <w:color w:val="303030"/>
          <w:sz w:val="20"/>
          <w:szCs w:val="20"/>
        </w:rPr>
        <w:t xml:space="preserve"> </w:t>
      </w:r>
      <w:r w:rsidR="00565E2B" w:rsidRPr="00837535">
        <w:rPr>
          <w:rFonts w:ascii="Avenir Next LT Pro" w:hAnsi="Avenir Next LT Pro" w:cs="Calibri"/>
          <w:i/>
          <w:color w:val="303030"/>
          <w:sz w:val="20"/>
          <w:szCs w:val="20"/>
        </w:rPr>
        <w:t>Fuente:</w:t>
      </w:r>
      <w:r w:rsidR="0087444B" w:rsidRPr="00837535">
        <w:rPr>
          <w:rFonts w:ascii="Avenir Next LT Pro" w:hAnsi="Avenir Next LT Pro" w:cs="Calibri"/>
          <w:i/>
          <w:color w:val="303030"/>
          <w:sz w:val="20"/>
          <w:szCs w:val="20"/>
        </w:rPr>
        <w:t xml:space="preserve"> Tomado y modificado de Google </w:t>
      </w:r>
      <w:proofErr w:type="spellStart"/>
      <w:r w:rsidR="0087444B" w:rsidRPr="00837535">
        <w:rPr>
          <w:rFonts w:ascii="Avenir Next LT Pro" w:hAnsi="Avenir Next LT Pro" w:cs="Calibri"/>
          <w:i/>
          <w:color w:val="303030"/>
          <w:sz w:val="20"/>
          <w:szCs w:val="20"/>
        </w:rPr>
        <w:t>Earth</w:t>
      </w:r>
      <w:proofErr w:type="spellEnd"/>
      <w:r w:rsidR="0087444B" w:rsidRPr="00837535">
        <w:rPr>
          <w:rFonts w:ascii="Avenir Next LT Pro" w:hAnsi="Avenir Next LT Pro" w:cs="Calibri"/>
          <w:i/>
          <w:color w:val="303030"/>
          <w:sz w:val="20"/>
          <w:szCs w:val="20"/>
        </w:rPr>
        <w:t xml:space="preserve">, </w:t>
      </w:r>
      <w:r w:rsidR="00CB0429">
        <w:rPr>
          <w:rFonts w:ascii="Avenir Next LT Pro" w:hAnsi="Avenir Next LT Pro" w:cs="Calibri"/>
          <w:i/>
          <w:color w:val="303030"/>
          <w:sz w:val="20"/>
          <w:szCs w:val="20"/>
        </w:rPr>
        <w:t xml:space="preserve">{informe_codigo}</w:t>
      </w:r>
      <w:r w:rsidR="00CB0429">
        <w:rPr>
          <w:rStyle w:val="Refdecomentario"/>
          <w:rFonts w:ascii="Tahoma" w:hAnsi="Tahoma"/>
          <w:szCs w:val="20"/>
          <w:lang w:val="es-MX" w:eastAsia="es-MX"/>
        </w:rPr>
      </w:r>
      <w:r w:rsidR="00E20B71" w:rsidRPr="00837535">
        <w:rPr>
          <w:rFonts w:ascii="Avenir Next LT Pro" w:hAnsi="Avenir Next LT Pro" w:cs="Calibri"/>
          <w:i/>
          <w:color w:val="303030"/>
          <w:sz w:val="20"/>
          <w:szCs w:val="20"/>
        </w:rPr>
        <w:t>.</w:t>
      </w:r>
      <w:r w:rsidR="00A025A5" w:rsidRPr="00837535">
        <w:rPr>
          <w:rFonts w:ascii="Avenir Next LT Pro" w:hAnsi="Avenir Next LT Pro"/>
          <w:color w:val="303030"/>
        </w:rPr>
        <w:t xml:space="preserve"> </w:t>
      </w:r>
      <w:r w:rsidR="00CA4CB4" w:rsidRPr="00837535">
        <w:rPr>
          <w:rFonts w:ascii="Avenir Next LT Pro" w:hAnsi="Avenir Next LT Pro"/>
          <w:color w:val="303030"/>
        </w:rPr>
        <w:br w:type="page"/>
      </w:r>
    </w:p>
    <w:p w14:paraId="7B327A3F" w14:textId="35869444" w:rsidR="00056631" w:rsidRPr="00F93617" w:rsidRDefault="00AD711E">
      <w:pPr>
        <w:pStyle w:val="Ttulo1"/>
        <w:numPr>
          <w:ilvl w:val="0"/>
          <w:numId w:val="5"/>
        </w:numPr>
        <w:spacing w:line="276" w:lineRule="auto"/>
        <w:ind w:left="709"/>
        <w:jc w:val="both"/>
        <w:rPr>
          <w:rFonts w:ascii="Avenir Next LT Pro" w:hAnsi="Avenir Next LT Pro" w:cstheme="minorHAnsi"/>
          <w:bCs w:val="0"/>
          <w:color w:val="303030"/>
          <w:sz w:val="40"/>
          <w:szCs w:val="20"/>
        </w:rPr>
      </w:pPr>
      <w:bookmarkStart w:id="62" w:name="_Toc215309784"/>
      <w:bookmarkStart w:id="63" w:name="_Toc228968031"/>
      <w:r w:rsidRPr="00F93617">
        <w:rPr>
          <w:rFonts w:ascii="Avenir Next LT Pro" w:hAnsi="Avenir Next LT Pro" w:cstheme="minorHAnsi"/>
          <w:bCs w:val="0"/>
          <w:color w:val="303030"/>
          <w:sz w:val="40"/>
          <w:szCs w:val="20"/>
        </w:rPr>
        <w:lastRenderedPageBreak/>
        <w:t xml:space="preserve">INFORMACIÓN DE LOS EQUIPOS DE </w:t>
      </w:r>
      <w:r w:rsidRPr="00F93617">
        <w:rPr>
          <w:rFonts w:ascii="Avenir Next LT Pro" w:hAnsi="Avenir Next LT Pro" w:cstheme="minorHAnsi"/>
          <w:bCs w:val="0"/>
          <w:color w:val="303030"/>
          <w:sz w:val="40"/>
          <w:szCs w:val="20"/>
        </w:rPr>
        <w:t>MEDIDA</w:t>
      </w:r>
      <w:r w:rsidR="00DC05AB">
        <w:rPr>
          <w:rStyle w:val="Refdecomentario"/>
          <w:rFonts w:ascii="Tahoma" w:hAnsi="Tahoma"/>
          <w:b w:val="0"/>
          <w:bCs w:val="0"/>
          <w:szCs w:val="20"/>
          <w:lang w:val="es-MX" w:eastAsia="es-MX"/>
        </w:rPr>
      </w:r>
      <w:bookmarkEnd w:id="62"/>
      <w:bookmarkEnd w:id="63"/>
    </w:p>
    <w:p w14:paraId="6A41A6C0" w14:textId="018875D5" w:rsidR="00E83120" w:rsidRPr="00837535" w:rsidRDefault="00E83120" w:rsidP="00E83120">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 xml:space="preserve">El equipo utilizado para la medición fue un sonómetro automático </w:t>
      </w:r>
      <w:proofErr w:type="spellStart"/>
      <w:r w:rsidR="00A12639" w:rsidRPr="00CB0429">
        <w:rPr>
          <w:rFonts w:ascii="Avenir Next LT Pro" w:hAnsi="Avenir Next LT Pro" w:cstheme="minorHAnsi"/>
          <w:color w:val="303030"/>
          <w:sz w:val="22"/>
          <w:szCs w:val="22"/>
          <w:lang w:eastAsia="es-ES"/>
        </w:rPr>
        <w:t>xxxx</w:t>
      </w:r>
      <w:proofErr w:type="spellEnd"/>
      <w:r w:rsidR="00DC05AB">
        <w:rPr>
          <w:rFonts w:ascii="Avenir Next LT Pro" w:hAnsi="Avenir Next LT Pro" w:cstheme="minorHAnsi"/>
          <w:color w:val="303030"/>
          <w:sz w:val="22"/>
          <w:szCs w:val="22"/>
          <w:lang w:eastAsia="es-ES"/>
        </w:rPr>
        <w:t xml:space="preserve"> </w:t>
      </w:r>
      <w:proofErr w:type="spellStart"/>
      <w:r w:rsidR="00A12639" w:rsidRPr="00CB0429">
        <w:rPr>
          <w:rFonts w:ascii="Avenir Next LT Pro" w:hAnsi="Avenir Next LT Pro" w:cstheme="minorHAnsi"/>
          <w:color w:val="303030"/>
          <w:sz w:val="22"/>
          <w:szCs w:val="22"/>
          <w:lang w:eastAsia="es-ES"/>
        </w:rPr>
        <w:t>xxxxx</w:t>
      </w:r>
      <w:proofErr w:type="spellEnd"/>
      <w:r w:rsidR="00DC05AB">
        <w:rPr>
          <w:rStyle w:val="Refdecomentario"/>
          <w:rFonts w:ascii="Tahoma" w:hAnsi="Tahoma"/>
          <w:szCs w:val="20"/>
          <w:lang w:val="es-MX" w:eastAsia="es-MX"/>
        </w:rPr>
      </w:r>
      <w:r w:rsidRPr="00837535">
        <w:rPr>
          <w:rFonts w:ascii="Avenir Next LT Pro" w:hAnsi="Avenir Next LT Pro" w:cstheme="minorHAnsi"/>
          <w:color w:val="303030"/>
          <w:sz w:val="22"/>
          <w:szCs w:val="22"/>
          <w:lang w:eastAsia="es-ES"/>
        </w:rPr>
        <w:t>. Las mediciones se efectuaron aplicando un filtro de ponderación frecuencia (</w:t>
      </w:r>
      <w:proofErr w:type="spellStart"/>
      <w:r w:rsidRPr="00837535">
        <w:rPr>
          <w:rFonts w:ascii="Avenir Next LT Pro" w:hAnsi="Avenir Next LT Pro" w:cstheme="minorHAnsi"/>
          <w:color w:val="303030"/>
          <w:sz w:val="22"/>
          <w:szCs w:val="22"/>
          <w:lang w:eastAsia="es-ES"/>
        </w:rPr>
        <w:t>db</w:t>
      </w:r>
      <w:proofErr w:type="spellEnd"/>
      <w:r w:rsidRPr="00837535">
        <w:rPr>
          <w:rFonts w:ascii="Avenir Next LT Pro" w:hAnsi="Avenir Next LT Pro" w:cstheme="minorHAnsi"/>
          <w:color w:val="303030"/>
          <w:sz w:val="22"/>
          <w:szCs w:val="22"/>
          <w:lang w:eastAsia="es-ES"/>
        </w:rPr>
        <w:t>(A)) y un filtro de ponderación temporal S (</w:t>
      </w:r>
      <w:proofErr w:type="spellStart"/>
      <w:r w:rsidRPr="00837535">
        <w:rPr>
          <w:rFonts w:ascii="Avenir Next LT Pro" w:hAnsi="Avenir Next LT Pro" w:cstheme="minorHAnsi"/>
          <w:color w:val="303030"/>
          <w:sz w:val="22"/>
          <w:szCs w:val="22"/>
          <w:lang w:eastAsia="es-ES"/>
        </w:rPr>
        <w:t>Slow</w:t>
      </w:r>
      <w:proofErr w:type="spellEnd"/>
      <w:r w:rsidRPr="00837535">
        <w:rPr>
          <w:rFonts w:ascii="Avenir Next LT Pro" w:hAnsi="Avenir Next LT Pro" w:cstheme="minorHAnsi"/>
          <w:color w:val="303030"/>
          <w:sz w:val="22"/>
          <w:szCs w:val="22"/>
          <w:lang w:eastAsia="es-ES"/>
        </w:rPr>
        <w:t>, respuesta, lenta), con micrófono desmontable y pantalla de viento.</w:t>
      </w:r>
    </w:p>
    <w:p w14:paraId="73A70843" w14:textId="111D3DD6" w:rsidR="00E83120" w:rsidRPr="00837535" w:rsidRDefault="00E83120" w:rsidP="00E83120">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Para la verificación del correcto funcionamiento del sonómetro, se utilizó un calibrador acústico con precisión tipo 1 para sonómetros con una frecuencia de salida de 1000 Hz y 114 dB, con una dispersión de menos del 1% marca</w:t>
      </w:r>
      <w:r w:rsidR="009F0456" w:rsidRPr="00837535">
        <w:rPr>
          <w:rFonts w:ascii="Avenir Next LT Pro" w:hAnsi="Avenir Next LT Pro" w:cstheme="minorHAnsi"/>
          <w:color w:val="303030"/>
          <w:sz w:val="22"/>
          <w:szCs w:val="22"/>
          <w:lang w:eastAsia="es-ES"/>
        </w:rPr>
        <w:t xml:space="preserve"> </w:t>
      </w:r>
      <w:proofErr w:type="spellStart"/>
      <w:r w:rsidR="00E03BC8" w:rsidRPr="00CB0429">
        <w:rPr>
          <w:rFonts w:ascii="Avenir Next LT Pro" w:hAnsi="Avenir Next LT Pro" w:cstheme="minorHAnsi"/>
          <w:color w:val="303030"/>
          <w:sz w:val="22"/>
          <w:szCs w:val="22"/>
          <w:lang w:eastAsia="es-ES"/>
        </w:rPr>
        <w:t>xxxx</w:t>
      </w:r>
      <w:proofErr w:type="spellEnd"/>
      <w:r w:rsidR="009F0456" w:rsidRPr="00837535">
        <w:rPr>
          <w:rFonts w:ascii="Avenir Next LT Pro" w:hAnsi="Avenir Next LT Pro" w:cstheme="minorHAnsi"/>
          <w:color w:val="303030"/>
          <w:sz w:val="22"/>
          <w:szCs w:val="22"/>
          <w:lang w:eastAsia="es-ES"/>
        </w:rPr>
        <w:t xml:space="preserve"> </w:t>
      </w:r>
      <w:proofErr w:type="spellStart"/>
      <w:r w:rsidR="00E03BC8" w:rsidRPr="00CB0429">
        <w:rPr>
          <w:rFonts w:ascii="Avenir Next LT Pro" w:hAnsi="Avenir Next LT Pro" w:cstheme="minorHAnsi"/>
          <w:color w:val="303030"/>
          <w:sz w:val="22"/>
          <w:szCs w:val="22"/>
          <w:lang w:val="es-MX" w:eastAsia="es-ES"/>
        </w:rPr>
        <w:t>xxxx</w:t>
      </w:r>
      <w:proofErr w:type="spellEnd"/>
      <w:r w:rsidR="00DC05AB">
        <w:rPr>
          <w:rStyle w:val="Refdecomentario"/>
          <w:rFonts w:ascii="Tahoma" w:hAnsi="Tahoma"/>
          <w:szCs w:val="20"/>
          <w:lang w:val="es-MX" w:eastAsia="es-MX"/>
        </w:rPr>
      </w:r>
      <w:r w:rsidRPr="00CB0429">
        <w:rPr>
          <w:rFonts w:ascii="Avenir Next LT Pro" w:hAnsi="Avenir Next LT Pro" w:cstheme="minorHAnsi"/>
          <w:color w:val="303030"/>
          <w:sz w:val="22"/>
          <w:szCs w:val="22"/>
          <w:lang w:eastAsia="es-ES"/>
        </w:rPr>
        <w:t>.</w:t>
      </w:r>
    </w:p>
    <w:p w14:paraId="41A5AFBB" w14:textId="3A35C242" w:rsidR="00E2702F" w:rsidRPr="00837535" w:rsidRDefault="00E83120" w:rsidP="00740A1A">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Los datos de calibración, el ajuste y la fecha de vencimiento del certificado</w:t>
      </w:r>
      <w:r w:rsidR="00FB42E0" w:rsidRPr="00837535">
        <w:rPr>
          <w:rFonts w:ascii="Avenir Next LT Pro" w:hAnsi="Avenir Next LT Pro" w:cstheme="minorHAnsi"/>
          <w:color w:val="303030"/>
          <w:sz w:val="22"/>
          <w:szCs w:val="22"/>
          <w:lang w:eastAsia="es-ES"/>
        </w:rPr>
        <w:t xml:space="preserve"> </w:t>
      </w:r>
      <w:r w:rsidR="00FB42E0" w:rsidRPr="00837535">
        <w:rPr>
          <w:rFonts w:ascii="Avenir Next LT Pro" w:hAnsi="Avenir Next LT Pro" w:cstheme="minorHAnsi"/>
          <w:noProof/>
          <w:color w:val="303030"/>
          <w:sz w:val="22"/>
          <w:szCs w:val="22"/>
        </w:rPr>
        <w:t>del sonometro y calibrador</w:t>
      </w:r>
      <w:r w:rsidRPr="00837535">
        <w:rPr>
          <w:rFonts w:ascii="Avenir Next LT Pro" w:hAnsi="Avenir Next LT Pro" w:cstheme="minorHAnsi"/>
          <w:color w:val="303030"/>
          <w:sz w:val="22"/>
          <w:szCs w:val="22"/>
          <w:lang w:eastAsia="es-ES"/>
        </w:rPr>
        <w:t xml:space="preserve"> se encuentran en el </w:t>
      </w:r>
      <w:r w:rsidR="00695BB8" w:rsidRPr="00695BB8">
        <w:rPr>
          <w:rFonts w:ascii="Avenir Next LT Pro" w:hAnsi="Avenir Next LT Pro" w:cstheme="minorHAnsi"/>
          <w:b/>
          <w:bCs/>
          <w:color w:val="303030"/>
          <w:sz w:val="22"/>
          <w:szCs w:val="22"/>
          <w:lang w:eastAsia="es-ES"/>
        </w:rPr>
        <w:t>Anexo 3. Calibraciones de equipos y Fichas técnicas</w:t>
      </w:r>
      <w:r w:rsidR="00FB42E0" w:rsidRPr="00837535">
        <w:rPr>
          <w:rFonts w:ascii="Avenir Next LT Pro" w:hAnsi="Avenir Next LT Pro" w:cstheme="minorHAnsi"/>
          <w:color w:val="303030"/>
          <w:sz w:val="22"/>
          <w:szCs w:val="22"/>
          <w:lang w:eastAsia="es-ES"/>
        </w:rPr>
        <w:t xml:space="preserve"> y</w:t>
      </w:r>
      <w:r w:rsidR="00B36192" w:rsidRPr="00837535">
        <w:rPr>
          <w:rFonts w:ascii="Avenir Next LT Pro" w:hAnsi="Avenir Next LT Pro" w:cstheme="minorHAnsi"/>
          <w:b/>
          <w:bCs/>
          <w:color w:val="303030"/>
          <w:sz w:val="22"/>
          <w:szCs w:val="22"/>
          <w:lang w:eastAsia="es-ES"/>
        </w:rPr>
        <w:t xml:space="preserve"> </w:t>
      </w:r>
      <w:r w:rsidR="00B36192" w:rsidRPr="00837535">
        <w:rPr>
          <w:rFonts w:ascii="Avenir Next LT Pro" w:hAnsi="Avenir Next LT Pro" w:cstheme="minorHAnsi"/>
          <w:color w:val="303030"/>
          <w:sz w:val="22"/>
          <w:szCs w:val="22"/>
          <w:lang w:eastAsia="es-ES"/>
        </w:rPr>
        <w:t xml:space="preserve">adicionalmente la </w:t>
      </w:r>
      <w:r w:rsidR="00B36192" w:rsidRPr="00837535">
        <w:rPr>
          <w:rFonts w:ascii="Avenir Next LT Pro" w:hAnsi="Avenir Next LT Pro" w:cstheme="minorHAnsi"/>
          <w:color w:val="303030"/>
          <w:sz w:val="22"/>
          <w:szCs w:val="22"/>
          <w:lang w:eastAsia="es-ES"/>
        </w:rPr>
        <w:t xml:space="preserve">ficha técnica </w:t>
      </w:r>
      <w:r w:rsidR="00DC05AB">
        <w:rPr>
          <w:rStyle w:val="Refdecomentario"/>
          <w:rFonts w:ascii="Tahoma" w:hAnsi="Tahoma"/>
          <w:szCs w:val="20"/>
          <w:lang w:val="es-MX" w:eastAsia="es-MX"/>
        </w:rPr>
      </w:r>
      <w:r w:rsidR="00B36192" w:rsidRPr="00837535">
        <w:rPr>
          <w:rFonts w:ascii="Avenir Next LT Pro" w:hAnsi="Avenir Next LT Pro" w:cstheme="minorHAnsi"/>
          <w:color w:val="303030"/>
          <w:sz w:val="22"/>
          <w:szCs w:val="22"/>
          <w:lang w:eastAsia="es-ES"/>
        </w:rPr>
        <w:t>correspondiente para estos mismos equipos.</w:t>
      </w:r>
    </w:p>
    <w:tbl>
      <w:tblPr>
        <w:tblStyle w:val="Tablaconcuadrculaclar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034"/>
        <w:gridCol w:w="4796"/>
      </w:tblGrid>
      <w:tr w:rsidR="00837535" w:rsidRPr="00837535" w14:paraId="24247C0F" w14:textId="77777777" w:rsidTr="00264403">
        <w:trPr>
          <w:trHeight w:val="20"/>
          <w:jc w:val="center"/>
        </w:trPr>
        <w:tc>
          <w:tcPr>
            <w:tcW w:w="5000" w:type="pct"/>
            <w:gridSpan w:val="2"/>
            <w:shd w:val="clear" w:color="auto" w:fill="004CAB"/>
          </w:tcPr>
          <w:p w14:paraId="2EBD02E3" w14:textId="77777777" w:rsidR="00552185" w:rsidRPr="00837535" w:rsidRDefault="00552185" w:rsidP="00834604">
            <w:pPr>
              <w:tabs>
                <w:tab w:val="left" w:pos="4962"/>
              </w:tabs>
              <w:jc w:val="center"/>
              <w:rPr>
                <w:rFonts w:ascii="Avenir Next LT Pro" w:hAnsi="Avenir Next LT Pro" w:cs="Calibri"/>
                <w:b/>
                <w:color w:val="303030"/>
                <w:sz w:val="20"/>
                <w:szCs w:val="20"/>
              </w:rPr>
            </w:pPr>
            <w:bookmarkStart w:id="68" w:name="_Toc19695846"/>
            <w:r w:rsidRPr="00264403">
              <w:rPr>
                <w:rFonts w:ascii="Avenir Next LT Pro" w:hAnsi="Avenir Next LT Pro" w:cs="Calibri"/>
                <w:b/>
                <w:color w:val="FFFFFF" w:themeColor="background1"/>
                <w:sz w:val="20"/>
                <w:szCs w:val="20"/>
              </w:rPr>
              <w:t xml:space="preserve">Equipos de </w:t>
            </w:r>
            <w:r w:rsidRPr="00264403">
              <w:rPr>
                <w:rFonts w:ascii="Avenir Next LT Pro" w:hAnsi="Avenir Next LT Pro" w:cs="Calibri"/>
                <w:b/>
                <w:color w:val="FFFFFF" w:themeColor="background1"/>
                <w:sz w:val="20"/>
                <w:szCs w:val="20"/>
              </w:rPr>
              <w:t>monitoreo</w:t>
            </w:r>
            <w:r w:rsidR="00CB0429">
              <w:rPr>
                <w:rStyle w:val="Refdecomentario"/>
                <w:rFonts w:ascii="Tahoma" w:hAnsi="Tahoma"/>
                <w:szCs w:val="20"/>
                <w:lang w:val="es-MX" w:eastAsia="es-MX"/>
              </w:rPr>
            </w:r>
          </w:p>
        </w:tc>
      </w:tr>
      <w:tr w:rsidR="00837535" w:rsidRPr="00837535" w14:paraId="76C908AD" w14:textId="77777777" w:rsidTr="00264403">
        <w:trPr>
          <w:trHeight w:val="20"/>
          <w:jc w:val="center"/>
        </w:trPr>
        <w:tc>
          <w:tcPr>
            <w:tcW w:w="2284" w:type="pct"/>
            <w:shd w:val="clear" w:color="auto" w:fill="auto"/>
          </w:tcPr>
          <w:p w14:paraId="26B80AC4" w14:textId="4C27D5A4" w:rsidR="00552185" w:rsidRPr="00837535" w:rsidRDefault="00552185" w:rsidP="00834604">
            <w:pPr>
              <w:tabs>
                <w:tab w:val="left" w:pos="4962"/>
              </w:tabs>
              <w:jc w:val="center"/>
              <w:rPr>
                <w:rFonts w:ascii="Avenir Next LT Pro" w:hAnsi="Avenir Next LT Pro" w:cs="Calibri"/>
                <w:b/>
                <w:color w:val="303030"/>
                <w:sz w:val="20"/>
                <w:szCs w:val="20"/>
              </w:rPr>
            </w:pPr>
          </w:p>
        </w:tc>
        <w:tc>
          <w:tcPr>
            <w:tcW w:w="2716" w:type="pct"/>
            <w:shd w:val="clear" w:color="auto" w:fill="auto"/>
            <w:vAlign w:val="center"/>
          </w:tcPr>
          <w:p w14:paraId="7D81C755" w14:textId="2F3BC760" w:rsidR="00552185" w:rsidRPr="00837535" w:rsidRDefault="00552185" w:rsidP="00834604">
            <w:pPr>
              <w:tabs>
                <w:tab w:val="left" w:pos="4962"/>
              </w:tabs>
              <w:jc w:val="center"/>
              <w:rPr>
                <w:rFonts w:ascii="Avenir Next LT Pro" w:hAnsi="Avenir Next LT Pro" w:cs="Calibri"/>
                <w:b/>
                <w:color w:val="303030"/>
                <w:sz w:val="20"/>
                <w:szCs w:val="20"/>
              </w:rPr>
            </w:pPr>
          </w:p>
        </w:tc>
      </w:tr>
      <w:tr w:rsidR="00837535" w:rsidRPr="00837535" w14:paraId="64659764" w14:textId="77777777" w:rsidTr="00264403">
        <w:trPr>
          <w:trHeight w:val="20"/>
          <w:jc w:val="center"/>
        </w:trPr>
        <w:tc>
          <w:tcPr>
            <w:tcW w:w="2284" w:type="pct"/>
            <w:shd w:val="clear" w:color="auto" w:fill="004CAB"/>
          </w:tcPr>
          <w:p w14:paraId="195EDE58" w14:textId="3258E511" w:rsidR="00552185" w:rsidRPr="00264403" w:rsidRDefault="00552185" w:rsidP="00834604">
            <w:pPr>
              <w:tabs>
                <w:tab w:val="left" w:pos="4962"/>
              </w:tabs>
              <w:jc w:val="center"/>
              <w:rPr>
                <w:rFonts w:ascii="Avenir Next LT Pro" w:hAnsi="Avenir Next LT Pro" w:cs="Calibri"/>
                <w:b/>
                <w:color w:val="FFFFFF" w:themeColor="background1"/>
                <w:sz w:val="20"/>
                <w:szCs w:val="20"/>
              </w:rPr>
            </w:pPr>
            <w:r w:rsidRPr="00264403">
              <w:rPr>
                <w:rFonts w:ascii="Avenir Next LT Pro" w:hAnsi="Avenir Next LT Pro" w:cs="Calibri"/>
                <w:b/>
                <w:color w:val="FFFFFF" w:themeColor="background1"/>
                <w:sz w:val="20"/>
                <w:szCs w:val="20"/>
              </w:rPr>
              <w:t xml:space="preserve">Sonómetro </w:t>
            </w:r>
            <w:proofErr w:type="spellStart"/>
            <w:r w:rsidR="00A12639" w:rsidRPr="00CB0429">
              <w:rPr>
                <w:rFonts w:ascii="Avenir Next LT Pro" w:hAnsi="Avenir Next LT Pro" w:cs="Calibri"/>
                <w:b/>
                <w:color w:val="FFFFFF" w:themeColor="background1"/>
                <w:sz w:val="20"/>
                <w:szCs w:val="20"/>
              </w:rPr>
              <w:t>xxxxx</w:t>
            </w:r>
            <w:proofErr w:type="spellEnd"/>
          </w:p>
        </w:tc>
        <w:tc>
          <w:tcPr>
            <w:tcW w:w="2716" w:type="pct"/>
            <w:shd w:val="clear" w:color="auto" w:fill="004CAB"/>
          </w:tcPr>
          <w:p w14:paraId="6784956E" w14:textId="70D37A60" w:rsidR="00552185" w:rsidRPr="00264403" w:rsidRDefault="00552185" w:rsidP="00834604">
            <w:pPr>
              <w:pStyle w:val="Descripcin"/>
              <w:spacing w:before="0" w:after="0"/>
              <w:jc w:val="center"/>
              <w:rPr>
                <w:rFonts w:ascii="Avenir Next LT Pro" w:hAnsi="Avenir Next LT Pro" w:cs="Calibri"/>
                <w:color w:val="FFFFFF" w:themeColor="background1"/>
                <w:lang w:val="es-CO"/>
              </w:rPr>
            </w:pPr>
            <w:r w:rsidRPr="00264403">
              <w:rPr>
                <w:rFonts w:ascii="Avenir Next LT Pro" w:hAnsi="Avenir Next LT Pro" w:cs="Calibri"/>
                <w:color w:val="FFFFFF" w:themeColor="background1"/>
                <w:lang w:val="es-CO"/>
              </w:rPr>
              <w:t xml:space="preserve">Verificador acústico </w:t>
            </w:r>
            <w:proofErr w:type="spellStart"/>
            <w:r w:rsidR="00A12639" w:rsidRPr="00CB0429">
              <w:rPr>
                <w:rFonts w:ascii="Avenir Next LT Pro" w:hAnsi="Avenir Next LT Pro" w:cs="Calibri"/>
                <w:color w:val="FFFFFF" w:themeColor="background1"/>
                <w:lang w:val="es-CO"/>
              </w:rPr>
              <w:t>xxxxx</w:t>
            </w:r>
            <w:proofErr w:type="spellEnd"/>
          </w:p>
        </w:tc>
      </w:tr>
    </w:tbl>
    <w:p w14:paraId="7582B817" w14:textId="413ABD45" w:rsidR="00740A1A" w:rsidRPr="00837535" w:rsidRDefault="00740A1A" w:rsidP="00740A1A">
      <w:pPr>
        <w:jc w:val="center"/>
        <w:rPr>
          <w:rFonts w:ascii="Avenir Next LT Pro" w:hAnsi="Avenir Next LT Pro" w:cstheme="minorHAnsi"/>
          <w:color w:val="303030"/>
          <w:sz w:val="20"/>
          <w:szCs w:val="20"/>
          <w:lang w:eastAsia="es-ES"/>
        </w:rPr>
      </w:pPr>
      <w:bookmarkStart w:id="70" w:name="_Toc209532021"/>
      <w:r w:rsidRPr="00837535">
        <w:rPr>
          <w:rFonts w:ascii="Avenir Next LT Pro" w:hAnsi="Avenir Next LT Pro" w:cstheme="minorHAnsi"/>
          <w:b/>
          <w:color w:val="303030"/>
          <w:sz w:val="20"/>
          <w:szCs w:val="20"/>
          <w:lang w:eastAsia="es-ES"/>
        </w:rPr>
        <w:t xml:space="preserve">Figura </w:t>
      </w:r>
      <w:r w:rsidRPr="00837535">
        <w:rPr>
          <w:rFonts w:ascii="Avenir Next LT Pro" w:hAnsi="Avenir Next LT Pro" w:cstheme="minorHAnsi"/>
          <w:b/>
          <w:color w:val="303030"/>
          <w:sz w:val="20"/>
          <w:szCs w:val="20"/>
          <w:lang w:eastAsia="es-ES"/>
        </w:rPr>
        <w:fldChar w:fldCharType="begin"/>
      </w:r>
      <w:r w:rsidRPr="00837535">
        <w:rPr>
          <w:rFonts w:ascii="Avenir Next LT Pro" w:hAnsi="Avenir Next LT Pro" w:cstheme="minorHAnsi"/>
          <w:b/>
          <w:color w:val="303030"/>
          <w:sz w:val="20"/>
          <w:szCs w:val="20"/>
          <w:lang w:eastAsia="es-ES"/>
        </w:rPr>
        <w:instrText xml:space="preserve"> SEQ Figura \* ARABIC </w:instrText>
      </w:r>
      <w:r w:rsidRPr="00837535">
        <w:rPr>
          <w:rFonts w:ascii="Avenir Next LT Pro" w:hAnsi="Avenir Next LT Pro" w:cstheme="minorHAnsi"/>
          <w:b/>
          <w:color w:val="303030"/>
          <w:sz w:val="20"/>
          <w:szCs w:val="20"/>
          <w:lang w:eastAsia="es-ES"/>
        </w:rPr>
        <w:fldChar w:fldCharType="separate"/>
      </w:r>
      <w:r w:rsidR="008D5D53">
        <w:rPr>
          <w:rFonts w:ascii="Avenir Next LT Pro" w:hAnsi="Avenir Next LT Pro" w:cstheme="minorHAnsi"/>
          <w:b/>
          <w:noProof/>
          <w:color w:val="303030"/>
          <w:sz w:val="20"/>
          <w:szCs w:val="20"/>
          <w:lang w:eastAsia="es-ES"/>
        </w:rPr>
        <w:t>2</w:t>
      </w:r>
      <w:r w:rsidRPr="00837535">
        <w:rPr>
          <w:rFonts w:ascii="Avenir Next LT Pro" w:hAnsi="Avenir Next LT Pro" w:cstheme="minorHAnsi"/>
          <w:b/>
          <w:color w:val="303030"/>
          <w:sz w:val="20"/>
          <w:szCs w:val="20"/>
          <w:lang w:eastAsia="es-ES"/>
        </w:rPr>
        <w:fldChar w:fldCharType="end"/>
      </w:r>
      <w:r w:rsidRPr="00837535">
        <w:rPr>
          <w:rFonts w:ascii="Avenir Next LT Pro" w:hAnsi="Avenir Next LT Pro" w:cstheme="minorHAnsi"/>
          <w:b/>
          <w:color w:val="303030"/>
          <w:sz w:val="20"/>
          <w:szCs w:val="20"/>
          <w:lang w:eastAsia="es-ES"/>
        </w:rPr>
        <w:t>. Equipos de monitoreo de ruido</w:t>
      </w:r>
      <w:bookmarkEnd w:id="68"/>
      <w:r w:rsidR="00552185" w:rsidRPr="00837535">
        <w:rPr>
          <w:rFonts w:ascii="Avenir Next LT Pro" w:hAnsi="Avenir Next LT Pro" w:cstheme="minorHAnsi"/>
          <w:b/>
          <w:color w:val="303030"/>
          <w:sz w:val="20"/>
          <w:szCs w:val="20"/>
          <w:lang w:eastAsia="es-ES"/>
        </w:rPr>
        <w:t xml:space="preserve"> </w:t>
      </w:r>
      <w:r w:rsidR="00552185" w:rsidRPr="00837535">
        <w:rPr>
          <w:rFonts w:ascii="Avenir Next LT Pro" w:hAnsi="Avenir Next LT Pro" w:cstheme="minorHAnsi"/>
          <w:b/>
          <w:color w:val="303030"/>
          <w:sz w:val="20"/>
          <w:szCs w:val="20"/>
        </w:rPr>
        <w:t>– (imágenes de referencia).</w:t>
      </w:r>
      <w:bookmarkEnd w:id="70"/>
    </w:p>
    <w:p w14:paraId="32DD3B33" w14:textId="0CC5DBC3" w:rsidR="00740A1A" w:rsidRPr="00837535" w:rsidRDefault="00552185" w:rsidP="00740A1A">
      <w:pPr>
        <w:jc w:val="center"/>
        <w:rPr>
          <w:rFonts w:ascii="Avenir Next LT Pro" w:hAnsi="Avenir Next LT Pro" w:cstheme="minorHAnsi"/>
          <w:i/>
          <w:color w:val="303030"/>
          <w:sz w:val="20"/>
          <w:szCs w:val="20"/>
          <w:lang w:eastAsia="es-ES"/>
        </w:rPr>
      </w:pPr>
      <w:r w:rsidRPr="00837535">
        <w:rPr>
          <w:rFonts w:ascii="Avenir Next LT Pro" w:hAnsi="Avenir Next LT Pro" w:cstheme="minorHAnsi"/>
          <w:i/>
          <w:color w:val="303030"/>
          <w:sz w:val="20"/>
          <w:szCs w:val="20"/>
          <w:lang w:eastAsia="es-ES"/>
        </w:rPr>
        <w:t xml:space="preserve">Fuente: Manual del Equipo </w:t>
      </w:r>
      <w:proofErr w:type="spellStart"/>
      <w:r w:rsidR="00A12639" w:rsidRPr="00CB0429">
        <w:rPr>
          <w:rFonts w:ascii="Avenir Next LT Pro" w:hAnsi="Avenir Next LT Pro" w:cstheme="minorHAnsi"/>
          <w:i/>
          <w:color w:val="303030"/>
          <w:sz w:val="20"/>
          <w:szCs w:val="20"/>
          <w:lang w:eastAsia="es-ES"/>
        </w:rPr>
        <w:t>xxxx</w:t>
      </w:r>
      <w:proofErr w:type="spellEnd"/>
      <w:r w:rsidRPr="00CB0429">
        <w:rPr>
          <w:rFonts w:ascii="Avenir Next LT Pro" w:hAnsi="Avenir Next LT Pro" w:cstheme="minorHAnsi"/>
          <w:i/>
          <w:color w:val="303030"/>
          <w:sz w:val="20"/>
          <w:szCs w:val="20"/>
          <w:lang w:eastAsia="es-ES"/>
        </w:rPr>
        <w:t xml:space="preserve"> y del </w:t>
      </w:r>
      <w:proofErr w:type="spellStart"/>
      <w:r w:rsidR="00A12639" w:rsidRPr="00CB0429">
        <w:rPr>
          <w:rFonts w:ascii="Avenir Next LT Pro" w:hAnsi="Avenir Next LT Pro" w:cstheme="minorHAnsi"/>
          <w:i/>
          <w:color w:val="303030"/>
          <w:sz w:val="20"/>
          <w:szCs w:val="20"/>
          <w:lang w:eastAsia="es-ES"/>
        </w:rPr>
        <w:t>xxxxx</w:t>
      </w:r>
      <w:proofErr w:type="spellEnd"/>
      <w:r w:rsidRPr="00CB0429">
        <w:rPr>
          <w:rFonts w:ascii="Avenir Next LT Pro" w:hAnsi="Avenir Next LT Pro" w:cstheme="minorHAnsi"/>
          <w:i/>
          <w:color w:val="303030"/>
          <w:sz w:val="20"/>
          <w:szCs w:val="20"/>
          <w:lang w:eastAsia="es-ES"/>
        </w:rPr>
        <w:t>, (</w:t>
      </w:r>
      <w:proofErr w:type="spellStart"/>
      <w:r w:rsidR="00A12639" w:rsidRPr="00CB0429">
        <w:rPr>
          <w:rFonts w:ascii="Avenir Next LT Pro" w:hAnsi="Avenir Next LT Pro" w:cstheme="minorHAnsi"/>
          <w:i/>
          <w:color w:val="303030"/>
          <w:sz w:val="20"/>
          <w:szCs w:val="20"/>
          <w:lang w:eastAsia="es-ES"/>
        </w:rPr>
        <w:t>xxx</w:t>
      </w:r>
      <w:proofErr w:type="spellEnd"/>
      <w:r w:rsidRPr="00CB0429">
        <w:rPr>
          <w:rFonts w:ascii="Avenir Next LT Pro" w:hAnsi="Avenir Next LT Pro" w:cstheme="minorHAnsi"/>
          <w:i/>
          <w:color w:val="303030"/>
          <w:sz w:val="20"/>
          <w:szCs w:val="20"/>
          <w:lang w:eastAsia="es-ES"/>
        </w:rPr>
        <w:t xml:space="preserve">, </w:t>
      </w:r>
      <w:proofErr w:type="spellStart"/>
      <w:r w:rsidR="00A12639" w:rsidRPr="00CB0429">
        <w:rPr>
          <w:rFonts w:ascii="Avenir Next LT Pro" w:hAnsi="Avenir Next LT Pro" w:cstheme="minorHAnsi"/>
          <w:i/>
          <w:color w:val="303030"/>
          <w:sz w:val="20"/>
          <w:szCs w:val="20"/>
          <w:lang w:eastAsia="es-ES"/>
        </w:rPr>
        <w:t>xxxx</w:t>
      </w:r>
      <w:proofErr w:type="spellEnd"/>
      <w:r w:rsidRPr="00CB0429">
        <w:rPr>
          <w:rFonts w:ascii="Avenir Next LT Pro" w:hAnsi="Avenir Next LT Pro" w:cstheme="minorHAnsi"/>
          <w:i/>
          <w:color w:val="303030"/>
          <w:sz w:val="20"/>
          <w:szCs w:val="20"/>
          <w:lang w:eastAsia="es-ES"/>
        </w:rPr>
        <w:t>)</w:t>
      </w:r>
      <w:r w:rsidR="00740A1A" w:rsidRPr="00CB0429">
        <w:rPr>
          <w:rFonts w:ascii="Avenir Next LT Pro" w:hAnsi="Avenir Next LT Pro" w:cstheme="minorHAnsi"/>
          <w:i/>
          <w:color w:val="303030"/>
          <w:sz w:val="20"/>
          <w:szCs w:val="20"/>
          <w:lang w:eastAsia="es-ES"/>
        </w:rPr>
        <w:t>.</w:t>
      </w:r>
    </w:p>
    <w:p w14:paraId="56B5249B" w14:textId="77777777" w:rsidR="00A12639" w:rsidRPr="00837535" w:rsidRDefault="00A12639" w:rsidP="00E2702F">
      <w:pPr>
        <w:jc w:val="center"/>
        <w:rPr>
          <w:rFonts w:ascii="Avenir Next LT Pro" w:hAnsi="Avenir Next LT Pro" w:cstheme="minorHAnsi"/>
          <w:b/>
          <w:color w:val="303030"/>
          <w:sz w:val="20"/>
          <w:szCs w:val="20"/>
          <w:lang w:eastAsia="es-ES"/>
        </w:rPr>
      </w:pPr>
      <w:bookmarkStart w:id="71" w:name="_Toc390424215"/>
      <w:bookmarkStart w:id="72" w:name="_Toc406421880"/>
      <w:bookmarkStart w:id="73" w:name="_Toc415149041"/>
      <w:bookmarkStart w:id="74" w:name="_Toc492817084"/>
      <w:bookmarkStart w:id="75" w:name="_Toc497388086"/>
      <w:bookmarkStart w:id="76" w:name="_Toc19695820"/>
    </w:p>
    <w:bookmarkEnd w:id="71"/>
    <w:bookmarkEnd w:id="72"/>
    <w:bookmarkEnd w:id="73"/>
    <w:bookmarkEnd w:id="74"/>
    <w:bookmarkEnd w:id="75"/>
    <w:bookmarkEnd w:id="76"/>
    <w:p w14:paraId="2796B1C8" w14:textId="7E4A2CCA" w:rsidR="00E2702F" w:rsidRPr="00837535" w:rsidRDefault="00E2702F" w:rsidP="00E2702F">
      <w:pPr>
        <w:jc w:val="center"/>
        <w:rPr>
          <w:rFonts w:ascii="Avenir Next LT Pro" w:hAnsi="Avenir Next LT Pro" w:cs="Calibri"/>
          <w:b/>
          <w:color w:val="303030"/>
          <w:sz w:val="22"/>
          <w:lang w:eastAsia="es-ES"/>
        </w:rPr>
      </w:pPr>
    </w:p>
    <w:p w14:paraId="69A97F62" w14:textId="77777777" w:rsidR="00834604" w:rsidRPr="00837535" w:rsidRDefault="00834604" w:rsidP="00E2702F">
      <w:pPr>
        <w:jc w:val="center"/>
        <w:rPr>
          <w:rFonts w:ascii="Avenir Next LT Pro" w:hAnsi="Avenir Next LT Pro"/>
          <w:color w:val="303030"/>
          <w:sz w:val="20"/>
          <w:szCs w:val="20"/>
          <w:lang w:eastAsia="es-ES"/>
        </w:rPr>
      </w:pPr>
      <w:r w:rsidRPr="00837535">
        <w:rPr>
          <w:rFonts w:ascii="Avenir Next LT Pro" w:hAnsi="Avenir Next LT Pro"/>
          <w:color w:val="303030"/>
          <w:sz w:val="20"/>
          <w:szCs w:val="20"/>
          <w:lang w:eastAsia="es-ES"/>
        </w:rPr>
        <w:br w:type="page"/>
      </w:r>
    </w:p>
    <w:p w14:paraId="2C93AA55" w14:textId="3256086A" w:rsidR="009C0578" w:rsidRPr="009C0578" w:rsidRDefault="00E572E8" w:rsidP="009C0578">
      <w:pPr>
        <w:pStyle w:val="Ttulo1"/>
        <w:numPr>
          <w:ilvl w:val="0"/>
          <w:numId w:val="5"/>
        </w:numPr>
        <w:spacing w:after="240" w:line="276" w:lineRule="auto"/>
        <w:jc w:val="both"/>
        <w:rPr>
          <w:rFonts w:ascii="Avenir Next LT Pro" w:hAnsi="Avenir Next LT Pro" w:cstheme="minorHAnsi"/>
          <w:bCs w:val="0"/>
          <w:color w:val="303030"/>
          <w:sz w:val="40"/>
          <w:szCs w:val="20"/>
        </w:rPr>
      </w:pPr>
      <w:bookmarkStart w:id="77" w:name="_Toc215309785"/>
      <w:bookmarkStart w:id="78" w:name="_Toc228968032"/>
      <w:r w:rsidRPr="00F93617">
        <w:rPr>
          <w:rFonts w:ascii="Avenir Next LT Pro" w:hAnsi="Avenir Next LT Pro" w:cstheme="minorHAnsi"/>
          <w:bCs w:val="0"/>
          <w:color w:val="303030"/>
          <w:sz w:val="40"/>
          <w:szCs w:val="20"/>
        </w:rPr>
        <w:lastRenderedPageBreak/>
        <w:t>PROCEDIMIENTO DE MEDICIÓN UTILIZADO</w:t>
      </w:r>
      <w:bookmarkEnd w:id="77"/>
      <w:bookmarkEnd w:id="78"/>
      <w:r w:rsidRPr="00F93617">
        <w:rPr>
          <w:rFonts w:ascii="Avenir Next LT Pro" w:hAnsi="Avenir Next LT Pro" w:cstheme="minorHAnsi"/>
          <w:bCs w:val="0"/>
          <w:color w:val="303030"/>
          <w:sz w:val="40"/>
          <w:szCs w:val="20"/>
        </w:rPr>
        <w:t xml:space="preserve"> </w:t>
      </w:r>
    </w:p>
    <w:p w14:paraId="3501FC2D" w14:textId="4E6F280F" w:rsidR="00213401" w:rsidRDefault="00213401" w:rsidP="00CA4CB4">
      <w:pPr>
        <w:spacing w:after="240"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 xml:space="preserve">Los resultados obtenidos en las medidas de la emisión de ruido son utilizados para la verificación de los niveles de emisión de ruido por parte de la compañía </w:t>
      </w:r>
      <w:r w:rsidR="00CB0429" w:rsidRPr="00CB0429">
        <w:rPr>
          <w:rFonts w:ascii="Avenir Next LT Pro" w:hAnsi="Avenir Next LT Pro" w:cstheme="minorHAnsi"/>
          <w:b/>
          <w:bCs/>
          <w:color w:val="303030"/>
          <w:sz w:val="22"/>
          <w:szCs w:val="22"/>
        </w:rPr>
        <w:t>NOMBRE DEL CLIENTE</w:t>
      </w:r>
      <w:r w:rsidRPr="00213401">
        <w:rPr>
          <w:rFonts w:ascii="Avenir Next LT Pro" w:hAnsi="Avenir Next LT Pro" w:cstheme="minorHAnsi"/>
          <w:color w:val="303030"/>
          <w:sz w:val="22"/>
          <w:szCs w:val="22"/>
        </w:rPr>
        <w:t xml:space="preserve">, ubicada en el </w:t>
      </w:r>
      <w:proofErr w:type="spellStart"/>
      <w:r w:rsidRPr="00CB0429">
        <w:rPr>
          <w:rFonts w:ascii="Avenir Next LT Pro" w:hAnsi="Avenir Next LT Pro" w:cstheme="minorHAnsi"/>
          <w:color w:val="303030"/>
          <w:sz w:val="22"/>
          <w:szCs w:val="22"/>
        </w:rPr>
        <w:t>xxxxx</w:t>
      </w:r>
      <w:proofErr w:type="spellEnd"/>
      <w:r w:rsidRPr="00CB0429">
        <w:rPr>
          <w:rFonts w:ascii="Avenir Next LT Pro" w:hAnsi="Avenir Next LT Pro" w:cstheme="minorHAnsi"/>
          <w:color w:val="303030"/>
          <w:sz w:val="22"/>
          <w:szCs w:val="22"/>
        </w:rPr>
        <w:t xml:space="preserve"> </w:t>
      </w:r>
      <w:proofErr w:type="spellStart"/>
      <w:r w:rsidRPr="00CB0429">
        <w:rPr>
          <w:rFonts w:ascii="Avenir Next LT Pro" w:hAnsi="Avenir Next LT Pro" w:cstheme="minorHAnsi"/>
          <w:color w:val="303030"/>
          <w:sz w:val="22"/>
          <w:szCs w:val="22"/>
        </w:rPr>
        <w:t>xxxx</w:t>
      </w:r>
      <w:proofErr w:type="spellEnd"/>
      <w:r w:rsidRPr="00CB0429">
        <w:rPr>
          <w:rFonts w:ascii="Avenir Next LT Pro" w:hAnsi="Avenir Next LT Pro" w:cstheme="minorHAnsi"/>
          <w:color w:val="303030"/>
          <w:sz w:val="22"/>
          <w:szCs w:val="22"/>
        </w:rPr>
        <w:t xml:space="preserve">, </w:t>
      </w:r>
      <w:proofErr w:type="spellStart"/>
      <w:r w:rsidRPr="00CB0429">
        <w:rPr>
          <w:rFonts w:ascii="Avenir Next LT Pro" w:hAnsi="Avenir Next LT Pro" w:cstheme="minorHAnsi"/>
          <w:color w:val="303030"/>
          <w:sz w:val="22"/>
          <w:szCs w:val="22"/>
        </w:rPr>
        <w:t>xxxxx</w:t>
      </w:r>
      <w:proofErr w:type="spellEnd"/>
      <w:r w:rsidRPr="00CB0429">
        <w:rPr>
          <w:rFonts w:ascii="Avenir Next LT Pro" w:hAnsi="Avenir Next LT Pro" w:cstheme="minorHAnsi"/>
          <w:color w:val="303030"/>
          <w:sz w:val="22"/>
          <w:szCs w:val="22"/>
        </w:rPr>
        <w:t xml:space="preserve"> </w:t>
      </w:r>
      <w:proofErr w:type="spellStart"/>
      <w:r w:rsidRPr="00CB0429">
        <w:rPr>
          <w:rFonts w:ascii="Avenir Next LT Pro" w:hAnsi="Avenir Next LT Pro" w:cstheme="minorHAnsi"/>
          <w:color w:val="303030"/>
          <w:sz w:val="22"/>
          <w:szCs w:val="22"/>
        </w:rPr>
        <w:t>xxxx</w:t>
      </w:r>
      <w:proofErr w:type="spellEnd"/>
      <w:r w:rsidRPr="00CB0429">
        <w:rPr>
          <w:rStyle w:val="Refdecomentario"/>
          <w:rFonts w:ascii="Tahoma" w:hAnsi="Tahoma"/>
          <w:szCs w:val="20"/>
          <w:lang w:val="es-MX" w:eastAsia="es-MX"/>
        </w:rPr>
      </w:r>
      <w:r w:rsidRPr="00213401">
        <w:rPr>
          <w:rFonts w:ascii="Avenir Next LT Pro" w:hAnsi="Avenir Next LT Pro" w:cstheme="minorHAnsi"/>
          <w:color w:val="303030"/>
          <w:sz w:val="22"/>
          <w:szCs w:val="22"/>
        </w:rPr>
        <w:t xml:space="preserve">. Las mediciones de la emisión de ruido se efectúan en un intervalo unitario de tiempo de medida de acuerdo con lo establecido en el artículo 5 y con el procedimiento descrito en el Capítulo I del Anexo 3, de la Resolución </w:t>
      </w:r>
      <w:r>
        <w:rPr>
          <w:rFonts w:ascii="Avenir Next LT Pro" w:hAnsi="Avenir Next LT Pro" w:cstheme="minorHAnsi"/>
          <w:color w:val="303030"/>
          <w:sz w:val="22"/>
          <w:szCs w:val="22"/>
        </w:rPr>
        <w:t>0</w:t>
      </w:r>
      <w:r w:rsidRPr="00213401">
        <w:rPr>
          <w:rFonts w:ascii="Avenir Next LT Pro" w:hAnsi="Avenir Next LT Pro" w:cstheme="minorHAnsi"/>
          <w:color w:val="303030"/>
          <w:sz w:val="22"/>
          <w:szCs w:val="22"/>
        </w:rPr>
        <w:t>627 de 2006.</w:t>
      </w:r>
    </w:p>
    <w:p w14:paraId="014EA941" w14:textId="03357624" w:rsidR="00FF21EE" w:rsidRPr="00837535" w:rsidRDefault="00FF21EE" w:rsidP="00CA4CB4">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Los parámetros </w:t>
      </w:r>
      <w:r w:rsidRPr="00837535">
        <w:rPr>
          <w:rFonts w:ascii="Avenir Next LT Pro" w:hAnsi="Avenir Next LT Pro" w:cstheme="minorHAnsi"/>
          <w:color w:val="303030"/>
          <w:sz w:val="22"/>
          <w:szCs w:val="22"/>
        </w:rPr>
        <w:t>monitoreados fueron</w:t>
      </w:r>
      <w:r w:rsidR="00C51D0B">
        <w:rPr>
          <w:rStyle w:val="Refdecomentario"/>
          <w:rFonts w:ascii="Tahoma" w:hAnsi="Tahoma"/>
          <w:szCs w:val="20"/>
          <w:lang w:val="es-MX" w:eastAsia="es-MX"/>
        </w:rPr>
      </w:r>
      <w:r w:rsidRPr="00837535">
        <w:rPr>
          <w:rFonts w:ascii="Avenir Next LT Pro" w:hAnsi="Avenir Next LT Pro" w:cstheme="minorHAnsi"/>
          <w:color w:val="303030"/>
          <w:sz w:val="22"/>
          <w:szCs w:val="22"/>
        </w:rPr>
        <w:t>:</w:t>
      </w:r>
    </w:p>
    <w:p w14:paraId="2C2926C3" w14:textId="41ADF3E1" w:rsidR="007C07A8" w:rsidRDefault="007C07A8" w:rsidP="00F93617">
      <w:pPr>
        <w:numPr>
          <w:ilvl w:val="0"/>
          <w:numId w:val="2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LAeq (</w:t>
      </w:r>
      <w:proofErr w:type="spellStart"/>
      <w:r w:rsidRPr="00837535">
        <w:rPr>
          <w:rFonts w:ascii="Avenir Next LT Pro" w:hAnsi="Avenir Next LT Pro" w:cs="Calibri"/>
          <w:color w:val="303030"/>
          <w:sz w:val="22"/>
          <w:szCs w:val="22"/>
        </w:rPr>
        <w:t>Slow</w:t>
      </w:r>
      <w:proofErr w:type="spellEnd"/>
      <w:r w:rsidRPr="00837535">
        <w:rPr>
          <w:rFonts w:ascii="Avenir Next LT Pro" w:hAnsi="Avenir Next LT Pro" w:cs="Calibri"/>
          <w:color w:val="303030"/>
          <w:sz w:val="22"/>
          <w:szCs w:val="22"/>
        </w:rPr>
        <w:t>)</w:t>
      </w:r>
    </w:p>
    <w:p w14:paraId="4971CFE3" w14:textId="4CBC96C4" w:rsidR="00213401" w:rsidRPr="00CB0429" w:rsidRDefault="00213401" w:rsidP="00F93617">
      <w:pPr>
        <w:pStyle w:val="Prrafodelista"/>
        <w:numPr>
          <w:ilvl w:val="0"/>
          <w:numId w:val="25"/>
        </w:numPr>
        <w:rPr>
          <w:rFonts w:ascii="Avenir Next LT Pro" w:hAnsi="Avenir Next LT Pro" w:cs="Calibri"/>
          <w:color w:val="303030"/>
          <w:sz w:val="22"/>
          <w:szCs w:val="22"/>
        </w:rPr>
      </w:pPr>
      <w:r w:rsidRPr="00CB0429">
        <w:rPr>
          <w:rFonts w:ascii="Avenir Next LT Pro" w:hAnsi="Avenir Next LT Pro" w:cs="Calibri"/>
          <w:color w:val="303030"/>
          <w:sz w:val="22"/>
          <w:szCs w:val="22"/>
        </w:rPr>
        <w:t>L</w:t>
      </w:r>
      <w:r w:rsidRPr="00CB0429">
        <w:rPr>
          <w:rFonts w:ascii="Avenir Next LT Pro" w:hAnsi="Avenir Next LT Pro" w:cs="Calibri"/>
          <w:color w:val="303030"/>
          <w:sz w:val="22"/>
          <w:szCs w:val="22"/>
          <w:vertAlign w:val="subscript"/>
        </w:rPr>
        <w:t>90</w:t>
      </w:r>
      <w:r w:rsidR="00EF03FD" w:rsidRPr="00CB0429">
        <w:rPr>
          <w:rStyle w:val="Refdecomentario"/>
          <w:rFonts w:ascii="Tahoma" w:hAnsi="Tahoma"/>
          <w:lang w:val="es-MX" w:eastAsia="es-MX"/>
        </w:rPr>
      </w:r>
    </w:p>
    <w:p w14:paraId="55BCB96B" w14:textId="77777777" w:rsidR="00C51D0B" w:rsidRPr="00C51D0B" w:rsidRDefault="00C51D0B" w:rsidP="00C51D0B">
      <w:pPr>
        <w:numPr>
          <w:ilvl w:val="0"/>
          <w:numId w:val="25"/>
        </w:numPr>
        <w:spacing w:line="360" w:lineRule="auto"/>
        <w:jc w:val="both"/>
        <w:rPr>
          <w:rFonts w:ascii="Avenir Next LT Pro" w:hAnsi="Avenir Next LT Pro" w:cs="Calibri"/>
          <w:color w:val="303030"/>
          <w:sz w:val="22"/>
          <w:szCs w:val="22"/>
        </w:rPr>
      </w:pPr>
      <w:proofErr w:type="spellStart"/>
      <w:r w:rsidRPr="00C51D0B">
        <w:rPr>
          <w:rFonts w:ascii="Avenir Next LT Pro" w:hAnsi="Avenir Next LT Pro" w:cs="Calibri"/>
          <w:color w:val="303030"/>
          <w:sz w:val="22"/>
          <w:szCs w:val="22"/>
        </w:rPr>
        <w:t>Lmax</w:t>
      </w:r>
      <w:proofErr w:type="spellEnd"/>
    </w:p>
    <w:p w14:paraId="628936C1" w14:textId="4254F994" w:rsidR="00C51D0B" w:rsidRDefault="00C51D0B" w:rsidP="00C51D0B">
      <w:pPr>
        <w:numPr>
          <w:ilvl w:val="0"/>
          <w:numId w:val="25"/>
        </w:numPr>
        <w:spacing w:line="360" w:lineRule="auto"/>
        <w:jc w:val="both"/>
        <w:rPr>
          <w:rFonts w:ascii="Avenir Next LT Pro" w:hAnsi="Avenir Next LT Pro" w:cs="Calibri"/>
          <w:color w:val="303030"/>
          <w:sz w:val="22"/>
          <w:szCs w:val="22"/>
        </w:rPr>
      </w:pPr>
      <w:proofErr w:type="spellStart"/>
      <w:r w:rsidRPr="00C51D0B">
        <w:rPr>
          <w:rFonts w:ascii="Avenir Next LT Pro" w:hAnsi="Avenir Next LT Pro" w:cs="Calibri"/>
          <w:color w:val="303030"/>
          <w:sz w:val="22"/>
          <w:szCs w:val="22"/>
        </w:rPr>
        <w:t>Lmin</w:t>
      </w:r>
      <w:proofErr w:type="spellEnd"/>
    </w:p>
    <w:p w14:paraId="3E9DA242" w14:textId="3D4EC800" w:rsidR="00C51D0B" w:rsidRPr="00C51D0B" w:rsidRDefault="00C51D0B" w:rsidP="00C51D0B">
      <w:pPr>
        <w:numPr>
          <w:ilvl w:val="0"/>
          <w:numId w:val="2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LAeq (Impulse)</w:t>
      </w:r>
    </w:p>
    <w:p w14:paraId="06A747E8" w14:textId="77777777" w:rsidR="00FF21EE" w:rsidRPr="00837535" w:rsidRDefault="00FF21EE" w:rsidP="00FF21EE">
      <w:pPr>
        <w:spacing w:line="360" w:lineRule="auto"/>
        <w:jc w:val="both"/>
        <w:rPr>
          <w:rFonts w:ascii="Avenir Next LT Pro" w:hAnsi="Avenir Next LT Pro" w:cs="Calibri"/>
          <w:color w:val="303030"/>
          <w:sz w:val="22"/>
          <w:szCs w:val="22"/>
        </w:rPr>
      </w:pPr>
    </w:p>
    <w:p w14:paraId="5A7E5590" w14:textId="66951D90" w:rsidR="00FF21EE" w:rsidRPr="00F93617" w:rsidRDefault="00F92242" w:rsidP="000134E9">
      <w:pPr>
        <w:pStyle w:val="Ttulo2"/>
        <w:rPr>
          <w:rFonts w:ascii="Avenir Next LT Pro" w:hAnsi="Avenir Next LT Pro"/>
          <w:color w:val="303030"/>
          <w:sz w:val="28"/>
          <w:szCs w:val="28"/>
        </w:rPr>
      </w:pPr>
      <w:bookmarkStart w:id="82" w:name="_Toc194429931"/>
      <w:bookmarkStart w:id="83" w:name="_Toc215309786"/>
      <w:bookmarkStart w:id="84" w:name="_Toc228968033"/>
      <w:r w:rsidRPr="00F93617">
        <w:rPr>
          <w:rFonts w:ascii="Avenir Next LT Pro" w:hAnsi="Avenir Next LT Pro"/>
          <w:color w:val="303030"/>
          <w:sz w:val="28"/>
          <w:szCs w:val="28"/>
        </w:rPr>
        <w:t>3</w:t>
      </w:r>
      <w:r w:rsidR="00FF21EE" w:rsidRPr="00F93617">
        <w:rPr>
          <w:rFonts w:ascii="Avenir Next LT Pro" w:hAnsi="Avenir Next LT Pro"/>
          <w:color w:val="303030"/>
          <w:sz w:val="28"/>
          <w:szCs w:val="28"/>
        </w:rPr>
        <w:t xml:space="preserve">.1. Determinación </w:t>
      </w:r>
      <w:bookmarkEnd w:id="82"/>
      <w:r w:rsidR="009804E0" w:rsidRPr="00F93617">
        <w:rPr>
          <w:rFonts w:ascii="Avenir Next LT Pro" w:hAnsi="Avenir Next LT Pro"/>
          <w:color w:val="303030"/>
          <w:sz w:val="28"/>
          <w:szCs w:val="28"/>
        </w:rPr>
        <w:t>de emisión de ruido</w:t>
      </w:r>
      <w:bookmarkEnd w:id="83"/>
      <w:bookmarkEnd w:id="84"/>
    </w:p>
    <w:p w14:paraId="4937FBB0" w14:textId="77777777" w:rsidR="007C07A8" w:rsidRPr="00837535" w:rsidRDefault="007C07A8" w:rsidP="007C07A8">
      <w:pPr>
        <w:rPr>
          <w:rFonts w:ascii="Avenir Next LT Pro" w:hAnsi="Avenir Next LT Pro" w:cstheme="minorHAnsi"/>
          <w:b/>
          <w:color w:val="303030"/>
          <w:sz w:val="22"/>
          <w:szCs w:val="22"/>
        </w:rPr>
      </w:pPr>
      <w:bookmarkStart w:id="85" w:name="_Toc326159122"/>
      <w:bookmarkStart w:id="86" w:name="_Toc326159412"/>
      <w:bookmarkStart w:id="87" w:name="_Toc337484813"/>
      <w:bookmarkStart w:id="88" w:name="_Toc476584853"/>
      <w:bookmarkStart w:id="89" w:name="_Toc482631721"/>
    </w:p>
    <w:p w14:paraId="133AE83C" w14:textId="5982E450" w:rsidR="00D72AA2" w:rsidRPr="00D72AA2" w:rsidRDefault="00D72AA2" w:rsidP="00213401">
      <w:pPr>
        <w:spacing w:line="360" w:lineRule="auto"/>
        <w:jc w:val="both"/>
        <w:rPr>
          <w:rFonts w:ascii="Avenir Next LT Pro" w:hAnsi="Avenir Next LT Pro" w:cstheme="minorHAnsi"/>
          <w:b/>
          <w:bCs/>
          <w:color w:val="303030"/>
          <w:sz w:val="22"/>
          <w:szCs w:val="22"/>
        </w:rPr>
      </w:pPr>
      <w:r w:rsidRPr="00D72AA2">
        <w:rPr>
          <w:rFonts w:ascii="Avenir Next LT Pro" w:hAnsi="Avenir Next LT Pro" w:cstheme="minorHAnsi"/>
          <w:b/>
          <w:bCs/>
          <w:color w:val="303030"/>
          <w:sz w:val="22"/>
          <w:szCs w:val="22"/>
        </w:rPr>
        <w:t xml:space="preserve">Escenario 1: Medición con ruido residual (método </w:t>
      </w:r>
      <w:r w:rsidRPr="00D72AA2">
        <w:rPr>
          <w:rFonts w:ascii="Avenir Next LT Pro" w:hAnsi="Avenir Next LT Pro" w:cstheme="minorHAnsi"/>
          <w:b/>
          <w:bCs/>
          <w:color w:val="303030"/>
          <w:sz w:val="22"/>
          <w:szCs w:val="22"/>
        </w:rPr>
        <w:t>directo</w:t>
      </w:r>
      <w:r w:rsidR="000E65FF">
        <w:rPr>
          <w:rStyle w:val="Refdecomentario"/>
          <w:rFonts w:ascii="Tahoma" w:hAnsi="Tahoma"/>
          <w:szCs w:val="20"/>
          <w:lang w:val="es-MX" w:eastAsia="es-MX"/>
        </w:rPr>
      </w:r>
      <w:r w:rsidRPr="00D72AA2">
        <w:rPr>
          <w:rFonts w:ascii="Avenir Next LT Pro" w:hAnsi="Avenir Next LT Pro" w:cstheme="minorHAnsi"/>
          <w:b/>
          <w:bCs/>
          <w:color w:val="303030"/>
          <w:sz w:val="22"/>
          <w:szCs w:val="22"/>
        </w:rPr>
        <w:t>)</w:t>
      </w:r>
      <w:r>
        <w:rPr>
          <w:rFonts w:ascii="Avenir Next LT Pro" w:hAnsi="Avenir Next LT Pro" w:cstheme="minorHAnsi"/>
          <w:b/>
          <w:bCs/>
          <w:color w:val="303030"/>
          <w:sz w:val="22"/>
          <w:szCs w:val="22"/>
        </w:rPr>
        <w:t>:</w:t>
      </w:r>
    </w:p>
    <w:p w14:paraId="7FF8D10F" w14:textId="419BDB5A" w:rsidR="00213401" w:rsidRDefault="00213401" w:rsidP="00213401">
      <w:pPr>
        <w:spacing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 xml:space="preserve">La emisión o aporte de ruido de cualquier fuente se obtiene al restar logarítmicamente, el ruido residual corregido, del valor del nivel de presión sonora corregido continuo equivalente ponderado A, - </w:t>
      </w:r>
      <w:proofErr w:type="spellStart"/>
      <w:r w:rsidRPr="00213401">
        <w:rPr>
          <w:rFonts w:ascii="Avenir Next LT Pro" w:hAnsi="Avenir Next LT Pro" w:cstheme="minorHAnsi"/>
          <w:color w:val="303030"/>
          <w:sz w:val="22"/>
          <w:szCs w:val="22"/>
        </w:rPr>
        <w:t>LRAeq</w:t>
      </w:r>
      <w:proofErr w:type="spellEnd"/>
      <w:r w:rsidRPr="00213401">
        <w:rPr>
          <w:rFonts w:ascii="Avenir Next LT Pro" w:hAnsi="Avenir Next LT Pro" w:cstheme="minorHAnsi"/>
          <w:color w:val="303030"/>
          <w:sz w:val="22"/>
          <w:szCs w:val="22"/>
        </w:rPr>
        <w:t>, T -, como se expresa a continuación:</w:t>
      </w:r>
    </w:p>
    <w:p w14:paraId="0FA90EF8" w14:textId="77777777" w:rsidR="00D72AA2" w:rsidRPr="00213401" w:rsidRDefault="00D72AA2" w:rsidP="00213401">
      <w:pPr>
        <w:spacing w:line="360" w:lineRule="auto"/>
        <w:jc w:val="both"/>
        <w:rPr>
          <w:rFonts w:ascii="Avenir Next LT Pro" w:hAnsi="Avenir Next LT Pro" w:cstheme="minorHAnsi"/>
          <w:color w:val="303030"/>
          <w:sz w:val="22"/>
          <w:szCs w:val="22"/>
        </w:rPr>
      </w:pPr>
    </w:p>
    <w:p w14:paraId="07793A38" w14:textId="77777777" w:rsidR="00213401" w:rsidRPr="00213401" w:rsidRDefault="00213401" w:rsidP="00DC05AB">
      <w:pPr>
        <w:spacing w:line="360" w:lineRule="auto"/>
        <w:jc w:val="center"/>
        <w:rPr>
          <w:rFonts w:ascii="Avenir Next LT Pro" w:hAnsi="Avenir Next LT Pro" w:cstheme="minorHAnsi"/>
          <w:color w:val="303030"/>
          <w:sz w:val="22"/>
          <w:szCs w:val="22"/>
        </w:rPr>
      </w:pPr>
      <w:proofErr w:type="spellStart"/>
      <w:r w:rsidRPr="00213401">
        <w:rPr>
          <w:rFonts w:ascii="Avenir Next LT Pro" w:hAnsi="Avenir Next LT Pro" w:cstheme="minorHAnsi"/>
          <w:color w:val="303030"/>
          <w:sz w:val="22"/>
          <w:szCs w:val="22"/>
        </w:rPr>
        <w:t>Leq</w:t>
      </w:r>
      <w:r w:rsidRPr="009D7014">
        <w:rPr>
          <w:rFonts w:ascii="Avenir Next LT Pro" w:hAnsi="Avenir Next LT Pro" w:cstheme="minorHAnsi"/>
          <w:color w:val="303030"/>
          <w:sz w:val="22"/>
          <w:szCs w:val="22"/>
          <w:vertAlign w:val="subscript"/>
        </w:rPr>
        <w:t>emisión</w:t>
      </w:r>
      <w:proofErr w:type="spellEnd"/>
      <w:r w:rsidRPr="00213401">
        <w:rPr>
          <w:rFonts w:ascii="Avenir Next LT Pro" w:hAnsi="Avenir Next LT Pro" w:cstheme="minorHAnsi"/>
          <w:color w:val="303030"/>
          <w:sz w:val="22"/>
          <w:szCs w:val="22"/>
        </w:rPr>
        <w:t xml:space="preserve"> = 10 log (10 </w:t>
      </w:r>
      <w:r w:rsidRPr="009D7014">
        <w:rPr>
          <w:rFonts w:ascii="Avenir Next LT Pro" w:hAnsi="Avenir Next LT Pro" w:cstheme="minorHAnsi"/>
          <w:color w:val="303030"/>
          <w:sz w:val="22"/>
          <w:szCs w:val="22"/>
          <w:vertAlign w:val="superscript"/>
        </w:rPr>
        <w:t>(</w:t>
      </w:r>
      <w:proofErr w:type="spellStart"/>
      <w:r w:rsidRPr="009D7014">
        <w:rPr>
          <w:rFonts w:ascii="Avenir Next LT Pro" w:hAnsi="Avenir Next LT Pro" w:cstheme="minorHAnsi"/>
          <w:color w:val="303030"/>
          <w:sz w:val="22"/>
          <w:szCs w:val="22"/>
          <w:vertAlign w:val="superscript"/>
        </w:rPr>
        <w:t>LRAeq</w:t>
      </w:r>
      <w:proofErr w:type="spellEnd"/>
      <w:r w:rsidRPr="009D7014">
        <w:rPr>
          <w:rFonts w:ascii="Avenir Next LT Pro" w:hAnsi="Avenir Next LT Pro" w:cstheme="minorHAnsi"/>
          <w:color w:val="303030"/>
          <w:sz w:val="22"/>
          <w:szCs w:val="22"/>
          <w:vertAlign w:val="superscript"/>
        </w:rPr>
        <w:t>, 1h) /10</w:t>
      </w:r>
      <w:r w:rsidRPr="00213401">
        <w:rPr>
          <w:rFonts w:ascii="Avenir Next LT Pro" w:hAnsi="Avenir Next LT Pro" w:cstheme="minorHAnsi"/>
          <w:color w:val="303030"/>
          <w:sz w:val="22"/>
          <w:szCs w:val="22"/>
        </w:rPr>
        <w:t xml:space="preserve"> – 10 </w:t>
      </w:r>
      <w:r w:rsidRPr="009D7014">
        <w:rPr>
          <w:rFonts w:ascii="Avenir Next LT Pro" w:hAnsi="Avenir Next LT Pro" w:cstheme="minorHAnsi"/>
          <w:color w:val="303030"/>
          <w:sz w:val="22"/>
          <w:szCs w:val="22"/>
          <w:vertAlign w:val="superscript"/>
        </w:rPr>
        <w:t>(</w:t>
      </w:r>
      <w:proofErr w:type="spellStart"/>
      <w:r w:rsidRPr="009D7014">
        <w:rPr>
          <w:rFonts w:ascii="Avenir Next LT Pro" w:hAnsi="Avenir Next LT Pro" w:cstheme="minorHAnsi"/>
          <w:color w:val="303030"/>
          <w:sz w:val="22"/>
          <w:szCs w:val="22"/>
          <w:vertAlign w:val="superscript"/>
        </w:rPr>
        <w:t>LRAeq</w:t>
      </w:r>
      <w:proofErr w:type="spellEnd"/>
      <w:r w:rsidRPr="009D7014">
        <w:rPr>
          <w:rFonts w:ascii="Avenir Next LT Pro" w:hAnsi="Avenir Next LT Pro" w:cstheme="minorHAnsi"/>
          <w:color w:val="303030"/>
          <w:sz w:val="22"/>
          <w:szCs w:val="22"/>
          <w:vertAlign w:val="superscript"/>
        </w:rPr>
        <w:t>, 1h, Residual) /10</w:t>
      </w:r>
      <w:r w:rsidRPr="00213401">
        <w:rPr>
          <w:rFonts w:ascii="Avenir Next LT Pro" w:hAnsi="Avenir Next LT Pro" w:cstheme="minorHAnsi"/>
          <w:color w:val="303030"/>
          <w:sz w:val="22"/>
          <w:szCs w:val="22"/>
        </w:rPr>
        <w:t>)</w:t>
      </w:r>
    </w:p>
    <w:p w14:paraId="50BB1CEE" w14:textId="77777777" w:rsidR="00213401" w:rsidRPr="00213401" w:rsidRDefault="00213401" w:rsidP="00213401">
      <w:pPr>
        <w:spacing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Dónde:</w:t>
      </w:r>
    </w:p>
    <w:p w14:paraId="3551C535" w14:textId="77777777" w:rsidR="00213401" w:rsidRPr="006B4212" w:rsidRDefault="00213401" w:rsidP="006B4212">
      <w:pPr>
        <w:pStyle w:val="Prrafodelista"/>
        <w:numPr>
          <w:ilvl w:val="0"/>
          <w:numId w:val="37"/>
        </w:numPr>
        <w:spacing w:line="360" w:lineRule="auto"/>
        <w:jc w:val="both"/>
        <w:rPr>
          <w:rFonts w:ascii="Avenir Next LT Pro" w:hAnsi="Avenir Next LT Pro" w:cstheme="minorHAnsi"/>
          <w:color w:val="303030"/>
          <w:sz w:val="22"/>
          <w:szCs w:val="22"/>
        </w:rPr>
      </w:pPr>
      <w:proofErr w:type="spellStart"/>
      <w:r w:rsidRPr="006B4212">
        <w:rPr>
          <w:rFonts w:ascii="Avenir Next LT Pro" w:hAnsi="Avenir Next LT Pro" w:cstheme="minorHAnsi"/>
          <w:color w:val="303030"/>
          <w:sz w:val="22"/>
          <w:szCs w:val="22"/>
        </w:rPr>
        <w:t>Leqemisión</w:t>
      </w:r>
      <w:proofErr w:type="spellEnd"/>
      <w:r w:rsidRPr="006B4212">
        <w:rPr>
          <w:rFonts w:ascii="Avenir Next LT Pro" w:hAnsi="Avenir Next LT Pro" w:cstheme="minorHAnsi"/>
          <w:color w:val="303030"/>
          <w:sz w:val="22"/>
          <w:szCs w:val="22"/>
        </w:rPr>
        <w:t>: Nivel de emisión de presión sonora, o aporte de la(s) fuente(s) sonora(s), ponderado A,</w:t>
      </w:r>
    </w:p>
    <w:p w14:paraId="1D074791" w14:textId="77777777" w:rsidR="00213401" w:rsidRPr="006B4212" w:rsidRDefault="00213401" w:rsidP="006B4212">
      <w:pPr>
        <w:pStyle w:val="Prrafodelista"/>
        <w:numPr>
          <w:ilvl w:val="0"/>
          <w:numId w:val="37"/>
        </w:numPr>
        <w:spacing w:line="360" w:lineRule="auto"/>
        <w:jc w:val="both"/>
        <w:rPr>
          <w:rFonts w:ascii="Avenir Next LT Pro" w:hAnsi="Avenir Next LT Pro" w:cstheme="minorHAnsi"/>
          <w:color w:val="303030"/>
          <w:sz w:val="22"/>
          <w:szCs w:val="22"/>
        </w:rPr>
      </w:pPr>
      <w:r w:rsidRPr="006B4212">
        <w:rPr>
          <w:rFonts w:ascii="Avenir Next LT Pro" w:hAnsi="Avenir Next LT Pro" w:cstheme="minorHAnsi"/>
          <w:color w:val="303030"/>
          <w:sz w:val="22"/>
          <w:szCs w:val="22"/>
        </w:rPr>
        <w:t>LRAeq,1 h: Nivel corregido de presión sonora continuo equivalente ponderado A, medido en una hora,</w:t>
      </w:r>
    </w:p>
    <w:p w14:paraId="3B5139D4" w14:textId="77777777" w:rsidR="00213401" w:rsidRPr="006B4212" w:rsidRDefault="00213401" w:rsidP="006B4212">
      <w:pPr>
        <w:pStyle w:val="Prrafodelista"/>
        <w:numPr>
          <w:ilvl w:val="0"/>
          <w:numId w:val="37"/>
        </w:numPr>
        <w:spacing w:line="360" w:lineRule="auto"/>
        <w:jc w:val="both"/>
        <w:rPr>
          <w:rFonts w:ascii="Avenir Next LT Pro" w:hAnsi="Avenir Next LT Pro" w:cstheme="minorHAnsi"/>
          <w:color w:val="303030"/>
          <w:sz w:val="22"/>
          <w:szCs w:val="22"/>
        </w:rPr>
      </w:pPr>
      <w:r w:rsidRPr="006B4212">
        <w:rPr>
          <w:rFonts w:ascii="Avenir Next LT Pro" w:hAnsi="Avenir Next LT Pro" w:cstheme="minorHAnsi"/>
          <w:color w:val="303030"/>
          <w:sz w:val="22"/>
          <w:szCs w:val="22"/>
        </w:rPr>
        <w:t>LRAeq,1 h, Residual: Nivel corregido de presión sonora continuo equivalente ponderado A, Residual, medido en una hora.</w:t>
      </w:r>
    </w:p>
    <w:p w14:paraId="2C56ABF5" w14:textId="77777777" w:rsidR="00D72AA2" w:rsidRDefault="00D72AA2" w:rsidP="00213401">
      <w:pPr>
        <w:spacing w:line="360" w:lineRule="auto"/>
        <w:jc w:val="both"/>
        <w:rPr>
          <w:rFonts w:ascii="Avenir Next LT Pro" w:hAnsi="Avenir Next LT Pro" w:cstheme="minorHAnsi"/>
          <w:color w:val="303030"/>
          <w:sz w:val="22"/>
          <w:szCs w:val="22"/>
        </w:rPr>
      </w:pPr>
    </w:p>
    <w:p w14:paraId="374A351E" w14:textId="464B49D9" w:rsidR="00D72AA2" w:rsidRPr="00D72AA2" w:rsidRDefault="00D72AA2" w:rsidP="00213401">
      <w:pPr>
        <w:spacing w:line="360" w:lineRule="auto"/>
        <w:jc w:val="both"/>
        <w:rPr>
          <w:rFonts w:ascii="Avenir Next LT Pro" w:hAnsi="Avenir Next LT Pro" w:cstheme="minorHAnsi"/>
          <w:b/>
          <w:bCs/>
          <w:color w:val="303030"/>
          <w:sz w:val="22"/>
          <w:szCs w:val="22"/>
        </w:rPr>
      </w:pPr>
      <w:r w:rsidRPr="00D72AA2">
        <w:rPr>
          <w:rFonts w:ascii="Avenir Next LT Pro" w:hAnsi="Avenir Next LT Pro" w:cstheme="minorHAnsi"/>
          <w:b/>
          <w:bCs/>
          <w:color w:val="303030"/>
          <w:sz w:val="22"/>
          <w:szCs w:val="22"/>
        </w:rPr>
        <w:lastRenderedPageBreak/>
        <w:t xml:space="preserve">Escenario 2: </w:t>
      </w:r>
      <w:r w:rsidR="00A42665" w:rsidRPr="00A42665">
        <w:rPr>
          <w:rFonts w:ascii="Avenir Next LT Pro" w:hAnsi="Avenir Next LT Pro" w:cstheme="minorHAnsi"/>
          <w:b/>
          <w:bCs/>
          <w:color w:val="303030"/>
          <w:sz w:val="22"/>
          <w:szCs w:val="22"/>
        </w:rPr>
        <w:t xml:space="preserve">L90 Corregido a cambio del valor del ruido residual </w:t>
      </w:r>
      <w:r w:rsidR="00A42665" w:rsidRPr="00A42665">
        <w:rPr>
          <w:rFonts w:ascii="Avenir Next LT Pro" w:hAnsi="Avenir Next LT Pro" w:cstheme="minorHAnsi"/>
          <w:b/>
          <w:bCs/>
          <w:color w:val="303030"/>
          <w:sz w:val="22"/>
          <w:szCs w:val="22"/>
        </w:rPr>
        <w:t>corregido</w:t>
      </w:r>
      <w:r w:rsidR="000E65FF">
        <w:rPr>
          <w:rStyle w:val="Refdecomentario"/>
          <w:rFonts w:ascii="Tahoma" w:hAnsi="Tahoma"/>
          <w:szCs w:val="20"/>
          <w:lang w:val="es-MX" w:eastAsia="es-MX"/>
        </w:rPr>
      </w:r>
      <w:r w:rsidR="00A42665" w:rsidRPr="00A42665">
        <w:rPr>
          <w:rFonts w:ascii="Avenir Next LT Pro" w:hAnsi="Avenir Next LT Pro" w:cstheme="minorHAnsi"/>
          <w:b/>
          <w:bCs/>
          <w:color w:val="303030"/>
          <w:sz w:val="22"/>
          <w:szCs w:val="22"/>
        </w:rPr>
        <w:t xml:space="preserve"> </w:t>
      </w:r>
    </w:p>
    <w:p w14:paraId="2D66C9C1" w14:textId="193068F6" w:rsidR="00D72AA2" w:rsidRDefault="00D72AA2" w:rsidP="00D72AA2">
      <w:pPr>
        <w:spacing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 xml:space="preserve">La emisión o aporte de ruido de cualquier fuente se obtiene al restar logarítmicamente, el ruido residual corregido, del valor del nivel de presión sonora corregido continuo equivalente ponderado A, - </w:t>
      </w:r>
      <w:proofErr w:type="spellStart"/>
      <w:r w:rsidRPr="00213401">
        <w:rPr>
          <w:rFonts w:ascii="Avenir Next LT Pro" w:hAnsi="Avenir Next LT Pro" w:cstheme="minorHAnsi"/>
          <w:color w:val="303030"/>
          <w:sz w:val="22"/>
          <w:szCs w:val="22"/>
        </w:rPr>
        <w:t>LRAeq</w:t>
      </w:r>
      <w:proofErr w:type="spellEnd"/>
      <w:r w:rsidRPr="00213401">
        <w:rPr>
          <w:rFonts w:ascii="Avenir Next LT Pro" w:hAnsi="Avenir Next LT Pro" w:cstheme="minorHAnsi"/>
          <w:color w:val="303030"/>
          <w:sz w:val="22"/>
          <w:szCs w:val="22"/>
        </w:rPr>
        <w:t>, T -, como se expresa a continuación:</w:t>
      </w:r>
    </w:p>
    <w:p w14:paraId="5B56B320" w14:textId="77777777" w:rsidR="00D72AA2" w:rsidRPr="00213401" w:rsidRDefault="00D72AA2" w:rsidP="00D72AA2">
      <w:pPr>
        <w:spacing w:line="360" w:lineRule="auto"/>
        <w:jc w:val="both"/>
        <w:rPr>
          <w:rFonts w:ascii="Avenir Next LT Pro" w:hAnsi="Avenir Next LT Pro" w:cstheme="minorHAnsi"/>
          <w:color w:val="303030"/>
          <w:sz w:val="22"/>
          <w:szCs w:val="22"/>
        </w:rPr>
      </w:pPr>
    </w:p>
    <w:p w14:paraId="2822AD71" w14:textId="14BE48A1" w:rsidR="00D72AA2" w:rsidRPr="00213401" w:rsidRDefault="00D72AA2" w:rsidP="00D72AA2">
      <w:pPr>
        <w:spacing w:line="360" w:lineRule="auto"/>
        <w:jc w:val="center"/>
        <w:rPr>
          <w:rFonts w:ascii="Avenir Next LT Pro" w:hAnsi="Avenir Next LT Pro" w:cstheme="minorHAnsi"/>
          <w:color w:val="303030"/>
          <w:sz w:val="22"/>
          <w:szCs w:val="22"/>
        </w:rPr>
      </w:pPr>
      <w:proofErr w:type="spellStart"/>
      <w:r w:rsidRPr="00213401">
        <w:rPr>
          <w:rFonts w:ascii="Avenir Next LT Pro" w:hAnsi="Avenir Next LT Pro" w:cstheme="minorHAnsi"/>
          <w:color w:val="303030"/>
          <w:sz w:val="22"/>
          <w:szCs w:val="22"/>
        </w:rPr>
        <w:t>Leq</w:t>
      </w:r>
      <w:r w:rsidRPr="00256C80">
        <w:rPr>
          <w:rFonts w:ascii="Avenir Next LT Pro" w:hAnsi="Avenir Next LT Pro" w:cstheme="minorHAnsi"/>
          <w:color w:val="303030"/>
          <w:sz w:val="22"/>
          <w:szCs w:val="22"/>
          <w:vertAlign w:val="subscript"/>
        </w:rPr>
        <w:t>emisión</w:t>
      </w:r>
      <w:proofErr w:type="spellEnd"/>
      <w:r w:rsidRPr="00213401">
        <w:rPr>
          <w:rFonts w:ascii="Avenir Next LT Pro" w:hAnsi="Avenir Next LT Pro" w:cstheme="minorHAnsi"/>
          <w:color w:val="303030"/>
          <w:sz w:val="22"/>
          <w:szCs w:val="22"/>
        </w:rPr>
        <w:t xml:space="preserve"> = 10 log (10 </w:t>
      </w:r>
      <w:r w:rsidRPr="00256C80">
        <w:rPr>
          <w:rFonts w:ascii="Avenir Next LT Pro" w:hAnsi="Avenir Next LT Pro" w:cstheme="minorHAnsi"/>
          <w:color w:val="303030"/>
          <w:sz w:val="22"/>
          <w:szCs w:val="22"/>
          <w:vertAlign w:val="superscript"/>
        </w:rPr>
        <w:t>(</w:t>
      </w:r>
      <w:proofErr w:type="spellStart"/>
      <w:r w:rsidRPr="00256C80">
        <w:rPr>
          <w:rFonts w:ascii="Avenir Next LT Pro" w:hAnsi="Avenir Next LT Pro" w:cstheme="minorHAnsi"/>
          <w:color w:val="303030"/>
          <w:sz w:val="22"/>
          <w:szCs w:val="22"/>
          <w:vertAlign w:val="superscript"/>
        </w:rPr>
        <w:t>LRAeq</w:t>
      </w:r>
      <w:proofErr w:type="spellEnd"/>
      <w:r w:rsidRPr="00256C80">
        <w:rPr>
          <w:rFonts w:ascii="Avenir Next LT Pro" w:hAnsi="Avenir Next LT Pro" w:cstheme="minorHAnsi"/>
          <w:color w:val="303030"/>
          <w:sz w:val="22"/>
          <w:szCs w:val="22"/>
          <w:vertAlign w:val="superscript"/>
        </w:rPr>
        <w:t xml:space="preserve">, 1h) /10 </w:t>
      </w:r>
      <w:r w:rsidRPr="00256C80">
        <w:rPr>
          <w:rFonts w:ascii="Avenir Next LT Pro" w:hAnsi="Avenir Next LT Pro" w:cstheme="minorHAnsi"/>
          <w:color w:val="303030"/>
          <w:sz w:val="22"/>
          <w:szCs w:val="22"/>
        </w:rPr>
        <w:t>– 10</w:t>
      </w:r>
      <w:r w:rsidRPr="00256C80">
        <w:rPr>
          <w:rFonts w:ascii="Avenir Next LT Pro" w:hAnsi="Avenir Next LT Pro" w:cstheme="minorHAnsi"/>
          <w:color w:val="303030"/>
          <w:sz w:val="22"/>
          <w:szCs w:val="22"/>
          <w:vertAlign w:val="superscript"/>
        </w:rPr>
        <w:t xml:space="preserve"> (</w:t>
      </w:r>
      <w:r w:rsidR="006B4212" w:rsidRPr="006B4212">
        <w:rPr>
          <w:rFonts w:ascii="Avenir Next LT Pro" w:hAnsi="Avenir Next LT Pro" w:cstheme="minorHAnsi"/>
          <w:color w:val="303030"/>
          <w:sz w:val="22"/>
          <w:szCs w:val="22"/>
          <w:vertAlign w:val="superscript"/>
        </w:rPr>
        <w:t>L90Corr</w:t>
      </w:r>
      <w:r w:rsidRPr="00256C80">
        <w:rPr>
          <w:rFonts w:ascii="Avenir Next LT Pro" w:hAnsi="Avenir Next LT Pro" w:cstheme="minorHAnsi"/>
          <w:color w:val="303030"/>
          <w:sz w:val="22"/>
          <w:szCs w:val="22"/>
          <w:vertAlign w:val="superscript"/>
        </w:rPr>
        <w:t>) /10</w:t>
      </w:r>
      <w:r w:rsidRPr="00213401">
        <w:rPr>
          <w:rFonts w:ascii="Avenir Next LT Pro" w:hAnsi="Avenir Next LT Pro" w:cstheme="minorHAnsi"/>
          <w:color w:val="303030"/>
          <w:sz w:val="22"/>
          <w:szCs w:val="22"/>
        </w:rPr>
        <w:t>)</w:t>
      </w:r>
    </w:p>
    <w:p w14:paraId="55648138" w14:textId="77777777" w:rsidR="00D72AA2" w:rsidRPr="00213401" w:rsidRDefault="00D72AA2" w:rsidP="00D72AA2">
      <w:pPr>
        <w:spacing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Dónde:</w:t>
      </w:r>
    </w:p>
    <w:p w14:paraId="0BBE31E4" w14:textId="77777777" w:rsidR="00D72AA2" w:rsidRPr="00256C80" w:rsidRDefault="00D72AA2" w:rsidP="00256C80">
      <w:pPr>
        <w:pStyle w:val="Prrafodelista"/>
        <w:numPr>
          <w:ilvl w:val="0"/>
          <w:numId w:val="36"/>
        </w:numPr>
        <w:spacing w:line="360" w:lineRule="auto"/>
        <w:jc w:val="both"/>
        <w:rPr>
          <w:rFonts w:ascii="Avenir Next LT Pro" w:hAnsi="Avenir Next LT Pro" w:cstheme="minorHAnsi"/>
          <w:color w:val="303030"/>
          <w:sz w:val="22"/>
          <w:szCs w:val="22"/>
        </w:rPr>
      </w:pPr>
      <w:proofErr w:type="spellStart"/>
      <w:r w:rsidRPr="00256C80">
        <w:rPr>
          <w:rFonts w:ascii="Avenir Next LT Pro" w:hAnsi="Avenir Next LT Pro" w:cstheme="minorHAnsi"/>
          <w:color w:val="303030"/>
          <w:sz w:val="22"/>
          <w:szCs w:val="22"/>
        </w:rPr>
        <w:t>Leqemisión</w:t>
      </w:r>
      <w:proofErr w:type="spellEnd"/>
      <w:r w:rsidRPr="00256C80">
        <w:rPr>
          <w:rFonts w:ascii="Avenir Next LT Pro" w:hAnsi="Avenir Next LT Pro" w:cstheme="minorHAnsi"/>
          <w:color w:val="303030"/>
          <w:sz w:val="22"/>
          <w:szCs w:val="22"/>
        </w:rPr>
        <w:t>: Nivel de emisión de presión sonora, o aporte de la(s) fuente(s) sonora(s), ponderado A,</w:t>
      </w:r>
    </w:p>
    <w:p w14:paraId="1A8CA490" w14:textId="77777777" w:rsidR="00D72AA2" w:rsidRPr="00256C80" w:rsidRDefault="00D72AA2" w:rsidP="00256C80">
      <w:pPr>
        <w:pStyle w:val="Prrafodelista"/>
        <w:numPr>
          <w:ilvl w:val="0"/>
          <w:numId w:val="36"/>
        </w:numPr>
        <w:spacing w:line="360" w:lineRule="auto"/>
        <w:jc w:val="both"/>
        <w:rPr>
          <w:rFonts w:ascii="Avenir Next LT Pro" w:hAnsi="Avenir Next LT Pro" w:cstheme="minorHAnsi"/>
          <w:color w:val="303030"/>
          <w:sz w:val="22"/>
          <w:szCs w:val="22"/>
        </w:rPr>
      </w:pPr>
      <w:r w:rsidRPr="00256C80">
        <w:rPr>
          <w:rFonts w:ascii="Avenir Next LT Pro" w:hAnsi="Avenir Next LT Pro" w:cstheme="minorHAnsi"/>
          <w:color w:val="303030"/>
          <w:sz w:val="22"/>
          <w:szCs w:val="22"/>
        </w:rPr>
        <w:t>LRAeq,1 h: Nivel corregido de presión sonora continuo equivalente ponderado A, medido en una hora,</w:t>
      </w:r>
    </w:p>
    <w:p w14:paraId="2091ECA6" w14:textId="7C823B0C" w:rsidR="00D72AA2" w:rsidRPr="00256C80" w:rsidRDefault="006B4212" w:rsidP="00256C80">
      <w:pPr>
        <w:pStyle w:val="Prrafodelista"/>
        <w:numPr>
          <w:ilvl w:val="0"/>
          <w:numId w:val="36"/>
        </w:numPr>
        <w:spacing w:line="360" w:lineRule="auto"/>
        <w:jc w:val="both"/>
        <w:rPr>
          <w:rFonts w:ascii="Avenir Next LT Pro" w:hAnsi="Avenir Next LT Pro" w:cstheme="minorHAnsi"/>
          <w:color w:val="303030"/>
          <w:sz w:val="22"/>
          <w:szCs w:val="22"/>
        </w:rPr>
      </w:pPr>
      <w:r w:rsidRPr="006B4212">
        <w:rPr>
          <w:rFonts w:ascii="Avenir Next LT Pro" w:hAnsi="Avenir Next LT Pro" w:cstheme="minorHAnsi"/>
          <w:color w:val="303030"/>
          <w:sz w:val="22"/>
          <w:szCs w:val="22"/>
        </w:rPr>
        <w:t>L90Corr</w:t>
      </w:r>
      <w:r w:rsidR="00D72AA2" w:rsidRPr="00256C80">
        <w:rPr>
          <w:rFonts w:ascii="Avenir Next LT Pro" w:hAnsi="Avenir Next LT Pro" w:cstheme="minorHAnsi"/>
          <w:color w:val="303030"/>
          <w:sz w:val="22"/>
          <w:szCs w:val="22"/>
        </w:rPr>
        <w:t xml:space="preserve">: </w:t>
      </w:r>
      <w:r w:rsidR="004C588F" w:rsidRPr="004C588F">
        <w:rPr>
          <w:rFonts w:ascii="Avenir Next LT Pro" w:hAnsi="Avenir Next LT Pro" w:cstheme="minorHAnsi"/>
          <w:color w:val="303030"/>
          <w:sz w:val="22"/>
          <w:szCs w:val="22"/>
        </w:rPr>
        <w:t>Nivel percentil L90</w:t>
      </w:r>
      <w:r>
        <w:rPr>
          <w:rFonts w:ascii="Avenir Next LT Pro" w:hAnsi="Avenir Next LT Pro" w:cstheme="minorHAnsi"/>
          <w:color w:val="303030"/>
          <w:sz w:val="22"/>
          <w:szCs w:val="22"/>
        </w:rPr>
        <w:t xml:space="preserve"> corregido</w:t>
      </w:r>
      <w:r w:rsidR="004C588F" w:rsidRPr="004C588F">
        <w:rPr>
          <w:rFonts w:ascii="Avenir Next LT Pro" w:hAnsi="Avenir Next LT Pro" w:cstheme="minorHAnsi"/>
          <w:color w:val="303030"/>
          <w:sz w:val="22"/>
          <w:szCs w:val="22"/>
        </w:rPr>
        <w:t>, cuando no es posible realizar la medición directa del ruido residual, conforme al parágrafo de la Resolución 627 de 2006</w:t>
      </w:r>
      <w:r w:rsidR="00D72AA2" w:rsidRPr="00256C80">
        <w:rPr>
          <w:rFonts w:ascii="Avenir Next LT Pro" w:hAnsi="Avenir Next LT Pro" w:cstheme="minorHAnsi"/>
          <w:color w:val="303030"/>
          <w:sz w:val="22"/>
          <w:szCs w:val="22"/>
        </w:rPr>
        <w:t>.</w:t>
      </w:r>
    </w:p>
    <w:p w14:paraId="4074DEA2" w14:textId="77777777" w:rsidR="00D72AA2" w:rsidRDefault="00D72AA2" w:rsidP="00213401">
      <w:pPr>
        <w:spacing w:line="360" w:lineRule="auto"/>
        <w:jc w:val="both"/>
        <w:rPr>
          <w:rFonts w:ascii="Avenir Next LT Pro" w:hAnsi="Avenir Next LT Pro" w:cstheme="minorHAnsi"/>
          <w:color w:val="303030"/>
          <w:sz w:val="22"/>
          <w:szCs w:val="22"/>
        </w:rPr>
      </w:pPr>
    </w:p>
    <w:p w14:paraId="72B04F04" w14:textId="0AED543A" w:rsidR="00A7689E" w:rsidRPr="005607D0" w:rsidRDefault="00256C80" w:rsidP="005607D0">
      <w:pPr>
        <w:spacing w:line="360" w:lineRule="auto"/>
        <w:jc w:val="both"/>
        <w:rPr>
          <w:rFonts w:ascii="Avenir Next LT Pro" w:hAnsi="Avenir Next LT Pro" w:cstheme="minorHAnsi"/>
          <w:i/>
          <w:iCs/>
          <w:color w:val="303030"/>
          <w:sz w:val="22"/>
          <w:szCs w:val="22"/>
        </w:rPr>
      </w:pPr>
      <w:r>
        <w:rPr>
          <w:rFonts w:ascii="Avenir Next LT Pro" w:hAnsi="Avenir Next LT Pro" w:cstheme="minorHAnsi"/>
          <w:color w:val="303030"/>
          <w:sz w:val="22"/>
          <w:szCs w:val="22"/>
        </w:rPr>
        <w:t>Para el</w:t>
      </w:r>
      <w:r w:rsidR="005607D0">
        <w:rPr>
          <w:rFonts w:ascii="Avenir Next LT Pro" w:hAnsi="Avenir Next LT Pro" w:cstheme="minorHAnsi"/>
          <w:color w:val="303030"/>
          <w:sz w:val="22"/>
          <w:szCs w:val="22"/>
        </w:rPr>
        <w:t xml:space="preserve"> cálculo de </w:t>
      </w:r>
      <w:proofErr w:type="spellStart"/>
      <w:r w:rsidR="005607D0" w:rsidRPr="005607D0">
        <w:rPr>
          <w:rFonts w:ascii="Avenir Next LT Pro" w:hAnsi="Avenir Next LT Pro" w:cstheme="minorHAnsi"/>
          <w:color w:val="303030"/>
          <w:sz w:val="22"/>
          <w:szCs w:val="22"/>
        </w:rPr>
        <w:t>Leq</w:t>
      </w:r>
      <w:r w:rsidR="005607D0" w:rsidRPr="005607D0">
        <w:rPr>
          <w:rFonts w:ascii="Avenir Next LT Pro" w:hAnsi="Avenir Next LT Pro" w:cstheme="minorHAnsi"/>
          <w:color w:val="303030"/>
          <w:sz w:val="22"/>
          <w:szCs w:val="22"/>
          <w:vertAlign w:val="subscript"/>
        </w:rPr>
        <w:t>emisión</w:t>
      </w:r>
      <w:proofErr w:type="spellEnd"/>
      <w:r>
        <w:rPr>
          <w:rFonts w:ascii="Avenir Next LT Pro" w:hAnsi="Avenir Next LT Pro" w:cstheme="minorHAnsi"/>
          <w:color w:val="303030"/>
          <w:sz w:val="22"/>
          <w:szCs w:val="22"/>
        </w:rPr>
        <w:t xml:space="preserve"> </w:t>
      </w:r>
      <w:r w:rsidR="005607D0">
        <w:rPr>
          <w:rFonts w:ascii="Avenir Next LT Pro" w:hAnsi="Avenir Next LT Pro" w:cstheme="minorHAnsi"/>
          <w:color w:val="303030"/>
          <w:sz w:val="22"/>
          <w:szCs w:val="22"/>
        </w:rPr>
        <w:t xml:space="preserve">del </w:t>
      </w:r>
      <w:r>
        <w:rPr>
          <w:rFonts w:ascii="Avenir Next LT Pro" w:hAnsi="Avenir Next LT Pro" w:cstheme="minorHAnsi"/>
          <w:color w:val="303030"/>
          <w:sz w:val="22"/>
          <w:szCs w:val="22"/>
        </w:rPr>
        <w:t xml:space="preserve">presente estudio </w:t>
      </w:r>
      <w:r w:rsidR="005607D0">
        <w:rPr>
          <w:rFonts w:ascii="Avenir Next LT Pro" w:hAnsi="Avenir Next LT Pro" w:cstheme="minorHAnsi"/>
          <w:color w:val="303030"/>
          <w:sz w:val="22"/>
          <w:szCs w:val="22"/>
        </w:rPr>
        <w:t xml:space="preserve">se empleó </w:t>
      </w:r>
      <w:r w:rsidR="005607D0" w:rsidRPr="005607D0">
        <w:rPr>
          <w:rFonts w:ascii="Avenir Next LT Pro" w:hAnsi="Avenir Next LT Pro" w:cstheme="minorHAnsi"/>
          <w:color w:val="303030"/>
          <w:sz w:val="22"/>
          <w:szCs w:val="22"/>
        </w:rPr>
        <w:t>L90 Corregido a cambio del valor del ruido residual corregido</w:t>
      </w:r>
      <w:r w:rsidR="00A7689E" w:rsidRPr="00A7689E">
        <w:rPr>
          <w:rFonts w:ascii="Avenir Next LT Pro" w:hAnsi="Avenir Next LT Pro" w:cstheme="minorHAnsi"/>
          <w:color w:val="303030"/>
          <w:sz w:val="22"/>
          <w:szCs w:val="22"/>
        </w:rPr>
        <w:t xml:space="preserve">, en aplicación del parágrafo </w:t>
      </w:r>
      <w:r w:rsidR="00A7689E">
        <w:rPr>
          <w:rFonts w:ascii="Avenir Next LT Pro" w:hAnsi="Avenir Next LT Pro" w:cstheme="minorHAnsi"/>
          <w:color w:val="303030"/>
          <w:sz w:val="22"/>
          <w:szCs w:val="22"/>
        </w:rPr>
        <w:t xml:space="preserve">relacionado en el artículo 4 </w:t>
      </w:r>
      <w:r w:rsidR="006B4212" w:rsidRPr="00A7689E">
        <w:rPr>
          <w:rFonts w:ascii="Avenir Next LT Pro" w:hAnsi="Avenir Next LT Pro" w:cstheme="minorHAnsi"/>
          <w:color w:val="303030"/>
          <w:sz w:val="22"/>
          <w:szCs w:val="22"/>
        </w:rPr>
        <w:t>de la Resolución 627 de 2006</w:t>
      </w:r>
      <w:r w:rsidR="006B4212">
        <w:rPr>
          <w:rFonts w:ascii="Avenir Next LT Pro" w:hAnsi="Avenir Next LT Pro" w:cstheme="minorHAnsi"/>
          <w:color w:val="303030"/>
          <w:sz w:val="22"/>
          <w:szCs w:val="22"/>
        </w:rPr>
        <w:t>, el cual indica que</w:t>
      </w:r>
      <w:r w:rsidR="006B4212" w:rsidRPr="00256C80">
        <w:rPr>
          <w:rFonts w:ascii="Avenir Next LT Pro" w:hAnsi="Avenir Next LT Pro" w:cstheme="minorHAnsi"/>
          <w:i/>
          <w:iCs/>
          <w:color w:val="303030"/>
          <w:sz w:val="22"/>
          <w:szCs w:val="22"/>
        </w:rPr>
        <w:t xml:space="preserve"> </w:t>
      </w:r>
      <w:r w:rsidR="00A7689E" w:rsidRPr="00256C80">
        <w:rPr>
          <w:rFonts w:ascii="Avenir Next LT Pro" w:hAnsi="Avenir Next LT Pro" w:cstheme="minorHAnsi"/>
          <w:i/>
          <w:iCs/>
          <w:color w:val="303030"/>
          <w:sz w:val="22"/>
          <w:szCs w:val="22"/>
        </w:rPr>
        <w:t>“</w:t>
      </w:r>
      <w:r w:rsidR="005607D0" w:rsidRPr="005607D0">
        <w:rPr>
          <w:rFonts w:ascii="Avenir Next LT Pro" w:hAnsi="Avenir Next LT Pro" w:cstheme="minorHAnsi"/>
          <w:i/>
          <w:iCs/>
          <w:color w:val="303030"/>
          <w:sz w:val="22"/>
          <w:szCs w:val="22"/>
        </w:rPr>
        <w:t>Sí por alguna razón no es posible medir el ruido residual, se toma como</w:t>
      </w:r>
      <w:r w:rsidR="005607D0">
        <w:rPr>
          <w:rFonts w:ascii="Avenir Next LT Pro" w:hAnsi="Avenir Next LT Pro" w:cstheme="minorHAnsi"/>
          <w:i/>
          <w:iCs/>
          <w:color w:val="303030"/>
          <w:sz w:val="22"/>
          <w:szCs w:val="22"/>
        </w:rPr>
        <w:t xml:space="preserve"> </w:t>
      </w:r>
      <w:r w:rsidR="005607D0" w:rsidRPr="005607D0">
        <w:rPr>
          <w:rFonts w:ascii="Avenir Next LT Pro" w:hAnsi="Avenir Next LT Pro" w:cstheme="minorHAnsi"/>
          <w:i/>
          <w:iCs/>
          <w:color w:val="303030"/>
          <w:sz w:val="22"/>
          <w:szCs w:val="22"/>
        </w:rPr>
        <w:t>valor el correspondiente al nivel percentil L90. En el informe técnico se deben</w:t>
      </w:r>
      <w:r w:rsidR="005607D0">
        <w:rPr>
          <w:rFonts w:ascii="Avenir Next LT Pro" w:hAnsi="Avenir Next LT Pro" w:cstheme="minorHAnsi"/>
          <w:i/>
          <w:iCs/>
          <w:color w:val="303030"/>
          <w:sz w:val="22"/>
          <w:szCs w:val="22"/>
        </w:rPr>
        <w:t xml:space="preserve"> </w:t>
      </w:r>
      <w:r w:rsidR="005607D0" w:rsidRPr="005607D0">
        <w:rPr>
          <w:rFonts w:ascii="Avenir Next LT Pro" w:hAnsi="Avenir Next LT Pro" w:cstheme="minorHAnsi"/>
          <w:i/>
          <w:iCs/>
          <w:color w:val="303030"/>
          <w:sz w:val="22"/>
          <w:szCs w:val="22"/>
        </w:rPr>
        <w:t>especificar las razones por las cuales no fue posible medir el ruido residual</w:t>
      </w:r>
      <w:r w:rsidR="00A7689E" w:rsidRPr="00256C80">
        <w:rPr>
          <w:rFonts w:ascii="Avenir Next LT Pro" w:hAnsi="Avenir Next LT Pro" w:cstheme="minorHAnsi"/>
          <w:i/>
          <w:iCs/>
          <w:color w:val="303030"/>
          <w:sz w:val="22"/>
          <w:szCs w:val="22"/>
        </w:rPr>
        <w:t>”</w:t>
      </w:r>
      <w:r w:rsidR="00A7689E" w:rsidRPr="00A7689E">
        <w:rPr>
          <w:rFonts w:ascii="Avenir Next LT Pro" w:hAnsi="Avenir Next LT Pro" w:cstheme="minorHAnsi"/>
          <w:color w:val="303030"/>
          <w:sz w:val="22"/>
          <w:szCs w:val="22"/>
        </w:rPr>
        <w:t>.</w:t>
      </w:r>
    </w:p>
    <w:p w14:paraId="70D444DC" w14:textId="77777777" w:rsidR="00A7689E" w:rsidRPr="00A7689E" w:rsidRDefault="00A7689E" w:rsidP="00A7689E">
      <w:pPr>
        <w:spacing w:line="360" w:lineRule="auto"/>
        <w:jc w:val="both"/>
        <w:rPr>
          <w:rFonts w:ascii="Avenir Next LT Pro" w:hAnsi="Avenir Next LT Pro" w:cstheme="minorHAnsi"/>
          <w:color w:val="303030"/>
          <w:sz w:val="22"/>
          <w:szCs w:val="22"/>
        </w:rPr>
      </w:pPr>
    </w:p>
    <w:p w14:paraId="1A62A83B" w14:textId="220466FF" w:rsidR="00A7689E" w:rsidRPr="00A7689E" w:rsidRDefault="00A7689E" w:rsidP="00A7689E">
      <w:pPr>
        <w:spacing w:line="360" w:lineRule="auto"/>
        <w:jc w:val="both"/>
        <w:rPr>
          <w:rFonts w:ascii="Avenir Next LT Pro" w:hAnsi="Avenir Next LT Pro" w:cstheme="minorHAnsi"/>
          <w:color w:val="303030"/>
          <w:sz w:val="22"/>
          <w:szCs w:val="22"/>
        </w:rPr>
      </w:pPr>
      <w:r w:rsidRPr="00A7689E">
        <w:rPr>
          <w:rFonts w:ascii="Avenir Next LT Pro" w:hAnsi="Avenir Next LT Pro" w:cstheme="minorHAnsi"/>
          <w:color w:val="303030"/>
          <w:sz w:val="22"/>
          <w:szCs w:val="22"/>
        </w:rPr>
        <w:t>La imposibilidad de medición directa del ruido residual se debe a</w:t>
      </w:r>
      <w:r w:rsidR="00256C80">
        <w:rPr>
          <w:rFonts w:ascii="Avenir Next LT Pro" w:hAnsi="Avenir Next LT Pro" w:cstheme="minorHAnsi"/>
          <w:color w:val="303030"/>
          <w:sz w:val="22"/>
          <w:szCs w:val="22"/>
        </w:rPr>
        <w:t xml:space="preserve"> </w:t>
      </w:r>
      <w:r w:rsidR="00256C80" w:rsidRPr="00256C80">
        <w:rPr>
          <w:rFonts w:ascii="Avenir Next LT Pro" w:hAnsi="Avenir Next LT Pro" w:cstheme="minorHAnsi"/>
          <w:b/>
          <w:bCs/>
          <w:color w:val="FF0000"/>
          <w:sz w:val="22"/>
          <w:szCs w:val="22"/>
        </w:rPr>
        <w:t>XXX</w:t>
      </w:r>
      <w:r w:rsidR="00256C80">
        <w:rPr>
          <w:rStyle w:val="Refdecomentario"/>
          <w:rFonts w:ascii="Tahoma" w:hAnsi="Tahoma"/>
          <w:szCs w:val="20"/>
          <w:lang w:val="es-MX" w:eastAsia="es-MX"/>
        </w:rPr>
      </w:r>
      <w:r w:rsidRPr="00A7689E">
        <w:rPr>
          <w:rFonts w:ascii="Avenir Next LT Pro" w:hAnsi="Avenir Next LT Pro" w:cstheme="minorHAnsi"/>
          <w:color w:val="303030"/>
          <w:sz w:val="22"/>
          <w:szCs w:val="22"/>
        </w:rPr>
        <w:t>, cuya interrupción no es viable debido a restricciones operativas del proceso productivo.</w:t>
      </w:r>
    </w:p>
    <w:p w14:paraId="55DCA019" w14:textId="77777777" w:rsidR="00A7689E" w:rsidRPr="00A7689E" w:rsidRDefault="00A7689E" w:rsidP="00A7689E">
      <w:pPr>
        <w:spacing w:line="360" w:lineRule="auto"/>
        <w:jc w:val="both"/>
        <w:rPr>
          <w:rFonts w:ascii="Avenir Next LT Pro" w:hAnsi="Avenir Next LT Pro" w:cstheme="minorHAnsi"/>
          <w:color w:val="303030"/>
          <w:sz w:val="22"/>
          <w:szCs w:val="22"/>
        </w:rPr>
      </w:pPr>
    </w:p>
    <w:p w14:paraId="0BF6AF8F" w14:textId="77777777" w:rsidR="00A7689E" w:rsidRPr="00A7689E" w:rsidRDefault="00A7689E" w:rsidP="00A7689E">
      <w:pPr>
        <w:spacing w:line="360" w:lineRule="auto"/>
        <w:jc w:val="both"/>
        <w:rPr>
          <w:rFonts w:ascii="Avenir Next LT Pro" w:hAnsi="Avenir Next LT Pro" w:cstheme="minorHAnsi"/>
          <w:color w:val="303030"/>
          <w:sz w:val="22"/>
          <w:szCs w:val="22"/>
        </w:rPr>
      </w:pPr>
      <w:r w:rsidRPr="00A7689E">
        <w:rPr>
          <w:rFonts w:ascii="Avenir Next LT Pro" w:hAnsi="Avenir Next LT Pro" w:cstheme="minorHAnsi"/>
          <w:color w:val="303030"/>
          <w:sz w:val="22"/>
          <w:szCs w:val="22"/>
        </w:rPr>
        <w:t xml:space="preserve">Esta condición fue verificada en campo durante la ejecución de la medición, identificándose que la fuente permanece en funcionamiento continuo, lo que impide la obtención de un estado de referencia sin contribución de </w:t>
      </w:r>
      <w:proofErr w:type="gramStart"/>
      <w:r w:rsidRPr="00A7689E">
        <w:rPr>
          <w:rFonts w:ascii="Avenir Next LT Pro" w:hAnsi="Avenir Next LT Pro" w:cstheme="minorHAnsi"/>
          <w:color w:val="303030"/>
          <w:sz w:val="22"/>
          <w:szCs w:val="22"/>
        </w:rPr>
        <w:t>la misma</w:t>
      </w:r>
      <w:proofErr w:type="gramEnd"/>
      <w:r w:rsidRPr="00A7689E">
        <w:rPr>
          <w:rFonts w:ascii="Avenir Next LT Pro" w:hAnsi="Avenir Next LT Pro" w:cstheme="minorHAnsi"/>
          <w:color w:val="303030"/>
          <w:sz w:val="22"/>
          <w:szCs w:val="22"/>
        </w:rPr>
        <w:t>.</w:t>
      </w:r>
    </w:p>
    <w:p w14:paraId="30B80EDD" w14:textId="77777777" w:rsidR="00A7689E" w:rsidRPr="00A7689E" w:rsidRDefault="00A7689E" w:rsidP="00A7689E">
      <w:pPr>
        <w:spacing w:line="360" w:lineRule="auto"/>
        <w:jc w:val="both"/>
        <w:rPr>
          <w:rFonts w:ascii="Avenir Next LT Pro" w:hAnsi="Avenir Next LT Pro" w:cstheme="minorHAnsi"/>
          <w:color w:val="303030"/>
          <w:sz w:val="22"/>
          <w:szCs w:val="22"/>
        </w:rPr>
      </w:pPr>
    </w:p>
    <w:p w14:paraId="1D4A662A" w14:textId="2BE0D2D4" w:rsidR="002E5A96" w:rsidRPr="00A7689E" w:rsidRDefault="00A7689E" w:rsidP="00213401">
      <w:pPr>
        <w:spacing w:line="360" w:lineRule="auto"/>
        <w:jc w:val="both"/>
        <w:rPr>
          <w:rFonts w:ascii="Avenir Next LT Pro" w:hAnsi="Avenir Next LT Pro" w:cstheme="minorHAnsi"/>
          <w:color w:val="303030"/>
          <w:sz w:val="22"/>
          <w:szCs w:val="22"/>
        </w:rPr>
      </w:pPr>
      <w:r w:rsidRPr="00A7689E">
        <w:rPr>
          <w:rFonts w:ascii="Avenir Next LT Pro" w:hAnsi="Avenir Next LT Pro" w:cstheme="minorHAnsi"/>
          <w:color w:val="303030"/>
          <w:sz w:val="22"/>
          <w:szCs w:val="22"/>
        </w:rPr>
        <w:t>Se reconoce que este procedimiento constituye un método indirecto de estimación del ruido residual, por lo cual presenta limitaciones en la representatividad frente a una medición directa, las cuales deben ser consideradas en la interpretación de los resultados.</w:t>
      </w:r>
    </w:p>
    <w:p w14:paraId="171526AD" w14:textId="77777777" w:rsidR="002E5A96" w:rsidRDefault="002E5A96" w:rsidP="00213401">
      <w:pPr>
        <w:spacing w:line="360" w:lineRule="auto"/>
        <w:jc w:val="both"/>
        <w:rPr>
          <w:rFonts w:ascii="Avenir Next LT Pro" w:hAnsi="Avenir Next LT Pro" w:cstheme="minorHAnsi"/>
          <w:color w:val="303030"/>
          <w:sz w:val="22"/>
          <w:szCs w:val="22"/>
        </w:rPr>
      </w:pPr>
    </w:p>
    <w:p w14:paraId="52A719E5" w14:textId="6319B5A3" w:rsidR="00FF21EE" w:rsidRPr="00F93617" w:rsidRDefault="00F92242" w:rsidP="005F0F24">
      <w:pPr>
        <w:keepNext/>
        <w:spacing w:after="240" w:line="360" w:lineRule="auto"/>
        <w:jc w:val="both"/>
        <w:outlineLvl w:val="1"/>
        <w:rPr>
          <w:rFonts w:ascii="Avenir Next LT Pro" w:hAnsi="Avenir Next LT Pro" w:cs="Calibri"/>
          <w:b/>
          <w:bCs/>
          <w:color w:val="303030"/>
          <w:sz w:val="28"/>
          <w:szCs w:val="28"/>
        </w:rPr>
      </w:pPr>
      <w:bookmarkStart w:id="93" w:name="_Toc215309787"/>
      <w:bookmarkStart w:id="94" w:name="_Toc228968034"/>
      <w:r w:rsidRPr="00F93617">
        <w:rPr>
          <w:rFonts w:ascii="Avenir Next LT Pro" w:hAnsi="Avenir Next LT Pro" w:cs="Calibri"/>
          <w:b/>
          <w:bCs/>
          <w:color w:val="303030"/>
          <w:sz w:val="28"/>
          <w:szCs w:val="28"/>
        </w:rPr>
        <w:lastRenderedPageBreak/>
        <w:t>3</w:t>
      </w:r>
      <w:r w:rsidR="00FF21EE" w:rsidRPr="00F93617">
        <w:rPr>
          <w:rFonts w:ascii="Avenir Next LT Pro" w:hAnsi="Avenir Next LT Pro" w:cs="Calibri"/>
          <w:b/>
          <w:bCs/>
          <w:color w:val="303030"/>
          <w:sz w:val="28"/>
          <w:szCs w:val="28"/>
        </w:rPr>
        <w:t>.</w:t>
      </w:r>
      <w:r w:rsidR="00E14B90" w:rsidRPr="00F93617">
        <w:rPr>
          <w:rFonts w:ascii="Avenir Next LT Pro" w:hAnsi="Avenir Next LT Pro" w:cs="Calibri"/>
          <w:b/>
          <w:bCs/>
          <w:color w:val="303030"/>
          <w:sz w:val="28"/>
          <w:szCs w:val="28"/>
        </w:rPr>
        <w:t>2</w:t>
      </w:r>
      <w:r w:rsidR="00ED2591" w:rsidRPr="00F93617">
        <w:rPr>
          <w:rFonts w:ascii="Avenir Next LT Pro" w:hAnsi="Avenir Next LT Pro" w:cs="Calibri"/>
          <w:b/>
          <w:bCs/>
          <w:color w:val="303030"/>
          <w:sz w:val="28"/>
          <w:szCs w:val="28"/>
        </w:rPr>
        <w:t xml:space="preserve">. </w:t>
      </w:r>
      <w:r w:rsidR="00FF21EE" w:rsidRPr="00F93617">
        <w:rPr>
          <w:rFonts w:ascii="Avenir Next LT Pro" w:hAnsi="Avenir Next LT Pro" w:cs="Calibri"/>
          <w:b/>
          <w:bCs/>
          <w:color w:val="303030"/>
          <w:sz w:val="28"/>
          <w:szCs w:val="28"/>
        </w:rPr>
        <w:t>Ajustes de los niveles de presión sonora</w:t>
      </w:r>
      <w:bookmarkEnd w:id="85"/>
      <w:bookmarkEnd w:id="86"/>
      <w:bookmarkEnd w:id="87"/>
      <w:bookmarkEnd w:id="88"/>
      <w:bookmarkEnd w:id="89"/>
      <w:bookmarkEnd w:id="93"/>
      <w:bookmarkEnd w:id="94"/>
    </w:p>
    <w:p w14:paraId="6F99426D" w14:textId="13AE0FD5" w:rsidR="00FF21EE" w:rsidRPr="00837535" w:rsidRDefault="00FF21EE" w:rsidP="00CA4CB4">
      <w:pPr>
        <w:spacing w:after="100" w:afterAutospacing="1"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Los niveles de presión sonora continuo equivalente ponderados A, </w:t>
      </w:r>
      <w:r w:rsidR="003729EA" w:rsidRPr="00837535">
        <w:rPr>
          <w:rFonts w:ascii="Avenir Next LT Pro" w:hAnsi="Avenir Next LT Pro" w:cs="Calibri"/>
          <w:color w:val="303030"/>
          <w:sz w:val="22"/>
          <w:szCs w:val="22"/>
        </w:rPr>
        <w:t>LA</w:t>
      </w:r>
      <w:r w:rsidR="003729EA" w:rsidRPr="00837535">
        <w:rPr>
          <w:rFonts w:ascii="Avenir Next LT Pro" w:hAnsi="Avenir Next LT Pro" w:cs="Calibri"/>
          <w:color w:val="303030"/>
          <w:sz w:val="22"/>
          <w:szCs w:val="22"/>
          <w:vertAlign w:val="subscript"/>
        </w:rPr>
        <w:t>eq</w:t>
      </w:r>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xml:space="preserve">, </w:t>
      </w:r>
      <w:r w:rsidR="003729EA" w:rsidRPr="00837535">
        <w:rPr>
          <w:rFonts w:ascii="Avenir Next LT Pro" w:hAnsi="Avenir Next LT Pro" w:cs="Calibri"/>
          <w:color w:val="303030"/>
          <w:sz w:val="22"/>
          <w:szCs w:val="22"/>
        </w:rPr>
        <w:t>LA</w:t>
      </w:r>
      <w:r w:rsidR="003729EA" w:rsidRPr="00837535">
        <w:rPr>
          <w:rFonts w:ascii="Avenir Next LT Pro" w:hAnsi="Avenir Next LT Pro" w:cs="Calibri"/>
          <w:color w:val="303030"/>
          <w:sz w:val="22"/>
          <w:szCs w:val="22"/>
          <w:vertAlign w:val="subscript"/>
        </w:rPr>
        <w:t>eq</w:t>
      </w:r>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xml:space="preserve">, Residual </w:t>
      </w:r>
      <w:r w:rsidRPr="001A0786">
        <w:rPr>
          <w:rFonts w:ascii="Avenir Next LT Pro" w:hAnsi="Avenir Next LT Pro" w:cs="Calibri"/>
          <w:color w:val="303030"/>
          <w:sz w:val="22"/>
          <w:szCs w:val="22"/>
        </w:rPr>
        <w:t>y nivel percentil L90</w:t>
      </w:r>
      <w:r w:rsidR="001A0786" w:rsidRPr="001A0786">
        <w:rPr>
          <w:rStyle w:val="Refdecomentario"/>
          <w:rFonts w:ascii="Tahoma" w:hAnsi="Tahoma"/>
          <w:szCs w:val="20"/>
          <w:lang w:val="es-MX" w:eastAsia="es-MX"/>
        </w:rPr>
      </w:r>
      <w:r w:rsidRPr="00837535">
        <w:rPr>
          <w:rFonts w:ascii="Avenir Next LT Pro" w:hAnsi="Avenir Next LT Pro" w:cs="Calibri"/>
          <w:color w:val="303030"/>
          <w:sz w:val="22"/>
          <w:szCs w:val="22"/>
        </w:rPr>
        <w:t xml:space="preserve">, se corrigen por impulsividad, tonalidad, condiciones meteorológicas, horarios, tipos de fuentes y receptores, para obtener niveles corregidos de presión sonora continuo equivalente ponderados A, </w:t>
      </w:r>
      <w:proofErr w:type="spellStart"/>
      <w:r w:rsidR="003729EA" w:rsidRPr="00837535">
        <w:rPr>
          <w:rFonts w:ascii="Avenir Next LT Pro" w:hAnsi="Avenir Next LT Pro" w:cs="Calibri"/>
          <w:color w:val="303030"/>
          <w:sz w:val="22"/>
          <w:szCs w:val="22"/>
        </w:rPr>
        <w:t>LRA</w:t>
      </w:r>
      <w:r w:rsidR="003729EA" w:rsidRPr="00837535">
        <w:rPr>
          <w:rFonts w:ascii="Avenir Next LT Pro" w:hAnsi="Avenir Next LT Pro" w:cs="Calibri"/>
          <w:color w:val="303030"/>
          <w:sz w:val="22"/>
          <w:szCs w:val="22"/>
          <w:vertAlign w:val="subscript"/>
        </w:rPr>
        <w:t>eq</w:t>
      </w:r>
      <w:proofErr w:type="spellEnd"/>
      <w:r w:rsidR="003729EA" w:rsidRPr="00837535">
        <w:rPr>
          <w:rFonts w:ascii="Avenir Next LT Pro" w:hAnsi="Avenir Next LT Pro" w:cs="Calibri"/>
          <w:color w:val="303030"/>
          <w:sz w:val="22"/>
          <w:szCs w:val="22"/>
        </w:rPr>
        <w:t xml:space="preserve">, T, </w:t>
      </w:r>
      <w:proofErr w:type="spellStart"/>
      <w:r w:rsidR="003729EA" w:rsidRPr="00837535">
        <w:rPr>
          <w:rFonts w:ascii="Avenir Next LT Pro" w:hAnsi="Avenir Next LT Pro" w:cs="Calibri"/>
          <w:color w:val="303030"/>
          <w:sz w:val="22"/>
          <w:szCs w:val="22"/>
        </w:rPr>
        <w:t>LRAeq</w:t>
      </w:r>
      <w:proofErr w:type="spellEnd"/>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xml:space="preserve">, Residual y </w:t>
      </w:r>
      <w:r w:rsidRPr="001A0786">
        <w:rPr>
          <w:rFonts w:ascii="Avenir Next LT Pro" w:hAnsi="Avenir Next LT Pro" w:cs="Calibri"/>
          <w:color w:val="303030"/>
          <w:sz w:val="22"/>
          <w:szCs w:val="22"/>
        </w:rPr>
        <w:t xml:space="preserve">nivel percentil L90, </w:t>
      </w:r>
      <w:r w:rsidR="001A0786" w:rsidRPr="001A0786">
        <w:rPr>
          <w:rStyle w:val="Refdecomentario"/>
          <w:rFonts w:ascii="Tahoma" w:hAnsi="Tahoma"/>
          <w:szCs w:val="20"/>
          <w:lang w:val="es-MX" w:eastAsia="es-MX"/>
        </w:rPr>
      </w:r>
      <w:r w:rsidRPr="00837535">
        <w:rPr>
          <w:rFonts w:ascii="Avenir Next LT Pro" w:hAnsi="Avenir Next LT Pro" w:cs="Calibri"/>
          <w:color w:val="303030"/>
          <w:sz w:val="22"/>
          <w:szCs w:val="22"/>
        </w:rPr>
        <w:t>respectivamente. La siguiente expresión servirá como base para efectuar dichas Correcciones:</w:t>
      </w:r>
    </w:p>
    <w:p w14:paraId="65964070" w14:textId="77777777" w:rsidR="00FF21EE" w:rsidRPr="00837535" w:rsidRDefault="00FF21EE" w:rsidP="00CA4CB4">
      <w:pPr>
        <w:spacing w:line="360" w:lineRule="auto"/>
        <w:ind w:left="708" w:hanging="708"/>
        <w:jc w:val="center"/>
        <w:rPr>
          <w:rFonts w:ascii="Avenir Next LT Pro" w:hAnsi="Avenir Next LT Pro" w:cs="Calibri"/>
          <w:i/>
          <w:color w:val="303030"/>
        </w:rPr>
      </w:pPr>
      <w:r w:rsidRPr="00837535">
        <w:rPr>
          <w:rFonts w:ascii="Avenir Next LT Pro" w:hAnsi="Avenir Next LT Pro" w:cs="Calibri"/>
          <w:i/>
          <w:color w:val="303030"/>
          <w:position w:val="-14"/>
        </w:rPr>
        <w:object w:dxaOrig="3420" w:dyaOrig="380" w14:anchorId="1154E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3.85pt;height:20.55pt" o:ole="" fillcolor="window">
            <v:imagedata r:id="rId12" o:title=""/>
          </v:shape>
          <o:OLEObject Type="Embed" ProgID="Equation.3" ShapeID="_x0000_i1025" DrawAspect="Content" ObjectID="_1839588964" r:id="rId13"/>
        </w:object>
      </w:r>
    </w:p>
    <w:p w14:paraId="4E5981FC" w14:textId="79DFBFCC" w:rsidR="00FF21EE" w:rsidRPr="00837535" w:rsidRDefault="00FF21EE" w:rsidP="00CA4CB4">
      <w:pPr>
        <w:autoSpaceDE w:val="0"/>
        <w:autoSpaceDN w:val="0"/>
        <w:adjustRightInd w:val="0"/>
        <w:spacing w:line="360" w:lineRule="auto"/>
        <w:rPr>
          <w:rFonts w:ascii="Avenir Next LT Pro" w:eastAsia="MS Mincho" w:hAnsi="Avenir Next LT Pro" w:cs="Calibri"/>
          <w:color w:val="303030"/>
          <w:sz w:val="22"/>
          <w:szCs w:val="22"/>
          <w:lang w:eastAsia="ja-JP"/>
        </w:rPr>
      </w:pPr>
      <w:r w:rsidRPr="00837535">
        <w:rPr>
          <w:rFonts w:ascii="Avenir Next LT Pro" w:eastAsia="MS Mincho" w:hAnsi="Avenir Next LT Pro" w:cs="Calibri"/>
          <w:color w:val="303030"/>
          <w:sz w:val="22"/>
          <w:szCs w:val="22"/>
          <w:lang w:eastAsia="ja-JP"/>
        </w:rPr>
        <w:t>Dónde:</w:t>
      </w:r>
    </w:p>
    <w:p w14:paraId="17CDF5D7" w14:textId="77777777" w:rsidR="008B00C7" w:rsidRPr="00837535" w:rsidRDefault="008B00C7" w:rsidP="00CA4CB4">
      <w:pPr>
        <w:autoSpaceDE w:val="0"/>
        <w:autoSpaceDN w:val="0"/>
        <w:adjustRightInd w:val="0"/>
        <w:spacing w:line="360" w:lineRule="auto"/>
        <w:rPr>
          <w:rFonts w:ascii="Avenir Next LT Pro" w:eastAsia="MS Mincho" w:hAnsi="Avenir Next LT Pro" w:cs="Calibri"/>
          <w:color w:val="303030"/>
          <w:sz w:val="22"/>
          <w:szCs w:val="22"/>
          <w:lang w:eastAsia="ja-JP"/>
        </w:rPr>
      </w:pPr>
    </w:p>
    <w:p w14:paraId="5ADC8CD1" w14:textId="475B505E"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I</w:t>
      </w:r>
      <w:r w:rsidRPr="00837535">
        <w:rPr>
          <w:rFonts w:ascii="Avenir Next LT Pro" w:hAnsi="Avenir Next LT Pro" w:cs="Calibri"/>
          <w:color w:val="303030"/>
          <w:sz w:val="22"/>
          <w:szCs w:val="22"/>
        </w:rPr>
        <w:t>= es un ajuste por impulsos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5A1319D2" w14:textId="77777777" w:rsidR="00FF21EE" w:rsidRPr="00837535" w:rsidRDefault="00FF21EE" w:rsidP="00CA4CB4">
      <w:pPr>
        <w:spacing w:line="360" w:lineRule="auto"/>
        <w:jc w:val="both"/>
        <w:rPr>
          <w:rFonts w:ascii="Avenir Next LT Pro" w:hAnsi="Avenir Next LT Pro" w:cs="Calibri"/>
          <w:color w:val="303030"/>
          <w:sz w:val="16"/>
          <w:szCs w:val="22"/>
        </w:rPr>
      </w:pPr>
    </w:p>
    <w:p w14:paraId="29D27CB6" w14:textId="16B581E0"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T</w:t>
      </w:r>
      <w:r w:rsidRPr="00837535">
        <w:rPr>
          <w:rFonts w:ascii="Avenir Next LT Pro" w:hAnsi="Avenir Next LT Pro" w:cs="Calibri"/>
          <w:color w:val="303030"/>
          <w:sz w:val="22"/>
          <w:szCs w:val="22"/>
        </w:rPr>
        <w:t xml:space="preserve"> =es un ajuste por tono y contenido de información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0B07096B" w14:textId="77777777" w:rsidR="00FF21EE" w:rsidRPr="00837535" w:rsidRDefault="00FF21EE" w:rsidP="00CA4CB4">
      <w:pPr>
        <w:spacing w:line="360" w:lineRule="auto"/>
        <w:jc w:val="both"/>
        <w:rPr>
          <w:rFonts w:ascii="Avenir Next LT Pro" w:hAnsi="Avenir Next LT Pro" w:cs="Calibri"/>
          <w:color w:val="303030"/>
          <w:sz w:val="16"/>
          <w:szCs w:val="22"/>
        </w:rPr>
      </w:pPr>
    </w:p>
    <w:p w14:paraId="2801034C" w14:textId="6DA2708E"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R</w:t>
      </w:r>
      <w:r w:rsidRPr="00837535">
        <w:rPr>
          <w:rFonts w:ascii="Avenir Next LT Pro" w:hAnsi="Avenir Next LT Pro" w:cs="Calibri"/>
          <w:color w:val="303030"/>
          <w:sz w:val="22"/>
          <w:szCs w:val="22"/>
        </w:rPr>
        <w:t xml:space="preserve"> =es un ajuste por la hora del día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49E841A4" w14:textId="77777777" w:rsidR="00FF21EE" w:rsidRPr="00837535" w:rsidRDefault="00FF21EE" w:rsidP="00CA4CB4">
      <w:pPr>
        <w:spacing w:line="360" w:lineRule="auto"/>
        <w:jc w:val="both"/>
        <w:rPr>
          <w:rFonts w:ascii="Avenir Next LT Pro" w:hAnsi="Avenir Next LT Pro" w:cs="Calibri"/>
          <w:color w:val="303030"/>
          <w:sz w:val="16"/>
          <w:szCs w:val="22"/>
        </w:rPr>
      </w:pPr>
    </w:p>
    <w:p w14:paraId="6E2B11E8" w14:textId="712B62BA"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S</w:t>
      </w:r>
      <w:r w:rsidRPr="00837535">
        <w:rPr>
          <w:rFonts w:ascii="Avenir Next LT Pro" w:hAnsi="Avenir Next LT Pro" w:cs="Calibri"/>
          <w:color w:val="303030"/>
          <w:sz w:val="22"/>
          <w:szCs w:val="22"/>
        </w:rPr>
        <w:t xml:space="preserve"> =es un ajuste (positivo o negativo) para ciertas fuentes y situaciones, por </w:t>
      </w:r>
      <w:r w:rsidR="000B47E4" w:rsidRPr="00837535">
        <w:rPr>
          <w:rFonts w:ascii="Avenir Next LT Pro" w:hAnsi="Avenir Next LT Pro" w:cs="Calibri"/>
          <w:color w:val="303030"/>
          <w:sz w:val="22"/>
          <w:szCs w:val="22"/>
        </w:rPr>
        <w:t>ejemplo,</w:t>
      </w:r>
      <w:r w:rsidRPr="00837535">
        <w:rPr>
          <w:rFonts w:ascii="Avenir Next LT Pro" w:hAnsi="Avenir Next LT Pro" w:cs="Calibri"/>
          <w:color w:val="303030"/>
          <w:sz w:val="22"/>
          <w:szCs w:val="22"/>
        </w:rPr>
        <w:t xml:space="preserve"> bajas frecuencias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w:t>
      </w:r>
    </w:p>
    <w:p w14:paraId="055AEF9D" w14:textId="77777777" w:rsidR="00FF21EE" w:rsidRPr="00837535" w:rsidRDefault="00FF21EE" w:rsidP="00CA4CB4">
      <w:pPr>
        <w:spacing w:line="360" w:lineRule="auto"/>
        <w:jc w:val="both"/>
        <w:rPr>
          <w:rFonts w:ascii="Avenir Next LT Pro" w:hAnsi="Avenir Next LT Pro" w:cs="Calibri"/>
          <w:color w:val="303030"/>
          <w:sz w:val="16"/>
          <w:szCs w:val="22"/>
        </w:rPr>
      </w:pPr>
    </w:p>
    <w:p w14:paraId="0CA7171B" w14:textId="32BE7C51"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(X) =corresponde a cualquiera de los parámetros de medida de que trata el artículo 4 la Resolución </w:t>
      </w:r>
      <w:r w:rsidR="00654166" w:rsidRPr="00837535">
        <w:rPr>
          <w:rFonts w:ascii="Avenir Next LT Pro" w:hAnsi="Avenir Next LT Pro" w:cs="Calibri"/>
          <w:color w:val="303030"/>
          <w:sz w:val="22"/>
          <w:szCs w:val="22"/>
        </w:rPr>
        <w:t>0</w:t>
      </w:r>
      <w:r w:rsidRPr="00837535">
        <w:rPr>
          <w:rFonts w:ascii="Avenir Next LT Pro" w:hAnsi="Avenir Next LT Pro" w:cs="Calibri"/>
          <w:color w:val="303030"/>
          <w:sz w:val="22"/>
          <w:szCs w:val="22"/>
        </w:rPr>
        <w:t>627 de 2006 MVADT</w:t>
      </w:r>
    </w:p>
    <w:p w14:paraId="0D0D875A" w14:textId="77777777" w:rsidR="00CA4CB4" w:rsidRPr="00837535" w:rsidRDefault="00CA4CB4" w:rsidP="00F93617">
      <w:pPr>
        <w:jc w:val="both"/>
        <w:rPr>
          <w:rFonts w:ascii="Avenir Next LT Pro" w:hAnsi="Avenir Next LT Pro" w:cs="Calibri"/>
          <w:color w:val="303030"/>
          <w:sz w:val="22"/>
          <w:szCs w:val="22"/>
        </w:rPr>
      </w:pPr>
    </w:p>
    <w:p w14:paraId="7BF2A835" w14:textId="0A9AAF5A" w:rsidR="009C051A" w:rsidRPr="00837535" w:rsidRDefault="009C051A" w:rsidP="009C051A">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El nivel de presión sonora continúo equivalente ponderado A, LAeq, T, solo se corrige por un solo factor K, el de mayor valor en dB(A).</w:t>
      </w:r>
      <w:r w:rsidR="00213401">
        <w:rPr>
          <w:rFonts w:ascii="Avenir Next LT Pro" w:hAnsi="Avenir Next LT Pro" w:cstheme="minorHAnsi"/>
          <w:color w:val="303030"/>
          <w:sz w:val="22"/>
          <w:szCs w:val="22"/>
        </w:rPr>
        <w:t xml:space="preserve"> </w:t>
      </w:r>
      <w:r w:rsidRPr="00837535">
        <w:rPr>
          <w:rFonts w:ascii="Avenir Next LT Pro" w:hAnsi="Avenir Next LT Pro" w:cstheme="minorHAnsi"/>
          <w:color w:val="303030"/>
          <w:sz w:val="22"/>
          <w:szCs w:val="22"/>
        </w:rPr>
        <w:t>Para corregir los niveles equivalentes por tonos y por impulsividad se debe proceder como se especifica en el Anexo 2 de la Resolución 0627 del 2006, que aplican para Emisión de ruido</w:t>
      </w:r>
      <w:r w:rsidR="00213401">
        <w:rPr>
          <w:rFonts w:ascii="Avenir Next LT Pro" w:hAnsi="Avenir Next LT Pro" w:cstheme="minorHAnsi"/>
          <w:color w:val="303030"/>
          <w:sz w:val="22"/>
          <w:szCs w:val="22"/>
        </w:rPr>
        <w:t>.</w:t>
      </w:r>
    </w:p>
    <w:p w14:paraId="53393A21" w14:textId="2764B60A" w:rsidR="008B00C7" w:rsidRPr="00837535" w:rsidRDefault="008B00C7" w:rsidP="00CA4CB4">
      <w:pPr>
        <w:spacing w:line="360" w:lineRule="auto"/>
        <w:jc w:val="both"/>
        <w:rPr>
          <w:rFonts w:ascii="Avenir Next LT Pro" w:hAnsi="Avenir Next LT Pro" w:cs="Calibri"/>
          <w:color w:val="303030"/>
          <w:sz w:val="22"/>
          <w:szCs w:val="22"/>
        </w:rPr>
      </w:pPr>
    </w:p>
    <w:p w14:paraId="7EA22714" w14:textId="54F5C9A3" w:rsidR="00FF21EE" w:rsidRPr="00F93617" w:rsidRDefault="00F92242" w:rsidP="00CA4CB4">
      <w:pPr>
        <w:keepNext/>
        <w:spacing w:after="240" w:line="360" w:lineRule="auto"/>
        <w:jc w:val="both"/>
        <w:outlineLvl w:val="1"/>
        <w:rPr>
          <w:rFonts w:ascii="Avenir Next LT Pro" w:hAnsi="Avenir Next LT Pro" w:cs="Calibri"/>
          <w:b/>
          <w:bCs/>
          <w:color w:val="303030"/>
          <w:sz w:val="28"/>
          <w:szCs w:val="28"/>
        </w:rPr>
      </w:pPr>
      <w:bookmarkStart w:id="97" w:name="_Toc476584854"/>
      <w:bookmarkStart w:id="98" w:name="_Toc482631722"/>
      <w:bookmarkStart w:id="99" w:name="_Toc215309788"/>
      <w:bookmarkStart w:id="100" w:name="_Toc228968035"/>
      <w:r w:rsidRPr="00F93617">
        <w:rPr>
          <w:rFonts w:ascii="Avenir Next LT Pro" w:hAnsi="Avenir Next LT Pro" w:cs="Calibri"/>
          <w:b/>
          <w:bCs/>
          <w:color w:val="303030"/>
          <w:sz w:val="28"/>
          <w:szCs w:val="28"/>
        </w:rPr>
        <w:t>3</w:t>
      </w:r>
      <w:r w:rsidR="00FF21EE" w:rsidRPr="00F93617">
        <w:rPr>
          <w:rFonts w:ascii="Avenir Next LT Pro" w:hAnsi="Avenir Next LT Pro" w:cs="Calibri"/>
          <w:b/>
          <w:bCs/>
          <w:color w:val="303030"/>
          <w:sz w:val="28"/>
          <w:szCs w:val="28"/>
        </w:rPr>
        <w:t>.</w:t>
      </w:r>
      <w:r w:rsidR="00E14B90" w:rsidRPr="00F93617">
        <w:rPr>
          <w:rFonts w:ascii="Avenir Next LT Pro" w:hAnsi="Avenir Next LT Pro" w:cs="Calibri"/>
          <w:b/>
          <w:bCs/>
          <w:color w:val="303030"/>
          <w:sz w:val="28"/>
          <w:szCs w:val="28"/>
        </w:rPr>
        <w:t>3</w:t>
      </w:r>
      <w:r w:rsidR="00ED2591" w:rsidRPr="00F93617">
        <w:rPr>
          <w:rFonts w:ascii="Avenir Next LT Pro" w:hAnsi="Avenir Next LT Pro" w:cs="Calibri"/>
          <w:b/>
          <w:bCs/>
          <w:color w:val="303030"/>
          <w:sz w:val="28"/>
          <w:szCs w:val="28"/>
        </w:rPr>
        <w:t xml:space="preserve">. </w:t>
      </w:r>
      <w:r w:rsidR="00FF21EE" w:rsidRPr="00F93617">
        <w:rPr>
          <w:rFonts w:ascii="Avenir Next LT Pro" w:hAnsi="Avenir Next LT Pro" w:cs="Calibri"/>
          <w:b/>
          <w:bCs/>
          <w:color w:val="303030"/>
          <w:sz w:val="28"/>
          <w:szCs w:val="28"/>
        </w:rPr>
        <w:t>Determinación de los valores de Correcciones K</w:t>
      </w:r>
      <w:bookmarkEnd w:id="97"/>
      <w:bookmarkEnd w:id="98"/>
      <w:bookmarkEnd w:id="99"/>
      <w:bookmarkEnd w:id="100"/>
    </w:p>
    <w:p w14:paraId="0A9F6978" w14:textId="77777777" w:rsidR="00FF21EE" w:rsidRPr="00837535" w:rsidRDefault="00FF21EE" w:rsidP="00CA4CB4">
      <w:pPr>
        <w:spacing w:after="240" w:line="360" w:lineRule="auto"/>
        <w:jc w:val="both"/>
        <w:rPr>
          <w:rFonts w:ascii="Avenir Next LT Pro" w:hAnsi="Avenir Next LT Pro" w:cs="Calibri"/>
          <w:bCs/>
          <w:color w:val="303030"/>
          <w:sz w:val="22"/>
          <w:szCs w:val="22"/>
        </w:rPr>
      </w:pPr>
      <w:r w:rsidRPr="00837535">
        <w:rPr>
          <w:rFonts w:ascii="Avenir Next LT Pro" w:hAnsi="Avenir Next LT Pro" w:cs="Calibri"/>
          <w:bCs/>
          <w:color w:val="303030"/>
          <w:sz w:val="22"/>
          <w:szCs w:val="22"/>
        </w:rPr>
        <w:t>La corrección de nivel K</w:t>
      </w:r>
      <w:r w:rsidRPr="00837535">
        <w:rPr>
          <w:rFonts w:ascii="Avenir Next LT Pro" w:hAnsi="Avenir Next LT Pro" w:cs="Calibri"/>
          <w:bCs/>
          <w:color w:val="303030"/>
          <w:sz w:val="22"/>
          <w:szCs w:val="22"/>
          <w:vertAlign w:val="subscript"/>
        </w:rPr>
        <w:t>S</w:t>
      </w:r>
      <w:r w:rsidRPr="00837535">
        <w:rPr>
          <w:rFonts w:ascii="Avenir Next LT Pro" w:hAnsi="Avenir Next LT Pro" w:cs="Calibri"/>
          <w:bCs/>
          <w:color w:val="303030"/>
          <w:sz w:val="22"/>
          <w:szCs w:val="22"/>
        </w:rPr>
        <w:t xml:space="preserve"> se aplica de la siguiente manera:</w:t>
      </w:r>
    </w:p>
    <w:p w14:paraId="209DCF0D" w14:textId="77777777" w:rsidR="00FF21EE" w:rsidRPr="00837535" w:rsidRDefault="00FF21EE" w:rsidP="00CA4CB4">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el ruido proviene de las instalaciones de ventilación y climatización, bajas frecuencias:</w:t>
      </w:r>
    </w:p>
    <w:p w14:paraId="2E51A255" w14:textId="403E178C" w:rsidR="00FF21EE" w:rsidRPr="00837535" w:rsidRDefault="00FF21EE" w:rsidP="00F93617">
      <w:pPr>
        <w:numPr>
          <w:ilvl w:val="0"/>
          <w:numId w:val="26"/>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lastRenderedPageBreak/>
        <w:t xml:space="preserve">5 </w:t>
      </w:r>
      <w:r w:rsidR="001623F0" w:rsidRPr="00837535">
        <w:rPr>
          <w:rFonts w:ascii="Avenir Next LT Pro" w:hAnsi="Avenir Next LT Pro" w:cs="Calibri"/>
          <w:color w:val="303030"/>
          <w:sz w:val="22"/>
          <w:szCs w:val="22"/>
        </w:rPr>
        <w:t>dB(A)</w:t>
      </w:r>
      <w:r w:rsidR="00CA4CB4" w:rsidRPr="00837535">
        <w:rPr>
          <w:rFonts w:ascii="Avenir Next LT Pro" w:hAnsi="Avenir Next LT Pro" w:cs="Calibri"/>
          <w:color w:val="303030"/>
          <w:sz w:val="22"/>
          <w:szCs w:val="22"/>
        </w:rPr>
        <w:t xml:space="preserve"> en peri</w:t>
      </w:r>
      <w:r w:rsidRPr="00837535">
        <w:rPr>
          <w:rFonts w:ascii="Avenir Next LT Pro" w:hAnsi="Avenir Next LT Pro" w:cs="Calibri"/>
          <w:color w:val="303030"/>
          <w:sz w:val="22"/>
          <w:szCs w:val="22"/>
        </w:rPr>
        <w:t>odo diurno;</w:t>
      </w:r>
    </w:p>
    <w:p w14:paraId="0CCD725F" w14:textId="02FE8850" w:rsidR="00FF21EE" w:rsidRPr="00837535" w:rsidRDefault="00FF21EE" w:rsidP="00F93617">
      <w:pPr>
        <w:numPr>
          <w:ilvl w:val="0"/>
          <w:numId w:val="26"/>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8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 xml:space="preserve"> </w:t>
      </w:r>
      <w:r w:rsidR="00CA4CB4" w:rsidRPr="00837535">
        <w:rPr>
          <w:rFonts w:ascii="Avenir Next LT Pro" w:hAnsi="Avenir Next LT Pro" w:cs="Calibri"/>
          <w:color w:val="303030"/>
          <w:sz w:val="22"/>
          <w:szCs w:val="22"/>
        </w:rPr>
        <w:t>en peri</w:t>
      </w:r>
      <w:r w:rsidRPr="00837535">
        <w:rPr>
          <w:rFonts w:ascii="Avenir Next LT Pro" w:hAnsi="Avenir Next LT Pro" w:cs="Calibri"/>
          <w:color w:val="303030"/>
          <w:sz w:val="22"/>
          <w:szCs w:val="22"/>
        </w:rPr>
        <w:t>odo nocturno.</w:t>
      </w:r>
    </w:p>
    <w:p w14:paraId="79C01FA7" w14:textId="77777777" w:rsidR="009C051A" w:rsidRPr="00837535" w:rsidRDefault="009C051A" w:rsidP="009C051A">
      <w:pPr>
        <w:spacing w:line="360" w:lineRule="auto"/>
        <w:ind w:left="720"/>
        <w:jc w:val="both"/>
        <w:rPr>
          <w:rFonts w:ascii="Avenir Next LT Pro" w:hAnsi="Avenir Next LT Pro" w:cs="Calibri"/>
          <w:color w:val="303030"/>
          <w:sz w:val="22"/>
          <w:szCs w:val="22"/>
        </w:rPr>
      </w:pPr>
    </w:p>
    <w:p w14:paraId="3AAEFEF0" w14:textId="77777777" w:rsidR="00FF21EE" w:rsidRPr="00837535" w:rsidRDefault="00FF21EE" w:rsidP="009C051A">
      <w:pPr>
        <w:spacing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La corrección de nivel K</w:t>
      </w:r>
      <w:r w:rsidRPr="00837535">
        <w:rPr>
          <w:rFonts w:ascii="Avenir Next LT Pro" w:hAnsi="Avenir Next LT Pro" w:cs="Calibri"/>
          <w:b/>
          <w:color w:val="303030"/>
          <w:sz w:val="22"/>
          <w:szCs w:val="22"/>
          <w:vertAlign w:val="subscript"/>
        </w:rPr>
        <w:t>R</w:t>
      </w:r>
      <w:r w:rsidRPr="00837535">
        <w:rPr>
          <w:rFonts w:ascii="Avenir Next LT Pro" w:hAnsi="Avenir Next LT Pro" w:cs="Calibri"/>
          <w:b/>
          <w:color w:val="303030"/>
          <w:sz w:val="22"/>
          <w:szCs w:val="22"/>
        </w:rPr>
        <w:t xml:space="preserve"> por horarios se aplica de la siguiente manera:</w:t>
      </w:r>
    </w:p>
    <w:p w14:paraId="667713A7" w14:textId="7B46BB0A"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se desea calcular el nivel equivalente corregido ponderado por frecuencia A para el día y la noche </w:t>
      </w:r>
      <w:proofErr w:type="spellStart"/>
      <w:r w:rsidRPr="00837535">
        <w:rPr>
          <w:rFonts w:ascii="Avenir Next LT Pro" w:hAnsi="Avenir Next LT Pro" w:cs="Calibri"/>
          <w:color w:val="303030"/>
          <w:sz w:val="22"/>
          <w:szCs w:val="22"/>
        </w:rPr>
        <w:t>LRAeq</w:t>
      </w:r>
      <w:proofErr w:type="spellEnd"/>
      <w:r w:rsidRPr="00837535">
        <w:rPr>
          <w:rFonts w:ascii="Avenir Next LT Pro" w:hAnsi="Avenir Next LT Pro" w:cs="Calibri"/>
          <w:color w:val="303030"/>
          <w:sz w:val="22"/>
          <w:szCs w:val="22"/>
        </w:rPr>
        <w:t xml:space="preserve">, </w:t>
      </w:r>
      <w:proofErr w:type="spellStart"/>
      <w:r w:rsidRPr="00837535">
        <w:rPr>
          <w:rFonts w:ascii="Avenir Next LT Pro" w:hAnsi="Avenir Next LT Pro" w:cs="Calibri"/>
          <w:color w:val="303030"/>
          <w:sz w:val="22"/>
          <w:szCs w:val="22"/>
        </w:rPr>
        <w:t>dn</w:t>
      </w:r>
      <w:proofErr w:type="spellEnd"/>
      <w:r w:rsidRPr="00837535">
        <w:rPr>
          <w:rFonts w:ascii="Avenir Next LT Pro" w:hAnsi="Avenir Next LT Pro" w:cs="Calibri"/>
          <w:color w:val="303030"/>
          <w:sz w:val="22"/>
          <w:szCs w:val="22"/>
        </w:rPr>
        <w:t xml:space="preserve">, se efectúa la medición nocturna de ruido de la fuente específica, si esta funciona durante la noche, para tener en cuenta el grado de molestia que pueda causar a las personas se hace una corrección por adición de 10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xml:space="preserve"> para el período nocturno en el cual funcione la fuente específica.</w:t>
      </w:r>
    </w:p>
    <w:p w14:paraId="0139DF0A" w14:textId="77777777" w:rsidR="00FF21EE" w:rsidRPr="00837535" w:rsidRDefault="00FF21EE" w:rsidP="00CA4CB4">
      <w:pPr>
        <w:spacing w:line="360" w:lineRule="auto"/>
        <w:jc w:val="both"/>
        <w:rPr>
          <w:rFonts w:ascii="Avenir Next LT Pro" w:hAnsi="Avenir Next LT Pro" w:cs="Calibri"/>
          <w:color w:val="303030"/>
          <w:sz w:val="22"/>
          <w:szCs w:val="22"/>
        </w:rPr>
      </w:pPr>
    </w:p>
    <w:p w14:paraId="242E2F4B" w14:textId="69763BFC" w:rsidR="00FF21EE" w:rsidRPr="00837535" w:rsidRDefault="00FF21EE" w:rsidP="009C051A">
      <w:pPr>
        <w:spacing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 xml:space="preserve">La corrección de nivel </w:t>
      </w:r>
      <w:r w:rsidR="00063E3F" w:rsidRPr="00837535">
        <w:rPr>
          <w:rFonts w:ascii="Avenir Next LT Pro" w:hAnsi="Avenir Next LT Pro" w:cs="Calibri"/>
          <w:b/>
          <w:color w:val="303030"/>
          <w:sz w:val="22"/>
          <w:szCs w:val="22"/>
        </w:rPr>
        <w:t>K</w:t>
      </w:r>
      <w:r w:rsidR="00063E3F" w:rsidRPr="00837535">
        <w:rPr>
          <w:rFonts w:ascii="Avenir Next LT Pro" w:hAnsi="Avenir Next LT Pro" w:cs="Calibri"/>
          <w:b/>
          <w:color w:val="303030"/>
          <w:sz w:val="22"/>
          <w:szCs w:val="22"/>
          <w:vertAlign w:val="subscript"/>
        </w:rPr>
        <w:t>T</w:t>
      </w:r>
      <w:r w:rsidR="00063E3F" w:rsidRPr="00837535">
        <w:rPr>
          <w:rFonts w:ascii="Avenir Next LT Pro" w:hAnsi="Avenir Next LT Pro" w:cs="Calibri"/>
          <w:b/>
          <w:color w:val="303030"/>
          <w:sz w:val="22"/>
          <w:szCs w:val="22"/>
        </w:rPr>
        <w:t xml:space="preserve"> se</w:t>
      </w:r>
      <w:r w:rsidRPr="00837535">
        <w:rPr>
          <w:rFonts w:ascii="Avenir Next LT Pro" w:hAnsi="Avenir Next LT Pro" w:cs="Calibri"/>
          <w:b/>
          <w:color w:val="303030"/>
          <w:sz w:val="22"/>
          <w:szCs w:val="22"/>
        </w:rPr>
        <w:t xml:space="preserve"> determina de la siguiente manera:</w:t>
      </w:r>
    </w:p>
    <w:p w14:paraId="1AD90D9E" w14:textId="77777777" w:rsidR="00FF21EE" w:rsidRPr="00837535" w:rsidRDefault="00FF21EE" w:rsidP="009C051A">
      <w:pPr>
        <w:spacing w:after="240" w:line="360" w:lineRule="auto"/>
        <w:jc w:val="both"/>
        <w:rPr>
          <w:rFonts w:ascii="Avenir Next LT Pro" w:hAnsi="Avenir Next LT Pro" w:cs="Calibri"/>
          <w:b/>
          <w:color w:val="303030"/>
          <w:sz w:val="22"/>
          <w:szCs w:val="22"/>
        </w:rPr>
      </w:pPr>
      <w:r w:rsidRPr="00837535">
        <w:rPr>
          <w:rFonts w:ascii="Avenir Next LT Pro" w:hAnsi="Avenir Next LT Pro" w:cs="Calibri"/>
          <w:color w:val="303030"/>
          <w:sz w:val="22"/>
          <w:szCs w:val="22"/>
        </w:rPr>
        <w:t>Se toma en consideración los componentes tonales del ruido en el lugar de la medición y durante el tiempo que estén presentes estos tonos.</w:t>
      </w:r>
    </w:p>
    <w:p w14:paraId="6406E3D8" w14:textId="27FF7190" w:rsidR="00FF21EE" w:rsidRPr="00837535" w:rsidRDefault="00FF21EE" w:rsidP="00F93617">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Por percepción nula de componentes tonales: 0 </w:t>
      </w:r>
      <w:r w:rsidR="001623F0" w:rsidRPr="00837535">
        <w:rPr>
          <w:rFonts w:ascii="Avenir Next LT Pro" w:hAnsi="Avenir Next LT Pro" w:cs="Calibri"/>
          <w:color w:val="303030"/>
          <w:sz w:val="22"/>
          <w:szCs w:val="22"/>
        </w:rPr>
        <w:t>dB(A)</w:t>
      </w:r>
    </w:p>
    <w:p w14:paraId="775FAF31" w14:textId="5E728985" w:rsidR="00FF21EE" w:rsidRPr="00837535" w:rsidRDefault="00FF21EE" w:rsidP="00F93617">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Por percepción neta de componentes tonales: 3 </w:t>
      </w:r>
      <w:r w:rsidR="001623F0" w:rsidRPr="00837535">
        <w:rPr>
          <w:rFonts w:ascii="Avenir Next LT Pro" w:hAnsi="Avenir Next LT Pro" w:cs="Calibri"/>
          <w:color w:val="303030"/>
          <w:sz w:val="22"/>
          <w:szCs w:val="22"/>
        </w:rPr>
        <w:t>dB(A)</w:t>
      </w:r>
    </w:p>
    <w:p w14:paraId="2CD0EB87" w14:textId="469AB134" w:rsidR="00FF21EE" w:rsidRPr="00837535" w:rsidRDefault="00FF21EE" w:rsidP="00F93617">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Por percepción fuerte de componentes tonales: 6 </w:t>
      </w:r>
      <w:r w:rsidR="001623F0" w:rsidRPr="00837535">
        <w:rPr>
          <w:rFonts w:ascii="Avenir Next LT Pro" w:hAnsi="Avenir Next LT Pro" w:cs="Calibri"/>
          <w:color w:val="303030"/>
          <w:sz w:val="22"/>
          <w:szCs w:val="22"/>
        </w:rPr>
        <w:t>dB(A)</w:t>
      </w:r>
    </w:p>
    <w:p w14:paraId="65E87647" w14:textId="712BD580" w:rsidR="00FF21EE" w:rsidRPr="00837535" w:rsidRDefault="00FF21EE" w:rsidP="00CA4CB4">
      <w:pPr>
        <w:spacing w:line="360" w:lineRule="auto"/>
        <w:rPr>
          <w:rFonts w:ascii="Avenir Next LT Pro" w:hAnsi="Avenir Next LT Pro" w:cs="Calibri"/>
          <w:color w:val="303030"/>
          <w:sz w:val="22"/>
          <w:szCs w:val="22"/>
        </w:rPr>
      </w:pPr>
    </w:p>
    <w:p w14:paraId="220E72A3"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manera detallada de evaluar la presencia de componentes tonales se presenta a continuación:</w:t>
      </w:r>
    </w:p>
    <w:p w14:paraId="1F509FD3" w14:textId="77777777" w:rsidR="00FF21EE" w:rsidRPr="00837535" w:rsidRDefault="00FF21EE" w:rsidP="00CA4CB4">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hace un análisis con resolución de 1/3 de octava. Se calcula la diferencia:</w:t>
      </w:r>
    </w:p>
    <w:p w14:paraId="4B15C403" w14:textId="77777777" w:rsidR="00FF21EE" w:rsidRPr="00837535" w:rsidRDefault="00FF21EE" w:rsidP="00CA4CB4">
      <w:pPr>
        <w:spacing w:line="360" w:lineRule="auto"/>
        <w:jc w:val="center"/>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L = </w:t>
      </w:r>
      <w:proofErr w:type="spellStart"/>
      <w:r w:rsidRPr="00837535">
        <w:rPr>
          <w:rFonts w:ascii="Avenir Next LT Pro" w:hAnsi="Avenir Next LT Pro" w:cs="Calibri"/>
          <w:color w:val="303030"/>
          <w:sz w:val="22"/>
          <w:szCs w:val="22"/>
        </w:rPr>
        <w:t>Lt</w:t>
      </w:r>
      <w:proofErr w:type="spellEnd"/>
      <w:r w:rsidRPr="00837535">
        <w:rPr>
          <w:rFonts w:ascii="Avenir Next LT Pro" w:hAnsi="Avenir Next LT Pro" w:cs="Calibri"/>
          <w:color w:val="303030"/>
          <w:sz w:val="22"/>
          <w:szCs w:val="22"/>
        </w:rPr>
        <w:t xml:space="preserve"> – </w:t>
      </w:r>
      <w:proofErr w:type="spellStart"/>
      <w:r w:rsidRPr="00837535">
        <w:rPr>
          <w:rFonts w:ascii="Avenir Next LT Pro" w:hAnsi="Avenir Next LT Pro" w:cs="Calibri"/>
          <w:color w:val="303030"/>
          <w:sz w:val="22"/>
          <w:szCs w:val="22"/>
        </w:rPr>
        <w:t>Ls</w:t>
      </w:r>
      <w:proofErr w:type="spellEnd"/>
    </w:p>
    <w:p w14:paraId="1D0D9251" w14:textId="2E66F8B9"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Dónde:</w:t>
      </w:r>
    </w:p>
    <w:p w14:paraId="2CB2DE21" w14:textId="77777777" w:rsidR="00FF21EE" w:rsidRPr="00837535" w:rsidRDefault="00FF21EE" w:rsidP="00CA4CB4">
      <w:p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Lt</w:t>
      </w:r>
      <w:proofErr w:type="spellEnd"/>
      <w:r w:rsidRPr="00837535">
        <w:rPr>
          <w:rFonts w:ascii="Avenir Next LT Pro" w:hAnsi="Avenir Next LT Pro" w:cs="Calibri"/>
          <w:color w:val="303030"/>
          <w:sz w:val="22"/>
          <w:szCs w:val="22"/>
        </w:rPr>
        <w:t>: Es el nivel de presión sonora de la banda f que contiene el tono puro.</w:t>
      </w:r>
    </w:p>
    <w:p w14:paraId="6500745F" w14:textId="6B45D12E" w:rsidR="00FF21EE" w:rsidRDefault="00FF21EE" w:rsidP="00ED4323">
      <w:pPr>
        <w:spacing w:before="240" w:after="240"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Ls</w:t>
      </w:r>
      <w:proofErr w:type="spellEnd"/>
      <w:r w:rsidRPr="00837535">
        <w:rPr>
          <w:rFonts w:ascii="Avenir Next LT Pro" w:hAnsi="Avenir Next LT Pro" w:cs="Calibri"/>
          <w:color w:val="303030"/>
          <w:sz w:val="22"/>
          <w:szCs w:val="22"/>
        </w:rPr>
        <w:t xml:space="preserve">: Es la media de los niveles de las dos bandas situadas inmediatamente por encima y por debajo de f. </w:t>
      </w:r>
    </w:p>
    <w:p w14:paraId="5D7D5F4A" w14:textId="667EA242"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determina la presencia o ausencia de componentes tonales, entre 20 a 125 Hz:</w:t>
      </w:r>
    </w:p>
    <w:p w14:paraId="2DBD809C" w14:textId="293B5579" w:rsidR="00FF21EE" w:rsidRPr="00837535" w:rsidRDefault="00FF21EE" w:rsidP="00F93617">
      <w:pPr>
        <w:numPr>
          <w:ilvl w:val="0"/>
          <w:numId w:val="28"/>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L &lt;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59FBBBA2" w14:textId="4948A8C8" w:rsidR="00FF21EE" w:rsidRPr="00837535" w:rsidRDefault="00FF21EE" w:rsidP="00F93617">
      <w:pPr>
        <w:numPr>
          <w:ilvl w:val="0"/>
          <w:numId w:val="28"/>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xml:space="preserve">≤ L ≤ 12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w:t>
      </w:r>
      <w:r w:rsidRPr="00837535">
        <w:rPr>
          <w:rFonts w:ascii="Avenir Next LT Pro" w:hAnsi="Avenir Next LT Pro" w:cs="Calibri"/>
          <w:color w:val="303030"/>
          <w:sz w:val="22"/>
          <w:szCs w:val="22"/>
        </w:rPr>
        <w:t xml:space="preserve"> hay componente tonal neto.</w:t>
      </w:r>
    </w:p>
    <w:p w14:paraId="295A2353" w14:textId="2517D6D1" w:rsidR="00FF21EE" w:rsidRPr="00837535" w:rsidRDefault="00FF21EE" w:rsidP="00ED4323">
      <w:pPr>
        <w:numPr>
          <w:ilvl w:val="0"/>
          <w:numId w:val="28"/>
        </w:num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L &gt; 12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513FEB33"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determina la presencia o ausencia de componentes tonales, entre 160 a 400 Hz:</w:t>
      </w:r>
    </w:p>
    <w:p w14:paraId="4E67D6E2" w14:textId="0AA95CB9"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lastRenderedPageBreak/>
        <w:t xml:space="preserve">Si L &lt;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00AB69A8" w14:textId="4E4ABCE0"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xml:space="preserve">≤ L ≤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neto.</w:t>
      </w:r>
    </w:p>
    <w:p w14:paraId="4B01056F" w14:textId="63D6CF49" w:rsidR="00FF21EE" w:rsidRPr="00837535" w:rsidRDefault="00FF21EE" w:rsidP="00F93617">
      <w:pPr>
        <w:numPr>
          <w:ilvl w:val="0"/>
          <w:numId w:val="29"/>
        </w:num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L &gt;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326A7B85" w14:textId="77777777" w:rsidR="00FF21EE" w:rsidRPr="00837535" w:rsidRDefault="00FF21EE" w:rsidP="00ED4323">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determina la presencia o ausencia de componentes tonales a partir de 500 Hz:</w:t>
      </w:r>
    </w:p>
    <w:p w14:paraId="4815993C" w14:textId="049E1887"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L &lt;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7FA46EA8" w14:textId="27F981DB"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xml:space="preserve"> ≤ L ≤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neto.</w:t>
      </w:r>
    </w:p>
    <w:p w14:paraId="62361765" w14:textId="7F8433C8" w:rsidR="00FF21EE" w:rsidRPr="00837535" w:rsidRDefault="00FF21EE" w:rsidP="00F93617">
      <w:pPr>
        <w:numPr>
          <w:ilvl w:val="0"/>
          <w:numId w:val="29"/>
        </w:num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L &gt;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50AB0821" w14:textId="77777777" w:rsidR="00FF21EE" w:rsidRPr="00837535" w:rsidRDefault="00FF21EE" w:rsidP="00CA4CB4">
      <w:pPr>
        <w:spacing w:after="240"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La corrección de nivel K</w:t>
      </w:r>
      <w:r w:rsidRPr="00837535">
        <w:rPr>
          <w:rFonts w:ascii="Avenir Next LT Pro" w:hAnsi="Avenir Next LT Pro" w:cs="Calibri"/>
          <w:b/>
          <w:color w:val="303030"/>
          <w:sz w:val="22"/>
          <w:szCs w:val="22"/>
          <w:vertAlign w:val="subscript"/>
        </w:rPr>
        <w:t xml:space="preserve">I </w:t>
      </w:r>
      <w:r w:rsidRPr="00837535">
        <w:rPr>
          <w:rFonts w:ascii="Avenir Next LT Pro" w:hAnsi="Avenir Next LT Pro" w:cs="Calibri"/>
          <w:b/>
          <w:color w:val="303030"/>
          <w:sz w:val="22"/>
          <w:szCs w:val="22"/>
        </w:rPr>
        <w:t>se determina de la siguiente manera:</w:t>
      </w:r>
    </w:p>
    <w:p w14:paraId="4C63B5A0"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toma en consideración los componentes impulsivos en el lugar de la medición y durante el tiempo que estén presentes los respectivos impulsos.</w:t>
      </w:r>
    </w:p>
    <w:p w14:paraId="283B9A96" w14:textId="77777777" w:rsidR="00FF21EE" w:rsidRPr="00837535" w:rsidRDefault="00FF21EE" w:rsidP="00CA4CB4">
      <w:pPr>
        <w:spacing w:line="360" w:lineRule="auto"/>
        <w:jc w:val="both"/>
        <w:rPr>
          <w:rFonts w:ascii="Avenir Next LT Pro" w:hAnsi="Avenir Next LT Pro" w:cs="Calibri"/>
          <w:color w:val="303030"/>
          <w:sz w:val="22"/>
          <w:szCs w:val="22"/>
        </w:rPr>
      </w:pPr>
    </w:p>
    <w:p w14:paraId="11A62FB5" w14:textId="37DFC50D"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Por percepción nula de componentes impulsivos: 0 </w:t>
      </w:r>
      <w:r w:rsidR="001623F0" w:rsidRPr="00837535">
        <w:rPr>
          <w:rFonts w:ascii="Avenir Next LT Pro" w:hAnsi="Avenir Next LT Pro" w:cs="Calibri"/>
          <w:color w:val="303030"/>
          <w:sz w:val="22"/>
          <w:szCs w:val="22"/>
        </w:rPr>
        <w:t>dB(A)</w:t>
      </w:r>
    </w:p>
    <w:p w14:paraId="2F80E39C" w14:textId="2EA57DBB"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Por percepción neta de componentes impulsivos: 3 </w:t>
      </w:r>
      <w:r w:rsidR="001623F0" w:rsidRPr="00837535">
        <w:rPr>
          <w:rFonts w:ascii="Avenir Next LT Pro" w:hAnsi="Avenir Next LT Pro" w:cs="Calibri"/>
          <w:color w:val="303030"/>
          <w:sz w:val="22"/>
          <w:szCs w:val="22"/>
        </w:rPr>
        <w:t>dB(A)</w:t>
      </w:r>
    </w:p>
    <w:p w14:paraId="7EA89BA1" w14:textId="15EED84D"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Por percepción fuerte de componentes impulsivos: 6 </w:t>
      </w:r>
      <w:r w:rsidR="001623F0" w:rsidRPr="00837535">
        <w:rPr>
          <w:rFonts w:ascii="Avenir Next LT Pro" w:hAnsi="Avenir Next LT Pro" w:cs="Calibri"/>
          <w:color w:val="303030"/>
          <w:sz w:val="22"/>
          <w:szCs w:val="22"/>
        </w:rPr>
        <w:t>dB(A)</w:t>
      </w:r>
    </w:p>
    <w:p w14:paraId="25676607" w14:textId="77777777" w:rsidR="00FF21EE" w:rsidRPr="00837535" w:rsidRDefault="00FF21EE" w:rsidP="00CA4CB4">
      <w:pPr>
        <w:spacing w:line="360" w:lineRule="auto"/>
        <w:jc w:val="both"/>
        <w:rPr>
          <w:rFonts w:ascii="Avenir Next LT Pro" w:hAnsi="Avenir Next LT Pro" w:cs="Calibri"/>
          <w:color w:val="303030"/>
          <w:sz w:val="22"/>
          <w:szCs w:val="22"/>
        </w:rPr>
      </w:pPr>
    </w:p>
    <w:p w14:paraId="0AC1DBCF" w14:textId="0FA48B22"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El ruido que se evalúa tiene componentes impulsivos si se perciben sonidos de alto nivel de presión sonora y duración corta. Para evaluar de manera detallada la presencia de componentes impulsivos se establece el siguiente procedimiento:</w:t>
      </w:r>
    </w:p>
    <w:p w14:paraId="367A5F82" w14:textId="77777777" w:rsidR="00E03BC8" w:rsidRPr="00837535" w:rsidRDefault="00E03BC8" w:rsidP="00CA4CB4">
      <w:pPr>
        <w:spacing w:line="360" w:lineRule="auto"/>
        <w:jc w:val="both"/>
        <w:rPr>
          <w:rFonts w:ascii="Avenir Next LT Pro" w:hAnsi="Avenir Next LT Pro" w:cs="Calibri"/>
          <w:color w:val="303030"/>
          <w:sz w:val="22"/>
          <w:szCs w:val="22"/>
        </w:rPr>
      </w:pPr>
    </w:p>
    <w:p w14:paraId="6E701BAE"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Para una determinada fase de ruido de duración Ti en la cual se percibe un ruido impulsivo:</w:t>
      </w:r>
    </w:p>
    <w:p w14:paraId="5DE2CF01" w14:textId="77777777" w:rsidR="00FF21EE" w:rsidRPr="00837535" w:rsidRDefault="00FF21EE" w:rsidP="00CA4CB4">
      <w:pPr>
        <w:spacing w:line="360" w:lineRule="auto"/>
        <w:jc w:val="both"/>
        <w:rPr>
          <w:rFonts w:ascii="Avenir Next LT Pro" w:hAnsi="Avenir Next LT Pro" w:cs="Calibri"/>
          <w:color w:val="303030"/>
          <w:sz w:val="22"/>
          <w:szCs w:val="22"/>
        </w:rPr>
      </w:pPr>
    </w:p>
    <w:p w14:paraId="612C4FAC" w14:textId="77777777" w:rsidR="00FF21EE" w:rsidRPr="00837535" w:rsidRDefault="00FF21EE" w:rsidP="00F93617">
      <w:pPr>
        <w:numPr>
          <w:ilvl w:val="0"/>
          <w:numId w:val="30"/>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mide el nivel de presión sonora continuo equivalente ponderado A, durante Ti, LA, Ti.</w:t>
      </w:r>
    </w:p>
    <w:p w14:paraId="7BF9726A" w14:textId="77777777" w:rsidR="00FF21EE" w:rsidRPr="00837535" w:rsidRDefault="00FF21EE" w:rsidP="00F93617">
      <w:pPr>
        <w:numPr>
          <w:ilvl w:val="0"/>
          <w:numId w:val="30"/>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mide el nivel de presión sonora ponderado A, determinado con la característica temporal Impulso (Impulse; en inglés), promediado en el tiempo Ti, LAI.</w:t>
      </w:r>
    </w:p>
    <w:p w14:paraId="2BA75328" w14:textId="77777777" w:rsidR="00FF21EE" w:rsidRPr="00837535" w:rsidRDefault="00FF21EE" w:rsidP="00F93617">
      <w:pPr>
        <w:numPr>
          <w:ilvl w:val="0"/>
          <w:numId w:val="30"/>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calcula la diferencia:</w:t>
      </w:r>
    </w:p>
    <w:p w14:paraId="4D2DE8BE" w14:textId="2FC7FF22" w:rsidR="00FF21EE" w:rsidRPr="00837535" w:rsidRDefault="00FF21EE" w:rsidP="00CA4CB4">
      <w:pPr>
        <w:spacing w:line="360" w:lineRule="auto"/>
        <w:jc w:val="center"/>
        <w:rPr>
          <w:rFonts w:ascii="Avenir Next LT Pro" w:hAnsi="Avenir Next LT Pro" w:cs="Calibri"/>
          <w:color w:val="303030"/>
          <w:sz w:val="22"/>
          <w:szCs w:val="22"/>
        </w:rPr>
      </w:pPr>
      <w:r w:rsidRPr="00837535">
        <w:rPr>
          <w:rFonts w:ascii="Avenir Next LT Pro" w:hAnsi="Avenir Next LT Pro" w:cs="Calibri"/>
          <w:color w:val="303030"/>
          <w:sz w:val="22"/>
          <w:szCs w:val="22"/>
        </w:rPr>
        <w:t>Li = LAI - LA, Ti.</w:t>
      </w:r>
    </w:p>
    <w:p w14:paraId="5104856B" w14:textId="7239CD91" w:rsidR="003762B5" w:rsidRPr="00837535" w:rsidRDefault="003762B5" w:rsidP="00CA4CB4">
      <w:pPr>
        <w:spacing w:line="360" w:lineRule="auto"/>
        <w:jc w:val="center"/>
        <w:rPr>
          <w:rFonts w:ascii="Avenir Next LT Pro" w:hAnsi="Avenir Next LT Pro" w:cs="Calibri"/>
          <w:color w:val="303030"/>
          <w:sz w:val="22"/>
          <w:szCs w:val="22"/>
        </w:rPr>
      </w:pPr>
    </w:p>
    <w:p w14:paraId="7C78A4AA" w14:textId="5D040F51" w:rsidR="00ED2591"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lastRenderedPageBreak/>
        <w:t xml:space="preserve">Si LI &lt; 3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w:t>
      </w:r>
      <w:r w:rsidR="00CA4CB4" w:rsidRPr="00837535">
        <w:rPr>
          <w:rFonts w:ascii="Avenir Next LT Pro" w:hAnsi="Avenir Next LT Pro" w:cs="Calibri"/>
          <w:color w:val="303030"/>
          <w:sz w:val="22"/>
          <w:szCs w:val="22"/>
        </w:rPr>
        <w:t xml:space="preserve"> no hay componentes impulsivos, </w:t>
      </w:r>
      <w:r w:rsidRPr="00837535">
        <w:rPr>
          <w:rFonts w:ascii="Avenir Next LT Pro" w:hAnsi="Avenir Next LT Pro" w:cs="Calibri"/>
          <w:color w:val="303030"/>
          <w:sz w:val="22"/>
          <w:szCs w:val="22"/>
        </w:rPr>
        <w:t xml:space="preserve">Si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xml:space="preserve">≤ LI ≤ 6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percepción</w:t>
      </w:r>
      <w:r w:rsidR="00CA4CB4" w:rsidRPr="00837535">
        <w:rPr>
          <w:rFonts w:ascii="Avenir Next LT Pro" w:hAnsi="Avenir Next LT Pro" w:cs="Calibri"/>
          <w:color w:val="303030"/>
          <w:sz w:val="22"/>
          <w:szCs w:val="22"/>
        </w:rPr>
        <w:t xml:space="preserve"> neta de componentes impulsivos </w:t>
      </w:r>
      <w:r w:rsidR="0091682E" w:rsidRPr="00837535">
        <w:rPr>
          <w:rFonts w:ascii="Avenir Next LT Pro" w:hAnsi="Avenir Next LT Pro" w:cs="Calibri"/>
          <w:color w:val="303030"/>
          <w:sz w:val="22"/>
          <w:szCs w:val="22"/>
        </w:rPr>
        <w:t>y Si</w:t>
      </w:r>
      <w:r w:rsidRPr="00837535">
        <w:rPr>
          <w:rFonts w:ascii="Avenir Next LT Pro" w:hAnsi="Avenir Next LT Pro" w:cs="Calibri"/>
          <w:color w:val="303030"/>
          <w:sz w:val="22"/>
          <w:szCs w:val="22"/>
        </w:rPr>
        <w:t xml:space="preserve"> LI &gt; 6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percepción fuerte de componentes impulsivos.</w:t>
      </w:r>
    </w:p>
    <w:p w14:paraId="7FCC7069" w14:textId="77777777" w:rsidR="00FA5793" w:rsidRPr="00837535" w:rsidRDefault="00FA5793" w:rsidP="00CA4CB4">
      <w:pPr>
        <w:spacing w:line="360" w:lineRule="auto"/>
        <w:jc w:val="both"/>
        <w:rPr>
          <w:rFonts w:ascii="Avenir Next LT Pro" w:hAnsi="Avenir Next LT Pro" w:cs="Calibri"/>
          <w:color w:val="303030"/>
          <w:sz w:val="22"/>
          <w:szCs w:val="22"/>
        </w:rPr>
      </w:pPr>
    </w:p>
    <w:p w14:paraId="6C42ADEC" w14:textId="76803BC7" w:rsidR="004353D7" w:rsidRPr="00F93617" w:rsidRDefault="004353D7" w:rsidP="000134E9">
      <w:pPr>
        <w:pStyle w:val="Ttulo2"/>
        <w:rPr>
          <w:rFonts w:ascii="Avenir Next LT Pro" w:hAnsi="Avenir Next LT Pro"/>
          <w:color w:val="303030"/>
          <w:sz w:val="28"/>
          <w:szCs w:val="28"/>
        </w:rPr>
      </w:pPr>
      <w:bookmarkStart w:id="101" w:name="_Toc215309789"/>
      <w:bookmarkStart w:id="102" w:name="_Toc228968036"/>
      <w:r w:rsidRPr="00F93617">
        <w:rPr>
          <w:rFonts w:ascii="Avenir Next LT Pro" w:hAnsi="Avenir Next LT Pro"/>
          <w:color w:val="303030"/>
          <w:sz w:val="28"/>
          <w:szCs w:val="28"/>
        </w:rPr>
        <w:t>3.</w:t>
      </w:r>
      <w:r w:rsidR="00E14B90" w:rsidRPr="00F93617">
        <w:rPr>
          <w:rFonts w:ascii="Avenir Next LT Pro" w:hAnsi="Avenir Next LT Pro"/>
          <w:color w:val="303030"/>
          <w:sz w:val="28"/>
          <w:szCs w:val="28"/>
        </w:rPr>
        <w:t>4</w:t>
      </w:r>
      <w:r w:rsidR="00ED2591" w:rsidRPr="00F93617">
        <w:rPr>
          <w:rFonts w:ascii="Avenir Next LT Pro" w:hAnsi="Avenir Next LT Pro"/>
          <w:color w:val="303030"/>
          <w:sz w:val="28"/>
          <w:szCs w:val="28"/>
        </w:rPr>
        <w:t>.</w:t>
      </w:r>
      <w:r w:rsidRPr="00F93617">
        <w:rPr>
          <w:rFonts w:ascii="Avenir Next LT Pro" w:hAnsi="Avenir Next LT Pro"/>
          <w:color w:val="303030"/>
          <w:sz w:val="28"/>
          <w:szCs w:val="28"/>
        </w:rPr>
        <w:t xml:space="preserve"> Metodología en campo</w:t>
      </w:r>
      <w:bookmarkEnd w:id="101"/>
      <w:bookmarkEnd w:id="102"/>
    </w:p>
    <w:p w14:paraId="61297329" w14:textId="77777777" w:rsidR="004353D7" w:rsidRPr="00837535" w:rsidRDefault="004353D7" w:rsidP="004353D7">
      <w:pPr>
        <w:rPr>
          <w:rFonts w:ascii="Avenir Next LT Pro" w:hAnsi="Avenir Next LT Pro"/>
          <w:color w:val="303030"/>
        </w:rPr>
      </w:pPr>
    </w:p>
    <w:p w14:paraId="6CD4FF40" w14:textId="7B17495E" w:rsidR="00A33C35" w:rsidRPr="00837535" w:rsidRDefault="00482A1B"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Para la realización de las</w:t>
      </w:r>
      <w:r w:rsidR="004353D7" w:rsidRPr="00837535">
        <w:rPr>
          <w:rFonts w:ascii="Avenir Next LT Pro" w:hAnsi="Avenir Next LT Pro"/>
          <w:color w:val="303030"/>
          <w:sz w:val="22"/>
          <w:szCs w:val="22"/>
        </w:rPr>
        <w:t xml:space="preserve"> mediciones en campo de </w:t>
      </w:r>
      <w:r w:rsidR="00213401" w:rsidRPr="00213401">
        <w:rPr>
          <w:rFonts w:ascii="Avenir Next LT Pro" w:hAnsi="Avenir Next LT Pro"/>
          <w:color w:val="303030"/>
          <w:sz w:val="22"/>
          <w:szCs w:val="22"/>
        </w:rPr>
        <w:t xml:space="preserve">emisión de ruido </w:t>
      </w:r>
      <w:r w:rsidR="009F0456" w:rsidRPr="00837535">
        <w:rPr>
          <w:rFonts w:ascii="Avenir Next LT Pro" w:hAnsi="Avenir Next LT Pro"/>
          <w:color w:val="303030"/>
          <w:sz w:val="22"/>
          <w:szCs w:val="22"/>
        </w:rPr>
        <w:t>en el área de estudio</w:t>
      </w:r>
      <w:r w:rsidR="004353D7" w:rsidRPr="00837535">
        <w:rPr>
          <w:rFonts w:ascii="Avenir Next LT Pro" w:hAnsi="Avenir Next LT Pro"/>
          <w:color w:val="303030"/>
          <w:sz w:val="22"/>
          <w:szCs w:val="22"/>
        </w:rPr>
        <w:t xml:space="preserve"> </w:t>
      </w:r>
      <w:r w:rsidR="00613948" w:rsidRPr="00837535">
        <w:rPr>
          <w:rFonts w:ascii="Avenir Next LT Pro" w:hAnsi="Avenir Next LT Pro"/>
          <w:color w:val="303030"/>
          <w:sz w:val="22"/>
          <w:szCs w:val="22"/>
        </w:rPr>
        <w:t xml:space="preserve">de </w:t>
      </w:r>
      <w:r w:rsidR="00331252" w:rsidRPr="00837535">
        <w:rPr>
          <w:rFonts w:ascii="Avenir Next LT Pro" w:hAnsi="Avenir Next LT Pro"/>
          <w:color w:val="303030"/>
          <w:sz w:val="22"/>
          <w:szCs w:val="22"/>
        </w:rPr>
        <w:t xml:space="preserve">la empresa </w:t>
      </w:r>
      <w:r w:rsidR="00CB0429" w:rsidRPr="00CB0429">
        <w:rPr>
          <w:rFonts w:ascii="Avenir Next LT Pro" w:hAnsi="Avenir Next LT Pro" w:cstheme="minorHAnsi"/>
          <w:b/>
          <w:bCs/>
          <w:color w:val="303030"/>
          <w:sz w:val="22"/>
          <w:szCs w:val="22"/>
        </w:rPr>
        <w:t>NOMBRE DEL CLIENTE</w:t>
      </w:r>
      <w:r w:rsidR="00160107" w:rsidRPr="00837535">
        <w:rPr>
          <w:rFonts w:ascii="Avenir Next LT Pro" w:hAnsi="Avenir Next LT Pro"/>
          <w:color w:val="303030"/>
          <w:sz w:val="22"/>
          <w:szCs w:val="22"/>
        </w:rPr>
        <w:t xml:space="preserve"> </w:t>
      </w:r>
      <w:r w:rsidR="00331252" w:rsidRPr="00837535">
        <w:rPr>
          <w:rFonts w:ascii="Avenir Next LT Pro" w:hAnsi="Avenir Next LT Pro"/>
          <w:color w:val="303030"/>
          <w:sz w:val="22"/>
          <w:szCs w:val="22"/>
        </w:rPr>
        <w:t xml:space="preserve">en el </w:t>
      </w:r>
      <w:proofErr w:type="spellStart"/>
      <w:r w:rsidR="00160107" w:rsidRPr="00CB0429">
        <w:rPr>
          <w:rFonts w:ascii="Avenir Next LT Pro" w:hAnsi="Avenir Next LT Pro" w:cstheme="minorHAnsi"/>
          <w:color w:val="303030"/>
          <w:sz w:val="22"/>
          <w:szCs w:val="22"/>
        </w:rPr>
        <w:t>xxxxx</w:t>
      </w:r>
      <w:proofErr w:type="spellEnd"/>
      <w:r w:rsidR="00160107" w:rsidRPr="00CB0429">
        <w:rPr>
          <w:rFonts w:ascii="Avenir Next LT Pro" w:hAnsi="Avenir Next LT Pro" w:cstheme="minorHAnsi"/>
          <w:color w:val="303030"/>
          <w:sz w:val="22"/>
          <w:szCs w:val="22"/>
        </w:rPr>
        <w:t xml:space="preserve"> </w:t>
      </w:r>
      <w:proofErr w:type="spellStart"/>
      <w:r w:rsidR="00160107" w:rsidRPr="00CB0429">
        <w:rPr>
          <w:rFonts w:ascii="Avenir Next LT Pro" w:hAnsi="Avenir Next LT Pro" w:cstheme="minorHAnsi"/>
          <w:color w:val="303030"/>
          <w:sz w:val="22"/>
          <w:szCs w:val="22"/>
        </w:rPr>
        <w:t>xxxx</w:t>
      </w:r>
      <w:proofErr w:type="spellEnd"/>
      <w:r w:rsidR="00160107" w:rsidRPr="00CB0429">
        <w:rPr>
          <w:rFonts w:ascii="Avenir Next LT Pro" w:hAnsi="Avenir Next LT Pro" w:cstheme="minorHAnsi"/>
          <w:color w:val="303030"/>
          <w:sz w:val="22"/>
          <w:szCs w:val="22"/>
        </w:rPr>
        <w:t xml:space="preserve">, </w:t>
      </w:r>
      <w:proofErr w:type="spellStart"/>
      <w:r w:rsidR="00160107" w:rsidRPr="00CB0429">
        <w:rPr>
          <w:rFonts w:ascii="Avenir Next LT Pro" w:hAnsi="Avenir Next LT Pro" w:cstheme="minorHAnsi"/>
          <w:color w:val="303030"/>
          <w:sz w:val="22"/>
          <w:szCs w:val="22"/>
        </w:rPr>
        <w:t>xxxxx</w:t>
      </w:r>
      <w:proofErr w:type="spellEnd"/>
      <w:r w:rsidR="00160107" w:rsidRPr="00CB0429">
        <w:rPr>
          <w:rFonts w:ascii="Avenir Next LT Pro" w:hAnsi="Avenir Next LT Pro" w:cstheme="minorHAnsi"/>
          <w:color w:val="303030"/>
          <w:sz w:val="22"/>
          <w:szCs w:val="22"/>
        </w:rPr>
        <w:t xml:space="preserve"> </w:t>
      </w:r>
      <w:proofErr w:type="spellStart"/>
      <w:r w:rsidR="00160107" w:rsidRPr="00CB0429">
        <w:rPr>
          <w:rFonts w:ascii="Avenir Next LT Pro" w:hAnsi="Avenir Next LT Pro" w:cstheme="minorHAnsi"/>
          <w:color w:val="303030"/>
          <w:sz w:val="22"/>
          <w:szCs w:val="22"/>
        </w:rPr>
        <w:t>xxxx</w:t>
      </w:r>
      <w:proofErr w:type="spellEnd"/>
      <w:r w:rsidR="00160107" w:rsidRPr="00CB0429">
        <w:rPr>
          <w:rStyle w:val="Refdecomentario"/>
          <w:rFonts w:ascii="Tahoma" w:hAnsi="Tahoma"/>
          <w:szCs w:val="20"/>
          <w:lang w:val="es-MX" w:eastAsia="es-MX"/>
        </w:rPr>
      </w:r>
      <w:r w:rsidR="00331252" w:rsidRPr="00CB0429">
        <w:rPr>
          <w:rFonts w:ascii="Avenir Next LT Pro" w:hAnsi="Avenir Next LT Pro"/>
          <w:color w:val="303030"/>
          <w:sz w:val="22"/>
          <w:szCs w:val="22"/>
        </w:rPr>
        <w:t>,</w:t>
      </w:r>
      <w:r w:rsidR="00331252" w:rsidRPr="00837535">
        <w:rPr>
          <w:rFonts w:ascii="Avenir Next LT Pro" w:hAnsi="Avenir Next LT Pro"/>
          <w:color w:val="303030"/>
          <w:sz w:val="22"/>
          <w:szCs w:val="22"/>
        </w:rPr>
        <w:t xml:space="preserve"> </w:t>
      </w:r>
      <w:r w:rsidR="004353D7" w:rsidRPr="00837535">
        <w:rPr>
          <w:rFonts w:ascii="Avenir Next LT Pro" w:hAnsi="Avenir Next LT Pro"/>
          <w:color w:val="303030"/>
          <w:sz w:val="22"/>
          <w:szCs w:val="22"/>
        </w:rPr>
        <w:t xml:space="preserve">se tuvo en cuenta lo </w:t>
      </w:r>
      <w:r w:rsidR="000B47E4" w:rsidRPr="00837535">
        <w:rPr>
          <w:rFonts w:ascii="Avenir Next LT Pro" w:hAnsi="Avenir Next LT Pro"/>
          <w:color w:val="303030"/>
          <w:sz w:val="22"/>
          <w:szCs w:val="22"/>
        </w:rPr>
        <w:t>estipulado por</w:t>
      </w:r>
      <w:r w:rsidR="00B01E82" w:rsidRPr="00837535">
        <w:rPr>
          <w:rFonts w:ascii="Avenir Next LT Pro" w:hAnsi="Avenir Next LT Pro"/>
          <w:color w:val="303030"/>
          <w:sz w:val="22"/>
          <w:szCs w:val="22"/>
        </w:rPr>
        <w:t xml:space="preserve"> la R</w:t>
      </w:r>
      <w:r w:rsidR="000F0C98" w:rsidRPr="00837535">
        <w:rPr>
          <w:rFonts w:ascii="Avenir Next LT Pro" w:hAnsi="Avenir Next LT Pro"/>
          <w:color w:val="303030"/>
          <w:sz w:val="22"/>
          <w:szCs w:val="22"/>
        </w:rPr>
        <w:t xml:space="preserve">esolución </w:t>
      </w:r>
      <w:r w:rsidR="00E727C6" w:rsidRPr="00837535">
        <w:rPr>
          <w:rFonts w:ascii="Avenir Next LT Pro" w:hAnsi="Avenir Next LT Pro"/>
          <w:color w:val="303030"/>
          <w:sz w:val="22"/>
          <w:szCs w:val="22"/>
        </w:rPr>
        <w:t>0</w:t>
      </w:r>
      <w:r w:rsidR="000F0C98" w:rsidRPr="00837535">
        <w:rPr>
          <w:rFonts w:ascii="Avenir Next LT Pro" w:hAnsi="Avenir Next LT Pro"/>
          <w:color w:val="303030"/>
          <w:sz w:val="22"/>
          <w:szCs w:val="22"/>
        </w:rPr>
        <w:t>627 de</w:t>
      </w:r>
      <w:r w:rsidR="00E727C6" w:rsidRPr="00837535">
        <w:rPr>
          <w:rFonts w:ascii="Avenir Next LT Pro" w:hAnsi="Avenir Next LT Pro"/>
          <w:color w:val="303030"/>
          <w:sz w:val="22"/>
          <w:szCs w:val="22"/>
        </w:rPr>
        <w:t xml:space="preserve">l 07 de abril de </w:t>
      </w:r>
      <w:r w:rsidR="000F0C98" w:rsidRPr="00837535">
        <w:rPr>
          <w:rFonts w:ascii="Avenir Next LT Pro" w:hAnsi="Avenir Next LT Pro"/>
          <w:color w:val="303030"/>
          <w:sz w:val="22"/>
          <w:szCs w:val="22"/>
        </w:rPr>
        <w:t>200</w:t>
      </w:r>
      <w:r w:rsidRPr="00837535">
        <w:rPr>
          <w:rFonts w:ascii="Avenir Next LT Pro" w:hAnsi="Avenir Next LT Pro"/>
          <w:color w:val="303030"/>
          <w:sz w:val="22"/>
          <w:szCs w:val="22"/>
        </w:rPr>
        <w:t>6 y</w:t>
      </w:r>
      <w:r w:rsidR="00E14B90" w:rsidRPr="00837535">
        <w:rPr>
          <w:rFonts w:ascii="Avenir Next LT Pro" w:hAnsi="Avenir Next LT Pro"/>
          <w:color w:val="303030"/>
          <w:sz w:val="22"/>
          <w:szCs w:val="22"/>
        </w:rPr>
        <w:t xml:space="preserve"> en el procedimiento interno </w:t>
      </w:r>
      <w:r w:rsidR="00E14B90" w:rsidRPr="00213401">
        <w:rPr>
          <w:rFonts w:ascii="Avenir Next LT Pro" w:hAnsi="Avenir Next LT Pro"/>
          <w:i/>
          <w:iCs/>
          <w:color w:val="303030"/>
          <w:sz w:val="22"/>
          <w:szCs w:val="22"/>
        </w:rPr>
        <w:t>PO</w:t>
      </w:r>
      <w:r w:rsidRPr="00213401">
        <w:rPr>
          <w:rFonts w:ascii="Avenir Next LT Pro" w:hAnsi="Avenir Next LT Pro"/>
          <w:i/>
          <w:iCs/>
          <w:color w:val="303030"/>
          <w:sz w:val="22"/>
          <w:szCs w:val="22"/>
        </w:rPr>
        <w:t>– PSM–</w:t>
      </w:r>
      <w:r w:rsidR="007921A9" w:rsidRPr="00213401">
        <w:rPr>
          <w:rFonts w:ascii="Avenir Next LT Pro" w:hAnsi="Avenir Next LT Pro"/>
          <w:i/>
          <w:iCs/>
          <w:color w:val="303030"/>
          <w:sz w:val="22"/>
          <w:szCs w:val="22"/>
        </w:rPr>
        <w:t xml:space="preserve"> </w:t>
      </w:r>
      <w:r w:rsidR="00CA4CB4" w:rsidRPr="00213401">
        <w:rPr>
          <w:rFonts w:ascii="Avenir Next LT Pro" w:hAnsi="Avenir Next LT Pro"/>
          <w:i/>
          <w:iCs/>
          <w:color w:val="303030"/>
          <w:sz w:val="22"/>
          <w:szCs w:val="22"/>
        </w:rPr>
        <w:t>1</w:t>
      </w:r>
      <w:r w:rsidR="007921A9" w:rsidRPr="00213401">
        <w:rPr>
          <w:rFonts w:ascii="Avenir Next LT Pro" w:hAnsi="Avenir Next LT Pro"/>
          <w:i/>
          <w:iCs/>
          <w:color w:val="303030"/>
          <w:sz w:val="22"/>
          <w:szCs w:val="22"/>
        </w:rPr>
        <w:t xml:space="preserve">1 </w:t>
      </w:r>
      <w:r w:rsidR="00770410" w:rsidRPr="00213401">
        <w:rPr>
          <w:rFonts w:ascii="Avenir Next LT Pro" w:hAnsi="Avenir Next LT Pro"/>
          <w:i/>
          <w:iCs/>
          <w:color w:val="303030"/>
          <w:sz w:val="22"/>
          <w:szCs w:val="22"/>
        </w:rPr>
        <w:t>y FO-PO-PSM-</w:t>
      </w:r>
      <w:r w:rsidR="00AA6D49" w:rsidRPr="00213401">
        <w:rPr>
          <w:rFonts w:ascii="Avenir Next LT Pro" w:hAnsi="Avenir Next LT Pro"/>
          <w:i/>
          <w:iCs/>
          <w:color w:val="303030"/>
          <w:sz w:val="22"/>
          <w:szCs w:val="22"/>
        </w:rPr>
        <w:t>72-06</w:t>
      </w:r>
      <w:r w:rsidR="00770410" w:rsidRPr="00837535">
        <w:rPr>
          <w:rFonts w:ascii="Avenir Next LT Pro" w:hAnsi="Avenir Next LT Pro"/>
          <w:color w:val="303030"/>
          <w:sz w:val="22"/>
          <w:szCs w:val="22"/>
        </w:rPr>
        <w:t xml:space="preserve">, </w:t>
      </w:r>
      <w:r w:rsidR="00CA4CB4" w:rsidRPr="00213401">
        <w:rPr>
          <w:rFonts w:ascii="Avenir Next LT Pro" w:hAnsi="Avenir Next LT Pro"/>
          <w:i/>
          <w:iCs/>
          <w:color w:val="303030"/>
          <w:sz w:val="22"/>
          <w:szCs w:val="22"/>
        </w:rPr>
        <w:t>Procedimiento de medición</w:t>
      </w:r>
      <w:r w:rsidR="007921A9" w:rsidRPr="00213401">
        <w:rPr>
          <w:rFonts w:ascii="Avenir Next LT Pro" w:hAnsi="Avenir Next LT Pro"/>
          <w:i/>
          <w:iCs/>
          <w:color w:val="303030"/>
          <w:sz w:val="22"/>
          <w:szCs w:val="22"/>
        </w:rPr>
        <w:t xml:space="preserve"> de emisión de ruido y ruido ambiental</w:t>
      </w:r>
      <w:r w:rsidR="00770410" w:rsidRPr="00213401">
        <w:rPr>
          <w:rFonts w:ascii="Avenir Next LT Pro" w:hAnsi="Avenir Next LT Pro"/>
          <w:i/>
          <w:iCs/>
          <w:color w:val="303030"/>
          <w:sz w:val="22"/>
          <w:szCs w:val="22"/>
        </w:rPr>
        <w:t xml:space="preserve"> y Plan de monitoreo</w:t>
      </w:r>
      <w:r w:rsidR="00770410" w:rsidRPr="00837535">
        <w:rPr>
          <w:rFonts w:ascii="Avenir Next LT Pro" w:hAnsi="Avenir Next LT Pro"/>
          <w:color w:val="303030"/>
          <w:sz w:val="22"/>
          <w:szCs w:val="22"/>
        </w:rPr>
        <w:t>, respectivamente</w:t>
      </w:r>
      <w:r w:rsidR="007921A9" w:rsidRPr="00837535">
        <w:rPr>
          <w:rFonts w:ascii="Avenir Next LT Pro" w:hAnsi="Avenir Next LT Pro"/>
          <w:color w:val="303030"/>
          <w:sz w:val="22"/>
          <w:szCs w:val="22"/>
        </w:rPr>
        <w:t>.</w:t>
      </w:r>
      <w:r w:rsidRPr="00837535">
        <w:rPr>
          <w:rFonts w:ascii="Avenir Next LT Pro" w:hAnsi="Avenir Next LT Pro"/>
          <w:color w:val="303030"/>
          <w:sz w:val="22"/>
          <w:szCs w:val="22"/>
        </w:rPr>
        <w:t xml:space="preserve"> </w:t>
      </w:r>
      <w:r w:rsidR="007921A9" w:rsidRPr="00837535">
        <w:rPr>
          <w:rFonts w:ascii="Avenir Next LT Pro" w:hAnsi="Avenir Next LT Pro"/>
          <w:color w:val="303030"/>
          <w:sz w:val="22"/>
          <w:szCs w:val="22"/>
        </w:rPr>
        <w:t>Se</w:t>
      </w:r>
      <w:r w:rsidR="005A01E6" w:rsidRPr="00837535">
        <w:rPr>
          <w:rFonts w:ascii="Avenir Next LT Pro" w:hAnsi="Avenir Next LT Pro"/>
          <w:color w:val="303030"/>
          <w:sz w:val="22"/>
          <w:szCs w:val="22"/>
        </w:rPr>
        <w:t xml:space="preserve"> </w:t>
      </w:r>
      <w:r w:rsidR="007D46F0" w:rsidRPr="00837535">
        <w:rPr>
          <w:rFonts w:ascii="Avenir Next LT Pro" w:hAnsi="Avenir Next LT Pro"/>
          <w:color w:val="303030"/>
          <w:sz w:val="22"/>
          <w:szCs w:val="22"/>
        </w:rPr>
        <w:t>seleccion</w:t>
      </w:r>
      <w:r w:rsidR="00613948" w:rsidRPr="00837535">
        <w:rPr>
          <w:rFonts w:ascii="Avenir Next LT Pro" w:hAnsi="Avenir Next LT Pro"/>
          <w:color w:val="303030"/>
          <w:sz w:val="22"/>
          <w:szCs w:val="22"/>
        </w:rPr>
        <w:t>aron</w:t>
      </w:r>
      <w:r w:rsidR="00DD5661" w:rsidRPr="00837535">
        <w:rPr>
          <w:rFonts w:ascii="Avenir Next LT Pro" w:hAnsi="Avenir Next LT Pro"/>
          <w:color w:val="303030"/>
          <w:sz w:val="22"/>
          <w:szCs w:val="22"/>
        </w:rPr>
        <w:t xml:space="preserve"> </w:t>
      </w:r>
      <w:proofErr w:type="spellStart"/>
      <w:r w:rsidR="00160107" w:rsidRPr="00CB0429">
        <w:rPr>
          <w:rFonts w:ascii="Avenir Next LT Pro" w:hAnsi="Avenir Next LT Pro" w:cstheme="minorHAnsi"/>
          <w:color w:val="303030"/>
          <w:sz w:val="22"/>
          <w:szCs w:val="22"/>
        </w:rPr>
        <w:t>xxx</w:t>
      </w:r>
      <w:proofErr w:type="spellEnd"/>
      <w:r w:rsidR="00160107" w:rsidRPr="00CB0429">
        <w:rPr>
          <w:rStyle w:val="Refdecomentario"/>
          <w:rFonts w:ascii="Tahoma" w:hAnsi="Tahoma"/>
          <w:szCs w:val="20"/>
          <w:lang w:val="es-MX" w:eastAsia="es-MX"/>
        </w:rPr>
      </w:r>
      <w:r w:rsidR="00160107" w:rsidRPr="00CB0429">
        <w:rPr>
          <w:rFonts w:ascii="Avenir Next LT Pro" w:hAnsi="Avenir Next LT Pro" w:cstheme="minorHAnsi"/>
          <w:color w:val="303030"/>
          <w:sz w:val="22"/>
          <w:szCs w:val="22"/>
        </w:rPr>
        <w:t xml:space="preserve"> (x) </w:t>
      </w:r>
      <w:proofErr w:type="spellStart"/>
      <w:r w:rsidR="00160107" w:rsidRPr="00CB0429">
        <w:rPr>
          <w:rFonts w:ascii="Avenir Next LT Pro" w:hAnsi="Avenir Next LT Pro" w:cstheme="minorHAnsi"/>
          <w:color w:val="303030"/>
          <w:sz w:val="22"/>
          <w:szCs w:val="22"/>
        </w:rPr>
        <w:t>xxx</w:t>
      </w:r>
      <w:proofErr w:type="spellEnd"/>
      <w:r w:rsidR="000B47E4" w:rsidRPr="00CB0429">
        <w:rPr>
          <w:rFonts w:ascii="Avenir Next LT Pro" w:hAnsi="Avenir Next LT Pro"/>
          <w:color w:val="303030"/>
          <w:sz w:val="22"/>
          <w:szCs w:val="22"/>
        </w:rPr>
        <w:t>,</w:t>
      </w:r>
      <w:r w:rsidR="000B47E4" w:rsidRPr="00837535">
        <w:rPr>
          <w:rFonts w:ascii="Avenir Next LT Pro" w:hAnsi="Avenir Next LT Pro"/>
          <w:color w:val="303030"/>
          <w:sz w:val="22"/>
          <w:szCs w:val="22"/>
        </w:rPr>
        <w:t xml:space="preserve"> </w:t>
      </w:r>
      <w:r w:rsidR="00613948" w:rsidRPr="00837535">
        <w:rPr>
          <w:rFonts w:ascii="Avenir Next LT Pro" w:hAnsi="Avenir Next LT Pro"/>
          <w:color w:val="303030"/>
          <w:sz w:val="22"/>
          <w:szCs w:val="22"/>
        </w:rPr>
        <w:t xml:space="preserve">los </w:t>
      </w:r>
      <w:r w:rsidR="00613948" w:rsidRPr="00CB0429">
        <w:rPr>
          <w:rFonts w:ascii="Avenir Next LT Pro" w:hAnsi="Avenir Next LT Pro"/>
          <w:color w:val="303030"/>
          <w:sz w:val="22"/>
          <w:szCs w:val="22"/>
        </w:rPr>
        <w:t>cuales fueron suministrados</w:t>
      </w:r>
      <w:r w:rsidRPr="00CB0429">
        <w:rPr>
          <w:rFonts w:ascii="Avenir Next LT Pro" w:hAnsi="Avenir Next LT Pro"/>
          <w:color w:val="303030"/>
          <w:sz w:val="22"/>
          <w:szCs w:val="22"/>
        </w:rPr>
        <w:t xml:space="preserve"> por </w:t>
      </w:r>
      <w:r w:rsidR="007921A9" w:rsidRPr="00CB0429">
        <w:rPr>
          <w:rFonts w:ascii="Avenir Next LT Pro" w:hAnsi="Avenir Next LT Pro"/>
          <w:color w:val="303030"/>
          <w:sz w:val="22"/>
          <w:szCs w:val="22"/>
        </w:rPr>
        <w:t>el cliente</w:t>
      </w:r>
      <w:r w:rsidR="00CA4CB4" w:rsidRPr="00837535">
        <w:rPr>
          <w:rFonts w:ascii="Avenir Next LT Pro" w:hAnsi="Avenir Next LT Pro"/>
          <w:color w:val="303030"/>
        </w:rPr>
        <w:t xml:space="preserve"> </w:t>
      </w:r>
      <w:r w:rsidR="00CA4CB4" w:rsidRPr="00837535">
        <w:rPr>
          <w:rFonts w:ascii="Avenir Next LT Pro" w:hAnsi="Avenir Next LT Pro"/>
          <w:color w:val="303030"/>
          <w:sz w:val="22"/>
          <w:szCs w:val="22"/>
        </w:rPr>
        <w:t>en atención al protocolo</w:t>
      </w:r>
      <w:r w:rsidR="00FB42E0" w:rsidRPr="00837535">
        <w:rPr>
          <w:rFonts w:ascii="Avenir Next LT Pro" w:hAnsi="Avenir Next LT Pro"/>
          <w:color w:val="303030"/>
          <w:sz w:val="22"/>
          <w:szCs w:val="22"/>
        </w:rPr>
        <w:t xml:space="preserve"> </w:t>
      </w:r>
      <w:r w:rsidR="00FB42E0" w:rsidRPr="00264403">
        <w:rPr>
          <w:rFonts w:ascii="Avenir Next LT Pro" w:hAnsi="Avenir Next LT Pro"/>
          <w:color w:val="303030"/>
          <w:sz w:val="22"/>
          <w:szCs w:val="22"/>
        </w:rPr>
        <w:t>y se verificaran las coordenadas de dichos puntos en campo</w:t>
      </w:r>
      <w:r w:rsidR="00CA4CB4" w:rsidRPr="00264403">
        <w:rPr>
          <w:rFonts w:ascii="Avenir Next LT Pro" w:hAnsi="Avenir Next LT Pro"/>
          <w:color w:val="303030"/>
          <w:sz w:val="22"/>
          <w:szCs w:val="22"/>
        </w:rPr>
        <w:t xml:space="preserve">. </w:t>
      </w:r>
      <w:r w:rsidR="00CA4CB4" w:rsidRPr="00837535">
        <w:rPr>
          <w:rFonts w:ascii="Avenir Next LT Pro" w:hAnsi="Avenir Next LT Pro"/>
          <w:color w:val="303030"/>
          <w:sz w:val="22"/>
          <w:szCs w:val="22"/>
        </w:rPr>
        <w:t>Esto es con el fin de mantener la trazabilidad de la información y poder realizar un análisis comparativo de los resultados si así se requiere</w:t>
      </w:r>
      <w:r w:rsidR="002D35B3" w:rsidRPr="00837535">
        <w:rPr>
          <w:rFonts w:ascii="Avenir Next LT Pro" w:hAnsi="Avenir Next LT Pro"/>
          <w:color w:val="303030"/>
          <w:sz w:val="22"/>
          <w:szCs w:val="22"/>
        </w:rPr>
        <w:t xml:space="preserve">. </w:t>
      </w:r>
      <w:r w:rsidR="00213401">
        <w:rPr>
          <w:rFonts w:ascii="Avenir Next LT Pro" w:hAnsi="Avenir Next LT Pro"/>
          <w:color w:val="303030"/>
          <w:sz w:val="22"/>
          <w:szCs w:val="22"/>
        </w:rPr>
        <w:t xml:space="preserve"> </w:t>
      </w:r>
    </w:p>
    <w:p w14:paraId="43A3CA19" w14:textId="7F3B801A" w:rsidR="00E14B90" w:rsidRPr="00837535" w:rsidRDefault="007921A9"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 xml:space="preserve">Inicialmente </w:t>
      </w:r>
      <w:r w:rsidR="004954B7" w:rsidRPr="00837535">
        <w:rPr>
          <w:rFonts w:ascii="Avenir Next LT Pro" w:hAnsi="Avenir Next LT Pro"/>
          <w:color w:val="303030"/>
          <w:sz w:val="22"/>
          <w:szCs w:val="22"/>
        </w:rPr>
        <w:t>se hizo un recorrido de r</w:t>
      </w:r>
      <w:r w:rsidR="007D46F0" w:rsidRPr="00837535">
        <w:rPr>
          <w:rFonts w:ascii="Avenir Next LT Pro" w:hAnsi="Avenir Next LT Pro"/>
          <w:color w:val="303030"/>
          <w:sz w:val="22"/>
          <w:szCs w:val="22"/>
        </w:rPr>
        <w:t>econocimiento de</w:t>
      </w:r>
      <w:r w:rsidR="009916A6" w:rsidRPr="00837535">
        <w:rPr>
          <w:rFonts w:ascii="Avenir Next LT Pro" w:hAnsi="Avenir Next LT Pro"/>
          <w:color w:val="303030"/>
          <w:sz w:val="22"/>
          <w:szCs w:val="22"/>
        </w:rPr>
        <w:t xml:space="preserve"> </w:t>
      </w:r>
      <w:r w:rsidR="007D46F0" w:rsidRPr="00837535">
        <w:rPr>
          <w:rFonts w:ascii="Avenir Next LT Pro" w:hAnsi="Avenir Next LT Pro"/>
          <w:color w:val="303030"/>
          <w:sz w:val="22"/>
          <w:szCs w:val="22"/>
        </w:rPr>
        <w:t>l</w:t>
      </w:r>
      <w:r w:rsidR="009916A6" w:rsidRPr="00837535">
        <w:rPr>
          <w:rFonts w:ascii="Avenir Next LT Pro" w:hAnsi="Avenir Next LT Pro"/>
          <w:color w:val="303030"/>
          <w:sz w:val="22"/>
          <w:szCs w:val="22"/>
        </w:rPr>
        <w:t>os</w:t>
      </w:r>
      <w:r w:rsidR="007D46F0" w:rsidRPr="00837535">
        <w:rPr>
          <w:rFonts w:ascii="Avenir Next LT Pro" w:hAnsi="Avenir Next LT Pro"/>
          <w:color w:val="303030"/>
          <w:sz w:val="22"/>
          <w:szCs w:val="22"/>
        </w:rPr>
        <w:t xml:space="preserve"> punto</w:t>
      </w:r>
      <w:r w:rsidR="009916A6" w:rsidRPr="00837535">
        <w:rPr>
          <w:rFonts w:ascii="Avenir Next LT Pro" w:hAnsi="Avenir Next LT Pro"/>
          <w:color w:val="303030"/>
          <w:sz w:val="22"/>
          <w:szCs w:val="22"/>
        </w:rPr>
        <w:t>s</w:t>
      </w:r>
      <w:r w:rsidR="00770410" w:rsidRPr="00837535">
        <w:rPr>
          <w:rFonts w:ascii="Avenir Next LT Pro" w:hAnsi="Avenir Next LT Pro"/>
          <w:color w:val="303030"/>
          <w:sz w:val="22"/>
          <w:szCs w:val="22"/>
        </w:rPr>
        <w:t>, el</w:t>
      </w:r>
      <w:r w:rsidR="004954B7" w:rsidRPr="00837535">
        <w:rPr>
          <w:rFonts w:ascii="Avenir Next LT Pro" w:hAnsi="Avenir Next LT Pro"/>
          <w:color w:val="303030"/>
          <w:sz w:val="22"/>
          <w:szCs w:val="22"/>
        </w:rPr>
        <w:t xml:space="preserve"> </w:t>
      </w:r>
      <w:r w:rsidR="004954B7" w:rsidRPr="00837535">
        <w:rPr>
          <w:rFonts w:ascii="Avenir Next LT Pro" w:hAnsi="Avenir Next LT Pro"/>
          <w:color w:val="303030"/>
          <w:sz w:val="22"/>
          <w:szCs w:val="22"/>
        </w:rPr>
        <w:t>sonómetro</w:t>
      </w:r>
      <w:r w:rsidR="00770410" w:rsidRPr="00837535">
        <w:rPr>
          <w:rFonts w:ascii="Avenir Next LT Pro" w:hAnsi="Avenir Next LT Pro"/>
          <w:color w:val="303030"/>
          <w:sz w:val="22"/>
          <w:szCs w:val="22"/>
        </w:rPr>
        <w:t xml:space="preserve"> fue </w:t>
      </w:r>
      <w:r w:rsidR="004954B7" w:rsidRPr="00837535">
        <w:rPr>
          <w:rFonts w:ascii="Avenir Next LT Pro" w:hAnsi="Avenir Next LT Pro"/>
          <w:color w:val="303030"/>
          <w:sz w:val="22"/>
          <w:szCs w:val="22"/>
        </w:rPr>
        <w:t xml:space="preserve">ubicado </w:t>
      </w:r>
      <w:r w:rsidR="004954B7" w:rsidRPr="00A1296C">
        <w:rPr>
          <w:rFonts w:ascii="Avenir Next LT Pro" w:hAnsi="Avenir Next LT Pro"/>
          <w:color w:val="303030"/>
          <w:sz w:val="22"/>
          <w:szCs w:val="22"/>
        </w:rPr>
        <w:t xml:space="preserve">aleatoriamente </w:t>
      </w:r>
      <w:r w:rsidR="008D128F" w:rsidRPr="00A1296C">
        <w:rPr>
          <w:rStyle w:val="Refdecomentario"/>
          <w:rFonts w:ascii="Tahoma" w:hAnsi="Tahoma"/>
          <w:szCs w:val="20"/>
          <w:lang w:val="es-MX" w:eastAsia="es-MX"/>
        </w:rPr>
      </w:r>
      <w:r w:rsidR="003D6D4B" w:rsidRPr="00837535">
        <w:rPr>
          <w:rFonts w:ascii="Avenir Next LT Pro" w:hAnsi="Avenir Next LT Pro"/>
          <w:color w:val="303030"/>
          <w:sz w:val="22"/>
          <w:szCs w:val="22"/>
        </w:rPr>
        <w:t xml:space="preserve">teniendo </w:t>
      </w:r>
      <w:r w:rsidRPr="00837535">
        <w:rPr>
          <w:rFonts w:ascii="Avenir Next LT Pro" w:hAnsi="Avenir Next LT Pro"/>
          <w:color w:val="303030"/>
          <w:sz w:val="22"/>
          <w:szCs w:val="22"/>
        </w:rPr>
        <w:t xml:space="preserve">en cuenta el capítulo I del anexo 3 de la </w:t>
      </w:r>
      <w:r w:rsidR="00654166" w:rsidRPr="00837535">
        <w:rPr>
          <w:rFonts w:ascii="Avenir Next LT Pro" w:hAnsi="Avenir Next LT Pro"/>
          <w:color w:val="303030"/>
          <w:sz w:val="22"/>
          <w:szCs w:val="22"/>
        </w:rPr>
        <w:t>Resolución 0627 del 07 de 2006</w:t>
      </w:r>
      <w:r w:rsidR="00A1141E">
        <w:rPr>
          <w:rFonts w:ascii="Avenir Next LT Pro" w:hAnsi="Avenir Next LT Pro"/>
          <w:color w:val="303030"/>
          <w:sz w:val="22"/>
          <w:szCs w:val="22"/>
        </w:rPr>
        <w:t>.</w:t>
      </w:r>
      <w:r w:rsidRPr="00837535">
        <w:rPr>
          <w:rFonts w:ascii="Avenir Next LT Pro" w:hAnsi="Avenir Next LT Pro"/>
          <w:color w:val="303030"/>
          <w:sz w:val="22"/>
          <w:szCs w:val="22"/>
        </w:rPr>
        <w:t xml:space="preserve"> </w:t>
      </w:r>
      <w:r w:rsidR="00A1141E" w:rsidRPr="00A1141E">
        <w:rPr>
          <w:rFonts w:ascii="Avenir Next LT Pro" w:hAnsi="Avenir Next LT Pro"/>
          <w:color w:val="303030"/>
          <w:sz w:val="22"/>
          <w:szCs w:val="22"/>
        </w:rPr>
        <w:t>Después de haber reconocido los puntos, el sonómetro fue ubicado a 1,2 metros de altura y 1,5 metros del frente de las fuentes generadoras de ruido</w:t>
      </w:r>
      <w:r w:rsidR="007C07A8" w:rsidRPr="00837535">
        <w:rPr>
          <w:rFonts w:ascii="Avenir Next LT Pro" w:hAnsi="Avenir Next LT Pro"/>
          <w:color w:val="303030"/>
          <w:sz w:val="22"/>
          <w:szCs w:val="22"/>
        </w:rPr>
        <w:t xml:space="preserve"> </w:t>
      </w:r>
      <w:r w:rsidR="00CA4CB4" w:rsidRPr="00837535">
        <w:rPr>
          <w:rFonts w:ascii="Avenir Next LT Pro" w:hAnsi="Avenir Next LT Pro"/>
          <w:color w:val="303030"/>
          <w:sz w:val="22"/>
          <w:szCs w:val="22"/>
        </w:rPr>
        <w:t>(</w:t>
      </w:r>
      <w:r w:rsidR="007C1EBA" w:rsidRPr="00837535">
        <w:rPr>
          <w:rFonts w:ascii="Avenir Next LT Pro" w:hAnsi="Avenir Next LT Pro"/>
          <w:color w:val="303030"/>
          <w:sz w:val="22"/>
          <w:szCs w:val="22"/>
        </w:rPr>
        <w:t>Ver</w:t>
      </w:r>
      <w:r w:rsidR="00CA4CB4" w:rsidRPr="00837535">
        <w:rPr>
          <w:rFonts w:ascii="Avenir Next LT Pro" w:hAnsi="Avenir Next LT Pro"/>
          <w:color w:val="303030"/>
          <w:sz w:val="22"/>
          <w:szCs w:val="22"/>
        </w:rPr>
        <w:t xml:space="preserve"> </w:t>
      </w:r>
      <w:r w:rsidR="00CA4CB4" w:rsidRPr="00837535">
        <w:rPr>
          <w:rFonts w:ascii="Avenir Next LT Pro" w:hAnsi="Avenir Next LT Pro"/>
          <w:b/>
          <w:color w:val="303030"/>
          <w:sz w:val="22"/>
          <w:szCs w:val="22"/>
        </w:rPr>
        <w:fldChar w:fldCharType="begin"/>
      </w:r>
      <w:r w:rsidR="00CA4CB4" w:rsidRPr="00837535">
        <w:rPr>
          <w:rFonts w:ascii="Avenir Next LT Pro" w:hAnsi="Avenir Next LT Pro"/>
          <w:b/>
          <w:color w:val="303030"/>
          <w:sz w:val="22"/>
          <w:szCs w:val="22"/>
        </w:rPr>
        <w:instrText xml:space="preserve"> REF _Ref16688029 \h  \* MERGEFORMAT </w:instrText>
      </w:r>
      <w:r w:rsidR="00CA4CB4" w:rsidRPr="00837535">
        <w:rPr>
          <w:rFonts w:ascii="Avenir Next LT Pro" w:hAnsi="Avenir Next LT Pro"/>
          <w:b/>
          <w:color w:val="303030"/>
          <w:sz w:val="22"/>
          <w:szCs w:val="22"/>
        </w:rPr>
      </w:r>
      <w:r w:rsidR="00CA4CB4" w:rsidRPr="00837535">
        <w:rPr>
          <w:rFonts w:ascii="Avenir Next LT Pro" w:hAnsi="Avenir Next LT Pro"/>
          <w:b/>
          <w:color w:val="303030"/>
          <w:sz w:val="22"/>
          <w:szCs w:val="22"/>
        </w:rPr>
        <w:fldChar w:fldCharType="separate"/>
      </w:r>
      <w:r w:rsidR="0045006D" w:rsidRPr="0045006D">
        <w:rPr>
          <w:rFonts w:ascii="Avenir Next LT Pro" w:hAnsi="Avenir Next LT Pro"/>
          <w:b/>
          <w:color w:val="303030"/>
          <w:sz w:val="22"/>
          <w:szCs w:val="22"/>
        </w:rPr>
        <w:t xml:space="preserve">Figura </w:t>
      </w:r>
      <w:r w:rsidR="0045006D" w:rsidRPr="0045006D">
        <w:rPr>
          <w:rFonts w:ascii="Avenir Next LT Pro" w:hAnsi="Avenir Next LT Pro"/>
          <w:b/>
          <w:noProof/>
          <w:color w:val="303030"/>
          <w:sz w:val="22"/>
          <w:szCs w:val="22"/>
        </w:rPr>
        <w:t>3</w:t>
      </w:r>
      <w:r w:rsidR="00CA4CB4" w:rsidRPr="00837535">
        <w:rPr>
          <w:rFonts w:ascii="Avenir Next LT Pro" w:hAnsi="Avenir Next LT Pro"/>
          <w:b/>
          <w:color w:val="303030"/>
          <w:sz w:val="22"/>
          <w:szCs w:val="22"/>
        </w:rPr>
        <w:fldChar w:fldCharType="end"/>
      </w:r>
      <w:r w:rsidR="00CA4CB4" w:rsidRPr="00837535">
        <w:rPr>
          <w:rFonts w:ascii="Avenir Next LT Pro" w:hAnsi="Avenir Next LT Pro"/>
          <w:color w:val="303030"/>
          <w:sz w:val="22"/>
          <w:szCs w:val="22"/>
        </w:rPr>
        <w:t>)</w:t>
      </w:r>
      <w:r w:rsidR="003F28ED" w:rsidRPr="00837535">
        <w:rPr>
          <w:rFonts w:ascii="Avenir Next LT Pro" w:hAnsi="Avenir Next LT Pro"/>
          <w:color w:val="303030"/>
          <w:sz w:val="22"/>
          <w:szCs w:val="22"/>
        </w:rPr>
        <w:t xml:space="preserve">. </w:t>
      </w:r>
    </w:p>
    <w:p w14:paraId="61E80837" w14:textId="1D4A64E5" w:rsidR="00CA4CB4" w:rsidRPr="00837535" w:rsidRDefault="00A1141E" w:rsidP="00CA4CB4">
      <w:pPr>
        <w:keepNext/>
        <w:jc w:val="center"/>
        <w:rPr>
          <w:rFonts w:ascii="Avenir Next LT Pro" w:hAnsi="Avenir Next LT Pro"/>
          <w:color w:val="303030"/>
        </w:rPr>
      </w:pPr>
      <w:r w:rsidRPr="00E7656E">
        <w:rPr>
          <w:rFonts w:cstheme="minorHAnsi"/>
          <w:noProof/>
          <w:lang w:val="en-US" w:eastAsia="en-US"/>
        </w:rPr>
        <w:drawing>
          <wp:inline distT="0" distB="0" distL="0" distR="0" wp14:anchorId="4A0D75AA" wp14:editId="41D4982D">
            <wp:extent cx="2896048" cy="2457450"/>
            <wp:effectExtent l="19050" t="19050" r="19050" b="190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cid:image001.png@01D552B1.42A498F0"/>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bwMode="auto">
                    <a:xfrm>
                      <a:off x="0" y="0"/>
                      <a:ext cx="2959542" cy="2511328"/>
                    </a:xfrm>
                    <a:prstGeom prst="rect">
                      <a:avLst/>
                    </a:prstGeom>
                    <a:noFill/>
                    <a:ln>
                      <a:solidFill>
                        <a:srgbClr val="004CAB"/>
                      </a:solidFill>
                    </a:ln>
                  </pic:spPr>
                </pic:pic>
              </a:graphicData>
            </a:graphic>
          </wp:inline>
        </w:drawing>
      </w:r>
    </w:p>
    <w:p w14:paraId="43340E61" w14:textId="367E66C0" w:rsidR="00CA4CB4" w:rsidRPr="00837535" w:rsidRDefault="00CA4CB4" w:rsidP="00CA4CB4">
      <w:pPr>
        <w:pStyle w:val="Descripcin"/>
        <w:spacing w:before="0" w:after="0"/>
        <w:jc w:val="center"/>
        <w:rPr>
          <w:rFonts w:ascii="Avenir Next LT Pro" w:hAnsi="Avenir Next LT Pro"/>
          <w:color w:val="303030"/>
          <w:lang w:val="es-CO"/>
        </w:rPr>
      </w:pPr>
      <w:bookmarkStart w:id="106" w:name="_Ref16688029"/>
      <w:bookmarkStart w:id="107" w:name="_Toc209532022"/>
      <w:r w:rsidRPr="00837535">
        <w:rPr>
          <w:rFonts w:ascii="Avenir Next LT Pro" w:hAnsi="Avenir Next LT Pro"/>
          <w:color w:val="303030"/>
          <w:lang w:val="es-CO"/>
        </w:rPr>
        <w:t xml:space="preserve">Figura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Figura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3</w:t>
      </w:r>
      <w:r w:rsidRPr="00837535">
        <w:rPr>
          <w:rFonts w:ascii="Avenir Next LT Pro" w:hAnsi="Avenir Next LT Pro"/>
          <w:color w:val="303030"/>
          <w:lang w:val="es-CO"/>
        </w:rPr>
        <w:fldChar w:fldCharType="end"/>
      </w:r>
      <w:bookmarkEnd w:id="106"/>
      <w:r w:rsidRPr="00837535">
        <w:rPr>
          <w:rFonts w:ascii="Avenir Next LT Pro" w:hAnsi="Avenir Next LT Pro"/>
          <w:color w:val="303030"/>
          <w:lang w:val="es-CO"/>
        </w:rPr>
        <w:t xml:space="preserve">. Ubicación del sonómetro según Resolución </w:t>
      </w:r>
      <w:r w:rsidR="00654166" w:rsidRPr="00837535">
        <w:rPr>
          <w:rFonts w:ascii="Avenir Next LT Pro" w:hAnsi="Avenir Next LT Pro"/>
          <w:color w:val="303030"/>
          <w:lang w:val="es-CO"/>
        </w:rPr>
        <w:t>0</w:t>
      </w:r>
      <w:r w:rsidRPr="00837535">
        <w:rPr>
          <w:rFonts w:ascii="Avenir Next LT Pro" w:hAnsi="Avenir Next LT Pro"/>
          <w:color w:val="303030"/>
          <w:lang w:val="es-CO"/>
        </w:rPr>
        <w:t>627 de 2006</w:t>
      </w:r>
      <w:bookmarkEnd w:id="107"/>
    </w:p>
    <w:p w14:paraId="2B9E4078" w14:textId="77777777" w:rsidR="00CA4CB4" w:rsidRPr="00837535" w:rsidRDefault="00CA4CB4" w:rsidP="00CA4CB4">
      <w:pPr>
        <w:jc w:val="center"/>
        <w:rPr>
          <w:rFonts w:ascii="Avenir Next LT Pro" w:hAnsi="Avenir Next LT Pro"/>
          <w:i/>
          <w:color w:val="303030"/>
          <w:sz w:val="20"/>
          <w:szCs w:val="20"/>
          <w:lang w:eastAsia="es-MX"/>
        </w:rPr>
      </w:pPr>
      <w:r w:rsidRPr="00837535">
        <w:rPr>
          <w:rFonts w:ascii="Avenir Next LT Pro" w:hAnsi="Avenir Next LT Pro"/>
          <w:i/>
          <w:color w:val="303030"/>
          <w:sz w:val="20"/>
          <w:szCs w:val="20"/>
          <w:lang w:eastAsia="es-MX"/>
        </w:rPr>
        <w:t xml:space="preserve">Fuente: Protocolo para la medición de emisión de ruido, ruido ambiental y realización </w:t>
      </w:r>
    </w:p>
    <w:p w14:paraId="5FA52F77" w14:textId="0360C60C" w:rsidR="00CA4CB4" w:rsidRPr="00837535" w:rsidRDefault="00CA4CB4" w:rsidP="00CA4CB4">
      <w:pPr>
        <w:spacing w:after="240"/>
        <w:jc w:val="center"/>
        <w:rPr>
          <w:rFonts w:ascii="Avenir Next LT Pro" w:hAnsi="Avenir Next LT Pro"/>
          <w:i/>
          <w:color w:val="303030"/>
          <w:sz w:val="20"/>
          <w:szCs w:val="20"/>
          <w:lang w:eastAsia="es-MX"/>
        </w:rPr>
      </w:pPr>
      <w:r w:rsidRPr="00837535">
        <w:rPr>
          <w:rFonts w:ascii="Avenir Next LT Pro" w:hAnsi="Avenir Next LT Pro"/>
          <w:i/>
          <w:color w:val="303030"/>
          <w:sz w:val="20"/>
          <w:szCs w:val="20"/>
          <w:lang w:eastAsia="es-MX"/>
        </w:rPr>
        <w:t>de mapas de ruido., 2</w:t>
      </w:r>
      <w:r w:rsidR="000542B4">
        <w:rPr>
          <w:rFonts w:ascii="Avenir Next LT Pro" w:hAnsi="Avenir Next LT Pro"/>
          <w:i/>
          <w:color w:val="303030"/>
          <w:sz w:val="20"/>
          <w:szCs w:val="20"/>
          <w:lang w:eastAsia="es-MX"/>
        </w:rPr>
        <w:t>006</w:t>
      </w:r>
      <w:r w:rsidR="00FA5793" w:rsidRPr="00837535">
        <w:rPr>
          <w:rFonts w:ascii="Avenir Next LT Pro" w:hAnsi="Avenir Next LT Pro"/>
          <w:i/>
          <w:color w:val="303030"/>
          <w:sz w:val="20"/>
          <w:szCs w:val="20"/>
          <w:lang w:eastAsia="es-MX"/>
        </w:rPr>
        <w:t xml:space="preserve">. </w:t>
      </w:r>
    </w:p>
    <w:p w14:paraId="17E3B09A" w14:textId="1845677E" w:rsidR="00E14B90" w:rsidRPr="00837535" w:rsidRDefault="00A33C35" w:rsidP="00CA4CB4">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lastRenderedPageBreak/>
        <w:t xml:space="preserve">Antes de iniciar el monitoreo se realizó la medición de la velocidad del viento con </w:t>
      </w:r>
      <w:r w:rsidR="00E30139" w:rsidRPr="00837535">
        <w:rPr>
          <w:rFonts w:ascii="Avenir Next LT Pro" w:hAnsi="Avenir Next LT Pro"/>
          <w:color w:val="303030"/>
          <w:sz w:val="22"/>
          <w:szCs w:val="22"/>
          <w:lang w:eastAsia="es-MX"/>
        </w:rPr>
        <w:t>(</w:t>
      </w:r>
      <w:r w:rsidR="00E30139" w:rsidRPr="00837535">
        <w:rPr>
          <w:rFonts w:ascii="Avenir Next LT Pro" w:hAnsi="Avenir Next LT Pro"/>
          <w:color w:val="303030"/>
          <w:sz w:val="22"/>
          <w:szCs w:val="22"/>
          <w:lang w:eastAsia="es-MX"/>
        </w:rPr>
        <w:t>Relacionar equipo empleado</w:t>
      </w:r>
      <w:r w:rsidR="000B1992">
        <w:rPr>
          <w:rStyle w:val="Refdecomentario"/>
          <w:rFonts w:ascii="Tahoma" w:hAnsi="Tahoma"/>
          <w:szCs w:val="20"/>
          <w:lang w:val="es-MX" w:eastAsia="es-MX"/>
        </w:rPr>
      </w:r>
      <w:r w:rsidR="00E30139" w:rsidRPr="00837535">
        <w:rPr>
          <w:rFonts w:ascii="Avenir Next LT Pro" w:hAnsi="Avenir Next LT Pro"/>
          <w:color w:val="303030"/>
          <w:sz w:val="22"/>
          <w:szCs w:val="22"/>
          <w:lang w:eastAsia="es-MX"/>
        </w:rPr>
        <w:t>)</w:t>
      </w:r>
      <w:r w:rsidR="000B1992">
        <w:rPr>
          <w:rFonts w:ascii="Avenir Next LT Pro" w:hAnsi="Avenir Next LT Pro"/>
          <w:color w:val="303030"/>
          <w:sz w:val="22"/>
          <w:szCs w:val="22"/>
        </w:rPr>
        <w:t xml:space="preserve">. </w:t>
      </w:r>
      <w:r w:rsidR="000B1992" w:rsidRPr="00CB0429">
        <w:rPr>
          <w:rFonts w:ascii="Avenir Next LT Pro" w:hAnsi="Avenir Next LT Pro"/>
          <w:color w:val="303030"/>
          <w:sz w:val="22"/>
          <w:szCs w:val="22"/>
        </w:rPr>
        <w:t xml:space="preserve">Cabe mencionar que se hizo uso de una </w:t>
      </w:r>
      <w:r w:rsidRPr="00CB0429">
        <w:rPr>
          <w:rFonts w:ascii="Avenir Next LT Pro" w:hAnsi="Avenir Next LT Pro"/>
          <w:color w:val="303030"/>
          <w:sz w:val="22"/>
          <w:szCs w:val="22"/>
        </w:rPr>
        <w:t xml:space="preserve">pantalla </w:t>
      </w:r>
      <w:proofErr w:type="spellStart"/>
      <w:r w:rsidRPr="00CB0429">
        <w:rPr>
          <w:rFonts w:ascii="Avenir Next LT Pro" w:hAnsi="Avenir Next LT Pro"/>
          <w:color w:val="303030"/>
          <w:sz w:val="22"/>
          <w:szCs w:val="22"/>
        </w:rPr>
        <w:t>anti-viento</w:t>
      </w:r>
      <w:proofErr w:type="spellEnd"/>
      <w:r w:rsidRPr="00837535">
        <w:rPr>
          <w:rFonts w:ascii="Avenir Next LT Pro" w:hAnsi="Avenir Next LT Pro"/>
          <w:color w:val="303030"/>
          <w:sz w:val="22"/>
          <w:szCs w:val="22"/>
        </w:rPr>
        <w:t xml:space="preserve"> </w:t>
      </w:r>
      <w:r w:rsidR="000B1992">
        <w:rPr>
          <w:rFonts w:ascii="Avenir Next LT Pro" w:hAnsi="Avenir Next LT Pro"/>
          <w:color w:val="303030"/>
          <w:sz w:val="22"/>
          <w:szCs w:val="22"/>
        </w:rPr>
        <w:t>de manera preventiva</w:t>
      </w:r>
      <w:r w:rsidRPr="00837535">
        <w:rPr>
          <w:rFonts w:ascii="Avenir Next LT Pro" w:hAnsi="Avenir Next LT Pro"/>
          <w:color w:val="303030"/>
          <w:sz w:val="22"/>
          <w:szCs w:val="22"/>
        </w:rPr>
        <w:t xml:space="preserve"> </w:t>
      </w:r>
      <w:r w:rsidR="000B1992">
        <w:rPr>
          <w:rFonts w:ascii="Avenir Next LT Pro" w:hAnsi="Avenir Next LT Pro"/>
          <w:color w:val="303030"/>
          <w:sz w:val="22"/>
          <w:szCs w:val="22"/>
        </w:rPr>
        <w:t>con el fin de</w:t>
      </w:r>
      <w:r w:rsidRPr="00837535">
        <w:rPr>
          <w:rFonts w:ascii="Avenir Next LT Pro" w:hAnsi="Avenir Next LT Pro"/>
          <w:color w:val="303030"/>
          <w:sz w:val="22"/>
          <w:szCs w:val="22"/>
        </w:rPr>
        <w:t xml:space="preserve"> evitar desperfectos durante la medición</w:t>
      </w:r>
      <w:r w:rsidR="000B1992">
        <w:rPr>
          <w:rFonts w:ascii="Avenir Next LT Pro" w:hAnsi="Avenir Next LT Pro"/>
          <w:color w:val="303030"/>
          <w:sz w:val="22"/>
          <w:szCs w:val="22"/>
        </w:rPr>
        <w:t xml:space="preserve"> </w:t>
      </w:r>
      <w:r w:rsidR="007751AA" w:rsidRPr="00837535">
        <w:rPr>
          <w:rFonts w:ascii="Avenir Next LT Pro" w:hAnsi="Avenir Next LT Pro"/>
          <w:color w:val="303030"/>
          <w:sz w:val="22"/>
          <w:szCs w:val="22"/>
        </w:rPr>
        <w:t xml:space="preserve">(ver ítem </w:t>
      </w:r>
      <w:r w:rsidR="00AA6D49" w:rsidRPr="00837535">
        <w:rPr>
          <w:rFonts w:ascii="Avenir Next LT Pro" w:hAnsi="Avenir Next LT Pro"/>
          <w:b/>
          <w:color w:val="303030"/>
          <w:sz w:val="22"/>
          <w:szCs w:val="22"/>
        </w:rPr>
        <w:t>4.3</w:t>
      </w:r>
      <w:r w:rsidR="00AA6D49" w:rsidRPr="00837535">
        <w:rPr>
          <w:rFonts w:ascii="Avenir Next LT Pro" w:hAnsi="Avenir Next LT Pro"/>
          <w:b/>
          <w:color w:val="303030"/>
          <w:sz w:val="22"/>
          <w:szCs w:val="22"/>
        </w:rPr>
        <w:fldChar w:fldCharType="begin"/>
      </w:r>
      <w:r w:rsidR="00AA6D49" w:rsidRPr="00837535">
        <w:rPr>
          <w:rFonts w:ascii="Avenir Next LT Pro" w:hAnsi="Avenir Next LT Pro"/>
          <w:b/>
          <w:color w:val="303030"/>
          <w:sz w:val="22"/>
          <w:szCs w:val="22"/>
        </w:rPr>
        <w:instrText xml:space="preserve"> REF _Ref23526649 \h  \* MERGEFORMAT </w:instrText>
      </w:r>
      <w:r w:rsidR="00AA6D49" w:rsidRPr="00837535">
        <w:rPr>
          <w:rFonts w:ascii="Avenir Next LT Pro" w:hAnsi="Avenir Next LT Pro"/>
          <w:b/>
          <w:color w:val="303030"/>
          <w:sz w:val="22"/>
          <w:szCs w:val="22"/>
        </w:rPr>
      </w:r>
      <w:r w:rsidR="00AA6D49" w:rsidRPr="00837535">
        <w:rPr>
          <w:rFonts w:ascii="Avenir Next LT Pro" w:hAnsi="Avenir Next LT Pro"/>
          <w:b/>
          <w:color w:val="303030"/>
          <w:sz w:val="22"/>
          <w:szCs w:val="22"/>
        </w:rPr>
        <w:fldChar w:fldCharType="separate"/>
      </w:r>
      <w:r w:rsidR="008D5D53" w:rsidRPr="008D5D53">
        <w:rPr>
          <w:rFonts w:ascii="Avenir Next LT Pro" w:hAnsi="Avenir Next LT Pro"/>
          <w:b/>
          <w:color w:val="303030"/>
          <w:sz w:val="22"/>
          <w:szCs w:val="22"/>
        </w:rPr>
        <w:t>Procedimiento para la medición del viento</w:t>
      </w:r>
      <w:r w:rsidR="00AA6D49" w:rsidRPr="00837535">
        <w:rPr>
          <w:rFonts w:ascii="Avenir Next LT Pro" w:hAnsi="Avenir Next LT Pro"/>
          <w:b/>
          <w:color w:val="303030"/>
          <w:sz w:val="22"/>
          <w:szCs w:val="22"/>
        </w:rPr>
        <w:fldChar w:fldCharType="end"/>
      </w:r>
      <w:r w:rsidR="007751AA" w:rsidRPr="00837535">
        <w:rPr>
          <w:rFonts w:ascii="Avenir Next LT Pro" w:hAnsi="Avenir Next LT Pro"/>
          <w:color w:val="303030"/>
          <w:sz w:val="22"/>
          <w:szCs w:val="22"/>
        </w:rPr>
        <w:t>)</w:t>
      </w:r>
      <w:r w:rsidR="00A31231" w:rsidRPr="00837535">
        <w:rPr>
          <w:rFonts w:ascii="Avenir Next LT Pro" w:hAnsi="Avenir Next LT Pro"/>
          <w:color w:val="303030"/>
          <w:sz w:val="22"/>
          <w:szCs w:val="22"/>
        </w:rPr>
        <w:t>.</w:t>
      </w:r>
      <w:r w:rsidR="007921A9" w:rsidRPr="00837535">
        <w:rPr>
          <w:rFonts w:ascii="Avenir Next LT Pro" w:hAnsi="Avenir Next LT Pro"/>
          <w:color w:val="303030"/>
          <w:sz w:val="22"/>
          <w:szCs w:val="22"/>
        </w:rPr>
        <w:t xml:space="preserve"> </w:t>
      </w:r>
      <w:r w:rsidR="004954B7" w:rsidRPr="00837535">
        <w:rPr>
          <w:rFonts w:ascii="Avenir Next LT Pro" w:hAnsi="Avenir Next LT Pro"/>
          <w:color w:val="303030"/>
          <w:sz w:val="22"/>
          <w:szCs w:val="22"/>
        </w:rPr>
        <w:t xml:space="preserve">Adicionalmente se </w:t>
      </w:r>
      <w:r w:rsidR="007921A9" w:rsidRPr="00837535">
        <w:rPr>
          <w:rFonts w:ascii="Avenir Next LT Pro" w:hAnsi="Avenir Next LT Pro"/>
          <w:color w:val="303030"/>
          <w:sz w:val="22"/>
          <w:szCs w:val="22"/>
        </w:rPr>
        <w:t>verific</w:t>
      </w:r>
      <w:r w:rsidR="003D6D4B" w:rsidRPr="00837535">
        <w:rPr>
          <w:rFonts w:ascii="Avenir Next LT Pro" w:hAnsi="Avenir Next LT Pro"/>
          <w:color w:val="303030"/>
          <w:sz w:val="22"/>
          <w:szCs w:val="22"/>
        </w:rPr>
        <w:t>ó</w:t>
      </w:r>
      <w:r w:rsidR="007921A9" w:rsidRPr="00837535">
        <w:rPr>
          <w:rFonts w:ascii="Avenir Next LT Pro" w:hAnsi="Avenir Next LT Pro"/>
          <w:color w:val="303030"/>
          <w:sz w:val="22"/>
          <w:szCs w:val="22"/>
        </w:rPr>
        <w:t xml:space="preserve"> </w:t>
      </w:r>
      <w:r w:rsidR="00A31231" w:rsidRPr="00837535">
        <w:rPr>
          <w:rFonts w:ascii="Avenir Next LT Pro" w:hAnsi="Avenir Next LT Pro"/>
          <w:color w:val="303030"/>
          <w:sz w:val="22"/>
          <w:szCs w:val="22"/>
        </w:rPr>
        <w:t>los parámetros de medici</w:t>
      </w:r>
      <w:r w:rsidR="004954B7" w:rsidRPr="00837535">
        <w:rPr>
          <w:rFonts w:ascii="Avenir Next LT Pro" w:hAnsi="Avenir Next LT Pro"/>
          <w:color w:val="303030"/>
          <w:sz w:val="22"/>
          <w:szCs w:val="22"/>
        </w:rPr>
        <w:t xml:space="preserve">ón en el equipo, </w:t>
      </w:r>
      <w:r w:rsidR="00A31231" w:rsidRPr="00837535">
        <w:rPr>
          <w:rFonts w:ascii="Avenir Next LT Pro" w:hAnsi="Avenir Next LT Pro"/>
          <w:color w:val="303030"/>
          <w:sz w:val="22"/>
          <w:szCs w:val="22"/>
        </w:rPr>
        <w:t>siendo estos:</w:t>
      </w:r>
      <w:r w:rsidR="002D2D4B" w:rsidRPr="00837535">
        <w:rPr>
          <w:rFonts w:ascii="Avenir Next LT Pro" w:hAnsi="Avenir Next LT Pro"/>
          <w:color w:val="303030"/>
          <w:sz w:val="22"/>
          <w:szCs w:val="22"/>
        </w:rPr>
        <w:t xml:space="preserve"> </w:t>
      </w:r>
      <w:r w:rsidR="00E30139" w:rsidRPr="00837535">
        <w:rPr>
          <w:rFonts w:ascii="Avenir Next LT Pro" w:hAnsi="Avenir Next LT Pro"/>
          <w:color w:val="303030"/>
          <w:sz w:val="22"/>
          <w:szCs w:val="22"/>
        </w:rPr>
        <w:t xml:space="preserve"> </w:t>
      </w:r>
    </w:p>
    <w:p w14:paraId="03974984" w14:textId="77777777" w:rsidR="00E14B90" w:rsidRPr="00837535" w:rsidRDefault="00E14B90" w:rsidP="00A1296C">
      <w:pPr>
        <w:pStyle w:val="Prrafodelista"/>
        <w:numPr>
          <w:ilvl w:val="0"/>
          <w:numId w:val="31"/>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N</w:t>
      </w:r>
      <w:r w:rsidR="00A31231" w:rsidRPr="00837535">
        <w:rPr>
          <w:rFonts w:ascii="Avenir Next LT Pro" w:hAnsi="Avenir Next LT Pro"/>
          <w:color w:val="303030"/>
          <w:sz w:val="22"/>
          <w:szCs w:val="22"/>
        </w:rPr>
        <w:t>ivel de presión sonora equivalente ponderado A</w:t>
      </w:r>
      <w:r w:rsidR="002D2D4B" w:rsidRPr="00837535">
        <w:rPr>
          <w:rFonts w:ascii="Avenir Next LT Pro" w:hAnsi="Avenir Next LT Pro"/>
          <w:color w:val="303030"/>
          <w:sz w:val="22"/>
          <w:szCs w:val="22"/>
        </w:rPr>
        <w:t xml:space="preserve">, </w:t>
      </w:r>
    </w:p>
    <w:p w14:paraId="6D5A970B" w14:textId="77777777" w:rsidR="00E14B90" w:rsidRPr="00837535" w:rsidRDefault="00A31231" w:rsidP="00A1296C">
      <w:pPr>
        <w:pStyle w:val="Prrafodelista"/>
        <w:numPr>
          <w:ilvl w:val="0"/>
          <w:numId w:val="31"/>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Ponderado lento (S) en el medidor 1</w:t>
      </w:r>
      <w:r w:rsidR="002D2D4B" w:rsidRPr="00837535">
        <w:rPr>
          <w:rFonts w:ascii="Avenir Next LT Pro" w:hAnsi="Avenir Next LT Pro"/>
          <w:color w:val="303030"/>
          <w:sz w:val="22"/>
          <w:szCs w:val="22"/>
        </w:rPr>
        <w:t xml:space="preserve">, </w:t>
      </w:r>
    </w:p>
    <w:p w14:paraId="7B22AFEB" w14:textId="77777777" w:rsidR="00E14B90" w:rsidRPr="00837535" w:rsidRDefault="00A31231" w:rsidP="00A1296C">
      <w:pPr>
        <w:pStyle w:val="Prrafodelista"/>
        <w:numPr>
          <w:ilvl w:val="0"/>
          <w:numId w:val="31"/>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Ponderado impulsivo (I) en el medidor 2</w:t>
      </w:r>
      <w:r w:rsidR="00E14B90" w:rsidRPr="00837535">
        <w:rPr>
          <w:rFonts w:ascii="Avenir Next LT Pro" w:hAnsi="Avenir Next LT Pro"/>
          <w:color w:val="303030"/>
          <w:sz w:val="22"/>
          <w:szCs w:val="22"/>
        </w:rPr>
        <w:t xml:space="preserve"> </w:t>
      </w:r>
    </w:p>
    <w:p w14:paraId="4806A457" w14:textId="1D204C7A" w:rsidR="002D2D4B" w:rsidRPr="00837535" w:rsidRDefault="00A31231" w:rsidP="00A1296C">
      <w:pPr>
        <w:pStyle w:val="Prrafodelista"/>
        <w:numPr>
          <w:ilvl w:val="0"/>
          <w:numId w:val="31"/>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Resolución 1/3 de octava</w:t>
      </w:r>
      <w:r w:rsidR="00600D29" w:rsidRPr="00837535">
        <w:rPr>
          <w:rFonts w:ascii="Avenir Next LT Pro" w:hAnsi="Avenir Next LT Pro"/>
          <w:color w:val="303030"/>
          <w:sz w:val="22"/>
          <w:szCs w:val="22"/>
        </w:rPr>
        <w:t xml:space="preserve">. </w:t>
      </w:r>
    </w:p>
    <w:p w14:paraId="37326735" w14:textId="4E4CC49D" w:rsidR="00E14B90" w:rsidRPr="00837535" w:rsidRDefault="002D35B3"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 xml:space="preserve">Después de configurar los parámetros de medida del equipo, se procedió a realizar </w:t>
      </w:r>
      <w:r w:rsidRPr="00CB0429">
        <w:rPr>
          <w:rFonts w:ascii="Avenir Next LT Pro" w:hAnsi="Avenir Next LT Pro"/>
          <w:color w:val="303030"/>
          <w:sz w:val="22"/>
          <w:szCs w:val="22"/>
        </w:rPr>
        <w:t>medici</w:t>
      </w:r>
      <w:r w:rsidR="000542B4" w:rsidRPr="00CB0429">
        <w:rPr>
          <w:rFonts w:ascii="Avenir Next LT Pro" w:hAnsi="Avenir Next LT Pro"/>
          <w:color w:val="303030"/>
          <w:sz w:val="22"/>
          <w:szCs w:val="22"/>
        </w:rPr>
        <w:t>o</w:t>
      </w:r>
      <w:r w:rsidRPr="00CB0429">
        <w:rPr>
          <w:rFonts w:ascii="Avenir Next LT Pro" w:hAnsi="Avenir Next LT Pro"/>
          <w:color w:val="303030"/>
          <w:sz w:val="22"/>
          <w:szCs w:val="22"/>
        </w:rPr>
        <w:t>n</w:t>
      </w:r>
      <w:r w:rsidR="000542B4" w:rsidRPr="00CB0429">
        <w:rPr>
          <w:rFonts w:ascii="Avenir Next LT Pro" w:hAnsi="Avenir Next LT Pro"/>
          <w:color w:val="303030"/>
          <w:sz w:val="22"/>
          <w:szCs w:val="22"/>
        </w:rPr>
        <w:t>es durante 20 minutos distribuidos uniformemente en el lapso de una (1) hora, tomando cinco (5) mediciones de cuatro (4) minutos, con intervalos de espera entre mediciones de diez (10) minutos, con el fin de hallar el nivel de presión (emisión) en cada punto de monitoreo.</w:t>
      </w:r>
      <w:r w:rsidRPr="00837535">
        <w:rPr>
          <w:rFonts w:ascii="Avenir Next LT Pro" w:hAnsi="Avenir Next LT Pro"/>
          <w:color w:val="303030"/>
          <w:sz w:val="22"/>
          <w:szCs w:val="22"/>
        </w:rPr>
        <w:t xml:space="preserve"> </w:t>
      </w:r>
    </w:p>
    <w:p w14:paraId="31737EDF" w14:textId="4E361F19" w:rsidR="00CA4CB4" w:rsidRPr="00837535" w:rsidRDefault="002D35B3" w:rsidP="00A1296C">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Al terminar la jornada se realizó nuevamente la verificación del equipo, con el fin de asegurar las condiciones iniciales y una toma de datos representativa.</w:t>
      </w:r>
      <w:r w:rsidR="003762B5" w:rsidRPr="00837535">
        <w:rPr>
          <w:rFonts w:ascii="Avenir Next LT Pro" w:hAnsi="Avenir Next LT Pro"/>
          <w:color w:val="303030"/>
          <w:sz w:val="22"/>
          <w:szCs w:val="22"/>
        </w:rPr>
        <w:t xml:space="preserve"> </w:t>
      </w:r>
      <w:r w:rsidR="003D6D4B" w:rsidRPr="00837535">
        <w:rPr>
          <w:rFonts w:ascii="Avenir Next LT Pro" w:hAnsi="Avenir Next LT Pro"/>
          <w:color w:val="303030"/>
          <w:sz w:val="22"/>
          <w:szCs w:val="22"/>
        </w:rPr>
        <w:t>Adicionalmente</w:t>
      </w:r>
      <w:r w:rsidR="00CB0838" w:rsidRPr="00837535">
        <w:rPr>
          <w:rFonts w:ascii="Avenir Next LT Pro" w:hAnsi="Avenir Next LT Pro"/>
          <w:color w:val="303030"/>
          <w:sz w:val="22"/>
          <w:szCs w:val="22"/>
        </w:rPr>
        <w:t>,</w:t>
      </w:r>
      <w:r w:rsidR="00AD574A" w:rsidRPr="00837535">
        <w:rPr>
          <w:rFonts w:ascii="Avenir Next LT Pro" w:hAnsi="Avenir Next LT Pro"/>
          <w:color w:val="303030"/>
          <w:sz w:val="22"/>
          <w:szCs w:val="22"/>
        </w:rPr>
        <w:t xml:space="preserve"> se supervisó</w:t>
      </w:r>
      <w:r w:rsidR="003D6D4B" w:rsidRPr="00837535">
        <w:rPr>
          <w:rFonts w:ascii="Avenir Next LT Pro" w:hAnsi="Avenir Next LT Pro"/>
          <w:color w:val="303030"/>
          <w:sz w:val="22"/>
          <w:szCs w:val="22"/>
        </w:rPr>
        <w:t xml:space="preserve"> e identificó las posibles fuentes generadoras</w:t>
      </w:r>
      <w:r w:rsidR="00AD574A" w:rsidRPr="00837535">
        <w:rPr>
          <w:rFonts w:ascii="Avenir Next LT Pro" w:hAnsi="Avenir Next LT Pro"/>
          <w:color w:val="303030"/>
          <w:sz w:val="22"/>
          <w:szCs w:val="22"/>
        </w:rPr>
        <w:t xml:space="preserve"> de ruido</w:t>
      </w:r>
      <w:r w:rsidR="003D6D4B" w:rsidRPr="00837535">
        <w:rPr>
          <w:rFonts w:ascii="Avenir Next LT Pro" w:hAnsi="Avenir Next LT Pro"/>
          <w:color w:val="303030"/>
          <w:sz w:val="22"/>
          <w:szCs w:val="22"/>
        </w:rPr>
        <w:t>, llevando así un control</w:t>
      </w:r>
      <w:r w:rsidR="00FC6AF7" w:rsidRPr="00837535">
        <w:rPr>
          <w:rFonts w:ascii="Avenir Next LT Pro" w:hAnsi="Avenir Next LT Pro"/>
          <w:color w:val="303030"/>
          <w:sz w:val="22"/>
          <w:szCs w:val="22"/>
        </w:rPr>
        <w:t xml:space="preserve"> y registro en la </w:t>
      </w:r>
      <w:r w:rsidR="000B47E4" w:rsidRPr="00837535">
        <w:rPr>
          <w:rFonts w:ascii="Avenir Next LT Pro" w:hAnsi="Avenir Next LT Pro"/>
          <w:color w:val="303030"/>
          <w:sz w:val="22"/>
          <w:szCs w:val="22"/>
        </w:rPr>
        <w:t>documentación</w:t>
      </w:r>
      <w:r w:rsidR="00B11712" w:rsidRPr="00837535">
        <w:rPr>
          <w:rFonts w:ascii="Avenir Next LT Pro" w:hAnsi="Avenir Next LT Pro"/>
          <w:color w:val="303030"/>
          <w:sz w:val="22"/>
          <w:szCs w:val="22"/>
        </w:rPr>
        <w:t xml:space="preserve">, así como la verificación de los equipos e instrumentos utilizados para la toma. </w:t>
      </w:r>
      <w:r w:rsidR="00CA4CB4" w:rsidRPr="00837535">
        <w:rPr>
          <w:rFonts w:ascii="Avenir Next LT Pro" w:hAnsi="Avenir Next LT Pro"/>
          <w:color w:val="303030"/>
          <w:sz w:val="22"/>
          <w:szCs w:val="22"/>
        </w:rPr>
        <w:t xml:space="preserve">A continuación, en la </w:t>
      </w:r>
      <w:r w:rsidR="00CA4CB4" w:rsidRPr="00837535">
        <w:rPr>
          <w:rFonts w:ascii="Avenir Next LT Pro" w:hAnsi="Avenir Next LT Pro"/>
          <w:b/>
          <w:color w:val="303030"/>
          <w:sz w:val="22"/>
          <w:szCs w:val="22"/>
        </w:rPr>
        <w:fldChar w:fldCharType="begin"/>
      </w:r>
      <w:r w:rsidR="00CA4CB4" w:rsidRPr="00837535">
        <w:rPr>
          <w:rFonts w:ascii="Avenir Next LT Pro" w:hAnsi="Avenir Next LT Pro"/>
          <w:b/>
          <w:color w:val="303030"/>
          <w:sz w:val="22"/>
          <w:szCs w:val="22"/>
        </w:rPr>
        <w:instrText xml:space="preserve"> REF _Ref2267405 \h  \* MERGEFORMAT </w:instrText>
      </w:r>
      <w:r w:rsidR="00CA4CB4" w:rsidRPr="00837535">
        <w:rPr>
          <w:rFonts w:ascii="Avenir Next LT Pro" w:hAnsi="Avenir Next LT Pro"/>
          <w:b/>
          <w:color w:val="303030"/>
          <w:sz w:val="22"/>
          <w:szCs w:val="22"/>
        </w:rPr>
      </w:r>
      <w:r w:rsidR="00CA4CB4" w:rsidRPr="00837535">
        <w:rPr>
          <w:rFonts w:ascii="Avenir Next LT Pro" w:hAnsi="Avenir Next LT Pro"/>
          <w:b/>
          <w:color w:val="303030"/>
          <w:sz w:val="22"/>
          <w:szCs w:val="22"/>
        </w:rPr>
        <w:fldChar w:fldCharType="separate"/>
      </w:r>
      <w:r w:rsidR="008D5D53" w:rsidRPr="008D5D53">
        <w:rPr>
          <w:rFonts w:ascii="Avenir Next LT Pro" w:hAnsi="Avenir Next LT Pro"/>
          <w:b/>
          <w:color w:val="303030"/>
          <w:sz w:val="22"/>
          <w:szCs w:val="22"/>
        </w:rPr>
        <w:t xml:space="preserve">Tabla </w:t>
      </w:r>
      <w:r w:rsidR="008D5D53" w:rsidRPr="008D5D53">
        <w:rPr>
          <w:rFonts w:ascii="Avenir Next LT Pro" w:hAnsi="Avenir Next LT Pro"/>
          <w:b/>
          <w:noProof/>
          <w:color w:val="303030"/>
          <w:sz w:val="22"/>
          <w:szCs w:val="22"/>
        </w:rPr>
        <w:t>5</w:t>
      </w:r>
      <w:r w:rsidR="00CA4CB4" w:rsidRPr="00837535">
        <w:rPr>
          <w:rFonts w:ascii="Avenir Next LT Pro" w:hAnsi="Avenir Next LT Pro"/>
          <w:b/>
          <w:color w:val="303030"/>
          <w:sz w:val="22"/>
          <w:szCs w:val="22"/>
        </w:rPr>
        <w:fldChar w:fldCharType="end"/>
      </w:r>
      <w:r w:rsidR="00CA4CB4" w:rsidRPr="00837535">
        <w:rPr>
          <w:rFonts w:ascii="Avenir Next LT Pro" w:hAnsi="Avenir Next LT Pro"/>
          <w:color w:val="303030"/>
          <w:sz w:val="22"/>
          <w:szCs w:val="22"/>
        </w:rPr>
        <w:t xml:space="preserve"> se presentan los datos de calibración tomadas en campo, las cuales se relacionan en el anexo 5 correspondiente a planillas de campo.</w:t>
      </w:r>
    </w:p>
    <w:p w14:paraId="5EA629C3" w14:textId="0DBD0DA1" w:rsidR="00CA4CB4" w:rsidRPr="00837535" w:rsidRDefault="00CA4CB4" w:rsidP="00CA4CB4">
      <w:pPr>
        <w:pStyle w:val="Descripcin"/>
        <w:keepNext/>
        <w:spacing w:before="0" w:after="0"/>
        <w:jc w:val="center"/>
        <w:rPr>
          <w:rFonts w:ascii="Avenir Next LT Pro" w:hAnsi="Avenir Next LT Pro"/>
          <w:color w:val="303030"/>
          <w:sz w:val="22"/>
          <w:szCs w:val="22"/>
          <w:lang w:val="es-CO"/>
        </w:rPr>
      </w:pPr>
      <w:bookmarkStart w:id="109" w:name="_Ref2267405"/>
      <w:bookmarkStart w:id="110" w:name="_Toc9439118"/>
      <w:bookmarkStart w:id="111" w:name="_Toc228968099"/>
      <w:bookmarkStart w:id="112" w:name="_Toc228968138"/>
      <w:r w:rsidRPr="00837535">
        <w:rPr>
          <w:rFonts w:ascii="Avenir Next LT Pro" w:hAnsi="Avenir Next LT Pro"/>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5</w:t>
      </w:r>
      <w:r w:rsidRPr="00837535">
        <w:rPr>
          <w:rFonts w:ascii="Avenir Next LT Pro" w:hAnsi="Avenir Next LT Pro"/>
          <w:color w:val="303030"/>
          <w:lang w:val="es-CO"/>
        </w:rPr>
        <w:fldChar w:fldCharType="end"/>
      </w:r>
      <w:bookmarkEnd w:id="109"/>
      <w:r w:rsidRPr="00837535">
        <w:rPr>
          <w:rFonts w:ascii="Avenir Next LT Pro" w:hAnsi="Avenir Next LT Pro"/>
          <w:color w:val="303030"/>
          <w:lang w:val="es-CO"/>
        </w:rPr>
        <w:t>. Verificación de los equipos e instrumentos utilizados para la toma.</w:t>
      </w:r>
      <w:bookmarkEnd w:id="110"/>
      <w:bookmarkEnd w:id="111"/>
      <w:bookmarkEnd w:id="11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99"/>
        <w:gridCol w:w="1483"/>
        <w:gridCol w:w="1626"/>
        <w:gridCol w:w="1125"/>
        <w:gridCol w:w="48"/>
        <w:gridCol w:w="1173"/>
        <w:gridCol w:w="1176"/>
      </w:tblGrid>
      <w:tr w:rsidR="00837535" w:rsidRPr="00837535" w14:paraId="041841CB" w14:textId="77777777" w:rsidTr="00602D7F">
        <w:trPr>
          <w:trHeight w:val="20"/>
          <w:jc w:val="center"/>
        </w:trPr>
        <w:tc>
          <w:tcPr>
            <w:tcW w:w="5000" w:type="pct"/>
            <w:gridSpan w:val="7"/>
            <w:shd w:val="clear" w:color="auto" w:fill="004CAB"/>
            <w:noWrap/>
            <w:vAlign w:val="center"/>
            <w:hideMark/>
          </w:tcPr>
          <w:p w14:paraId="7C5FD917" w14:textId="6B0F4BEE" w:rsidR="0006298F" w:rsidRPr="00837535" w:rsidRDefault="0006298F" w:rsidP="0006298F">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Datos de calibració</w:t>
            </w:r>
            <w:r w:rsidR="001B3568" w:rsidRPr="00602D7F">
              <w:rPr>
                <w:rFonts w:ascii="Avenir Next LT Pro" w:hAnsi="Avenir Next LT Pro" w:cstheme="minorHAnsi"/>
                <w:b/>
                <w:bCs/>
                <w:color w:val="FFFFFF" w:themeColor="background1"/>
                <w:sz w:val="20"/>
                <w:szCs w:val="20"/>
                <w:lang w:eastAsia="es-ES"/>
              </w:rPr>
              <w:t>n</w:t>
            </w:r>
          </w:p>
        </w:tc>
      </w:tr>
      <w:tr w:rsidR="00837535" w:rsidRPr="00837535" w14:paraId="66891C82" w14:textId="77777777" w:rsidTr="00590DB9">
        <w:trPr>
          <w:trHeight w:val="20"/>
          <w:jc w:val="center"/>
        </w:trPr>
        <w:tc>
          <w:tcPr>
            <w:tcW w:w="1245" w:type="pct"/>
            <w:shd w:val="clear" w:color="auto" w:fill="004CAB"/>
            <w:noWrap/>
            <w:vAlign w:val="center"/>
            <w:hideMark/>
          </w:tcPr>
          <w:p w14:paraId="31A0B4BB" w14:textId="77777777" w:rsidR="0006298F" w:rsidRPr="00602D7F" w:rsidRDefault="0006298F" w:rsidP="0006298F">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ID Sonómetro</w:t>
            </w:r>
          </w:p>
        </w:tc>
        <w:tc>
          <w:tcPr>
            <w:tcW w:w="840" w:type="pct"/>
            <w:shd w:val="clear" w:color="auto" w:fill="auto"/>
            <w:noWrap/>
            <w:vAlign w:val="center"/>
          </w:tcPr>
          <w:p w14:paraId="7D42354F" w14:textId="4B185133" w:rsidR="0006298F" w:rsidRPr="00CB0429" w:rsidRDefault="00CB0429" w:rsidP="0006298F">
            <w:pPr>
              <w:jc w:val="center"/>
              <w:rPr>
                <w:rFonts w:ascii="Avenir Next LT Pro" w:hAnsi="Avenir Next LT Pro" w:cstheme="minorHAnsi"/>
                <w:color w:val="303030"/>
                <w:sz w:val="20"/>
                <w:szCs w:val="20"/>
                <w:lang w:eastAsia="es-ES"/>
              </w:rPr>
            </w:pPr>
            <w:r w:rsidRPr="00CB0429">
              <w:rPr>
                <w:rFonts w:ascii="Avenir Next LT Pro" w:hAnsi="Avenir Next LT Pro" w:cstheme="minorHAnsi"/>
                <w:color w:val="303030"/>
                <w:sz w:val="20"/>
                <w:szCs w:val="20"/>
                <w:lang w:eastAsia="es-ES"/>
              </w:rPr>
              <w:t>X</w:t>
            </w:r>
          </w:p>
        </w:tc>
        <w:tc>
          <w:tcPr>
            <w:tcW w:w="2915" w:type="pct"/>
            <w:gridSpan w:val="5"/>
            <w:shd w:val="clear" w:color="auto" w:fill="004CAB"/>
            <w:vAlign w:val="center"/>
            <w:hideMark/>
          </w:tcPr>
          <w:p w14:paraId="70040D8F" w14:textId="77777777" w:rsidR="0006298F" w:rsidRPr="00837535" w:rsidRDefault="0006298F" w:rsidP="0006298F">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¿Cumple calibración en todos los días? (114 dB(A))</w:t>
            </w:r>
          </w:p>
        </w:tc>
      </w:tr>
      <w:tr w:rsidR="00837535" w:rsidRPr="00837535" w14:paraId="412B218D" w14:textId="77777777" w:rsidTr="00EC045C">
        <w:trPr>
          <w:trHeight w:val="20"/>
          <w:jc w:val="center"/>
        </w:trPr>
        <w:tc>
          <w:tcPr>
            <w:tcW w:w="1245" w:type="pct"/>
            <w:shd w:val="clear" w:color="auto" w:fill="004CAB"/>
            <w:noWrap/>
            <w:vAlign w:val="center"/>
            <w:hideMark/>
          </w:tcPr>
          <w:p w14:paraId="3517A748" w14:textId="77777777" w:rsidR="0006298F" w:rsidRPr="00602D7F" w:rsidRDefault="0006298F" w:rsidP="0006298F">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Serial sonómetro</w:t>
            </w:r>
          </w:p>
        </w:tc>
        <w:tc>
          <w:tcPr>
            <w:tcW w:w="840" w:type="pct"/>
            <w:shd w:val="clear" w:color="auto" w:fill="auto"/>
            <w:noWrap/>
            <w:vAlign w:val="center"/>
          </w:tcPr>
          <w:p w14:paraId="677938E4" w14:textId="7EEFFB79" w:rsidR="0006298F" w:rsidRPr="00CB0429" w:rsidRDefault="00CB0429" w:rsidP="0006298F">
            <w:pPr>
              <w:jc w:val="center"/>
              <w:rPr>
                <w:rFonts w:ascii="Avenir Next LT Pro" w:hAnsi="Avenir Next LT Pro" w:cstheme="minorHAnsi"/>
                <w:color w:val="303030"/>
                <w:sz w:val="20"/>
                <w:szCs w:val="20"/>
                <w:lang w:eastAsia="es-ES"/>
              </w:rPr>
            </w:pPr>
            <w:r w:rsidRPr="00CB0429">
              <w:rPr>
                <w:rFonts w:ascii="Avenir Next LT Pro" w:hAnsi="Avenir Next LT Pro" w:cstheme="minorHAnsi"/>
                <w:color w:val="303030"/>
                <w:sz w:val="20"/>
                <w:szCs w:val="20"/>
                <w:lang w:eastAsia="es-ES"/>
              </w:rPr>
              <w:t>X</w:t>
            </w:r>
          </w:p>
        </w:tc>
        <w:tc>
          <w:tcPr>
            <w:tcW w:w="921" w:type="pct"/>
            <w:shd w:val="clear" w:color="auto" w:fill="auto"/>
            <w:noWrap/>
            <w:vAlign w:val="center"/>
          </w:tcPr>
          <w:p w14:paraId="30886476" w14:textId="77777777" w:rsidR="0006298F" w:rsidRPr="00837535" w:rsidRDefault="0006298F" w:rsidP="0006298F">
            <w:pPr>
              <w:jc w:val="center"/>
              <w:rPr>
                <w:rFonts w:ascii="Avenir Next LT Pro" w:hAnsi="Avenir Next LT Pro" w:cstheme="minorHAnsi"/>
                <w:b/>
                <w:bCs/>
                <w:color w:val="303030"/>
                <w:sz w:val="20"/>
                <w:szCs w:val="20"/>
                <w:lang w:eastAsia="es-ES"/>
              </w:rPr>
            </w:pPr>
            <w:r w:rsidRPr="00837535">
              <w:rPr>
                <w:rFonts w:ascii="Avenir Next LT Pro" w:hAnsi="Avenir Next LT Pro" w:cstheme="minorHAnsi"/>
                <w:b/>
                <w:bCs/>
                <w:color w:val="303030"/>
                <w:sz w:val="20"/>
                <w:szCs w:val="20"/>
                <w:lang w:eastAsia="es-ES"/>
              </w:rPr>
              <w:t>SI</w:t>
            </w:r>
          </w:p>
        </w:tc>
        <w:tc>
          <w:tcPr>
            <w:tcW w:w="664" w:type="pct"/>
            <w:gridSpan w:val="2"/>
            <w:shd w:val="clear" w:color="auto" w:fill="auto"/>
            <w:vAlign w:val="center"/>
          </w:tcPr>
          <w:p w14:paraId="7B82D057" w14:textId="003FF489" w:rsidR="0006298F" w:rsidRPr="00837535" w:rsidRDefault="0006298F" w:rsidP="0006298F">
            <w:pPr>
              <w:jc w:val="center"/>
              <w:rPr>
                <w:rFonts w:ascii="Avenir Next LT Pro" w:hAnsi="Avenir Next LT Pro" w:cstheme="minorHAnsi"/>
                <w:color w:val="303030"/>
                <w:sz w:val="20"/>
                <w:szCs w:val="20"/>
                <w:lang w:eastAsia="es-ES"/>
              </w:rPr>
            </w:pPr>
          </w:p>
        </w:tc>
        <w:tc>
          <w:tcPr>
            <w:tcW w:w="664" w:type="pct"/>
            <w:shd w:val="clear" w:color="auto" w:fill="auto"/>
            <w:vAlign w:val="center"/>
          </w:tcPr>
          <w:p w14:paraId="647F92C3" w14:textId="77777777" w:rsidR="0006298F" w:rsidRPr="00837535" w:rsidRDefault="0006298F" w:rsidP="0006298F">
            <w:pPr>
              <w:jc w:val="center"/>
              <w:rPr>
                <w:rFonts w:ascii="Avenir Next LT Pro" w:hAnsi="Avenir Next LT Pro" w:cstheme="minorHAnsi"/>
                <w:b/>
                <w:bCs/>
                <w:color w:val="303030"/>
                <w:sz w:val="20"/>
                <w:szCs w:val="20"/>
                <w:lang w:eastAsia="es-ES"/>
              </w:rPr>
            </w:pPr>
            <w:r w:rsidRPr="00837535">
              <w:rPr>
                <w:rFonts w:ascii="Avenir Next LT Pro" w:hAnsi="Avenir Next LT Pro" w:cstheme="minorHAnsi"/>
                <w:b/>
                <w:bCs/>
                <w:color w:val="303030"/>
                <w:sz w:val="20"/>
                <w:szCs w:val="20"/>
                <w:lang w:eastAsia="es-ES"/>
              </w:rPr>
              <w:t>NO</w:t>
            </w:r>
          </w:p>
        </w:tc>
        <w:tc>
          <w:tcPr>
            <w:tcW w:w="666" w:type="pct"/>
            <w:shd w:val="clear" w:color="auto" w:fill="auto"/>
            <w:vAlign w:val="center"/>
          </w:tcPr>
          <w:p w14:paraId="0D2E381B" w14:textId="77777777" w:rsidR="0006298F" w:rsidRPr="00837535" w:rsidRDefault="0006298F" w:rsidP="0006298F">
            <w:pPr>
              <w:jc w:val="center"/>
              <w:rPr>
                <w:rFonts w:ascii="Avenir Next LT Pro" w:hAnsi="Avenir Next LT Pro" w:cstheme="minorHAnsi"/>
                <w:color w:val="303030"/>
                <w:sz w:val="20"/>
                <w:szCs w:val="20"/>
                <w:lang w:eastAsia="es-ES"/>
              </w:rPr>
            </w:pPr>
          </w:p>
        </w:tc>
      </w:tr>
      <w:tr w:rsidR="00837535" w:rsidRPr="00837535" w14:paraId="72B1EDC4" w14:textId="77777777" w:rsidTr="00590DB9">
        <w:trPr>
          <w:trHeight w:val="20"/>
          <w:jc w:val="center"/>
        </w:trPr>
        <w:tc>
          <w:tcPr>
            <w:tcW w:w="2085" w:type="pct"/>
            <w:gridSpan w:val="2"/>
            <w:shd w:val="clear" w:color="auto" w:fill="004CAB"/>
            <w:noWrap/>
            <w:vAlign w:val="center"/>
            <w:hideMark/>
          </w:tcPr>
          <w:p w14:paraId="2737A3CF" w14:textId="77777777" w:rsidR="0006298F" w:rsidRPr="00837535" w:rsidRDefault="0006298F" w:rsidP="0006298F">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Diurno</w:t>
            </w:r>
          </w:p>
        </w:tc>
        <w:tc>
          <w:tcPr>
            <w:tcW w:w="2915" w:type="pct"/>
            <w:gridSpan w:val="5"/>
            <w:shd w:val="clear" w:color="auto" w:fill="004CAB"/>
            <w:noWrap/>
            <w:vAlign w:val="center"/>
            <w:hideMark/>
          </w:tcPr>
          <w:p w14:paraId="1C93F1DA" w14:textId="77777777" w:rsidR="0006298F" w:rsidRPr="00602D7F" w:rsidRDefault="0006298F" w:rsidP="0006298F">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Nocturno</w:t>
            </w:r>
          </w:p>
        </w:tc>
      </w:tr>
      <w:tr w:rsidR="00CB0429" w:rsidRPr="00837535" w14:paraId="01DB24C5" w14:textId="77777777" w:rsidTr="002F78F9">
        <w:trPr>
          <w:trHeight w:val="20"/>
          <w:jc w:val="center"/>
        </w:trPr>
        <w:tc>
          <w:tcPr>
            <w:tcW w:w="1245" w:type="pct"/>
            <w:shd w:val="clear" w:color="auto" w:fill="004CAB"/>
            <w:noWrap/>
            <w:vAlign w:val="center"/>
            <w:hideMark/>
          </w:tcPr>
          <w:p w14:paraId="2EFB7389"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840" w:type="pct"/>
            <w:shd w:val="clear" w:color="auto" w:fill="auto"/>
            <w:noWrap/>
          </w:tcPr>
          <w:p w14:paraId="7F8C2801" w14:textId="2E438718" w:rsidR="00CB0429" w:rsidRPr="00837535" w:rsidRDefault="00CB0429" w:rsidP="00CB0429">
            <w:pPr>
              <w:jc w:val="center"/>
              <w:rPr>
                <w:rFonts w:ascii="Avenir Next LT Pro" w:hAnsi="Avenir Next LT Pro" w:cstheme="minorHAnsi"/>
                <w:color w:val="303030"/>
                <w:sz w:val="20"/>
                <w:szCs w:val="20"/>
                <w:lang w:eastAsia="es-ES"/>
              </w:rPr>
            </w:pPr>
            <w:r w:rsidRPr="004A4CF0">
              <w:rPr>
                <w:rFonts w:ascii="Avenir Next LT Pro" w:hAnsi="Avenir Next LT Pro" w:cstheme="minorHAnsi"/>
                <w:color w:val="303030"/>
                <w:sz w:val="20"/>
                <w:szCs w:val="20"/>
                <w:lang w:eastAsia="es-ES"/>
              </w:rPr>
              <w:t>X</w:t>
            </w:r>
          </w:p>
        </w:tc>
        <w:tc>
          <w:tcPr>
            <w:tcW w:w="1558" w:type="pct"/>
            <w:gridSpan w:val="2"/>
            <w:shd w:val="clear" w:color="auto" w:fill="004CAB"/>
            <w:noWrap/>
            <w:vAlign w:val="center"/>
            <w:hideMark/>
          </w:tcPr>
          <w:p w14:paraId="3EE7BB61"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1357" w:type="pct"/>
            <w:gridSpan w:val="3"/>
            <w:shd w:val="clear" w:color="auto" w:fill="auto"/>
            <w:noWrap/>
          </w:tcPr>
          <w:p w14:paraId="5B0C4C62" w14:textId="55C3F41B" w:rsidR="00CB0429" w:rsidRPr="00837535" w:rsidRDefault="00CB0429" w:rsidP="00CB0429">
            <w:pPr>
              <w:jc w:val="center"/>
              <w:rPr>
                <w:rFonts w:ascii="Avenir Next LT Pro" w:hAnsi="Avenir Next LT Pro" w:cstheme="minorHAnsi"/>
                <w:color w:val="303030"/>
                <w:sz w:val="20"/>
                <w:szCs w:val="20"/>
                <w:lang w:eastAsia="es-ES"/>
              </w:rPr>
            </w:pPr>
            <w:r w:rsidRPr="00177733">
              <w:rPr>
                <w:rFonts w:ascii="Avenir Next LT Pro" w:hAnsi="Avenir Next LT Pro" w:cstheme="minorHAnsi"/>
                <w:color w:val="303030"/>
                <w:sz w:val="20"/>
                <w:szCs w:val="20"/>
                <w:lang w:eastAsia="es-ES"/>
              </w:rPr>
              <w:t>X</w:t>
            </w:r>
          </w:p>
        </w:tc>
      </w:tr>
      <w:tr w:rsidR="00CB0429" w:rsidRPr="00837535" w14:paraId="5B633CE4" w14:textId="77777777" w:rsidTr="002F78F9">
        <w:trPr>
          <w:trHeight w:val="20"/>
          <w:jc w:val="center"/>
        </w:trPr>
        <w:tc>
          <w:tcPr>
            <w:tcW w:w="1245" w:type="pct"/>
            <w:shd w:val="clear" w:color="auto" w:fill="004CAB"/>
            <w:noWrap/>
            <w:vAlign w:val="center"/>
            <w:hideMark/>
          </w:tcPr>
          <w:p w14:paraId="4F1E52E3"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840" w:type="pct"/>
            <w:shd w:val="clear" w:color="auto" w:fill="auto"/>
            <w:noWrap/>
          </w:tcPr>
          <w:p w14:paraId="595EA695" w14:textId="44760E20" w:rsidR="00CB0429" w:rsidRPr="00837535" w:rsidRDefault="00CB0429" w:rsidP="00CB0429">
            <w:pPr>
              <w:jc w:val="center"/>
              <w:rPr>
                <w:rFonts w:ascii="Avenir Next LT Pro" w:hAnsi="Avenir Next LT Pro" w:cstheme="minorHAnsi"/>
                <w:color w:val="303030"/>
                <w:sz w:val="20"/>
                <w:szCs w:val="20"/>
                <w:lang w:eastAsia="es-ES"/>
              </w:rPr>
            </w:pPr>
            <w:r w:rsidRPr="004A4CF0">
              <w:rPr>
                <w:rFonts w:ascii="Avenir Next LT Pro" w:hAnsi="Avenir Next LT Pro" w:cstheme="minorHAnsi"/>
                <w:color w:val="303030"/>
                <w:sz w:val="20"/>
                <w:szCs w:val="20"/>
                <w:lang w:eastAsia="es-ES"/>
              </w:rPr>
              <w:t>X</w:t>
            </w:r>
          </w:p>
        </w:tc>
        <w:tc>
          <w:tcPr>
            <w:tcW w:w="1558" w:type="pct"/>
            <w:gridSpan w:val="2"/>
            <w:shd w:val="clear" w:color="auto" w:fill="004CAB"/>
            <w:noWrap/>
            <w:vAlign w:val="center"/>
            <w:hideMark/>
          </w:tcPr>
          <w:p w14:paraId="1F2983FD"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1357" w:type="pct"/>
            <w:gridSpan w:val="3"/>
            <w:shd w:val="clear" w:color="auto" w:fill="auto"/>
            <w:noWrap/>
          </w:tcPr>
          <w:p w14:paraId="16B93CEE" w14:textId="04646785" w:rsidR="00CB0429" w:rsidRPr="00837535" w:rsidRDefault="00CB0429" w:rsidP="00CB0429">
            <w:pPr>
              <w:jc w:val="center"/>
              <w:rPr>
                <w:rFonts w:ascii="Avenir Next LT Pro" w:hAnsi="Avenir Next LT Pro" w:cstheme="minorHAnsi"/>
                <w:color w:val="303030"/>
                <w:sz w:val="20"/>
                <w:szCs w:val="20"/>
                <w:lang w:eastAsia="es-ES"/>
              </w:rPr>
            </w:pPr>
            <w:r w:rsidRPr="00177733">
              <w:rPr>
                <w:rFonts w:ascii="Avenir Next LT Pro" w:hAnsi="Avenir Next LT Pro" w:cstheme="minorHAnsi"/>
                <w:color w:val="303030"/>
                <w:sz w:val="20"/>
                <w:szCs w:val="20"/>
                <w:lang w:eastAsia="es-ES"/>
              </w:rPr>
              <w:t>X</w:t>
            </w:r>
          </w:p>
        </w:tc>
      </w:tr>
      <w:tr w:rsidR="00CB0429" w:rsidRPr="00837535" w14:paraId="49262785" w14:textId="77777777" w:rsidTr="002F78F9">
        <w:trPr>
          <w:trHeight w:val="20"/>
          <w:jc w:val="center"/>
        </w:trPr>
        <w:tc>
          <w:tcPr>
            <w:tcW w:w="1245" w:type="pct"/>
            <w:shd w:val="clear" w:color="auto" w:fill="004CAB"/>
            <w:noWrap/>
            <w:vAlign w:val="center"/>
            <w:hideMark/>
          </w:tcPr>
          <w:p w14:paraId="0923ED25"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840" w:type="pct"/>
            <w:shd w:val="clear" w:color="auto" w:fill="auto"/>
            <w:noWrap/>
          </w:tcPr>
          <w:p w14:paraId="424D50A6" w14:textId="6ADB8C97" w:rsidR="00CB0429" w:rsidRPr="00837535" w:rsidRDefault="00CB0429" w:rsidP="00CB0429">
            <w:pPr>
              <w:jc w:val="center"/>
              <w:rPr>
                <w:rFonts w:ascii="Avenir Next LT Pro" w:hAnsi="Avenir Next LT Pro" w:cstheme="minorHAnsi"/>
                <w:color w:val="303030"/>
                <w:sz w:val="20"/>
                <w:szCs w:val="20"/>
                <w:lang w:eastAsia="es-ES"/>
              </w:rPr>
            </w:pPr>
            <w:r w:rsidRPr="004A4CF0">
              <w:rPr>
                <w:rFonts w:ascii="Avenir Next LT Pro" w:hAnsi="Avenir Next LT Pro" w:cstheme="minorHAnsi"/>
                <w:color w:val="303030"/>
                <w:sz w:val="20"/>
                <w:szCs w:val="20"/>
                <w:lang w:eastAsia="es-ES"/>
              </w:rPr>
              <w:t>X</w:t>
            </w:r>
          </w:p>
        </w:tc>
        <w:tc>
          <w:tcPr>
            <w:tcW w:w="1558" w:type="pct"/>
            <w:gridSpan w:val="2"/>
            <w:shd w:val="clear" w:color="auto" w:fill="004CAB"/>
            <w:noWrap/>
            <w:vAlign w:val="center"/>
            <w:hideMark/>
          </w:tcPr>
          <w:p w14:paraId="2B1BD097"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1357" w:type="pct"/>
            <w:gridSpan w:val="3"/>
            <w:shd w:val="clear" w:color="auto" w:fill="auto"/>
            <w:noWrap/>
          </w:tcPr>
          <w:p w14:paraId="651DF3FD" w14:textId="374A9642" w:rsidR="00CB0429" w:rsidRPr="00837535" w:rsidRDefault="00CB0429" w:rsidP="00CB0429">
            <w:pPr>
              <w:jc w:val="center"/>
              <w:rPr>
                <w:rFonts w:ascii="Avenir Next LT Pro" w:hAnsi="Avenir Next LT Pro" w:cstheme="minorHAnsi"/>
                <w:color w:val="303030"/>
                <w:sz w:val="20"/>
                <w:szCs w:val="20"/>
                <w:lang w:eastAsia="es-ES"/>
              </w:rPr>
            </w:pPr>
            <w:r w:rsidRPr="00177733">
              <w:rPr>
                <w:rFonts w:ascii="Avenir Next LT Pro" w:hAnsi="Avenir Next LT Pro" w:cstheme="minorHAnsi"/>
                <w:color w:val="303030"/>
                <w:sz w:val="20"/>
                <w:szCs w:val="20"/>
                <w:lang w:eastAsia="es-ES"/>
              </w:rPr>
              <w:t>X</w:t>
            </w:r>
          </w:p>
        </w:tc>
      </w:tr>
    </w:tbl>
    <w:p w14:paraId="6FEFACA3" w14:textId="16EBAEBB" w:rsidR="001D0662" w:rsidRPr="00837535" w:rsidRDefault="00334197" w:rsidP="00442044">
      <w:pPr>
        <w:jc w:val="center"/>
        <w:rPr>
          <w:rFonts w:ascii="Avenir Next LT Pro" w:hAnsi="Avenir Next LT Pro"/>
          <w:i/>
          <w:color w:val="303030"/>
          <w:sz w:val="20"/>
          <w:szCs w:val="20"/>
        </w:rPr>
      </w:pPr>
      <w:r w:rsidRPr="00837535">
        <w:rPr>
          <w:rFonts w:ascii="Avenir Next LT Pro" w:hAnsi="Avenir Next LT Pro"/>
          <w:i/>
          <w:color w:val="303030"/>
          <w:sz w:val="20"/>
          <w:szCs w:val="20"/>
        </w:rPr>
        <w:t xml:space="preserve">Fuente: </w:t>
      </w:r>
      <w:r w:rsidR="00E566AC">
        <w:rPr>
          <w:rFonts w:ascii="Avenir Next LT Pro" w:hAnsi="Avenir Next LT Pro"/>
          <w:i/>
          <w:color w:val="303030"/>
          <w:sz w:val="20"/>
          <w:szCs w:val="20"/>
        </w:rPr>
        <w:t>ALS ENVIRONMENTAL S.A.S.</w:t>
      </w:r>
      <w:r w:rsidRPr="00837535">
        <w:rPr>
          <w:rFonts w:ascii="Avenir Next LT Pro" w:hAnsi="Avenir Next LT Pro"/>
          <w:i/>
          <w:color w:val="303030"/>
          <w:sz w:val="20"/>
          <w:szCs w:val="20"/>
        </w:rPr>
        <w:t xml:space="preserve">, </w:t>
      </w:r>
      <w:r w:rsidR="00CB0429" w:rsidRPr="00CB0429">
        <w:rPr>
          <w:rFonts w:ascii="Avenir Next LT Pro" w:hAnsi="Avenir Next LT Pro"/>
          <w:i/>
          <w:color w:val="303030"/>
          <w:sz w:val="20"/>
          <w:szCs w:val="20"/>
        </w:rPr>
        <w:t xml:space="preserve">{informe_codigo}</w:t>
      </w:r>
      <w:r w:rsidRPr="00CB0429">
        <w:rPr>
          <w:rFonts w:ascii="Avenir Next LT Pro" w:hAnsi="Avenir Next LT Pro"/>
          <w:i/>
          <w:color w:val="303030"/>
          <w:sz w:val="20"/>
          <w:szCs w:val="20"/>
        </w:rPr>
        <w:t>.</w:t>
      </w:r>
    </w:p>
    <w:p w14:paraId="48610829" w14:textId="65EE01A4" w:rsidR="000542B4" w:rsidRDefault="000542B4" w:rsidP="000542B4">
      <w:r>
        <w:br w:type="page"/>
      </w:r>
    </w:p>
    <w:p w14:paraId="53A9DF25" w14:textId="26B30F66" w:rsidR="00CA4CB4" w:rsidRPr="00EC045C" w:rsidRDefault="00CA4CB4" w:rsidP="000542B4">
      <w:pPr>
        <w:pStyle w:val="Ttulo1"/>
        <w:numPr>
          <w:ilvl w:val="0"/>
          <w:numId w:val="5"/>
        </w:numPr>
        <w:spacing w:line="276" w:lineRule="auto"/>
        <w:jc w:val="both"/>
        <w:rPr>
          <w:rFonts w:ascii="Avenir Next LT Pro" w:hAnsi="Avenir Next LT Pro" w:cstheme="minorHAnsi"/>
          <w:bCs w:val="0"/>
          <w:color w:val="303030"/>
          <w:sz w:val="40"/>
          <w:szCs w:val="20"/>
        </w:rPr>
      </w:pPr>
      <w:bookmarkStart w:id="113" w:name="_Toc215309790"/>
      <w:bookmarkStart w:id="114" w:name="_Toc228968037"/>
      <w:r w:rsidRPr="00EC045C">
        <w:rPr>
          <w:rFonts w:ascii="Avenir Next LT Pro" w:hAnsi="Avenir Next LT Pro" w:cstheme="minorHAnsi"/>
          <w:bCs w:val="0"/>
          <w:color w:val="303030"/>
          <w:sz w:val="40"/>
          <w:szCs w:val="20"/>
        </w:rPr>
        <w:lastRenderedPageBreak/>
        <w:t>CARACTERISTICAS DE LA MEDICIÓN</w:t>
      </w:r>
      <w:bookmarkEnd w:id="113"/>
      <w:bookmarkEnd w:id="114"/>
    </w:p>
    <w:p w14:paraId="0B6B5E59" w14:textId="77777777" w:rsidR="00CA4CB4" w:rsidRPr="00837535" w:rsidRDefault="00CA4CB4" w:rsidP="002D72CE">
      <w:pPr>
        <w:rPr>
          <w:rFonts w:ascii="Avenir Next LT Pro" w:hAnsi="Avenir Next LT Pro"/>
          <w:color w:val="303030"/>
        </w:rPr>
      </w:pPr>
    </w:p>
    <w:p w14:paraId="587E19CB" w14:textId="628A64E6" w:rsidR="006772CB" w:rsidRPr="00EC045C" w:rsidRDefault="006772CB">
      <w:pPr>
        <w:pStyle w:val="Ttulo2"/>
        <w:numPr>
          <w:ilvl w:val="1"/>
          <w:numId w:val="9"/>
        </w:numPr>
        <w:rPr>
          <w:rFonts w:ascii="Avenir Next LT Pro" w:hAnsi="Avenir Next LT Pro"/>
          <w:color w:val="303030"/>
          <w:sz w:val="28"/>
          <w:szCs w:val="28"/>
        </w:rPr>
      </w:pPr>
      <w:bookmarkStart w:id="115" w:name="_Toc23931130"/>
      <w:bookmarkStart w:id="116" w:name="_Toc24487541"/>
      <w:bookmarkStart w:id="117" w:name="_Toc24488630"/>
      <w:bookmarkStart w:id="118" w:name="_Toc25304180"/>
      <w:bookmarkStart w:id="119" w:name="_Toc215309791"/>
      <w:bookmarkStart w:id="120" w:name="_Toc228968038"/>
      <w:r w:rsidRPr="00EC045C">
        <w:rPr>
          <w:rFonts w:ascii="Avenir Next LT Pro" w:hAnsi="Avenir Next LT Pro"/>
          <w:color w:val="303030"/>
          <w:sz w:val="28"/>
          <w:szCs w:val="28"/>
        </w:rPr>
        <w:t>Condiciones predominantes</w:t>
      </w:r>
      <w:bookmarkEnd w:id="115"/>
      <w:bookmarkEnd w:id="116"/>
      <w:bookmarkEnd w:id="117"/>
      <w:bookmarkEnd w:id="118"/>
      <w:bookmarkEnd w:id="119"/>
      <w:bookmarkEnd w:id="120"/>
    </w:p>
    <w:p w14:paraId="3902CF67" w14:textId="77777777" w:rsidR="00CF6F9D" w:rsidRPr="00837535" w:rsidRDefault="00CF6F9D" w:rsidP="00CF6F9D">
      <w:pPr>
        <w:jc w:val="both"/>
        <w:rPr>
          <w:rFonts w:ascii="Avenir Next LT Pro" w:hAnsi="Avenir Next LT Pro"/>
          <w:color w:val="303030"/>
          <w:sz w:val="22"/>
          <w:szCs w:val="22"/>
        </w:rPr>
      </w:pPr>
    </w:p>
    <w:p w14:paraId="6A3AE3BD" w14:textId="7694A3ED" w:rsidR="006D4B29" w:rsidRPr="00837535" w:rsidRDefault="00CB0429" w:rsidP="006D4B29">
      <w:pPr>
        <w:spacing w:line="360" w:lineRule="auto"/>
        <w:jc w:val="both"/>
        <w:rPr>
          <w:rFonts w:ascii="Avenir Next LT Pro" w:hAnsi="Avenir Next LT Pro"/>
          <w:color w:val="303030"/>
          <w:szCs w:val="22"/>
        </w:rPr>
      </w:pPr>
      <w:r w:rsidRPr="00CB0429">
        <w:rPr>
          <w:rFonts w:ascii="Avenir Next LT Pro" w:hAnsi="Avenir Next LT Pro" w:cstheme="minorHAnsi"/>
          <w:b/>
          <w:bCs/>
          <w:color w:val="303030"/>
          <w:sz w:val="22"/>
          <w:szCs w:val="22"/>
        </w:rPr>
        <w:t>NOMBRE DEL CLIENTE</w:t>
      </w:r>
      <w:r w:rsidR="006D4B29" w:rsidRPr="00CB0429">
        <w:rPr>
          <w:rFonts w:ascii="Avenir Next LT Pro" w:hAnsi="Avenir Next LT Pro"/>
          <w:color w:val="303030"/>
          <w:sz w:val="22"/>
          <w:szCs w:val="22"/>
        </w:rPr>
        <w:t>,</w:t>
      </w:r>
      <w:r w:rsidR="006D4B29" w:rsidRPr="00837535">
        <w:rPr>
          <w:rFonts w:ascii="Avenir Next LT Pro" w:hAnsi="Avenir Next LT Pro"/>
          <w:color w:val="303030"/>
          <w:sz w:val="22"/>
          <w:szCs w:val="22"/>
        </w:rPr>
        <w:t xml:space="preserve"> fue objeto de evaluación de </w:t>
      </w:r>
      <w:r w:rsidR="00035D87" w:rsidRPr="00035D87">
        <w:rPr>
          <w:rFonts w:ascii="Avenir Next LT Pro" w:hAnsi="Avenir Next LT Pro"/>
          <w:color w:val="303030"/>
          <w:sz w:val="22"/>
          <w:szCs w:val="22"/>
        </w:rPr>
        <w:t>emisión de ruido</w:t>
      </w:r>
      <w:r w:rsidR="00035D87">
        <w:rPr>
          <w:rFonts w:ascii="Avenir Next LT Pro" w:hAnsi="Avenir Next LT Pro"/>
          <w:color w:val="303030"/>
          <w:sz w:val="22"/>
          <w:szCs w:val="22"/>
        </w:rPr>
        <w:t xml:space="preserve"> </w:t>
      </w:r>
      <w:r w:rsidR="00035D87" w:rsidRPr="00035D87">
        <w:rPr>
          <w:rFonts w:ascii="Avenir Next LT Pro" w:hAnsi="Avenir Next LT Pro"/>
          <w:color w:val="303030"/>
          <w:sz w:val="22"/>
          <w:szCs w:val="22"/>
        </w:rPr>
        <w:t>asociada al desarrollo de su actividad</w:t>
      </w:r>
      <w:r w:rsidR="006D4B29" w:rsidRPr="00837535">
        <w:rPr>
          <w:rFonts w:ascii="Avenir Next LT Pro" w:hAnsi="Avenir Next LT Pro"/>
          <w:color w:val="303030"/>
          <w:sz w:val="22"/>
          <w:szCs w:val="22"/>
        </w:rPr>
        <w:t xml:space="preserve">. </w:t>
      </w:r>
      <w:r w:rsidR="006D4B29" w:rsidRPr="00837535">
        <w:rPr>
          <w:rFonts w:ascii="Avenir Next LT Pro" w:hAnsi="Avenir Next LT Pro" w:cstheme="minorHAnsi"/>
          <w:color w:val="303030"/>
          <w:sz w:val="22"/>
          <w:szCs w:val="20"/>
        </w:rPr>
        <w:t>Para la fecha y hora de</w:t>
      </w:r>
      <w:r w:rsidR="0078145A" w:rsidRPr="00837535">
        <w:rPr>
          <w:rFonts w:ascii="Avenir Next LT Pro" w:hAnsi="Avenir Next LT Pro" w:cstheme="minorHAnsi"/>
          <w:color w:val="303030"/>
          <w:sz w:val="22"/>
          <w:szCs w:val="20"/>
        </w:rPr>
        <w:t>l</w:t>
      </w:r>
      <w:r w:rsidR="006D4B29" w:rsidRPr="00837535">
        <w:rPr>
          <w:rFonts w:ascii="Avenir Next LT Pro" w:hAnsi="Avenir Next LT Pro" w:cstheme="minorHAnsi"/>
          <w:color w:val="303030"/>
          <w:sz w:val="22"/>
          <w:szCs w:val="20"/>
        </w:rPr>
        <w:t xml:space="preserve"> monitoreo el comportamiento de las operaciones desarrolladas </w:t>
      </w:r>
      <w:r w:rsidR="006D4B29" w:rsidRPr="00CB0429">
        <w:rPr>
          <w:rFonts w:ascii="Avenir Next LT Pro" w:hAnsi="Avenir Next LT Pro" w:cstheme="minorHAnsi"/>
          <w:color w:val="303030"/>
          <w:sz w:val="22"/>
          <w:szCs w:val="20"/>
        </w:rPr>
        <w:t>fue de manera normal y continua durante la jornada laboral</w:t>
      </w:r>
      <w:r w:rsidR="00035D87" w:rsidRPr="00CB0429">
        <w:rPr>
          <w:rFonts w:ascii="Avenir Next LT Pro" w:hAnsi="Avenir Next LT Pro" w:cstheme="minorHAnsi"/>
          <w:color w:val="303030"/>
          <w:sz w:val="22"/>
          <w:szCs w:val="20"/>
        </w:rPr>
        <w:t xml:space="preserve"> continua de lunes a domingo, teniendo en cuenta que el monitoreo se realizó día hábil y no hábil.</w:t>
      </w:r>
    </w:p>
    <w:p w14:paraId="23042881" w14:textId="77777777" w:rsidR="00CF6F9D" w:rsidRPr="00837535" w:rsidRDefault="00CF6F9D" w:rsidP="00CF6F9D">
      <w:pPr>
        <w:rPr>
          <w:rFonts w:ascii="Avenir Next LT Pro" w:hAnsi="Avenir Next LT Pro"/>
          <w:color w:val="303030"/>
        </w:rPr>
      </w:pPr>
    </w:p>
    <w:p w14:paraId="02E6949A" w14:textId="77777777" w:rsidR="006772CB" w:rsidRPr="00EC045C" w:rsidRDefault="006772CB">
      <w:pPr>
        <w:pStyle w:val="Ttulo2"/>
        <w:numPr>
          <w:ilvl w:val="1"/>
          <w:numId w:val="9"/>
        </w:numPr>
        <w:rPr>
          <w:rFonts w:ascii="Avenir Next LT Pro" w:hAnsi="Avenir Next LT Pro"/>
          <w:color w:val="303030"/>
          <w:sz w:val="28"/>
          <w:szCs w:val="28"/>
        </w:rPr>
      </w:pPr>
      <w:bookmarkStart w:id="121" w:name="_Toc23931131"/>
      <w:bookmarkStart w:id="122" w:name="_Toc24487542"/>
      <w:bookmarkStart w:id="123" w:name="_Toc24488631"/>
      <w:bookmarkStart w:id="124" w:name="_Toc25304181"/>
      <w:bookmarkStart w:id="125" w:name="_Toc215309792"/>
      <w:bookmarkStart w:id="126" w:name="_Toc228968039"/>
      <w:r w:rsidRPr="00EC045C">
        <w:rPr>
          <w:rFonts w:ascii="Avenir Next LT Pro" w:hAnsi="Avenir Next LT Pro"/>
          <w:color w:val="303030"/>
          <w:sz w:val="28"/>
          <w:szCs w:val="28"/>
        </w:rPr>
        <w:t>Condiciones atmosféricas</w:t>
      </w:r>
      <w:bookmarkEnd w:id="121"/>
      <w:bookmarkEnd w:id="122"/>
      <w:bookmarkEnd w:id="123"/>
      <w:bookmarkEnd w:id="124"/>
      <w:bookmarkEnd w:id="125"/>
      <w:bookmarkEnd w:id="126"/>
    </w:p>
    <w:p w14:paraId="18D623C5" w14:textId="77777777" w:rsidR="00A025A5" w:rsidRPr="00837535" w:rsidRDefault="00A025A5" w:rsidP="00A025A5">
      <w:pPr>
        <w:rPr>
          <w:rFonts w:ascii="Avenir Next LT Pro" w:hAnsi="Avenir Next LT Pro"/>
          <w:color w:val="303030"/>
        </w:rPr>
      </w:pPr>
    </w:p>
    <w:p w14:paraId="049D90DF" w14:textId="68C0D23C" w:rsidR="00A025A5" w:rsidRPr="00837535" w:rsidRDefault="00A025A5" w:rsidP="00A025A5">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El clima es el resultado de numerosos factores que actúan conjuntamente, los accidentes geográficos, como montañas y mares influyen decisivamente en sus características.</w:t>
      </w:r>
      <w:r w:rsidR="0048422C" w:rsidRPr="00837535">
        <w:rPr>
          <w:rFonts w:ascii="Avenir Next LT Pro" w:hAnsi="Avenir Next LT Pro" w:cstheme="minorHAnsi"/>
          <w:color w:val="303030"/>
          <w:sz w:val="22"/>
          <w:szCs w:val="22"/>
        </w:rPr>
        <w:t xml:space="preserve"> </w:t>
      </w:r>
      <w:r w:rsidRPr="00837535">
        <w:rPr>
          <w:rFonts w:ascii="Avenir Next LT Pro" w:hAnsi="Avenir Next LT Pro" w:cstheme="minorHAnsi"/>
          <w:color w:val="303030"/>
          <w:sz w:val="22"/>
          <w:szCs w:val="22"/>
        </w:rPr>
        <w:t>Para determinar estas características, podemos considerar como esenciales un reducido grupo de elementos: la temperatura, la humedad, la presión atmosférica</w:t>
      </w:r>
      <w:r w:rsidR="0048422C" w:rsidRPr="00837535">
        <w:rPr>
          <w:rFonts w:ascii="Avenir Next LT Pro" w:hAnsi="Avenir Next LT Pro" w:cstheme="minorHAnsi"/>
          <w:color w:val="303030"/>
          <w:sz w:val="22"/>
          <w:szCs w:val="22"/>
        </w:rPr>
        <w:t>.</w:t>
      </w:r>
    </w:p>
    <w:p w14:paraId="0F89F509" w14:textId="77777777" w:rsidR="0048422C" w:rsidRPr="00837535" w:rsidRDefault="0048422C" w:rsidP="00A025A5">
      <w:pPr>
        <w:spacing w:line="360" w:lineRule="auto"/>
        <w:jc w:val="both"/>
        <w:rPr>
          <w:rFonts w:ascii="Avenir Next LT Pro" w:hAnsi="Avenir Next LT Pro" w:cstheme="minorHAnsi"/>
          <w:color w:val="303030"/>
          <w:sz w:val="22"/>
          <w:szCs w:val="22"/>
        </w:rPr>
      </w:pPr>
    </w:p>
    <w:p w14:paraId="3E0ABCAD" w14:textId="43A88D3E" w:rsidR="00A025A5" w:rsidRPr="00837535" w:rsidRDefault="0078145A" w:rsidP="007C2F31">
      <w:pPr>
        <w:spacing w:line="360" w:lineRule="auto"/>
        <w:jc w:val="both"/>
        <w:rPr>
          <w:rFonts w:ascii="Avenir Next LT Pro" w:hAnsi="Avenir Next LT Pro" w:cstheme="minorHAnsi"/>
          <w:color w:val="303030"/>
          <w:sz w:val="22"/>
          <w:szCs w:val="22"/>
          <w:lang w:eastAsia="zh-TW"/>
        </w:rPr>
      </w:pPr>
      <w:r w:rsidRPr="00837535">
        <w:rPr>
          <w:rFonts w:ascii="Avenir Next LT Pro" w:hAnsi="Avenir Next LT Pro" w:cstheme="minorHAnsi"/>
          <w:color w:val="303030"/>
          <w:sz w:val="22"/>
          <w:szCs w:val="22"/>
          <w:lang w:eastAsia="zh-TW"/>
        </w:rPr>
        <w:t>De acuerdo con</w:t>
      </w:r>
      <w:r w:rsidR="007C2F31" w:rsidRPr="00837535">
        <w:rPr>
          <w:rFonts w:ascii="Avenir Next LT Pro" w:hAnsi="Avenir Next LT Pro" w:cstheme="minorHAnsi"/>
          <w:color w:val="303030"/>
          <w:sz w:val="22"/>
          <w:szCs w:val="22"/>
          <w:lang w:eastAsia="zh-TW"/>
        </w:rPr>
        <w:t xml:space="preserve"> lo establecido en la Resolución 0627 de 2006, Artículo 20 parágrafo </w:t>
      </w:r>
      <w:r w:rsidR="005F0081" w:rsidRPr="00837535">
        <w:rPr>
          <w:rFonts w:ascii="Avenir Next LT Pro" w:hAnsi="Avenir Next LT Pro" w:cstheme="minorHAnsi"/>
          <w:color w:val="303030"/>
          <w:sz w:val="22"/>
          <w:szCs w:val="22"/>
          <w:lang w:eastAsia="zh-TW"/>
        </w:rPr>
        <w:t>I, la</w:t>
      </w:r>
      <w:r w:rsidR="007C2F31" w:rsidRPr="00837535">
        <w:rPr>
          <w:rFonts w:ascii="Avenir Next LT Pro" w:hAnsi="Avenir Next LT Pro" w:cstheme="minorHAnsi"/>
          <w:color w:val="303030"/>
          <w:sz w:val="22"/>
          <w:szCs w:val="22"/>
          <w:lang w:eastAsia="zh-TW"/>
        </w:rPr>
        <w:t xml:space="preserve"> velocidad del viento se debe medir utilizando un </w:t>
      </w:r>
      <w:r w:rsidR="00160107" w:rsidRPr="00837535">
        <w:rPr>
          <w:rFonts w:ascii="Avenir Next LT Pro" w:hAnsi="Avenir Next LT Pro"/>
          <w:color w:val="303030"/>
          <w:sz w:val="22"/>
          <w:szCs w:val="22"/>
          <w:lang w:eastAsia="es-MX"/>
        </w:rPr>
        <w:t>(</w:t>
      </w:r>
      <w:r w:rsidR="00160107" w:rsidRPr="00CB0429">
        <w:rPr>
          <w:rFonts w:ascii="Avenir Next LT Pro" w:hAnsi="Avenir Next LT Pro"/>
          <w:color w:val="303030"/>
          <w:sz w:val="22"/>
          <w:szCs w:val="22"/>
          <w:lang w:eastAsia="es-MX"/>
        </w:rPr>
        <w:t>Relacionar equipo empleado)</w:t>
      </w:r>
      <w:r w:rsidR="007C2F31" w:rsidRPr="00CB0429">
        <w:rPr>
          <w:rFonts w:ascii="Avenir Next LT Pro" w:hAnsi="Avenir Next LT Pro" w:cstheme="minorHAnsi"/>
          <w:color w:val="303030"/>
          <w:sz w:val="22"/>
          <w:szCs w:val="22"/>
          <w:lang w:eastAsia="zh-TW"/>
        </w:rPr>
        <w:t>;</w:t>
      </w:r>
      <w:r w:rsidR="007C2F31" w:rsidRPr="00837535">
        <w:rPr>
          <w:rFonts w:ascii="Avenir Next LT Pro" w:hAnsi="Avenir Next LT Pro" w:cstheme="minorHAnsi"/>
          <w:color w:val="303030"/>
          <w:sz w:val="22"/>
          <w:szCs w:val="22"/>
          <w:lang w:eastAsia="zh-TW"/>
        </w:rPr>
        <w:t xml:space="preserve"> si esta es mayor a 3 m/s, se debe utilizar una pantalla </w:t>
      </w:r>
      <w:proofErr w:type="spellStart"/>
      <w:r w:rsidR="006F1C9A" w:rsidRPr="00837535">
        <w:rPr>
          <w:rFonts w:ascii="Avenir Next LT Pro" w:hAnsi="Avenir Next LT Pro" w:cstheme="minorHAnsi"/>
          <w:color w:val="303030"/>
          <w:sz w:val="22"/>
          <w:szCs w:val="22"/>
          <w:lang w:eastAsia="zh-TW"/>
        </w:rPr>
        <w:t>anti-viento</w:t>
      </w:r>
      <w:proofErr w:type="spellEnd"/>
      <w:r w:rsidR="007C2F31" w:rsidRPr="00837535">
        <w:rPr>
          <w:rFonts w:ascii="Avenir Next LT Pro" w:hAnsi="Avenir Next LT Pro" w:cstheme="minorHAnsi"/>
          <w:color w:val="303030"/>
          <w:sz w:val="22"/>
          <w:szCs w:val="22"/>
          <w:lang w:eastAsia="zh-TW"/>
        </w:rPr>
        <w:t xml:space="preserve"> adecuada de acuerdo con la velocidad del viento medido, y aplicar la respectiva corrección de acuerdo con las curvas de respuesta que el fabricante de las pantallas </w:t>
      </w:r>
      <w:proofErr w:type="spellStart"/>
      <w:r w:rsidR="006F1C9A" w:rsidRPr="00837535">
        <w:rPr>
          <w:rFonts w:ascii="Avenir Next LT Pro" w:hAnsi="Avenir Next LT Pro" w:cstheme="minorHAnsi"/>
          <w:color w:val="303030"/>
          <w:sz w:val="22"/>
          <w:szCs w:val="22"/>
          <w:lang w:eastAsia="zh-TW"/>
        </w:rPr>
        <w:t>anti-viento</w:t>
      </w:r>
      <w:proofErr w:type="spellEnd"/>
      <w:r w:rsidR="007C2F31" w:rsidRPr="00837535">
        <w:rPr>
          <w:rFonts w:ascii="Avenir Next LT Pro" w:hAnsi="Avenir Next LT Pro" w:cstheme="minorHAnsi"/>
          <w:color w:val="303030"/>
          <w:sz w:val="22"/>
          <w:szCs w:val="22"/>
          <w:lang w:eastAsia="zh-TW"/>
        </w:rPr>
        <w:t xml:space="preserve"> y micrófonos suministra.</w:t>
      </w:r>
      <w:r w:rsidR="00160107">
        <w:rPr>
          <w:rFonts w:ascii="Avenir Next LT Pro" w:hAnsi="Avenir Next LT Pro" w:cstheme="minorHAnsi"/>
          <w:color w:val="303030"/>
          <w:sz w:val="22"/>
          <w:szCs w:val="22"/>
          <w:lang w:eastAsia="zh-TW"/>
        </w:rPr>
        <w:t xml:space="preserve"> </w:t>
      </w:r>
    </w:p>
    <w:p w14:paraId="7E3FE171" w14:textId="77777777" w:rsidR="0048422C" w:rsidRPr="00837535" w:rsidRDefault="0048422C" w:rsidP="0048422C">
      <w:pPr>
        <w:spacing w:line="360" w:lineRule="auto"/>
        <w:jc w:val="both"/>
        <w:rPr>
          <w:rFonts w:ascii="Avenir Next LT Pro" w:hAnsi="Avenir Next LT Pro" w:cstheme="minorHAnsi"/>
          <w:color w:val="303030"/>
          <w:sz w:val="22"/>
          <w:szCs w:val="22"/>
          <w:lang w:eastAsia="zh-TW"/>
        </w:rPr>
      </w:pPr>
    </w:p>
    <w:p w14:paraId="73B8B923" w14:textId="77777777" w:rsidR="0048422C" w:rsidRPr="00EC045C" w:rsidRDefault="0048422C" w:rsidP="0048422C">
      <w:pPr>
        <w:pStyle w:val="Ttulo3"/>
        <w:keepLines/>
        <w:spacing w:before="40" w:line="360" w:lineRule="auto"/>
        <w:ind w:left="708"/>
        <w:jc w:val="both"/>
        <w:rPr>
          <w:rFonts w:ascii="Avenir Next LT Pro" w:hAnsi="Avenir Next LT Pro" w:cs="Calibri"/>
          <w:color w:val="303030"/>
          <w:sz w:val="24"/>
          <w:szCs w:val="24"/>
          <w:lang w:val="es-CO"/>
        </w:rPr>
      </w:pPr>
      <w:bookmarkStart w:id="127" w:name="_Toc80991989"/>
      <w:bookmarkStart w:id="128" w:name="_Toc103269755"/>
      <w:bookmarkStart w:id="129" w:name="_Toc111669915"/>
      <w:r w:rsidRPr="00EC045C">
        <w:rPr>
          <w:rFonts w:ascii="Avenir Next LT Pro" w:hAnsi="Avenir Next LT Pro" w:cs="Calibri"/>
          <w:color w:val="303030"/>
          <w:sz w:val="24"/>
          <w:szCs w:val="24"/>
          <w:lang w:val="es-CO"/>
        </w:rPr>
        <w:t>4.2.1 La temperatura</w:t>
      </w:r>
      <w:bookmarkEnd w:id="127"/>
      <w:bookmarkEnd w:id="128"/>
      <w:bookmarkEnd w:id="129"/>
    </w:p>
    <w:p w14:paraId="10A3751F" w14:textId="77777777" w:rsidR="0048422C" w:rsidRPr="00837535" w:rsidRDefault="0048422C" w:rsidP="0048422C">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los rayos solares, el tipo de sustratos, la dirección y fuerza del viento, la latitud, la altura sobre el nivel del mar, la proximidad de masas de agua, entre otros factores.</w:t>
      </w:r>
    </w:p>
    <w:p w14:paraId="0A7D8D83" w14:textId="77777777" w:rsidR="0048422C" w:rsidRPr="00EC045C"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30" w:name="_Toc80991990"/>
      <w:bookmarkStart w:id="131" w:name="_Toc103269756"/>
      <w:bookmarkStart w:id="132" w:name="_Toc111669916"/>
      <w:r w:rsidRPr="00EC045C">
        <w:rPr>
          <w:rFonts w:ascii="Avenir Next LT Pro" w:hAnsi="Avenir Next LT Pro" w:cs="Calibri"/>
          <w:color w:val="303030"/>
          <w:sz w:val="24"/>
          <w:szCs w:val="24"/>
          <w:lang w:val="es-CO"/>
        </w:rPr>
        <w:lastRenderedPageBreak/>
        <w:t>4.2.2. Humedad en el aire</w:t>
      </w:r>
      <w:bookmarkEnd w:id="130"/>
      <w:bookmarkEnd w:id="131"/>
      <w:bookmarkEnd w:id="132"/>
    </w:p>
    <w:p w14:paraId="0DAA8454" w14:textId="46C62F6C" w:rsidR="0048422C" w:rsidRPr="00837535" w:rsidRDefault="0048422C" w:rsidP="0048422C">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humedad indica la cantidad de vapor de agua presente en el aire. Según las relaciones psicométricas, la humedad del aire está relacionada con la temperatura ambiente y la presión atmosférica del lugar de medición.</w:t>
      </w:r>
    </w:p>
    <w:p w14:paraId="1DC2076D" w14:textId="73819E39" w:rsidR="002A6541" w:rsidRPr="00EC045C" w:rsidRDefault="002A6541" w:rsidP="00602D7F">
      <w:pPr>
        <w:pStyle w:val="Ttulo3"/>
        <w:spacing w:line="360" w:lineRule="auto"/>
        <w:ind w:left="708"/>
        <w:jc w:val="both"/>
        <w:rPr>
          <w:rFonts w:ascii="Avenir Next LT Pro" w:hAnsi="Avenir Next LT Pro" w:cs="Calibri"/>
          <w:color w:val="303030"/>
          <w:sz w:val="24"/>
          <w:szCs w:val="24"/>
          <w:lang w:val="es-CO"/>
        </w:rPr>
      </w:pPr>
      <w:r w:rsidRPr="00EC045C">
        <w:rPr>
          <w:rFonts w:ascii="Avenir Next LT Pro" w:hAnsi="Avenir Next LT Pro" w:cs="Calibri"/>
          <w:color w:val="303030"/>
          <w:sz w:val="24"/>
          <w:szCs w:val="24"/>
          <w:lang w:val="es-CO"/>
        </w:rPr>
        <w:t xml:space="preserve">4.2.3 La precipitación </w:t>
      </w:r>
    </w:p>
    <w:p w14:paraId="11A412D2" w14:textId="77777777" w:rsidR="00602D7F" w:rsidRPr="00602D7F" w:rsidRDefault="00602D7F" w:rsidP="00602D7F">
      <w:pPr>
        <w:spacing w:line="360" w:lineRule="auto"/>
        <w:jc w:val="both"/>
        <w:rPr>
          <w:rFonts w:ascii="Avenir Next LT Pro" w:hAnsi="Avenir Next LT Pro" w:cs="Calibri"/>
          <w:color w:val="303030"/>
          <w:sz w:val="22"/>
          <w:szCs w:val="22"/>
        </w:rPr>
      </w:pPr>
      <w:r w:rsidRPr="00602D7F">
        <w:rPr>
          <w:rFonts w:ascii="Avenir Next LT Pro" w:hAnsi="Avenir Next LT Pro" w:cs="Calibri"/>
          <w:color w:val="303030"/>
          <w:sz w:val="22"/>
          <w:szCs w:val="22"/>
        </w:rPr>
        <w:t>La precipitación es cualquier forma de hidrometeoro, conformado de partículas acuosas de forma sólida o líquida que caen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tiempo, se clasifica en ligera (2.5mm/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xml:space="preserve"> o menos), moderada (2.5 a 7.5 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y fuerte (mayor a 7.5 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xml:space="preserve">) según corresponda. </w:t>
      </w:r>
    </w:p>
    <w:p w14:paraId="61A344A9" w14:textId="7D0A4FC6" w:rsidR="0048422C" w:rsidRPr="00EC045C" w:rsidRDefault="0048422C" w:rsidP="0048422C">
      <w:pPr>
        <w:pStyle w:val="Ttulo3"/>
        <w:spacing w:line="360" w:lineRule="auto"/>
        <w:ind w:left="708"/>
        <w:jc w:val="both"/>
        <w:rPr>
          <w:rFonts w:ascii="Avenir Next LT Pro" w:hAnsi="Avenir Next LT Pro" w:cs="Calibri"/>
          <w:b w:val="0"/>
          <w:bCs w:val="0"/>
          <w:color w:val="303030"/>
          <w:sz w:val="24"/>
          <w:szCs w:val="24"/>
          <w:lang w:val="es-CO"/>
        </w:rPr>
      </w:pPr>
      <w:bookmarkStart w:id="133" w:name="_Toc80991991"/>
      <w:bookmarkStart w:id="134" w:name="_Toc103269757"/>
      <w:bookmarkStart w:id="135" w:name="_Toc111669917"/>
      <w:r w:rsidRPr="00EC045C">
        <w:rPr>
          <w:rFonts w:ascii="Avenir Next LT Pro" w:hAnsi="Avenir Next LT Pro" w:cs="Calibri"/>
          <w:color w:val="303030"/>
          <w:sz w:val="24"/>
          <w:szCs w:val="24"/>
          <w:lang w:val="es-CO"/>
        </w:rPr>
        <w:t>4.2.</w:t>
      </w:r>
      <w:r w:rsidR="002A6541" w:rsidRPr="00EC045C">
        <w:rPr>
          <w:rFonts w:ascii="Avenir Next LT Pro" w:hAnsi="Avenir Next LT Pro" w:cs="Calibri"/>
          <w:color w:val="303030"/>
          <w:sz w:val="24"/>
          <w:szCs w:val="24"/>
          <w:lang w:val="es-CO"/>
        </w:rPr>
        <w:t>4</w:t>
      </w:r>
      <w:r w:rsidRPr="00EC045C">
        <w:rPr>
          <w:rFonts w:ascii="Avenir Next LT Pro" w:hAnsi="Avenir Next LT Pro" w:cs="Calibri"/>
          <w:color w:val="303030"/>
          <w:sz w:val="24"/>
          <w:szCs w:val="24"/>
          <w:lang w:val="es-CO"/>
        </w:rPr>
        <w:t xml:space="preserve"> Presión atmosférica</w:t>
      </w:r>
      <w:bookmarkEnd w:id="133"/>
      <w:bookmarkEnd w:id="134"/>
      <w:bookmarkEnd w:id="135"/>
    </w:p>
    <w:p w14:paraId="4F8DDF6F" w14:textId="01FA9620" w:rsidR="0048422C" w:rsidRPr="00837535" w:rsidRDefault="0048422C" w:rsidP="0048422C">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presión atmosférica es el peso del aire por unidad de superficie. El cual es ejercido en todas las direcciones</w:t>
      </w:r>
      <w:sdt>
        <w:sdtPr>
          <w:rPr>
            <w:rFonts w:ascii="Avenir Next LT Pro" w:hAnsi="Avenir Next LT Pro" w:cs="Calibri"/>
            <w:color w:val="303030"/>
            <w:sz w:val="22"/>
            <w:szCs w:val="22"/>
          </w:rPr>
          <w:id w:val="-1750811534"/>
          <w:citation/>
        </w:sdtPr>
        <w:sdtContent>
          <w:r w:rsidRPr="00837535">
            <w:rPr>
              <w:rFonts w:ascii="Avenir Next LT Pro" w:hAnsi="Avenir Next LT Pro" w:cs="Calibri"/>
              <w:color w:val="303030"/>
              <w:sz w:val="22"/>
              <w:szCs w:val="22"/>
            </w:rPr>
            <w:fldChar w:fldCharType="begin"/>
          </w:r>
          <w:r w:rsidRPr="00837535">
            <w:rPr>
              <w:rFonts w:ascii="Avenir Next LT Pro" w:hAnsi="Avenir Next LT Pro" w:cs="Calibri"/>
              <w:color w:val="303030"/>
              <w:sz w:val="22"/>
              <w:szCs w:val="22"/>
            </w:rPr>
            <w:instrText xml:space="preserve"> CITATION Rom17 \l 9226 </w:instrText>
          </w:r>
          <w:r w:rsidRPr="00837535">
            <w:rPr>
              <w:rFonts w:ascii="Avenir Next LT Pro" w:hAnsi="Avenir Next LT Pro" w:cs="Calibri"/>
              <w:color w:val="303030"/>
              <w:sz w:val="22"/>
              <w:szCs w:val="22"/>
            </w:rPr>
            <w:fldChar w:fldCharType="separate"/>
          </w:r>
          <w:r w:rsidR="008D5D53">
            <w:rPr>
              <w:rFonts w:ascii="Avenir Next LT Pro" w:hAnsi="Avenir Next LT Pro" w:cs="Calibri"/>
              <w:noProof/>
              <w:color w:val="303030"/>
              <w:sz w:val="22"/>
              <w:szCs w:val="22"/>
            </w:rPr>
            <w:t xml:space="preserve"> </w:t>
          </w:r>
          <w:r w:rsidR="008D5D53" w:rsidRPr="008D5D53">
            <w:rPr>
              <w:rFonts w:ascii="Avenir Next LT Pro" w:hAnsi="Avenir Next LT Pro" w:cs="Calibri"/>
              <w:noProof/>
              <w:color w:val="303030"/>
              <w:sz w:val="22"/>
              <w:szCs w:val="22"/>
            </w:rPr>
            <w:t>(Román, 2017)</w:t>
          </w:r>
          <w:r w:rsidRPr="00837535">
            <w:rPr>
              <w:rFonts w:ascii="Avenir Next LT Pro" w:hAnsi="Avenir Next LT Pro" w:cs="Calibri"/>
              <w:color w:val="303030"/>
              <w:sz w:val="22"/>
              <w:szCs w:val="22"/>
            </w:rPr>
            <w:fldChar w:fldCharType="end"/>
          </w:r>
        </w:sdtContent>
      </w:sdt>
      <w:r w:rsidRPr="00837535">
        <w:rPr>
          <w:rFonts w:ascii="Avenir Next LT Pro" w:hAnsi="Avenir Next LT Pro" w:cs="Calibri"/>
          <w:color w:val="303030"/>
          <w:sz w:val="22"/>
          <w:szCs w:val="22"/>
        </w:rPr>
        <w:t xml:space="preserve">. </w:t>
      </w:r>
    </w:p>
    <w:p w14:paraId="10C18F93" w14:textId="06CAEC74" w:rsidR="0048422C" w:rsidRPr="00EC045C"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36" w:name="_Toc80991992"/>
      <w:bookmarkStart w:id="137" w:name="_Toc103269758"/>
      <w:bookmarkStart w:id="138" w:name="_Toc111669918"/>
      <w:r w:rsidRPr="00EC045C">
        <w:rPr>
          <w:rFonts w:ascii="Avenir Next LT Pro" w:hAnsi="Avenir Next LT Pro" w:cs="Calibri"/>
          <w:color w:val="303030"/>
          <w:sz w:val="24"/>
          <w:szCs w:val="24"/>
          <w:lang w:val="es-CO"/>
        </w:rPr>
        <w:t>4.2.</w:t>
      </w:r>
      <w:r w:rsidR="002A6541" w:rsidRPr="00EC045C">
        <w:rPr>
          <w:rFonts w:ascii="Avenir Next LT Pro" w:hAnsi="Avenir Next LT Pro" w:cs="Calibri"/>
          <w:color w:val="303030"/>
          <w:sz w:val="24"/>
          <w:szCs w:val="24"/>
          <w:lang w:val="es-CO"/>
        </w:rPr>
        <w:t>5</w:t>
      </w:r>
      <w:r w:rsidRPr="00EC045C">
        <w:rPr>
          <w:rFonts w:ascii="Avenir Next LT Pro" w:hAnsi="Avenir Next LT Pro" w:cs="Calibri"/>
          <w:color w:val="303030"/>
          <w:sz w:val="24"/>
          <w:szCs w:val="24"/>
          <w:lang w:val="es-CO"/>
        </w:rPr>
        <w:t xml:space="preserve"> Vientos</w:t>
      </w:r>
      <w:bookmarkEnd w:id="136"/>
      <w:bookmarkEnd w:id="137"/>
      <w:bookmarkEnd w:id="138"/>
    </w:p>
    <w:p w14:paraId="6CADC39B" w14:textId="05521F18" w:rsidR="0048422C" w:rsidRPr="00837535" w:rsidRDefault="0048422C" w:rsidP="0048422C">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El viento hace referencia al movimiento del aire de una zona a otra. Existen diferentes causas que provocan la existencia del viento, pero normalmente es originado cuando entre dos puntos se establece cierta diferencia de presión o temperatura. La velocidad del viento tiene diversas unidades de medida en las que se encuentra Kilómetros por hora (km/h), metros por segundo (m/s), nudos. </w:t>
      </w:r>
      <w:sdt>
        <w:sdtPr>
          <w:rPr>
            <w:rFonts w:ascii="Avenir Next LT Pro" w:hAnsi="Avenir Next LT Pro" w:cs="Calibri"/>
            <w:color w:val="303030"/>
            <w:sz w:val="22"/>
            <w:szCs w:val="22"/>
          </w:rPr>
          <w:id w:val="-2142189886"/>
          <w:citation/>
        </w:sdtPr>
        <w:sdtContent>
          <w:r w:rsidRPr="00837535">
            <w:rPr>
              <w:rFonts w:ascii="Avenir Next LT Pro" w:hAnsi="Avenir Next LT Pro" w:cs="Calibri"/>
              <w:color w:val="303030"/>
              <w:sz w:val="22"/>
              <w:szCs w:val="22"/>
            </w:rPr>
            <w:fldChar w:fldCharType="begin"/>
          </w:r>
          <w:r w:rsidRPr="00837535">
            <w:rPr>
              <w:rFonts w:ascii="Avenir Next LT Pro" w:hAnsi="Avenir Next LT Pro" w:cs="Calibri"/>
              <w:color w:val="303030"/>
              <w:sz w:val="22"/>
              <w:szCs w:val="22"/>
            </w:rPr>
            <w:instrText xml:space="preserve"> CITATION Rom17 \l 9226 </w:instrText>
          </w:r>
          <w:r w:rsidRPr="00837535">
            <w:rPr>
              <w:rFonts w:ascii="Avenir Next LT Pro" w:hAnsi="Avenir Next LT Pro" w:cs="Calibri"/>
              <w:color w:val="303030"/>
              <w:sz w:val="22"/>
              <w:szCs w:val="22"/>
            </w:rPr>
            <w:fldChar w:fldCharType="separate"/>
          </w:r>
          <w:r w:rsidR="008D5D53" w:rsidRPr="008D5D53">
            <w:rPr>
              <w:rFonts w:ascii="Avenir Next LT Pro" w:hAnsi="Avenir Next LT Pro" w:cs="Calibri"/>
              <w:noProof/>
              <w:color w:val="303030"/>
              <w:sz w:val="22"/>
              <w:szCs w:val="22"/>
            </w:rPr>
            <w:t>(Román, 2017)</w:t>
          </w:r>
          <w:r w:rsidRPr="00837535">
            <w:rPr>
              <w:rFonts w:ascii="Avenir Next LT Pro" w:hAnsi="Avenir Next LT Pro" w:cs="Calibri"/>
              <w:color w:val="303030"/>
              <w:sz w:val="22"/>
              <w:szCs w:val="22"/>
            </w:rPr>
            <w:fldChar w:fldCharType="end"/>
          </w:r>
        </w:sdtContent>
      </w:sdt>
      <w:r w:rsidRPr="00837535">
        <w:rPr>
          <w:rFonts w:ascii="Avenir Next LT Pro" w:hAnsi="Avenir Next LT Pro" w:cs="Calibri"/>
          <w:color w:val="303030"/>
          <w:sz w:val="22"/>
          <w:szCs w:val="22"/>
        </w:rPr>
        <w:t>.</w:t>
      </w:r>
    </w:p>
    <w:p w14:paraId="1D2D84FC" w14:textId="47053C03" w:rsidR="0048422C" w:rsidRPr="00837535" w:rsidRDefault="0048422C" w:rsidP="007C2F31">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Las condiciones atmosféricas reportadas fueron registradas por una </w:t>
      </w:r>
      <w:r w:rsidRPr="00B92A3A">
        <w:rPr>
          <w:rFonts w:ascii="Avenir Next LT Pro" w:hAnsi="Avenir Next LT Pro" w:cs="Calibri"/>
          <w:color w:val="303030"/>
          <w:sz w:val="22"/>
          <w:szCs w:val="22"/>
        </w:rPr>
        <w:t>estación meteorológica</w:t>
      </w:r>
      <w:r w:rsidRPr="00837535">
        <w:rPr>
          <w:rFonts w:ascii="Avenir Next LT Pro" w:hAnsi="Avenir Next LT Pro" w:cs="Calibri"/>
          <w:color w:val="303030"/>
          <w:sz w:val="22"/>
          <w:szCs w:val="22"/>
        </w:rPr>
        <w:t xml:space="preserve">, la cual se encuentra ubicada en el </w:t>
      </w:r>
      <w:proofErr w:type="spellStart"/>
      <w:r w:rsidR="00A12639" w:rsidRPr="00837535">
        <w:rPr>
          <w:rFonts w:ascii="Avenir Next LT Pro" w:hAnsi="Avenir Next LT Pro" w:cs="Calibri"/>
          <w:color w:val="303030"/>
          <w:sz w:val="22"/>
          <w:szCs w:val="22"/>
        </w:rPr>
        <w:t>xxxxxx</w:t>
      </w:r>
      <w:proofErr w:type="spellEnd"/>
      <w:r w:rsidR="000F3DC2" w:rsidRPr="00837535">
        <w:rPr>
          <w:rFonts w:ascii="Avenir Next LT Pro" w:hAnsi="Avenir Next LT Pro" w:cs="Calibri"/>
          <w:color w:val="303030"/>
          <w:sz w:val="22"/>
          <w:szCs w:val="22"/>
        </w:rPr>
        <w:t xml:space="preserve"> </w:t>
      </w:r>
      <w:proofErr w:type="spellStart"/>
      <w:r w:rsidR="00A12639" w:rsidRPr="00837535">
        <w:rPr>
          <w:rFonts w:ascii="Avenir Next LT Pro" w:hAnsi="Avenir Next LT Pro" w:cs="Calibri"/>
          <w:color w:val="303030"/>
          <w:sz w:val="22"/>
          <w:szCs w:val="22"/>
        </w:rPr>
        <w:t>xxxxx</w:t>
      </w:r>
      <w:proofErr w:type="spellEnd"/>
      <w:r w:rsidRPr="00837535">
        <w:rPr>
          <w:rFonts w:ascii="Avenir Next LT Pro" w:hAnsi="Avenir Next LT Pro" w:cs="Calibri"/>
          <w:color w:val="303030"/>
          <w:sz w:val="22"/>
          <w:szCs w:val="22"/>
        </w:rPr>
        <w:t xml:space="preserve">, </w:t>
      </w:r>
      <w:proofErr w:type="spellStart"/>
      <w:r w:rsidR="00A12639" w:rsidRPr="00837535">
        <w:rPr>
          <w:rFonts w:ascii="Avenir Next LT Pro" w:hAnsi="Avenir Next LT Pro" w:cs="Calibri"/>
          <w:color w:val="303030"/>
          <w:sz w:val="22"/>
          <w:szCs w:val="22"/>
        </w:rPr>
        <w:t>xxxxx</w:t>
      </w:r>
      <w:proofErr w:type="spellEnd"/>
      <w:r w:rsidRPr="00837535">
        <w:rPr>
          <w:rFonts w:ascii="Avenir Next LT Pro" w:hAnsi="Avenir Next LT Pro" w:cs="Calibri"/>
          <w:color w:val="303030"/>
          <w:sz w:val="22"/>
          <w:szCs w:val="22"/>
        </w:rPr>
        <w:t xml:space="preserve"> </w:t>
      </w:r>
      <w:proofErr w:type="spellStart"/>
      <w:r w:rsidR="00A12639" w:rsidRPr="00837535">
        <w:rPr>
          <w:rFonts w:ascii="Avenir Next LT Pro" w:hAnsi="Avenir Next LT Pro" w:cs="Calibri"/>
          <w:color w:val="303030"/>
          <w:sz w:val="22"/>
          <w:szCs w:val="22"/>
        </w:rPr>
        <w:t>xxxx</w:t>
      </w:r>
      <w:proofErr w:type="spellEnd"/>
      <w:r w:rsidR="00160107">
        <w:rPr>
          <w:rStyle w:val="Refdecomentario"/>
          <w:rFonts w:ascii="Tahoma" w:hAnsi="Tahoma"/>
          <w:szCs w:val="20"/>
          <w:lang w:val="es-MX" w:eastAsia="es-MX"/>
        </w:rPr>
      </w:r>
      <w:r w:rsidRPr="00837535">
        <w:rPr>
          <w:rFonts w:ascii="Avenir Next LT Pro" w:hAnsi="Avenir Next LT Pro" w:cs="Calibri"/>
          <w:color w:val="303030"/>
          <w:sz w:val="22"/>
          <w:szCs w:val="22"/>
        </w:rPr>
        <w:t>. El registro de las diferentes variables atmosféricas se reporta en la</w:t>
      </w:r>
      <w:r w:rsidR="009F0456" w:rsidRPr="00837535">
        <w:rPr>
          <w:rFonts w:ascii="Avenir Next LT Pro" w:hAnsi="Avenir Next LT Pro" w:cs="Calibri"/>
          <w:color w:val="303030"/>
          <w:sz w:val="22"/>
          <w:szCs w:val="22"/>
        </w:rPr>
        <w:t xml:space="preserve"> </w:t>
      </w:r>
      <w:r w:rsidR="009F0456" w:rsidRPr="00837535">
        <w:rPr>
          <w:rFonts w:ascii="Avenir Next LT Pro" w:hAnsi="Avenir Next LT Pro" w:cs="Calibri"/>
          <w:b/>
          <w:color w:val="303030"/>
          <w:sz w:val="22"/>
          <w:szCs w:val="22"/>
        </w:rPr>
        <w:fldChar w:fldCharType="begin"/>
      </w:r>
      <w:r w:rsidR="009F0456" w:rsidRPr="00837535">
        <w:rPr>
          <w:rFonts w:ascii="Avenir Next LT Pro" w:hAnsi="Avenir Next LT Pro" w:cs="Calibri"/>
          <w:b/>
          <w:color w:val="303030"/>
          <w:sz w:val="22"/>
          <w:szCs w:val="22"/>
        </w:rPr>
        <w:instrText xml:space="preserve"> REF _Ref112600244 \h  \* MERGEFORMAT </w:instrText>
      </w:r>
      <w:r w:rsidR="009F0456" w:rsidRPr="00837535">
        <w:rPr>
          <w:rFonts w:ascii="Avenir Next LT Pro" w:hAnsi="Avenir Next LT Pro" w:cs="Calibri"/>
          <w:b/>
          <w:color w:val="303030"/>
          <w:sz w:val="22"/>
          <w:szCs w:val="22"/>
        </w:rPr>
      </w:r>
      <w:r w:rsidR="009F0456" w:rsidRPr="00837535">
        <w:rPr>
          <w:rFonts w:ascii="Avenir Next LT Pro" w:hAnsi="Avenir Next LT Pro" w:cs="Calibri"/>
          <w:b/>
          <w:color w:val="303030"/>
          <w:sz w:val="22"/>
          <w:szCs w:val="22"/>
        </w:rPr>
        <w:fldChar w:fldCharType="separate"/>
      </w:r>
      <w:r w:rsidR="008D5D53" w:rsidRPr="008D5D53">
        <w:rPr>
          <w:rFonts w:ascii="Avenir Next LT Pro" w:hAnsi="Avenir Next LT Pro" w:cstheme="minorHAnsi"/>
          <w:b/>
          <w:color w:val="303030"/>
          <w:sz w:val="22"/>
          <w:szCs w:val="22"/>
        </w:rPr>
        <w:t xml:space="preserve">Tabla </w:t>
      </w:r>
      <w:r w:rsidR="008D5D53" w:rsidRPr="008D5D53">
        <w:rPr>
          <w:rFonts w:ascii="Avenir Next LT Pro" w:hAnsi="Avenir Next LT Pro" w:cstheme="minorHAnsi"/>
          <w:b/>
          <w:noProof/>
          <w:color w:val="303030"/>
          <w:sz w:val="22"/>
          <w:szCs w:val="22"/>
        </w:rPr>
        <w:t>6</w:t>
      </w:r>
      <w:r w:rsidR="009F0456" w:rsidRPr="00837535">
        <w:rPr>
          <w:rFonts w:ascii="Avenir Next LT Pro" w:hAnsi="Avenir Next LT Pro" w:cs="Calibri"/>
          <w:b/>
          <w:color w:val="303030"/>
          <w:sz w:val="22"/>
          <w:szCs w:val="22"/>
        </w:rPr>
        <w:fldChar w:fldCharType="end"/>
      </w:r>
      <w:r w:rsidRPr="00837535">
        <w:rPr>
          <w:rFonts w:ascii="Avenir Next LT Pro" w:hAnsi="Avenir Next LT Pro" w:cs="Calibri"/>
          <w:b/>
          <w:bCs/>
          <w:color w:val="303030"/>
          <w:sz w:val="22"/>
          <w:szCs w:val="22"/>
        </w:rPr>
        <w:t xml:space="preserve"> </w:t>
      </w:r>
      <w:r w:rsidRPr="00837535">
        <w:rPr>
          <w:rFonts w:ascii="Avenir Next LT Pro" w:hAnsi="Avenir Next LT Pro" w:cs="Calibri"/>
          <w:color w:val="303030"/>
          <w:sz w:val="22"/>
          <w:szCs w:val="22"/>
        </w:rPr>
        <w:t>y en la</w:t>
      </w:r>
      <w:r w:rsidR="009F0456" w:rsidRPr="00837535">
        <w:rPr>
          <w:rFonts w:ascii="Avenir Next LT Pro" w:hAnsi="Avenir Next LT Pro" w:cs="Calibri"/>
          <w:color w:val="303030"/>
          <w:sz w:val="22"/>
          <w:szCs w:val="22"/>
        </w:rPr>
        <w:t xml:space="preserve"> </w:t>
      </w:r>
      <w:r w:rsidR="009F0456" w:rsidRPr="00837535">
        <w:rPr>
          <w:rFonts w:ascii="Avenir Next LT Pro" w:hAnsi="Avenir Next LT Pro" w:cs="Calibri"/>
          <w:b/>
          <w:color w:val="303030"/>
          <w:sz w:val="22"/>
          <w:szCs w:val="22"/>
        </w:rPr>
        <w:fldChar w:fldCharType="begin"/>
      </w:r>
      <w:r w:rsidR="009F0456" w:rsidRPr="00837535">
        <w:rPr>
          <w:rFonts w:ascii="Avenir Next LT Pro" w:hAnsi="Avenir Next LT Pro" w:cs="Calibri"/>
          <w:b/>
          <w:color w:val="303030"/>
          <w:sz w:val="22"/>
          <w:szCs w:val="22"/>
        </w:rPr>
        <w:instrText xml:space="preserve"> REF _Ref112600257 \h  \* MERGEFORMAT </w:instrText>
      </w:r>
      <w:r w:rsidR="009F0456" w:rsidRPr="00837535">
        <w:rPr>
          <w:rFonts w:ascii="Avenir Next LT Pro" w:hAnsi="Avenir Next LT Pro" w:cs="Calibri"/>
          <w:b/>
          <w:color w:val="303030"/>
          <w:sz w:val="22"/>
          <w:szCs w:val="22"/>
        </w:rPr>
      </w:r>
      <w:r w:rsidR="009F0456" w:rsidRPr="00837535">
        <w:rPr>
          <w:rFonts w:ascii="Avenir Next LT Pro" w:hAnsi="Avenir Next LT Pro" w:cs="Calibri"/>
          <w:b/>
          <w:color w:val="303030"/>
          <w:sz w:val="22"/>
          <w:szCs w:val="22"/>
        </w:rPr>
        <w:fldChar w:fldCharType="separate"/>
      </w:r>
      <w:r w:rsidR="008D5D53" w:rsidRPr="008D5D53">
        <w:rPr>
          <w:rFonts w:ascii="Avenir Next LT Pro" w:hAnsi="Avenir Next LT Pro" w:cstheme="minorHAnsi"/>
          <w:b/>
          <w:color w:val="303030"/>
          <w:sz w:val="22"/>
          <w:szCs w:val="22"/>
        </w:rPr>
        <w:t xml:space="preserve">Tabla </w:t>
      </w:r>
      <w:r w:rsidR="008D5D53" w:rsidRPr="008D5D53">
        <w:rPr>
          <w:rFonts w:ascii="Avenir Next LT Pro" w:hAnsi="Avenir Next LT Pro" w:cstheme="minorHAnsi"/>
          <w:b/>
          <w:noProof/>
          <w:color w:val="303030"/>
          <w:sz w:val="22"/>
          <w:szCs w:val="22"/>
        </w:rPr>
        <w:t>7</w:t>
      </w:r>
      <w:r w:rsidR="009F0456" w:rsidRPr="00837535">
        <w:rPr>
          <w:rFonts w:ascii="Avenir Next LT Pro" w:hAnsi="Avenir Next LT Pro" w:cs="Calibri"/>
          <w:b/>
          <w:color w:val="303030"/>
          <w:sz w:val="22"/>
          <w:szCs w:val="22"/>
        </w:rPr>
        <w:fldChar w:fldCharType="end"/>
      </w:r>
      <w:r w:rsidRPr="00837535">
        <w:rPr>
          <w:rFonts w:ascii="Avenir Next LT Pro" w:hAnsi="Avenir Next LT Pro" w:cs="Calibri"/>
          <w:color w:val="303030"/>
          <w:sz w:val="22"/>
          <w:szCs w:val="22"/>
        </w:rPr>
        <w:t xml:space="preserve">, se observa </w:t>
      </w:r>
      <w:r w:rsidRPr="00837535">
        <w:rPr>
          <w:rFonts w:ascii="Avenir Next LT Pro" w:hAnsi="Avenir Next LT Pro" w:cs="Calibri"/>
          <w:color w:val="303030"/>
          <w:sz w:val="22"/>
          <w:szCs w:val="22"/>
        </w:rPr>
        <w:lastRenderedPageBreak/>
        <w:t xml:space="preserve">la velocidad del viento, la cual fue medida con un </w:t>
      </w:r>
      <w:r w:rsidR="002A6541" w:rsidRPr="00837535">
        <w:rPr>
          <w:rFonts w:ascii="Avenir Next LT Pro" w:hAnsi="Avenir Next LT Pro"/>
          <w:color w:val="303030"/>
          <w:sz w:val="22"/>
          <w:szCs w:val="22"/>
          <w:lang w:eastAsia="es-MX"/>
        </w:rPr>
        <w:t>(</w:t>
      </w:r>
      <w:r w:rsidR="002A6541" w:rsidRPr="00CB0429">
        <w:rPr>
          <w:rFonts w:ascii="Avenir Next LT Pro" w:hAnsi="Avenir Next LT Pro"/>
          <w:color w:val="303030"/>
          <w:sz w:val="22"/>
          <w:szCs w:val="22"/>
          <w:lang w:eastAsia="es-MX"/>
        </w:rPr>
        <w:t>Relacionar equipo empleado</w:t>
      </w:r>
      <w:r w:rsidR="002A6541" w:rsidRPr="00837535">
        <w:rPr>
          <w:rFonts w:ascii="Avenir Next LT Pro" w:hAnsi="Avenir Next LT Pro"/>
          <w:color w:val="303030"/>
          <w:sz w:val="22"/>
          <w:szCs w:val="22"/>
          <w:lang w:eastAsia="es-MX"/>
        </w:rPr>
        <w:t xml:space="preserve">) </w:t>
      </w:r>
      <w:r w:rsidRPr="00837535">
        <w:rPr>
          <w:rFonts w:ascii="Avenir Next LT Pro" w:hAnsi="Avenir Next LT Pro" w:cs="Calibri"/>
          <w:color w:val="303030"/>
          <w:sz w:val="22"/>
          <w:szCs w:val="22"/>
        </w:rPr>
        <w:t>durante la etapa de campo.</w:t>
      </w:r>
    </w:p>
    <w:p w14:paraId="0A7764D9" w14:textId="77777777" w:rsidR="007D609F" w:rsidRPr="00837535" w:rsidRDefault="007D609F" w:rsidP="002D35B3">
      <w:pPr>
        <w:pStyle w:val="Descripcin"/>
        <w:spacing w:before="0" w:after="0"/>
        <w:jc w:val="center"/>
        <w:rPr>
          <w:rFonts w:ascii="Avenir Next LT Pro" w:hAnsi="Avenir Next LT Pro" w:cstheme="minorHAnsi"/>
          <w:color w:val="303030"/>
          <w:szCs w:val="22"/>
          <w:lang w:val="es-CO"/>
        </w:rPr>
      </w:pPr>
      <w:bookmarkStart w:id="140" w:name="_Toc534961089"/>
    </w:p>
    <w:p w14:paraId="5F939243" w14:textId="48AEC421" w:rsidR="002D35B3" w:rsidRPr="00837535" w:rsidRDefault="002D35B3" w:rsidP="002D35B3">
      <w:pPr>
        <w:pStyle w:val="Descripcin"/>
        <w:spacing w:before="0" w:after="0"/>
        <w:jc w:val="center"/>
        <w:rPr>
          <w:rFonts w:ascii="Avenir Next LT Pro" w:hAnsi="Avenir Next LT Pro" w:cstheme="minorHAnsi"/>
          <w:color w:val="303030"/>
          <w:szCs w:val="22"/>
          <w:lang w:val="es-CO"/>
        </w:rPr>
      </w:pPr>
      <w:bookmarkStart w:id="141" w:name="_Ref112600244"/>
      <w:bookmarkStart w:id="142" w:name="_Toc228968100"/>
      <w:bookmarkStart w:id="143" w:name="_Toc228968139"/>
      <w:r w:rsidRPr="00837535">
        <w:rPr>
          <w:rFonts w:ascii="Avenir Next LT Pro" w:hAnsi="Avenir Next LT Pro" w:cstheme="minorHAnsi"/>
          <w:color w:val="303030"/>
          <w:szCs w:val="22"/>
          <w:lang w:val="es-CO"/>
        </w:rPr>
        <w:t xml:space="preserve">Tabla </w:t>
      </w:r>
      <w:bookmarkStart w:id="144" w:name="TABLA9"/>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8D5D53">
        <w:rPr>
          <w:rFonts w:ascii="Avenir Next LT Pro" w:hAnsi="Avenir Next LT Pro" w:cstheme="minorHAnsi"/>
          <w:noProof/>
          <w:color w:val="303030"/>
          <w:szCs w:val="22"/>
          <w:lang w:val="es-CO"/>
        </w:rPr>
        <w:t>6</w:t>
      </w:r>
      <w:r w:rsidRPr="00837535">
        <w:rPr>
          <w:rFonts w:ascii="Avenir Next LT Pro" w:hAnsi="Avenir Next LT Pro" w:cstheme="minorHAnsi"/>
          <w:color w:val="303030"/>
          <w:szCs w:val="22"/>
          <w:lang w:val="es-CO"/>
        </w:rPr>
        <w:fldChar w:fldCharType="end"/>
      </w:r>
      <w:bookmarkEnd w:id="141"/>
      <w:bookmarkEnd w:id="144"/>
      <w:r w:rsidRPr="00837535">
        <w:rPr>
          <w:rFonts w:ascii="Avenir Next LT Pro" w:hAnsi="Avenir Next LT Pro" w:cstheme="minorHAnsi"/>
          <w:color w:val="303030"/>
          <w:szCs w:val="22"/>
          <w:lang w:val="es-CO"/>
        </w:rPr>
        <w:t>. Variables meteorológicas.</w:t>
      </w:r>
      <w:bookmarkEnd w:id="140"/>
      <w:bookmarkEnd w:id="142"/>
      <w:bookmarkEnd w:id="14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71"/>
        <w:gridCol w:w="1400"/>
        <w:gridCol w:w="1535"/>
        <w:gridCol w:w="1400"/>
        <w:gridCol w:w="1468"/>
        <w:gridCol w:w="1356"/>
      </w:tblGrid>
      <w:tr w:rsidR="00837535" w:rsidRPr="00837535" w14:paraId="6C0EFC2C" w14:textId="77777777" w:rsidTr="002270DC">
        <w:trPr>
          <w:trHeight w:val="20"/>
          <w:jc w:val="center"/>
        </w:trPr>
        <w:tc>
          <w:tcPr>
            <w:tcW w:w="946" w:type="pct"/>
            <w:shd w:val="clear" w:color="auto" w:fill="004CAB"/>
            <w:noWrap/>
            <w:vAlign w:val="center"/>
            <w:hideMark/>
          </w:tcPr>
          <w:p w14:paraId="26A1D8DE" w14:textId="77777777" w:rsidR="0048422C" w:rsidRPr="008C21F2" w:rsidRDefault="0048422C" w:rsidP="0048422C">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lang w:eastAsia="es-ES"/>
              </w:rPr>
              <w:t>Fecha</w:t>
            </w:r>
          </w:p>
        </w:tc>
        <w:tc>
          <w:tcPr>
            <w:tcW w:w="793" w:type="pct"/>
            <w:shd w:val="clear" w:color="auto" w:fill="004CAB"/>
            <w:noWrap/>
            <w:vAlign w:val="center"/>
            <w:hideMark/>
          </w:tcPr>
          <w:p w14:paraId="2A09821C"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T (°C)</w:t>
            </w:r>
          </w:p>
        </w:tc>
        <w:tc>
          <w:tcPr>
            <w:tcW w:w="869" w:type="pct"/>
            <w:shd w:val="clear" w:color="auto" w:fill="004CAB"/>
            <w:noWrap/>
            <w:vAlign w:val="center"/>
            <w:hideMark/>
          </w:tcPr>
          <w:p w14:paraId="49D12E42"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P (</w:t>
            </w:r>
            <w:proofErr w:type="spellStart"/>
            <w:r w:rsidRPr="008C21F2">
              <w:rPr>
                <w:rFonts w:ascii="Avenir Next LT Pro" w:hAnsi="Avenir Next LT Pro" w:cstheme="minorHAnsi"/>
                <w:b/>
                <w:bCs/>
                <w:color w:val="FFFFFF" w:themeColor="background1"/>
                <w:sz w:val="20"/>
                <w:szCs w:val="20"/>
                <w:lang w:eastAsia="es-ES"/>
              </w:rPr>
              <w:t>mmHg</w:t>
            </w:r>
            <w:proofErr w:type="spellEnd"/>
            <w:r w:rsidRPr="008C21F2">
              <w:rPr>
                <w:rFonts w:ascii="Avenir Next LT Pro" w:hAnsi="Avenir Next LT Pro" w:cstheme="minorHAnsi"/>
                <w:b/>
                <w:bCs/>
                <w:color w:val="FFFFFF" w:themeColor="background1"/>
                <w:sz w:val="20"/>
                <w:szCs w:val="20"/>
                <w:lang w:eastAsia="es-ES"/>
              </w:rPr>
              <w:t>)</w:t>
            </w:r>
          </w:p>
        </w:tc>
        <w:tc>
          <w:tcPr>
            <w:tcW w:w="793" w:type="pct"/>
            <w:shd w:val="clear" w:color="auto" w:fill="004CAB"/>
            <w:noWrap/>
            <w:vAlign w:val="center"/>
            <w:hideMark/>
          </w:tcPr>
          <w:p w14:paraId="78E87BC1"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H (%)</w:t>
            </w:r>
          </w:p>
        </w:tc>
        <w:tc>
          <w:tcPr>
            <w:tcW w:w="831" w:type="pct"/>
            <w:shd w:val="clear" w:color="auto" w:fill="004CAB"/>
            <w:noWrap/>
            <w:vAlign w:val="center"/>
            <w:hideMark/>
          </w:tcPr>
          <w:p w14:paraId="09E09CE5"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PP (mm)</w:t>
            </w:r>
          </w:p>
        </w:tc>
        <w:tc>
          <w:tcPr>
            <w:tcW w:w="768" w:type="pct"/>
            <w:shd w:val="clear" w:color="auto" w:fill="004CAB"/>
          </w:tcPr>
          <w:p w14:paraId="08EFA163"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Dirección del viento</w:t>
            </w:r>
          </w:p>
        </w:tc>
      </w:tr>
      <w:tr w:rsidR="00CB0429" w:rsidRPr="00837535" w14:paraId="48AB4C1E" w14:textId="77777777" w:rsidTr="00175E5A">
        <w:trPr>
          <w:trHeight w:val="20"/>
          <w:jc w:val="center"/>
        </w:trPr>
        <w:tc>
          <w:tcPr>
            <w:tcW w:w="946" w:type="pct"/>
            <w:shd w:val="clear" w:color="auto" w:fill="auto"/>
            <w:noWrap/>
          </w:tcPr>
          <w:p w14:paraId="15ED2071" w14:textId="72F9E825"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X</w:t>
            </w:r>
          </w:p>
        </w:tc>
        <w:tc>
          <w:tcPr>
            <w:tcW w:w="793" w:type="pct"/>
            <w:shd w:val="clear" w:color="auto" w:fill="auto"/>
          </w:tcPr>
          <w:p w14:paraId="45025DA7" w14:textId="0C34BE75"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X</w:t>
            </w:r>
          </w:p>
        </w:tc>
        <w:tc>
          <w:tcPr>
            <w:tcW w:w="869" w:type="pct"/>
            <w:shd w:val="clear" w:color="auto" w:fill="auto"/>
          </w:tcPr>
          <w:p w14:paraId="06CF97E7" w14:textId="3BF4F0F5"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X</w:t>
            </w:r>
          </w:p>
        </w:tc>
        <w:tc>
          <w:tcPr>
            <w:tcW w:w="793" w:type="pct"/>
            <w:shd w:val="clear" w:color="auto" w:fill="auto"/>
          </w:tcPr>
          <w:p w14:paraId="6503304A" w14:textId="4E03C7AD"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X</w:t>
            </w:r>
          </w:p>
        </w:tc>
        <w:tc>
          <w:tcPr>
            <w:tcW w:w="831" w:type="pct"/>
            <w:shd w:val="clear" w:color="auto" w:fill="auto"/>
          </w:tcPr>
          <w:p w14:paraId="466069A3" w14:textId="409CBAEA"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X</w:t>
            </w:r>
          </w:p>
        </w:tc>
        <w:tc>
          <w:tcPr>
            <w:tcW w:w="768" w:type="pct"/>
            <w:shd w:val="clear" w:color="auto" w:fill="auto"/>
          </w:tcPr>
          <w:p w14:paraId="7BC17B7C" w14:textId="50A5A301"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X</w:t>
            </w:r>
          </w:p>
        </w:tc>
      </w:tr>
      <w:tr w:rsidR="00CB0429" w:rsidRPr="00837535" w14:paraId="60BC2251" w14:textId="77777777" w:rsidTr="00175E5A">
        <w:trPr>
          <w:trHeight w:val="20"/>
          <w:jc w:val="center"/>
        </w:trPr>
        <w:tc>
          <w:tcPr>
            <w:tcW w:w="946" w:type="pct"/>
            <w:shd w:val="clear" w:color="auto" w:fill="auto"/>
            <w:noWrap/>
          </w:tcPr>
          <w:p w14:paraId="6E93EF57" w14:textId="784BBA3D"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X</w:t>
            </w:r>
          </w:p>
        </w:tc>
        <w:tc>
          <w:tcPr>
            <w:tcW w:w="793" w:type="pct"/>
            <w:shd w:val="clear" w:color="auto" w:fill="auto"/>
          </w:tcPr>
          <w:p w14:paraId="3C51D1A5" w14:textId="5E7B5190"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X</w:t>
            </w:r>
          </w:p>
        </w:tc>
        <w:tc>
          <w:tcPr>
            <w:tcW w:w="869" w:type="pct"/>
            <w:shd w:val="clear" w:color="auto" w:fill="auto"/>
          </w:tcPr>
          <w:p w14:paraId="29E4764B" w14:textId="3ECCB335"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X</w:t>
            </w:r>
          </w:p>
        </w:tc>
        <w:tc>
          <w:tcPr>
            <w:tcW w:w="793" w:type="pct"/>
            <w:shd w:val="clear" w:color="auto" w:fill="auto"/>
          </w:tcPr>
          <w:p w14:paraId="3C9ADC6F" w14:textId="0210265F"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X</w:t>
            </w:r>
          </w:p>
        </w:tc>
        <w:tc>
          <w:tcPr>
            <w:tcW w:w="831" w:type="pct"/>
            <w:shd w:val="clear" w:color="auto" w:fill="auto"/>
          </w:tcPr>
          <w:p w14:paraId="1C076937" w14:textId="57BB89E3"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X</w:t>
            </w:r>
          </w:p>
        </w:tc>
        <w:tc>
          <w:tcPr>
            <w:tcW w:w="768" w:type="pct"/>
            <w:shd w:val="clear" w:color="auto" w:fill="auto"/>
          </w:tcPr>
          <w:p w14:paraId="635C231E" w14:textId="7D6B3986"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X</w:t>
            </w:r>
          </w:p>
        </w:tc>
      </w:tr>
    </w:tbl>
    <w:p w14:paraId="5F561F46" w14:textId="343F4FE0" w:rsidR="006D4B29" w:rsidRDefault="006D4B29" w:rsidP="006D4B29">
      <w:pPr>
        <w:jc w:val="center"/>
        <w:rPr>
          <w:rFonts w:ascii="Avenir Next LT Pro" w:eastAsia="MS Mincho" w:hAnsi="Avenir Next LT Pro" w:cs="Calibri"/>
          <w:i/>
          <w:color w:val="303030"/>
          <w:sz w:val="20"/>
          <w:szCs w:val="22"/>
        </w:rPr>
      </w:pPr>
      <w:r w:rsidRPr="00CB0429">
        <w:rPr>
          <w:rFonts w:ascii="Avenir Next LT Pro" w:eastAsia="MS Mincho" w:hAnsi="Avenir Next LT Pro" w:cs="Calibri"/>
          <w:i/>
          <w:color w:val="303030"/>
          <w:sz w:val="20"/>
          <w:szCs w:val="22"/>
        </w:rPr>
        <w:t xml:space="preserve">Fuente: </w:t>
      </w:r>
      <w:proofErr w:type="spellStart"/>
      <w:r w:rsidR="00A12639" w:rsidRPr="00CB0429">
        <w:rPr>
          <w:rFonts w:ascii="Avenir Next LT Pro" w:eastAsia="MS Mincho" w:hAnsi="Avenir Next LT Pro" w:cs="Calibri"/>
          <w:i/>
          <w:color w:val="303030"/>
          <w:sz w:val="20"/>
          <w:szCs w:val="22"/>
        </w:rPr>
        <w:t>xxxxx</w:t>
      </w:r>
      <w:proofErr w:type="spellEnd"/>
      <w:r w:rsidRPr="00CB0429">
        <w:rPr>
          <w:rFonts w:ascii="Avenir Next LT Pro" w:eastAsia="MS Mincho" w:hAnsi="Avenir Next LT Pro" w:cs="Calibri"/>
          <w:i/>
          <w:color w:val="303030"/>
          <w:sz w:val="20"/>
          <w:szCs w:val="22"/>
        </w:rPr>
        <w:t xml:space="preserve">., </w:t>
      </w:r>
      <w:proofErr w:type="spellStart"/>
      <w:r w:rsidR="00A12639" w:rsidRPr="00CB0429">
        <w:rPr>
          <w:rFonts w:ascii="Avenir Next LT Pro" w:eastAsia="MS Mincho" w:hAnsi="Avenir Next LT Pro" w:cs="Calibri"/>
          <w:i/>
          <w:color w:val="303030"/>
          <w:sz w:val="20"/>
          <w:szCs w:val="22"/>
        </w:rPr>
        <w:t>xxx</w:t>
      </w:r>
      <w:proofErr w:type="spellEnd"/>
      <w:r w:rsidR="000D1E39" w:rsidRPr="00CB0429">
        <w:rPr>
          <w:rFonts w:ascii="Avenir Next LT Pro" w:eastAsia="MS Mincho" w:hAnsi="Avenir Next LT Pro" w:cs="Calibri"/>
          <w:i/>
          <w:color w:val="303030"/>
          <w:sz w:val="20"/>
          <w:szCs w:val="22"/>
        </w:rPr>
        <w:t>.</w:t>
      </w:r>
    </w:p>
    <w:p w14:paraId="7BE821BB" w14:textId="77777777" w:rsidR="00160107" w:rsidRPr="00837535" w:rsidRDefault="00160107" w:rsidP="006D4B29">
      <w:pPr>
        <w:jc w:val="center"/>
        <w:rPr>
          <w:rFonts w:ascii="Avenir Next LT Pro" w:eastAsia="MS Mincho" w:hAnsi="Avenir Next LT Pro" w:cs="Calibri"/>
          <w:i/>
          <w:color w:val="303030"/>
          <w:sz w:val="20"/>
          <w:szCs w:val="22"/>
        </w:rPr>
      </w:pPr>
    </w:p>
    <w:p w14:paraId="5CB3AE3E" w14:textId="2913CCD9" w:rsidR="00E14B90" w:rsidRPr="00837535" w:rsidRDefault="00E14B90" w:rsidP="00E14B90">
      <w:pPr>
        <w:pStyle w:val="Descripcin"/>
        <w:spacing w:before="0" w:after="0"/>
        <w:jc w:val="center"/>
        <w:rPr>
          <w:rFonts w:ascii="Avenir Next LT Pro" w:hAnsi="Avenir Next LT Pro" w:cstheme="minorHAnsi"/>
          <w:color w:val="303030"/>
          <w:szCs w:val="22"/>
          <w:lang w:val="es-CO"/>
        </w:rPr>
      </w:pPr>
      <w:bookmarkStart w:id="145" w:name="_Ref112600257"/>
      <w:bookmarkStart w:id="146" w:name="_Toc228968101"/>
      <w:bookmarkStart w:id="147" w:name="_Toc228968140"/>
      <w:r w:rsidRPr="00837535">
        <w:rPr>
          <w:rFonts w:ascii="Avenir Next LT Pro" w:hAnsi="Avenir Next LT Pro" w:cstheme="minorHAnsi"/>
          <w:color w:val="303030"/>
          <w:szCs w:val="22"/>
          <w:lang w:val="es-CO"/>
        </w:rPr>
        <w:t xml:space="preserve">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8D5D53">
        <w:rPr>
          <w:rFonts w:ascii="Avenir Next LT Pro" w:hAnsi="Avenir Next LT Pro" w:cstheme="minorHAnsi"/>
          <w:noProof/>
          <w:color w:val="303030"/>
          <w:szCs w:val="22"/>
          <w:lang w:val="es-CO"/>
        </w:rPr>
        <w:t>7</w:t>
      </w:r>
      <w:r w:rsidRPr="00837535">
        <w:rPr>
          <w:rFonts w:ascii="Avenir Next LT Pro" w:hAnsi="Avenir Next LT Pro" w:cstheme="minorHAnsi"/>
          <w:color w:val="303030"/>
          <w:szCs w:val="22"/>
          <w:lang w:val="es-CO"/>
        </w:rPr>
        <w:fldChar w:fldCharType="end"/>
      </w:r>
      <w:bookmarkEnd w:id="145"/>
      <w:r w:rsidRPr="00837535">
        <w:rPr>
          <w:rFonts w:ascii="Avenir Next LT Pro" w:hAnsi="Avenir Next LT Pro" w:cstheme="minorHAnsi"/>
          <w:color w:val="303030"/>
          <w:szCs w:val="22"/>
          <w:lang w:val="es-CO"/>
        </w:rPr>
        <w:t>. Variables meteorológicas.</w:t>
      </w:r>
      <w:bookmarkEnd w:id="146"/>
      <w:bookmarkEnd w:id="14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5164"/>
        <w:gridCol w:w="3666"/>
      </w:tblGrid>
      <w:tr w:rsidR="00837535" w:rsidRPr="00837535" w14:paraId="62454B8B" w14:textId="77777777" w:rsidTr="002270DC">
        <w:trPr>
          <w:trHeight w:val="263"/>
          <w:jc w:val="center"/>
        </w:trPr>
        <w:tc>
          <w:tcPr>
            <w:tcW w:w="2924" w:type="pct"/>
            <w:shd w:val="clear" w:color="auto" w:fill="004CAB"/>
            <w:noWrap/>
            <w:vAlign w:val="center"/>
            <w:hideMark/>
          </w:tcPr>
          <w:p w14:paraId="61DE447F" w14:textId="77777777" w:rsidR="0048422C" w:rsidRPr="008C21F2" w:rsidRDefault="0048422C" w:rsidP="00C7104D">
            <w:pPr>
              <w:jc w:val="center"/>
              <w:rPr>
                <w:rFonts w:ascii="Avenir Next LT Pro" w:hAnsi="Avenir Next LT Pro" w:cs="Arial"/>
                <w:b/>
                <w:bCs/>
                <w:color w:val="FFFFFF" w:themeColor="background1"/>
                <w:sz w:val="20"/>
                <w:szCs w:val="20"/>
              </w:rPr>
            </w:pPr>
            <w:r w:rsidRPr="008C21F2">
              <w:rPr>
                <w:rFonts w:ascii="Avenir Next LT Pro" w:hAnsi="Avenir Next LT Pro" w:cs="Arial"/>
                <w:b/>
                <w:bCs/>
                <w:color w:val="FFFFFF" w:themeColor="background1"/>
                <w:sz w:val="20"/>
                <w:szCs w:val="20"/>
              </w:rPr>
              <w:t>Fecha</w:t>
            </w:r>
          </w:p>
        </w:tc>
        <w:tc>
          <w:tcPr>
            <w:tcW w:w="2076" w:type="pct"/>
            <w:shd w:val="clear" w:color="auto" w:fill="004CAB"/>
            <w:noWrap/>
            <w:vAlign w:val="center"/>
            <w:hideMark/>
          </w:tcPr>
          <w:p w14:paraId="26F6B9DE" w14:textId="77777777" w:rsidR="0048422C" w:rsidRPr="008C21F2" w:rsidRDefault="0048422C" w:rsidP="00C7104D">
            <w:pPr>
              <w:jc w:val="center"/>
              <w:rPr>
                <w:rFonts w:ascii="Avenir Next LT Pro" w:hAnsi="Avenir Next LT Pro" w:cs="Arial"/>
                <w:b/>
                <w:bCs/>
                <w:color w:val="FFFFFF" w:themeColor="background1"/>
                <w:sz w:val="20"/>
                <w:szCs w:val="20"/>
              </w:rPr>
            </w:pPr>
            <w:r w:rsidRPr="008C21F2">
              <w:rPr>
                <w:rFonts w:ascii="Avenir Next LT Pro" w:hAnsi="Avenir Next LT Pro" w:cs="Arial"/>
                <w:b/>
                <w:bCs/>
                <w:color w:val="FFFFFF" w:themeColor="background1"/>
                <w:sz w:val="20"/>
                <w:szCs w:val="20"/>
              </w:rPr>
              <w:t>V (m/s)</w:t>
            </w:r>
          </w:p>
        </w:tc>
      </w:tr>
      <w:tr w:rsidR="00CB0429" w:rsidRPr="00837535" w14:paraId="392F4F8D" w14:textId="77777777" w:rsidTr="00FF6D9E">
        <w:trPr>
          <w:trHeight w:val="263"/>
          <w:jc w:val="center"/>
        </w:trPr>
        <w:tc>
          <w:tcPr>
            <w:tcW w:w="2924" w:type="pct"/>
            <w:shd w:val="clear" w:color="auto" w:fill="auto"/>
            <w:noWrap/>
          </w:tcPr>
          <w:p w14:paraId="177001CB" w14:textId="168A1B9B" w:rsidR="00CB0429" w:rsidRPr="00837535" w:rsidRDefault="00CB0429" w:rsidP="00CB0429">
            <w:pPr>
              <w:jc w:val="center"/>
              <w:rPr>
                <w:rFonts w:ascii="Avenir Next LT Pro" w:hAnsi="Avenir Next LT Pro" w:cs="Arial"/>
                <w:color w:val="303030"/>
                <w:sz w:val="20"/>
                <w:szCs w:val="20"/>
              </w:rPr>
            </w:pPr>
            <w:r w:rsidRPr="0052372E">
              <w:rPr>
                <w:rFonts w:ascii="Avenir Next LT Pro" w:hAnsi="Avenir Next LT Pro" w:cstheme="minorHAnsi"/>
                <w:color w:val="303030"/>
                <w:sz w:val="20"/>
                <w:szCs w:val="20"/>
                <w:lang w:eastAsia="es-ES"/>
              </w:rPr>
              <w:t>X</w:t>
            </w:r>
          </w:p>
        </w:tc>
        <w:tc>
          <w:tcPr>
            <w:tcW w:w="2076" w:type="pct"/>
            <w:shd w:val="clear" w:color="auto" w:fill="auto"/>
          </w:tcPr>
          <w:p w14:paraId="3F018A9C" w14:textId="1DE04D5C" w:rsidR="00CB0429" w:rsidRPr="00837535" w:rsidRDefault="00CB0429" w:rsidP="00CB0429">
            <w:pPr>
              <w:jc w:val="center"/>
              <w:rPr>
                <w:rFonts w:ascii="Avenir Next LT Pro" w:hAnsi="Avenir Next LT Pro" w:cs="Arial"/>
                <w:color w:val="303030"/>
                <w:sz w:val="20"/>
                <w:szCs w:val="20"/>
              </w:rPr>
            </w:pPr>
            <w:r w:rsidRPr="0052372E">
              <w:rPr>
                <w:rFonts w:ascii="Avenir Next LT Pro" w:hAnsi="Avenir Next LT Pro" w:cstheme="minorHAnsi"/>
                <w:color w:val="303030"/>
                <w:sz w:val="20"/>
                <w:szCs w:val="20"/>
                <w:lang w:eastAsia="es-ES"/>
              </w:rPr>
              <w:t>X</w:t>
            </w:r>
          </w:p>
        </w:tc>
      </w:tr>
      <w:tr w:rsidR="00CB0429" w:rsidRPr="00837535" w14:paraId="1DC72F15" w14:textId="77777777" w:rsidTr="00FF6D9E">
        <w:trPr>
          <w:trHeight w:val="263"/>
          <w:jc w:val="center"/>
        </w:trPr>
        <w:tc>
          <w:tcPr>
            <w:tcW w:w="2924" w:type="pct"/>
            <w:shd w:val="clear" w:color="auto" w:fill="auto"/>
            <w:noWrap/>
          </w:tcPr>
          <w:p w14:paraId="670B95A2" w14:textId="4B51D835" w:rsidR="00CB0429" w:rsidRPr="00837535" w:rsidRDefault="00CB0429" w:rsidP="00CB0429">
            <w:pPr>
              <w:jc w:val="center"/>
              <w:rPr>
                <w:rFonts w:ascii="Avenir Next LT Pro" w:hAnsi="Avenir Next LT Pro" w:cs="Arial"/>
                <w:color w:val="303030"/>
                <w:sz w:val="20"/>
                <w:szCs w:val="20"/>
              </w:rPr>
            </w:pPr>
            <w:r w:rsidRPr="0052372E">
              <w:rPr>
                <w:rFonts w:ascii="Avenir Next LT Pro" w:hAnsi="Avenir Next LT Pro" w:cstheme="minorHAnsi"/>
                <w:color w:val="303030"/>
                <w:sz w:val="20"/>
                <w:szCs w:val="20"/>
                <w:lang w:eastAsia="es-ES"/>
              </w:rPr>
              <w:t>X</w:t>
            </w:r>
          </w:p>
        </w:tc>
        <w:tc>
          <w:tcPr>
            <w:tcW w:w="2076" w:type="pct"/>
            <w:shd w:val="clear" w:color="auto" w:fill="auto"/>
          </w:tcPr>
          <w:p w14:paraId="427857A5" w14:textId="41048FAC" w:rsidR="00CB0429" w:rsidRPr="00837535" w:rsidRDefault="00CB0429" w:rsidP="00CB0429">
            <w:pPr>
              <w:jc w:val="center"/>
              <w:rPr>
                <w:rFonts w:ascii="Avenir Next LT Pro" w:hAnsi="Avenir Next LT Pro" w:cs="Arial"/>
                <w:color w:val="303030"/>
                <w:sz w:val="20"/>
                <w:szCs w:val="20"/>
              </w:rPr>
            </w:pPr>
            <w:r w:rsidRPr="0052372E">
              <w:rPr>
                <w:rFonts w:ascii="Avenir Next LT Pro" w:hAnsi="Avenir Next LT Pro" w:cstheme="minorHAnsi"/>
                <w:color w:val="303030"/>
                <w:sz w:val="20"/>
                <w:szCs w:val="20"/>
                <w:lang w:eastAsia="es-ES"/>
              </w:rPr>
              <w:t>X</w:t>
            </w:r>
          </w:p>
        </w:tc>
      </w:tr>
    </w:tbl>
    <w:p w14:paraId="1652CA2C" w14:textId="00CA104B" w:rsidR="00E14B90" w:rsidRPr="00837535" w:rsidRDefault="00334197" w:rsidP="00E14B90">
      <w:pPr>
        <w:jc w:val="center"/>
        <w:rPr>
          <w:rFonts w:ascii="Avenir Next LT Pro" w:eastAsia="MS Mincho" w:hAnsi="Avenir Next LT Pro" w:cs="Calibri"/>
          <w:i/>
          <w:color w:val="303030"/>
          <w:sz w:val="20"/>
          <w:szCs w:val="22"/>
        </w:rPr>
      </w:pPr>
      <w:r w:rsidRPr="00CB0429">
        <w:rPr>
          <w:rFonts w:ascii="Avenir Next LT Pro" w:eastAsia="MS Mincho" w:hAnsi="Avenir Next LT Pro" w:cs="Calibri"/>
          <w:i/>
          <w:color w:val="303030"/>
          <w:sz w:val="20"/>
          <w:szCs w:val="22"/>
        </w:rPr>
        <w:t xml:space="preserve">Fuente: </w:t>
      </w:r>
      <w:proofErr w:type="spellStart"/>
      <w:r w:rsidR="00A12639" w:rsidRPr="00CB0429">
        <w:rPr>
          <w:rFonts w:ascii="Avenir Next LT Pro" w:eastAsia="MS Mincho" w:hAnsi="Avenir Next LT Pro" w:cs="Calibri"/>
          <w:i/>
          <w:color w:val="303030"/>
          <w:sz w:val="20"/>
          <w:szCs w:val="22"/>
        </w:rPr>
        <w:t>xxxx</w:t>
      </w:r>
      <w:proofErr w:type="spellEnd"/>
      <w:r w:rsidRPr="00CB0429">
        <w:rPr>
          <w:rFonts w:ascii="Avenir Next LT Pro" w:eastAsia="MS Mincho" w:hAnsi="Avenir Next LT Pro" w:cs="Calibri"/>
          <w:i/>
          <w:color w:val="303030"/>
          <w:sz w:val="20"/>
          <w:szCs w:val="22"/>
        </w:rPr>
        <w:t xml:space="preserve">., </w:t>
      </w:r>
      <w:proofErr w:type="spellStart"/>
      <w:r w:rsidR="00A12639" w:rsidRPr="00CB0429">
        <w:rPr>
          <w:rFonts w:ascii="Avenir Next LT Pro" w:eastAsia="MS Mincho" w:hAnsi="Avenir Next LT Pro" w:cs="Calibri"/>
          <w:i/>
          <w:color w:val="303030"/>
          <w:sz w:val="20"/>
          <w:szCs w:val="22"/>
        </w:rPr>
        <w:t>xxxx</w:t>
      </w:r>
      <w:proofErr w:type="spellEnd"/>
      <w:r w:rsidRPr="00CB0429">
        <w:rPr>
          <w:rFonts w:ascii="Avenir Next LT Pro" w:eastAsia="MS Mincho" w:hAnsi="Avenir Next LT Pro" w:cs="Calibri"/>
          <w:i/>
          <w:color w:val="303030"/>
          <w:sz w:val="20"/>
          <w:szCs w:val="22"/>
        </w:rPr>
        <w:t>.</w:t>
      </w:r>
    </w:p>
    <w:p w14:paraId="3CB73087" w14:textId="62DFC30B" w:rsidR="00F51E27" w:rsidRPr="00837535" w:rsidRDefault="00F51E27" w:rsidP="00A12639">
      <w:pPr>
        <w:tabs>
          <w:tab w:val="left" w:pos="284"/>
        </w:tabs>
        <w:rPr>
          <w:rFonts w:ascii="Avenir Next LT Pro" w:hAnsi="Avenir Next LT Pro"/>
          <w:noProof/>
          <w:color w:val="303030"/>
        </w:rPr>
      </w:pPr>
    </w:p>
    <w:p w14:paraId="381787F9" w14:textId="15099B46" w:rsidR="002D35B3" w:rsidRPr="00837535" w:rsidRDefault="002D35B3" w:rsidP="002D35B3">
      <w:pPr>
        <w:jc w:val="center"/>
        <w:rPr>
          <w:rFonts w:ascii="Avenir Next LT Pro" w:hAnsi="Avenir Next LT Pro" w:cstheme="minorHAnsi"/>
          <w:b/>
          <w:color w:val="303030"/>
          <w:sz w:val="20"/>
          <w:szCs w:val="22"/>
        </w:rPr>
      </w:pPr>
      <w:bookmarkStart w:id="148" w:name="_Ref534969842"/>
      <w:bookmarkStart w:id="149" w:name="_Toc534961101"/>
      <w:bookmarkStart w:id="150" w:name="_Toc209532023"/>
      <w:r w:rsidRPr="00837535">
        <w:rPr>
          <w:rFonts w:ascii="Avenir Next LT Pro" w:hAnsi="Avenir Next LT Pro" w:cstheme="minorHAnsi"/>
          <w:b/>
          <w:color w:val="303030"/>
          <w:sz w:val="20"/>
          <w:szCs w:val="22"/>
        </w:rPr>
        <w:t xml:space="preserve">Figura </w:t>
      </w:r>
      <w:bookmarkStart w:id="151" w:name="FIGURA6"/>
      <w:r w:rsidRPr="00837535">
        <w:rPr>
          <w:rFonts w:ascii="Avenir Next LT Pro" w:hAnsi="Avenir Next LT Pro" w:cstheme="minorHAnsi"/>
          <w:b/>
          <w:color w:val="303030"/>
          <w:sz w:val="20"/>
          <w:szCs w:val="22"/>
        </w:rPr>
        <w:fldChar w:fldCharType="begin"/>
      </w:r>
      <w:r w:rsidRPr="00837535">
        <w:rPr>
          <w:rFonts w:ascii="Avenir Next LT Pro" w:hAnsi="Avenir Next LT Pro" w:cstheme="minorHAnsi"/>
          <w:b/>
          <w:color w:val="303030"/>
          <w:sz w:val="20"/>
          <w:szCs w:val="22"/>
        </w:rPr>
        <w:instrText xml:space="preserve"> SEQ Figura \* ARABIC </w:instrText>
      </w:r>
      <w:r w:rsidRPr="00837535">
        <w:rPr>
          <w:rFonts w:ascii="Avenir Next LT Pro" w:hAnsi="Avenir Next LT Pro" w:cstheme="minorHAnsi"/>
          <w:b/>
          <w:color w:val="303030"/>
          <w:sz w:val="20"/>
          <w:szCs w:val="22"/>
        </w:rPr>
        <w:fldChar w:fldCharType="separate"/>
      </w:r>
      <w:r w:rsidR="008D5D53">
        <w:rPr>
          <w:rFonts w:ascii="Avenir Next LT Pro" w:hAnsi="Avenir Next LT Pro" w:cstheme="minorHAnsi"/>
          <w:b/>
          <w:noProof/>
          <w:color w:val="303030"/>
          <w:sz w:val="20"/>
          <w:szCs w:val="22"/>
        </w:rPr>
        <w:t>4</w:t>
      </w:r>
      <w:r w:rsidRPr="00837535">
        <w:rPr>
          <w:rFonts w:ascii="Avenir Next LT Pro" w:hAnsi="Avenir Next LT Pro" w:cstheme="minorHAnsi"/>
          <w:b/>
          <w:color w:val="303030"/>
          <w:sz w:val="20"/>
          <w:szCs w:val="22"/>
        </w:rPr>
        <w:fldChar w:fldCharType="end"/>
      </w:r>
      <w:bookmarkEnd w:id="148"/>
      <w:bookmarkEnd w:id="151"/>
      <w:r w:rsidRPr="00837535">
        <w:rPr>
          <w:rFonts w:ascii="Avenir Next LT Pro" w:hAnsi="Avenir Next LT Pro" w:cstheme="minorHAnsi"/>
          <w:b/>
          <w:color w:val="303030"/>
          <w:sz w:val="20"/>
          <w:szCs w:val="22"/>
        </w:rPr>
        <w:t>. Rosa de viento</w:t>
      </w:r>
      <w:bookmarkEnd w:id="149"/>
      <w:r w:rsidR="00F51E27" w:rsidRPr="00837535">
        <w:rPr>
          <w:rFonts w:ascii="Avenir Next LT Pro" w:hAnsi="Avenir Next LT Pro" w:cstheme="minorHAnsi"/>
          <w:b/>
          <w:color w:val="303030"/>
          <w:sz w:val="20"/>
          <w:szCs w:val="22"/>
        </w:rPr>
        <w:t xml:space="preserve"> histórica de la zona de </w:t>
      </w:r>
      <w:r w:rsidR="00F51E27" w:rsidRPr="00837535">
        <w:rPr>
          <w:rFonts w:ascii="Avenir Next LT Pro" w:hAnsi="Avenir Next LT Pro" w:cstheme="minorHAnsi"/>
          <w:b/>
          <w:color w:val="303030"/>
          <w:sz w:val="20"/>
          <w:szCs w:val="22"/>
        </w:rPr>
        <w:t>monitoreo</w:t>
      </w:r>
      <w:r w:rsidR="003217A4">
        <w:rPr>
          <w:rStyle w:val="Refdecomentario"/>
          <w:rFonts w:ascii="Tahoma" w:hAnsi="Tahoma"/>
          <w:szCs w:val="20"/>
          <w:lang w:val="es-MX" w:eastAsia="es-MX"/>
        </w:rPr>
      </w:r>
      <w:r w:rsidR="00F51E27" w:rsidRPr="00837535">
        <w:rPr>
          <w:rFonts w:ascii="Avenir Next LT Pro" w:hAnsi="Avenir Next LT Pro" w:cstheme="minorHAnsi"/>
          <w:b/>
          <w:color w:val="303030"/>
          <w:sz w:val="20"/>
          <w:szCs w:val="22"/>
        </w:rPr>
        <w:t>.</w:t>
      </w:r>
      <w:bookmarkEnd w:id="150"/>
    </w:p>
    <w:p w14:paraId="79C82901" w14:textId="16063B10" w:rsidR="002D35B3" w:rsidRPr="00837535" w:rsidRDefault="002D35B3" w:rsidP="002D35B3">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 </w:t>
      </w:r>
      <w:r w:rsidRPr="00CB0429">
        <w:rPr>
          <w:rFonts w:ascii="Avenir Next LT Pro" w:hAnsi="Avenir Next LT Pro" w:cs="Calibri"/>
          <w:i/>
          <w:color w:val="303030"/>
          <w:sz w:val="20"/>
          <w:szCs w:val="20"/>
        </w:rPr>
        <w:t xml:space="preserve">Fuente: </w:t>
      </w:r>
      <w:proofErr w:type="spellStart"/>
      <w:r w:rsidR="00A12639" w:rsidRPr="00CB0429">
        <w:rPr>
          <w:rFonts w:ascii="Avenir Next LT Pro" w:hAnsi="Avenir Next LT Pro" w:cs="Calibri"/>
          <w:i/>
          <w:color w:val="303030"/>
          <w:sz w:val="20"/>
          <w:szCs w:val="20"/>
        </w:rPr>
        <w:t>xxxxx</w:t>
      </w:r>
      <w:proofErr w:type="spellEnd"/>
      <w:r w:rsidRPr="00CB0429">
        <w:rPr>
          <w:rFonts w:ascii="Avenir Next LT Pro" w:hAnsi="Avenir Next LT Pro" w:cs="Calibri"/>
          <w:i/>
          <w:color w:val="303030"/>
          <w:sz w:val="20"/>
          <w:szCs w:val="20"/>
        </w:rPr>
        <w:t xml:space="preserve">, </w:t>
      </w:r>
      <w:proofErr w:type="spellStart"/>
      <w:r w:rsidR="00A12639" w:rsidRPr="00CB0429">
        <w:rPr>
          <w:rFonts w:ascii="Avenir Next LT Pro" w:hAnsi="Avenir Next LT Pro" w:cs="Calibri"/>
          <w:i/>
          <w:color w:val="303030"/>
          <w:sz w:val="20"/>
          <w:szCs w:val="20"/>
        </w:rPr>
        <w:t>xxxxx</w:t>
      </w:r>
      <w:proofErr w:type="spellEnd"/>
      <w:r w:rsidR="000D1E39" w:rsidRPr="00CB0429">
        <w:rPr>
          <w:rFonts w:ascii="Avenir Next LT Pro" w:hAnsi="Avenir Next LT Pro" w:cs="Calibri"/>
          <w:i/>
          <w:color w:val="303030"/>
          <w:sz w:val="20"/>
          <w:szCs w:val="20"/>
        </w:rPr>
        <w:t>.</w:t>
      </w:r>
    </w:p>
    <w:p w14:paraId="2147AB4D" w14:textId="77777777" w:rsidR="00F51E27" w:rsidRPr="00837535" w:rsidRDefault="00F51E27" w:rsidP="002D35B3">
      <w:pPr>
        <w:jc w:val="center"/>
        <w:rPr>
          <w:rFonts w:ascii="Avenir Next LT Pro" w:hAnsi="Avenir Next LT Pro" w:cs="Calibri"/>
          <w:i/>
          <w:color w:val="303030"/>
          <w:sz w:val="20"/>
          <w:szCs w:val="20"/>
        </w:rPr>
      </w:pPr>
    </w:p>
    <w:p w14:paraId="0EDA0B7E" w14:textId="77777777" w:rsidR="002D35B3" w:rsidRPr="00837535" w:rsidRDefault="002D35B3" w:rsidP="002D35B3">
      <w:pPr>
        <w:rPr>
          <w:rFonts w:ascii="Avenir Next LT Pro" w:hAnsi="Avenir Next LT Pro" w:cs="Calibri"/>
          <w:i/>
          <w:color w:val="303030"/>
          <w:sz w:val="20"/>
          <w:szCs w:val="20"/>
        </w:rPr>
      </w:pPr>
    </w:p>
    <w:p w14:paraId="42A8480C" w14:textId="0A2AB28A" w:rsidR="00283028" w:rsidRPr="00837535" w:rsidRDefault="009E028A" w:rsidP="009E028A">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En la</w:t>
      </w:r>
      <w:r w:rsidRPr="00837535">
        <w:rPr>
          <w:rFonts w:ascii="Avenir Next LT Pro" w:hAnsi="Avenir Next LT Pro"/>
          <w:b/>
          <w:bCs/>
          <w:color w:val="303030"/>
          <w:sz w:val="22"/>
          <w:szCs w:val="22"/>
        </w:rPr>
        <w:t xml:space="preserve"> </w:t>
      </w:r>
      <w:r w:rsidR="0096248C" w:rsidRPr="00837535">
        <w:rPr>
          <w:rFonts w:ascii="Avenir Next LT Pro" w:hAnsi="Avenir Next LT Pro"/>
          <w:b/>
          <w:bCs/>
          <w:color w:val="303030"/>
          <w:sz w:val="22"/>
          <w:szCs w:val="22"/>
        </w:rPr>
        <w:t>Figura</w:t>
      </w:r>
      <w:r w:rsidR="00283028" w:rsidRPr="00837535">
        <w:rPr>
          <w:rFonts w:ascii="Avenir Next LT Pro" w:hAnsi="Avenir Next LT Pro"/>
          <w:b/>
          <w:bCs/>
          <w:color w:val="303030"/>
          <w:sz w:val="22"/>
          <w:szCs w:val="22"/>
        </w:rPr>
        <w:t xml:space="preserve"> </w:t>
      </w:r>
      <w:r w:rsidR="00283028" w:rsidRPr="00837535">
        <w:rPr>
          <w:rFonts w:ascii="Avenir Next LT Pro" w:hAnsi="Avenir Next LT Pro"/>
          <w:b/>
          <w:bCs/>
          <w:color w:val="303030"/>
          <w:sz w:val="22"/>
          <w:szCs w:val="22"/>
        </w:rPr>
        <w:fldChar w:fldCharType="begin"/>
      </w:r>
      <w:r w:rsidR="00283028" w:rsidRPr="00837535">
        <w:rPr>
          <w:rFonts w:ascii="Avenir Next LT Pro" w:hAnsi="Avenir Next LT Pro"/>
          <w:b/>
          <w:bCs/>
          <w:color w:val="303030"/>
          <w:sz w:val="22"/>
          <w:szCs w:val="22"/>
        </w:rPr>
        <w:instrText xml:space="preserve"> REF FIGURA6 \h  \* MERGEFORMAT </w:instrText>
      </w:r>
      <w:r w:rsidR="00283028" w:rsidRPr="00837535">
        <w:rPr>
          <w:rFonts w:ascii="Avenir Next LT Pro" w:hAnsi="Avenir Next LT Pro"/>
          <w:b/>
          <w:bCs/>
          <w:color w:val="303030"/>
          <w:sz w:val="22"/>
          <w:szCs w:val="22"/>
        </w:rPr>
      </w:r>
      <w:r w:rsidR="00283028" w:rsidRPr="00837535">
        <w:rPr>
          <w:rFonts w:ascii="Avenir Next LT Pro" w:hAnsi="Avenir Next LT Pro"/>
          <w:b/>
          <w:bCs/>
          <w:color w:val="303030"/>
          <w:sz w:val="22"/>
          <w:szCs w:val="22"/>
        </w:rPr>
        <w:fldChar w:fldCharType="separate"/>
      </w:r>
      <w:r w:rsidR="008D5D53" w:rsidRPr="008D5D53">
        <w:rPr>
          <w:rFonts w:ascii="Avenir Next LT Pro" w:hAnsi="Avenir Next LT Pro" w:cstheme="minorHAnsi"/>
          <w:b/>
          <w:bCs/>
          <w:noProof/>
          <w:color w:val="303030"/>
          <w:sz w:val="22"/>
          <w:szCs w:val="22"/>
        </w:rPr>
        <w:t>4</w:t>
      </w:r>
      <w:r w:rsidR="00283028" w:rsidRPr="00837535">
        <w:rPr>
          <w:rFonts w:ascii="Avenir Next LT Pro" w:hAnsi="Avenir Next LT Pro"/>
          <w:b/>
          <w:bCs/>
          <w:color w:val="303030"/>
          <w:sz w:val="22"/>
          <w:szCs w:val="22"/>
        </w:rPr>
        <w:fldChar w:fldCharType="end"/>
      </w:r>
      <w:r w:rsidRPr="00837535">
        <w:rPr>
          <w:rFonts w:ascii="Avenir Next LT Pro" w:hAnsi="Avenir Next LT Pro"/>
          <w:b/>
          <w:bCs/>
          <w:color w:val="303030"/>
          <w:sz w:val="22"/>
          <w:szCs w:val="22"/>
        </w:rPr>
        <w:t xml:space="preserve"> </w:t>
      </w:r>
      <w:r w:rsidR="00510B97" w:rsidRPr="00837535">
        <w:rPr>
          <w:rFonts w:ascii="Avenir Next LT Pro" w:hAnsi="Avenir Next LT Pro"/>
          <w:bCs/>
          <w:color w:val="303030"/>
          <w:sz w:val="22"/>
          <w:szCs w:val="22"/>
          <w:lang w:val="es-ES"/>
        </w:rPr>
        <w:t xml:space="preserve">se muestra la rosa de los vientos, presentando explícitamente la dirección y velocidad predominante del viento en la zona de estudio. En la rosa se presenta gráficamente la dirección cardinal y la clasificación de la distribución de frecuencias de velocidades del viento en la zona de estudio determinada. Con respecto a la dirección del viento, se evidencia que existe predominancia de los vientos provenientes de la dirección </w:t>
      </w:r>
      <w:r w:rsidR="00510B97" w:rsidRPr="00CB0429">
        <w:rPr>
          <w:rFonts w:ascii="Avenir Next LT Pro" w:hAnsi="Avenir Next LT Pro"/>
          <w:bCs/>
          <w:color w:val="303030"/>
          <w:sz w:val="22"/>
          <w:szCs w:val="22"/>
          <w:lang w:val="es-ES"/>
        </w:rPr>
        <w:t>Nor</w:t>
      </w:r>
      <w:r w:rsidR="00C4450C" w:rsidRPr="00CB0429">
        <w:rPr>
          <w:rFonts w:ascii="Avenir Next LT Pro" w:hAnsi="Avenir Next LT Pro"/>
          <w:bCs/>
          <w:color w:val="303030"/>
          <w:sz w:val="22"/>
          <w:szCs w:val="22"/>
          <w:lang w:val="es-ES"/>
        </w:rPr>
        <w:t>es</w:t>
      </w:r>
      <w:r w:rsidR="00510B97" w:rsidRPr="00CB0429">
        <w:rPr>
          <w:rFonts w:ascii="Avenir Next LT Pro" w:hAnsi="Avenir Next LT Pro"/>
          <w:bCs/>
          <w:color w:val="303030"/>
          <w:sz w:val="22"/>
          <w:szCs w:val="22"/>
          <w:lang w:val="es-ES"/>
        </w:rPr>
        <w:t>te (N</w:t>
      </w:r>
      <w:r w:rsidR="00C4450C" w:rsidRPr="00CB0429">
        <w:rPr>
          <w:rFonts w:ascii="Avenir Next LT Pro" w:hAnsi="Avenir Next LT Pro"/>
          <w:bCs/>
          <w:color w:val="303030"/>
          <w:sz w:val="22"/>
          <w:szCs w:val="22"/>
          <w:lang w:val="es-ES"/>
        </w:rPr>
        <w:t>E</w:t>
      </w:r>
      <w:r w:rsidR="00510B97" w:rsidRPr="00CB0429">
        <w:rPr>
          <w:rFonts w:ascii="Avenir Next LT Pro" w:hAnsi="Avenir Next LT Pro"/>
          <w:bCs/>
          <w:color w:val="303030"/>
          <w:sz w:val="22"/>
          <w:szCs w:val="22"/>
          <w:lang w:val="es-ES"/>
        </w:rPr>
        <w:t>)</w:t>
      </w:r>
      <w:r w:rsidR="00510B97" w:rsidRPr="00837535">
        <w:rPr>
          <w:rFonts w:ascii="Avenir Next LT Pro" w:hAnsi="Avenir Next LT Pro"/>
          <w:bCs/>
          <w:color w:val="303030"/>
          <w:sz w:val="22"/>
          <w:szCs w:val="22"/>
          <w:lang w:val="es-ES"/>
        </w:rPr>
        <w:t xml:space="preserve"> presentando una frecuencia de </w:t>
      </w:r>
      <w:proofErr w:type="spellStart"/>
      <w:r w:rsidR="00A12639" w:rsidRPr="00837535">
        <w:rPr>
          <w:rFonts w:ascii="Avenir Next LT Pro" w:hAnsi="Avenir Next LT Pro"/>
          <w:bCs/>
          <w:color w:val="303030"/>
          <w:sz w:val="22"/>
          <w:szCs w:val="22"/>
          <w:lang w:val="es-ES"/>
        </w:rPr>
        <w:t>xx</w:t>
      </w:r>
      <w:proofErr w:type="spellEnd"/>
      <w:r w:rsidR="00510B97" w:rsidRPr="00837535">
        <w:rPr>
          <w:rFonts w:ascii="Avenir Next LT Pro" w:hAnsi="Avenir Next LT Pro"/>
          <w:bCs/>
          <w:color w:val="303030"/>
          <w:sz w:val="22"/>
          <w:szCs w:val="22"/>
          <w:lang w:val="es-ES"/>
        </w:rPr>
        <w:t>%.</w:t>
      </w:r>
      <w:r w:rsidR="00160107">
        <w:rPr>
          <w:rStyle w:val="Refdecomentario"/>
          <w:rFonts w:ascii="Tahoma" w:hAnsi="Tahoma"/>
          <w:szCs w:val="20"/>
          <w:lang w:val="es-MX" w:eastAsia="es-MX"/>
        </w:rPr>
      </w:r>
      <w:r w:rsidR="00510B97" w:rsidRPr="00837535">
        <w:rPr>
          <w:rFonts w:ascii="Avenir Next LT Pro" w:hAnsi="Avenir Next LT Pro"/>
          <w:bCs/>
          <w:color w:val="303030"/>
          <w:sz w:val="22"/>
          <w:szCs w:val="22"/>
          <w:lang w:val="es-ES"/>
        </w:rPr>
        <w:t xml:space="preserve"> </w:t>
      </w:r>
    </w:p>
    <w:p w14:paraId="39C9978E" w14:textId="4F7CC6C2" w:rsidR="0048422C" w:rsidRPr="00837535" w:rsidRDefault="0048422C" w:rsidP="00283028">
      <w:pPr>
        <w:pStyle w:val="Textosinformato"/>
        <w:tabs>
          <w:tab w:val="left" w:pos="2655"/>
        </w:tabs>
        <w:spacing w:line="360" w:lineRule="auto"/>
        <w:jc w:val="both"/>
        <w:rPr>
          <w:rFonts w:ascii="Avenir Next LT Pro" w:hAnsi="Avenir Next LT Pro"/>
          <w:color w:val="303030"/>
          <w:sz w:val="22"/>
          <w:szCs w:val="22"/>
          <w:lang w:val="es-CO"/>
        </w:rPr>
      </w:pPr>
      <w:r w:rsidRPr="00837535">
        <w:rPr>
          <w:rFonts w:ascii="Avenir Next LT Pro" w:hAnsi="Avenir Next LT Pro"/>
          <w:color w:val="303030"/>
          <w:sz w:val="22"/>
          <w:szCs w:val="22"/>
          <w:lang w:val="es-CO"/>
        </w:rPr>
        <w:br w:type="page"/>
      </w:r>
    </w:p>
    <w:p w14:paraId="53D26E78" w14:textId="6526AACE" w:rsidR="00457A2E" w:rsidRPr="003217A4" w:rsidRDefault="00FB42E0">
      <w:pPr>
        <w:pStyle w:val="Ttulo2"/>
        <w:numPr>
          <w:ilvl w:val="1"/>
          <w:numId w:val="9"/>
        </w:numPr>
        <w:rPr>
          <w:rFonts w:ascii="Avenir Next LT Pro" w:hAnsi="Avenir Next LT Pro"/>
          <w:color w:val="303030"/>
          <w:sz w:val="28"/>
          <w:szCs w:val="28"/>
        </w:rPr>
      </w:pPr>
      <w:bookmarkStart w:id="154" w:name="_Ref23526649"/>
      <w:bookmarkStart w:id="155" w:name="_Ref23526656"/>
      <w:bookmarkStart w:id="156" w:name="_Toc23931132"/>
      <w:bookmarkStart w:id="157" w:name="_Toc24487543"/>
      <w:bookmarkStart w:id="158" w:name="_Toc24488632"/>
      <w:bookmarkStart w:id="159" w:name="_Toc25304182"/>
      <w:bookmarkStart w:id="160" w:name="_Toc215309793"/>
      <w:bookmarkStart w:id="161" w:name="_Toc228968040"/>
      <w:r w:rsidRPr="003217A4">
        <w:rPr>
          <w:rFonts w:ascii="Avenir Next LT Pro" w:hAnsi="Avenir Next LT Pro"/>
          <w:color w:val="303030"/>
          <w:sz w:val="28"/>
          <w:szCs w:val="28"/>
        </w:rPr>
        <w:lastRenderedPageBreak/>
        <w:t>P</w:t>
      </w:r>
      <w:r w:rsidR="006772CB" w:rsidRPr="003217A4">
        <w:rPr>
          <w:rFonts w:ascii="Avenir Next LT Pro" w:hAnsi="Avenir Next LT Pro"/>
          <w:color w:val="303030"/>
          <w:sz w:val="28"/>
          <w:szCs w:val="28"/>
        </w:rPr>
        <w:t xml:space="preserve">rocedimiento para la medición del </w:t>
      </w:r>
      <w:r w:rsidR="006772CB" w:rsidRPr="003217A4">
        <w:rPr>
          <w:rFonts w:ascii="Avenir Next LT Pro" w:hAnsi="Avenir Next LT Pro"/>
          <w:color w:val="303030"/>
          <w:sz w:val="28"/>
          <w:szCs w:val="28"/>
        </w:rPr>
        <w:t>viento</w:t>
      </w:r>
      <w:bookmarkEnd w:id="154"/>
      <w:bookmarkEnd w:id="155"/>
      <w:bookmarkEnd w:id="156"/>
      <w:bookmarkEnd w:id="157"/>
      <w:bookmarkEnd w:id="158"/>
      <w:bookmarkEnd w:id="159"/>
      <w:r w:rsidR="002F143B">
        <w:rPr>
          <w:rStyle w:val="Refdecomentario"/>
          <w:rFonts w:ascii="Tahoma" w:hAnsi="Tahoma"/>
          <w:b w:val="0"/>
          <w:bCs w:val="0"/>
          <w:szCs w:val="20"/>
          <w:lang w:val="es-MX" w:eastAsia="es-MX"/>
        </w:rPr>
      </w:r>
      <w:bookmarkEnd w:id="160"/>
      <w:bookmarkEnd w:id="161"/>
    </w:p>
    <w:p w14:paraId="4AE4C151" w14:textId="6FDF3E33" w:rsidR="00457A2E" w:rsidRPr="00837535" w:rsidRDefault="00457A2E" w:rsidP="002D72CE">
      <w:pPr>
        <w:rPr>
          <w:rFonts w:ascii="Avenir Next LT Pro" w:hAnsi="Avenir Next LT Pro"/>
          <w:color w:val="303030"/>
          <w:sz w:val="22"/>
          <w:szCs w:val="22"/>
          <w:lang w:eastAsia="es-MX"/>
        </w:rPr>
      </w:pPr>
    </w:p>
    <w:p w14:paraId="2C9F406A" w14:textId="3394F7E7" w:rsidR="0094785D" w:rsidRDefault="0094785D" w:rsidP="006E3CCD">
      <w:pPr>
        <w:spacing w:after="240" w:line="360" w:lineRule="auto"/>
        <w:jc w:val="both"/>
        <w:rPr>
          <w:rFonts w:ascii="Avenir Next LT Pro" w:hAnsi="Avenir Next LT Pro"/>
          <w:color w:val="303030"/>
          <w:sz w:val="22"/>
          <w:szCs w:val="22"/>
          <w:lang w:eastAsia="es-MX"/>
        </w:rPr>
      </w:pPr>
      <w:r w:rsidRPr="00CB0429">
        <w:rPr>
          <w:rFonts w:ascii="Avenir Next LT Pro" w:hAnsi="Avenir Next LT Pro"/>
          <w:color w:val="303030"/>
          <w:sz w:val="22"/>
          <w:szCs w:val="22"/>
          <w:lang w:eastAsia="es-MX"/>
        </w:rPr>
        <w:t>Opción 1: Estación meteorológica</w:t>
      </w:r>
      <w:r>
        <w:rPr>
          <w:rFonts w:ascii="Avenir Next LT Pro" w:hAnsi="Avenir Next LT Pro"/>
          <w:color w:val="303030"/>
          <w:sz w:val="22"/>
          <w:szCs w:val="22"/>
          <w:lang w:eastAsia="es-MX"/>
        </w:rPr>
        <w:t xml:space="preserve"> </w:t>
      </w:r>
    </w:p>
    <w:p w14:paraId="4B7EA3DC" w14:textId="7F26940E" w:rsidR="00FF0B9E" w:rsidRPr="006E288F" w:rsidRDefault="006E3CCD" w:rsidP="00FF0B9E">
      <w:pPr>
        <w:spacing w:after="240" w:line="360" w:lineRule="auto"/>
        <w:jc w:val="both"/>
        <w:rPr>
          <w:rFonts w:ascii="Avenir Next LT Pro" w:hAnsi="Avenir Next LT Pro"/>
          <w:color w:val="303030"/>
          <w:sz w:val="22"/>
          <w:szCs w:val="22"/>
          <w:lang w:eastAsia="es-MX"/>
        </w:rPr>
      </w:pPr>
      <w:r w:rsidRPr="006E288F">
        <w:rPr>
          <w:rFonts w:ascii="Avenir Next LT Pro" w:hAnsi="Avenir Next LT Pro"/>
          <w:color w:val="303030"/>
          <w:sz w:val="22"/>
          <w:szCs w:val="22"/>
          <w:lang w:eastAsia="es-MX"/>
        </w:rPr>
        <w:t xml:space="preserve">Teniendo en cuenta lo establecido en el </w:t>
      </w:r>
      <w:r w:rsidRPr="006E288F">
        <w:rPr>
          <w:rFonts w:ascii="Avenir Next LT Pro" w:hAnsi="Avenir Next LT Pro"/>
          <w:i/>
          <w:iCs/>
          <w:color w:val="303030"/>
          <w:sz w:val="22"/>
          <w:szCs w:val="22"/>
          <w:lang w:eastAsia="es-MX"/>
        </w:rPr>
        <w:t xml:space="preserve">PO-PSM-11 </w:t>
      </w:r>
      <w:r w:rsidR="004D0743" w:rsidRPr="006E288F">
        <w:rPr>
          <w:rFonts w:ascii="Avenir Next LT Pro" w:hAnsi="Avenir Next LT Pro"/>
          <w:i/>
          <w:iCs/>
          <w:color w:val="303030"/>
          <w:sz w:val="22"/>
          <w:szCs w:val="22"/>
          <w:lang w:eastAsia="es-MX"/>
        </w:rPr>
        <w:t>procedimiento de mediciones de emisión de ruido y ruido ambiental</w:t>
      </w:r>
      <w:r w:rsidRPr="006E288F">
        <w:rPr>
          <w:rFonts w:ascii="Avenir Next LT Pro" w:hAnsi="Avenir Next LT Pro"/>
          <w:color w:val="303030"/>
          <w:sz w:val="22"/>
          <w:szCs w:val="22"/>
          <w:lang w:eastAsia="es-MX"/>
        </w:rPr>
        <w:t>, p</w:t>
      </w:r>
      <w:r w:rsidR="00822B4B" w:rsidRPr="006E288F">
        <w:rPr>
          <w:rFonts w:ascii="Avenir Next LT Pro" w:hAnsi="Avenir Next LT Pro"/>
          <w:color w:val="303030"/>
          <w:sz w:val="22"/>
          <w:szCs w:val="22"/>
          <w:lang w:eastAsia="es-MX"/>
        </w:rPr>
        <w:t xml:space="preserve">ara la determinación de la velocidad del viento durante el periodo de monitoreo se utilizó la estación meteorológica </w:t>
      </w:r>
      <w:r w:rsidR="00822B4B" w:rsidRPr="00CB0429">
        <w:rPr>
          <w:rFonts w:ascii="Avenir Next LT Pro" w:hAnsi="Avenir Next LT Pro"/>
          <w:color w:val="303030"/>
          <w:sz w:val="22"/>
          <w:szCs w:val="22"/>
          <w:lang w:eastAsia="es-MX"/>
        </w:rPr>
        <w:t xml:space="preserve">{informe_codigo}</w:t>
      </w:r>
      <w:r w:rsidRPr="00CB0429">
        <w:rPr>
          <w:rFonts w:ascii="Avenir Next LT Pro" w:hAnsi="Avenir Next LT Pro"/>
          <w:color w:val="303030"/>
          <w:sz w:val="22"/>
          <w:szCs w:val="22"/>
          <w:lang w:eastAsia="es-MX"/>
        </w:rPr>
        <w:t>.</w:t>
      </w:r>
      <w:r w:rsidRPr="006E288F">
        <w:rPr>
          <w:rFonts w:ascii="Avenir Next LT Pro" w:hAnsi="Avenir Next LT Pro"/>
          <w:color w:val="303030"/>
          <w:sz w:val="22"/>
          <w:szCs w:val="22"/>
          <w:lang w:eastAsia="es-MX"/>
        </w:rPr>
        <w:t xml:space="preserve"> El ingeniero de campo ubicó el equipo y veleta en la misma altura en la que se encontraba el micrófono del equipo de medición. </w:t>
      </w:r>
      <w:r w:rsidR="006F192C">
        <w:rPr>
          <w:rFonts w:ascii="Avenir Next LT Pro" w:hAnsi="Avenir Next LT Pro"/>
          <w:color w:val="303030"/>
          <w:sz w:val="22"/>
          <w:szCs w:val="22"/>
          <w:lang w:eastAsia="es-MX"/>
        </w:rPr>
        <w:t>R</w:t>
      </w:r>
      <w:r w:rsidRPr="006E288F">
        <w:rPr>
          <w:rFonts w:ascii="Avenir Next LT Pro" w:hAnsi="Avenir Next LT Pro"/>
          <w:color w:val="303030"/>
          <w:sz w:val="22"/>
          <w:szCs w:val="22"/>
          <w:lang w:eastAsia="es-MX"/>
        </w:rPr>
        <w:t xml:space="preserve">ealizó la descarga de los registros de la </w:t>
      </w:r>
      <w:r w:rsidR="00342415" w:rsidRPr="006E288F">
        <w:rPr>
          <w:rFonts w:ascii="Avenir Next LT Pro" w:hAnsi="Avenir Next LT Pro"/>
          <w:color w:val="303030"/>
          <w:sz w:val="22"/>
          <w:szCs w:val="22"/>
          <w:lang w:eastAsia="es-MX"/>
        </w:rPr>
        <w:t>estación</w:t>
      </w:r>
      <w:r w:rsidRPr="006E288F">
        <w:rPr>
          <w:rFonts w:ascii="Avenir Next LT Pro" w:hAnsi="Avenir Next LT Pro"/>
          <w:color w:val="303030"/>
          <w:sz w:val="22"/>
          <w:szCs w:val="22"/>
          <w:lang w:eastAsia="es-MX"/>
        </w:rPr>
        <w:t xml:space="preserve"> meteorológica para cada memoria de medición y</w:t>
      </w:r>
      <w:r w:rsidR="0014300B" w:rsidRPr="006E288F">
        <w:rPr>
          <w:rFonts w:ascii="Avenir Next LT Pro" w:hAnsi="Avenir Next LT Pro"/>
          <w:color w:val="303030"/>
          <w:sz w:val="22"/>
          <w:szCs w:val="22"/>
          <w:lang w:eastAsia="es-MX"/>
        </w:rPr>
        <w:t xml:space="preserve"> </w:t>
      </w:r>
      <w:r w:rsidRPr="006E288F">
        <w:rPr>
          <w:rFonts w:ascii="Avenir Next LT Pro" w:hAnsi="Avenir Next LT Pro"/>
          <w:color w:val="303030"/>
          <w:sz w:val="22"/>
          <w:szCs w:val="22"/>
          <w:lang w:eastAsia="es-MX"/>
        </w:rPr>
        <w:t xml:space="preserve">registró el valor máximo de velocidad del </w:t>
      </w:r>
      <w:r w:rsidR="00342415" w:rsidRPr="006E288F">
        <w:rPr>
          <w:rFonts w:ascii="Avenir Next LT Pro" w:hAnsi="Avenir Next LT Pro"/>
          <w:color w:val="303030"/>
          <w:sz w:val="22"/>
          <w:szCs w:val="22"/>
          <w:lang w:eastAsia="es-MX"/>
        </w:rPr>
        <w:t>viento</w:t>
      </w:r>
      <w:r w:rsidRPr="006E288F">
        <w:rPr>
          <w:rFonts w:ascii="Avenir Next LT Pro" w:hAnsi="Avenir Next LT Pro"/>
          <w:color w:val="303030"/>
          <w:sz w:val="22"/>
          <w:szCs w:val="22"/>
          <w:lang w:eastAsia="es-MX"/>
        </w:rPr>
        <w:t xml:space="preserve"> presentado durante la misma </w:t>
      </w:r>
      <w:bookmarkStart w:id="163" w:name="_Hlk149914962"/>
      <w:r w:rsidRPr="006E288F">
        <w:rPr>
          <w:rFonts w:ascii="Avenir Next LT Pro" w:hAnsi="Avenir Next LT Pro"/>
          <w:color w:val="303030"/>
          <w:sz w:val="22"/>
          <w:szCs w:val="22"/>
          <w:lang w:eastAsia="es-MX"/>
        </w:rPr>
        <w:t xml:space="preserve">en el formato de campo </w:t>
      </w:r>
      <w:r w:rsidR="00342415" w:rsidRPr="006E288F">
        <w:rPr>
          <w:rFonts w:ascii="Avenir Next LT Pro" w:hAnsi="Avenir Next LT Pro"/>
          <w:i/>
          <w:iCs/>
          <w:color w:val="303030"/>
          <w:sz w:val="22"/>
          <w:szCs w:val="22"/>
          <w:lang w:eastAsia="es-MX"/>
        </w:rPr>
        <w:t>Planilla de campo emisión de ruido y ruido ambiental</w:t>
      </w:r>
      <w:r w:rsidRPr="006E288F">
        <w:rPr>
          <w:rFonts w:ascii="Avenir Next LT Pro" w:hAnsi="Avenir Next LT Pro"/>
          <w:i/>
          <w:iCs/>
          <w:color w:val="303030"/>
          <w:sz w:val="22"/>
          <w:szCs w:val="22"/>
          <w:lang w:eastAsia="es-MX"/>
        </w:rPr>
        <w:t xml:space="preserve"> FO-PO-PSM-11-01</w:t>
      </w:r>
      <w:bookmarkEnd w:id="163"/>
      <w:r w:rsidR="00342415" w:rsidRPr="006E288F">
        <w:rPr>
          <w:rFonts w:ascii="Avenir Next LT Pro" w:hAnsi="Avenir Next LT Pro"/>
          <w:color w:val="303030"/>
          <w:sz w:val="22"/>
          <w:szCs w:val="22"/>
          <w:lang w:eastAsia="es-MX"/>
        </w:rPr>
        <w:t>.</w:t>
      </w:r>
      <w:r w:rsidR="00FF0B9E" w:rsidRPr="006E288F">
        <w:rPr>
          <w:rFonts w:ascii="Avenir Next LT Pro" w:hAnsi="Avenir Next LT Pro"/>
          <w:color w:val="303030"/>
          <w:sz w:val="22"/>
          <w:szCs w:val="22"/>
          <w:lang w:eastAsia="es-MX"/>
        </w:rPr>
        <w:t xml:space="preserve"> </w:t>
      </w:r>
      <w:r w:rsidR="00FF0B9E" w:rsidRPr="00CB0429">
        <w:rPr>
          <w:rFonts w:ascii="Avenir Next LT Pro" w:hAnsi="Avenir Next LT Pro"/>
          <w:color w:val="303030"/>
          <w:sz w:val="22"/>
          <w:szCs w:val="22"/>
          <w:lang w:eastAsia="es-MX"/>
        </w:rPr>
        <w:t>Es importante mencionar que durante el monitoreo se verifico que la velocidad del viento se encontrara por debajo de los 3 m/s</w:t>
      </w:r>
      <w:r w:rsidR="0066226C" w:rsidRPr="00CB0429">
        <w:rPr>
          <w:rFonts w:ascii="Avenir Next LT Pro" w:hAnsi="Avenir Next LT Pro"/>
          <w:color w:val="303030"/>
          <w:sz w:val="22"/>
          <w:szCs w:val="22"/>
          <w:lang w:eastAsia="es-MX"/>
        </w:rPr>
        <w:t xml:space="preserve">, sin embargo, se empleó una pantalla </w:t>
      </w:r>
      <w:proofErr w:type="gramStart"/>
      <w:r w:rsidR="0066226C" w:rsidRPr="00CB0429">
        <w:rPr>
          <w:rFonts w:ascii="Avenir Next LT Pro" w:hAnsi="Avenir Next LT Pro"/>
          <w:color w:val="303030"/>
          <w:sz w:val="22"/>
          <w:szCs w:val="22"/>
          <w:lang w:eastAsia="es-MX"/>
        </w:rPr>
        <w:t>anti viento</w:t>
      </w:r>
      <w:proofErr w:type="gramEnd"/>
      <w:r w:rsidR="0066226C" w:rsidRPr="00CB0429">
        <w:rPr>
          <w:rFonts w:ascii="Avenir Next LT Pro" w:hAnsi="Avenir Next LT Pro"/>
          <w:color w:val="303030"/>
          <w:sz w:val="22"/>
          <w:szCs w:val="22"/>
          <w:lang w:eastAsia="es-MX"/>
        </w:rPr>
        <w:t xml:space="preserve"> para evitar desperfectos en las mediciones.</w:t>
      </w:r>
    </w:p>
    <w:p w14:paraId="27ADF703" w14:textId="464FFCBB" w:rsidR="00D465F6" w:rsidRDefault="00D465F6" w:rsidP="00D465F6">
      <w:pPr>
        <w:spacing w:after="240" w:line="360" w:lineRule="auto"/>
        <w:jc w:val="both"/>
        <w:rPr>
          <w:rFonts w:ascii="Avenir Next LT Pro" w:hAnsi="Avenir Next LT Pro"/>
          <w:color w:val="303030"/>
          <w:sz w:val="22"/>
          <w:szCs w:val="22"/>
          <w:lang w:eastAsia="es-MX"/>
        </w:rPr>
      </w:pPr>
      <w:r w:rsidRPr="00CB0429">
        <w:rPr>
          <w:rFonts w:ascii="Avenir Next LT Pro" w:hAnsi="Avenir Next LT Pro"/>
          <w:color w:val="303030"/>
          <w:sz w:val="22"/>
          <w:szCs w:val="22"/>
          <w:lang w:eastAsia="es-MX"/>
        </w:rPr>
        <w:t>Opción 2: Anemómetro</w:t>
      </w:r>
      <w:r>
        <w:rPr>
          <w:rFonts w:ascii="Avenir Next LT Pro" w:hAnsi="Avenir Next LT Pro"/>
          <w:color w:val="303030"/>
          <w:sz w:val="22"/>
          <w:szCs w:val="22"/>
          <w:lang w:eastAsia="es-MX"/>
        </w:rPr>
        <w:t xml:space="preserve">  </w:t>
      </w:r>
    </w:p>
    <w:p w14:paraId="71EA93F5" w14:textId="1271D0FC" w:rsidR="00CF0220" w:rsidRPr="006E288F" w:rsidRDefault="00CF0220" w:rsidP="00D465F6">
      <w:pPr>
        <w:spacing w:after="240" w:line="360" w:lineRule="auto"/>
        <w:jc w:val="both"/>
        <w:rPr>
          <w:rFonts w:ascii="Avenir Next LT Pro" w:hAnsi="Avenir Next LT Pro"/>
          <w:i/>
          <w:iCs/>
          <w:color w:val="303030"/>
          <w:sz w:val="22"/>
          <w:szCs w:val="22"/>
          <w:lang w:eastAsia="es-MX"/>
        </w:rPr>
      </w:pPr>
      <w:r w:rsidRPr="006E288F">
        <w:rPr>
          <w:rFonts w:ascii="Avenir Next LT Pro" w:hAnsi="Avenir Next LT Pro"/>
          <w:color w:val="303030"/>
          <w:sz w:val="22"/>
          <w:szCs w:val="22"/>
          <w:lang w:eastAsia="es-MX"/>
        </w:rPr>
        <w:t xml:space="preserve">Teniendo en cuenta lo establecido en el </w:t>
      </w:r>
      <w:r w:rsidRPr="006E288F">
        <w:rPr>
          <w:rFonts w:ascii="Avenir Next LT Pro" w:hAnsi="Avenir Next LT Pro"/>
          <w:i/>
          <w:iCs/>
          <w:color w:val="303030"/>
          <w:sz w:val="22"/>
          <w:szCs w:val="22"/>
          <w:lang w:eastAsia="es-MX"/>
        </w:rPr>
        <w:t>PO-PSM-11 procedimiento de mediciones de emisión de ruido y ruido ambiental</w:t>
      </w:r>
      <w:r w:rsidRPr="006E288F">
        <w:rPr>
          <w:rFonts w:ascii="Avenir Next LT Pro" w:hAnsi="Avenir Next LT Pro"/>
          <w:color w:val="303030"/>
          <w:sz w:val="22"/>
          <w:szCs w:val="22"/>
          <w:lang w:eastAsia="es-MX"/>
        </w:rPr>
        <w:t>, para la determinación de la velocidad del viento durante el periodo de monitoreo se utilizó un anemómetro</w:t>
      </w:r>
      <w:r w:rsidRPr="006E288F">
        <w:rPr>
          <w:rFonts w:ascii="Avenir Next LT Pro" w:hAnsi="Avenir Next LT Pro" w:cs="Arial"/>
          <w:color w:val="303030"/>
          <w:sz w:val="22"/>
          <w:szCs w:val="22"/>
        </w:rPr>
        <w:t xml:space="preserve">, el cual fue ubicado a la misma altura en la que se encontraba el micrófono del equipo de medición. </w:t>
      </w:r>
      <w:r w:rsidR="000A6D41" w:rsidRPr="006E288F">
        <w:rPr>
          <w:rFonts w:ascii="Avenir Next LT Pro" w:hAnsi="Avenir Next LT Pro" w:cs="Arial"/>
          <w:color w:val="303030"/>
          <w:sz w:val="22"/>
          <w:szCs w:val="22"/>
        </w:rPr>
        <w:t>El ingeniero de campo r</w:t>
      </w:r>
      <w:r w:rsidRPr="006E288F">
        <w:rPr>
          <w:rFonts w:ascii="Avenir Next LT Pro" w:hAnsi="Avenir Next LT Pro" w:cs="Arial"/>
          <w:color w:val="303030"/>
          <w:sz w:val="22"/>
          <w:szCs w:val="22"/>
        </w:rPr>
        <w:t xml:space="preserve">ealizó la verificación de los valores almacenados durante cada memoria de medición y registró el valor máximo de velocidad del viento presentado durante la misma </w:t>
      </w:r>
      <w:r w:rsidRPr="006E288F">
        <w:rPr>
          <w:rFonts w:ascii="Avenir Next LT Pro" w:hAnsi="Avenir Next LT Pro"/>
          <w:color w:val="303030"/>
          <w:sz w:val="22"/>
          <w:szCs w:val="22"/>
          <w:lang w:eastAsia="es-MX"/>
        </w:rPr>
        <w:t xml:space="preserve">en el formato de campo </w:t>
      </w:r>
      <w:r w:rsidRPr="006E288F">
        <w:rPr>
          <w:rFonts w:ascii="Avenir Next LT Pro" w:hAnsi="Avenir Next LT Pro"/>
          <w:i/>
          <w:iCs/>
          <w:color w:val="303030"/>
          <w:sz w:val="22"/>
          <w:szCs w:val="22"/>
          <w:lang w:eastAsia="es-MX"/>
        </w:rPr>
        <w:t>Planilla de campo emisión de ruido y ruido ambiental FO-PO-PSM-11-01.</w:t>
      </w:r>
      <w:r w:rsidR="006E288F" w:rsidRPr="006E288F">
        <w:rPr>
          <w:rFonts w:ascii="Avenir Next LT Pro" w:hAnsi="Avenir Next LT Pro"/>
          <w:i/>
          <w:iCs/>
          <w:color w:val="303030"/>
          <w:sz w:val="22"/>
          <w:szCs w:val="22"/>
          <w:lang w:eastAsia="es-MX"/>
        </w:rPr>
        <w:t xml:space="preserve"> </w:t>
      </w:r>
      <w:r w:rsidR="006E288F" w:rsidRPr="00A97278">
        <w:rPr>
          <w:rFonts w:ascii="Avenir Next LT Pro" w:hAnsi="Avenir Next LT Pro"/>
          <w:color w:val="303030"/>
          <w:sz w:val="22"/>
          <w:szCs w:val="22"/>
          <w:lang w:eastAsia="es-MX"/>
        </w:rPr>
        <w:t xml:space="preserve">Es importante mencionar que durante el monitoreo se verifico que la velocidad del viento se encontrara por debajo de los 3 m/s, sin embargo, se empleó una pantalla </w:t>
      </w:r>
      <w:proofErr w:type="gramStart"/>
      <w:r w:rsidR="006E288F" w:rsidRPr="00A97278">
        <w:rPr>
          <w:rFonts w:ascii="Avenir Next LT Pro" w:hAnsi="Avenir Next LT Pro"/>
          <w:color w:val="303030"/>
          <w:sz w:val="22"/>
          <w:szCs w:val="22"/>
          <w:lang w:eastAsia="es-MX"/>
        </w:rPr>
        <w:t>anti viento</w:t>
      </w:r>
      <w:proofErr w:type="gramEnd"/>
      <w:r w:rsidR="006E288F" w:rsidRPr="00A97278">
        <w:rPr>
          <w:rFonts w:ascii="Avenir Next LT Pro" w:hAnsi="Avenir Next LT Pro"/>
          <w:color w:val="303030"/>
          <w:sz w:val="22"/>
          <w:szCs w:val="22"/>
          <w:lang w:eastAsia="es-MX"/>
        </w:rPr>
        <w:t xml:space="preserve"> para evitar desperfectos en las mediciones.</w:t>
      </w:r>
    </w:p>
    <w:p w14:paraId="0D02E224" w14:textId="75998A1C" w:rsidR="0001423F" w:rsidRDefault="006D4B29" w:rsidP="006D4B29">
      <w:pPr>
        <w:jc w:val="center"/>
        <w:rPr>
          <w:rFonts w:ascii="Avenir Next LT Pro" w:hAnsi="Avenir Next LT Pro" w:cs="Calibri"/>
          <w:b/>
          <w:color w:val="303030"/>
          <w:sz w:val="20"/>
          <w:szCs w:val="20"/>
        </w:rPr>
      </w:pPr>
      <w:bookmarkStart w:id="164" w:name="_Toc499247666"/>
      <w:bookmarkStart w:id="165" w:name="_Toc499307543"/>
      <w:bookmarkStart w:id="166" w:name="_Toc534961091"/>
      <w:bookmarkStart w:id="167" w:name="_Toc21682143"/>
      <w:bookmarkStart w:id="168" w:name="_Toc228968102"/>
      <w:bookmarkStart w:id="169" w:name="_Toc228968141"/>
      <w:r w:rsidRPr="00837535">
        <w:rPr>
          <w:rFonts w:ascii="Avenir Next LT Pro" w:hAnsi="Avenir Next LT Pro" w:cs="Calibri"/>
          <w:b/>
          <w:color w:val="303030"/>
          <w:sz w:val="20"/>
          <w:szCs w:val="20"/>
        </w:rPr>
        <w:t xml:space="preserve">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8D5D53">
        <w:rPr>
          <w:rFonts w:ascii="Avenir Next LT Pro" w:hAnsi="Avenir Next LT Pro" w:cs="Calibri"/>
          <w:b/>
          <w:noProof/>
          <w:color w:val="303030"/>
          <w:sz w:val="20"/>
          <w:szCs w:val="20"/>
        </w:rPr>
        <w:t>8</w:t>
      </w:r>
      <w:r w:rsidRPr="00837535">
        <w:rPr>
          <w:rFonts w:ascii="Avenir Next LT Pro" w:hAnsi="Avenir Next LT Pro" w:cs="Calibri"/>
          <w:b/>
          <w:color w:val="303030"/>
          <w:sz w:val="20"/>
          <w:szCs w:val="20"/>
        </w:rPr>
        <w:fldChar w:fldCharType="end"/>
      </w:r>
      <w:r w:rsidRPr="00837535">
        <w:rPr>
          <w:rFonts w:ascii="Avenir Next LT Pro" w:hAnsi="Avenir Next LT Pro" w:cs="Calibri"/>
          <w:b/>
          <w:color w:val="303030"/>
          <w:sz w:val="20"/>
          <w:szCs w:val="20"/>
        </w:rPr>
        <w:t>. Datos en crudo de velocidad del viento</w:t>
      </w:r>
      <w:bookmarkEnd w:id="164"/>
      <w:bookmarkEnd w:id="165"/>
      <w:bookmarkEnd w:id="166"/>
      <w:bookmarkEnd w:id="167"/>
      <w:bookmarkEnd w:id="168"/>
      <w:bookmarkEnd w:id="16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537"/>
        <w:gridCol w:w="2286"/>
        <w:gridCol w:w="2568"/>
        <w:gridCol w:w="530"/>
        <w:gridCol w:w="530"/>
        <w:gridCol w:w="459"/>
        <w:gridCol w:w="459"/>
        <w:gridCol w:w="461"/>
      </w:tblGrid>
      <w:tr w:rsidR="0001423F" w:rsidRPr="0001423F" w14:paraId="580D2247" w14:textId="77777777" w:rsidTr="000E5807">
        <w:trPr>
          <w:trHeight w:val="20"/>
          <w:tblHeader/>
          <w:jc w:val="center"/>
        </w:trPr>
        <w:tc>
          <w:tcPr>
            <w:tcW w:w="870" w:type="pct"/>
            <w:vMerge w:val="restart"/>
            <w:shd w:val="clear" w:color="auto" w:fill="004CAB"/>
            <w:noWrap/>
            <w:vAlign w:val="center"/>
            <w:hideMark/>
          </w:tcPr>
          <w:p w14:paraId="6146E853"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Fecha</w:t>
            </w:r>
          </w:p>
        </w:tc>
        <w:tc>
          <w:tcPr>
            <w:tcW w:w="1294" w:type="pct"/>
            <w:vMerge w:val="restart"/>
            <w:shd w:val="clear" w:color="auto" w:fill="004CAB"/>
            <w:noWrap/>
            <w:vAlign w:val="center"/>
            <w:hideMark/>
          </w:tcPr>
          <w:p w14:paraId="784BAE63"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Jornada</w:t>
            </w:r>
          </w:p>
        </w:tc>
        <w:tc>
          <w:tcPr>
            <w:tcW w:w="1454" w:type="pct"/>
            <w:vMerge w:val="restart"/>
            <w:shd w:val="clear" w:color="auto" w:fill="004CAB"/>
            <w:noWrap/>
            <w:vAlign w:val="center"/>
            <w:hideMark/>
          </w:tcPr>
          <w:p w14:paraId="0A6DFDEF"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Punto</w:t>
            </w:r>
          </w:p>
        </w:tc>
        <w:tc>
          <w:tcPr>
            <w:tcW w:w="1381" w:type="pct"/>
            <w:gridSpan w:val="5"/>
            <w:shd w:val="clear" w:color="auto" w:fill="004CAB"/>
            <w:noWrap/>
            <w:vAlign w:val="center"/>
            <w:hideMark/>
          </w:tcPr>
          <w:p w14:paraId="0568BAB4" w14:textId="77777777" w:rsidR="0001423F" w:rsidRPr="0094785D" w:rsidRDefault="0001423F" w:rsidP="00B40601">
            <w:pPr>
              <w:jc w:val="center"/>
              <w:rPr>
                <w:rFonts w:ascii="Avenir Next LT Pro" w:hAnsi="Avenir Next LT Pro" w:cs="Calibri"/>
                <w:b/>
                <w:bCs/>
                <w:color w:val="FFFFFF" w:themeColor="background1"/>
                <w:sz w:val="20"/>
                <w:szCs w:val="20"/>
                <w:lang w:eastAsia="es-MX"/>
              </w:rPr>
            </w:pPr>
            <w:r w:rsidRPr="0094785D">
              <w:rPr>
                <w:rFonts w:ascii="Avenir Next LT Pro" w:hAnsi="Avenir Next LT Pro" w:cs="Calibri"/>
                <w:b/>
                <w:bCs/>
                <w:color w:val="FFFFFF" w:themeColor="background1"/>
                <w:sz w:val="20"/>
                <w:szCs w:val="20"/>
                <w:lang w:eastAsia="es-MX"/>
              </w:rPr>
              <w:t>Velocidad del viento</w:t>
            </w:r>
          </w:p>
          <w:p w14:paraId="38B377F1" w14:textId="1DCF4E4E" w:rsidR="0094785D" w:rsidRPr="0001423F" w:rsidRDefault="0094785D" w:rsidP="00B40601">
            <w:pPr>
              <w:jc w:val="center"/>
              <w:rPr>
                <w:rFonts w:ascii="Avenir Next LT Pro" w:hAnsi="Avenir Next LT Pro" w:cs="Calibri"/>
                <w:b/>
                <w:bCs/>
                <w:color w:val="FFFFFF" w:themeColor="background1"/>
                <w:sz w:val="20"/>
                <w:szCs w:val="20"/>
                <w:lang w:val="es-MX" w:eastAsia="es-MX"/>
              </w:rPr>
            </w:pPr>
            <w:proofErr w:type="spellStart"/>
            <w:r w:rsidRPr="0094785D">
              <w:rPr>
                <w:rFonts w:ascii="Avenir Next LT Pro" w:hAnsi="Avenir Next LT Pro" w:cs="Arial"/>
                <w:b/>
                <w:bCs/>
                <w:color w:val="FFFFFF" w:themeColor="background1"/>
                <w:sz w:val="20"/>
                <w:szCs w:val="20"/>
                <w:lang w:val="es-MX" w:eastAsia="es-MX"/>
              </w:rPr>
              <w:t>Vmax</w:t>
            </w:r>
            <w:proofErr w:type="spellEnd"/>
            <w:r w:rsidRPr="0094785D">
              <w:rPr>
                <w:rFonts w:ascii="Avenir Next LT Pro" w:hAnsi="Avenir Next LT Pro" w:cs="Arial"/>
                <w:b/>
                <w:bCs/>
                <w:color w:val="FFFFFF" w:themeColor="background1"/>
                <w:sz w:val="20"/>
                <w:szCs w:val="20"/>
                <w:lang w:val="es-MX" w:eastAsia="es-MX"/>
              </w:rPr>
              <w:t xml:space="preserve"> (m/s)</w:t>
            </w:r>
          </w:p>
        </w:tc>
      </w:tr>
      <w:tr w:rsidR="0001423F" w:rsidRPr="0001423F" w14:paraId="1E31752A" w14:textId="77777777" w:rsidTr="000E5807">
        <w:trPr>
          <w:trHeight w:val="20"/>
          <w:tblHeader/>
          <w:jc w:val="center"/>
        </w:trPr>
        <w:tc>
          <w:tcPr>
            <w:tcW w:w="870" w:type="pct"/>
            <w:vMerge/>
            <w:shd w:val="clear" w:color="auto" w:fill="004CAB"/>
            <w:vAlign w:val="center"/>
            <w:hideMark/>
          </w:tcPr>
          <w:p w14:paraId="0AE8F3CF"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p>
        </w:tc>
        <w:tc>
          <w:tcPr>
            <w:tcW w:w="1294" w:type="pct"/>
            <w:vMerge/>
            <w:shd w:val="clear" w:color="auto" w:fill="004CAB"/>
            <w:vAlign w:val="center"/>
            <w:hideMark/>
          </w:tcPr>
          <w:p w14:paraId="25DE02E6"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p>
        </w:tc>
        <w:tc>
          <w:tcPr>
            <w:tcW w:w="1454" w:type="pct"/>
            <w:vMerge/>
            <w:shd w:val="clear" w:color="auto" w:fill="004CAB"/>
            <w:vAlign w:val="center"/>
            <w:hideMark/>
          </w:tcPr>
          <w:p w14:paraId="5121FBF5"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p>
        </w:tc>
        <w:tc>
          <w:tcPr>
            <w:tcW w:w="300" w:type="pct"/>
            <w:shd w:val="clear" w:color="auto" w:fill="004CAB"/>
            <w:noWrap/>
            <w:vAlign w:val="center"/>
            <w:hideMark/>
          </w:tcPr>
          <w:p w14:paraId="1FCBCE02"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M</w:t>
            </w:r>
            <w:r w:rsidRPr="0001423F">
              <w:rPr>
                <w:rFonts w:ascii="Avenir Next LT Pro" w:hAnsi="Avenir Next LT Pro" w:cs="Calibri"/>
                <w:b/>
                <w:bCs/>
                <w:color w:val="FFFFFF" w:themeColor="background1"/>
                <w:sz w:val="20"/>
                <w:szCs w:val="20"/>
                <w:vertAlign w:val="subscript"/>
                <w:lang w:eastAsia="es-MX"/>
              </w:rPr>
              <w:t>1</w:t>
            </w:r>
          </w:p>
        </w:tc>
        <w:tc>
          <w:tcPr>
            <w:tcW w:w="300" w:type="pct"/>
            <w:shd w:val="clear" w:color="auto" w:fill="004CAB"/>
            <w:vAlign w:val="center"/>
            <w:hideMark/>
          </w:tcPr>
          <w:p w14:paraId="68AADAB2"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M</w:t>
            </w:r>
            <w:r w:rsidRPr="0001423F">
              <w:rPr>
                <w:rFonts w:ascii="Avenir Next LT Pro" w:hAnsi="Avenir Next LT Pro" w:cs="Calibri"/>
                <w:b/>
                <w:bCs/>
                <w:color w:val="FFFFFF" w:themeColor="background1"/>
                <w:sz w:val="20"/>
                <w:szCs w:val="20"/>
                <w:vertAlign w:val="subscript"/>
                <w:lang w:eastAsia="es-MX"/>
              </w:rPr>
              <w:t>2</w:t>
            </w:r>
          </w:p>
        </w:tc>
        <w:tc>
          <w:tcPr>
            <w:tcW w:w="260" w:type="pct"/>
            <w:shd w:val="clear" w:color="auto" w:fill="004CAB"/>
            <w:noWrap/>
            <w:vAlign w:val="center"/>
            <w:hideMark/>
          </w:tcPr>
          <w:p w14:paraId="7D94D2CD"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M</w:t>
            </w:r>
            <w:r w:rsidRPr="0001423F">
              <w:rPr>
                <w:rFonts w:ascii="Avenir Next LT Pro" w:hAnsi="Avenir Next LT Pro" w:cs="Calibri"/>
                <w:b/>
                <w:bCs/>
                <w:color w:val="FFFFFF" w:themeColor="background1"/>
                <w:sz w:val="20"/>
                <w:szCs w:val="20"/>
                <w:vertAlign w:val="subscript"/>
                <w:lang w:eastAsia="es-MX"/>
              </w:rPr>
              <w:t>3</w:t>
            </w:r>
          </w:p>
        </w:tc>
        <w:tc>
          <w:tcPr>
            <w:tcW w:w="260" w:type="pct"/>
            <w:shd w:val="clear" w:color="auto" w:fill="004CAB"/>
            <w:noWrap/>
            <w:vAlign w:val="center"/>
            <w:hideMark/>
          </w:tcPr>
          <w:p w14:paraId="5167F124"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M</w:t>
            </w:r>
            <w:r w:rsidRPr="0001423F">
              <w:rPr>
                <w:rFonts w:ascii="Avenir Next LT Pro" w:hAnsi="Avenir Next LT Pro" w:cs="Calibri"/>
                <w:b/>
                <w:bCs/>
                <w:color w:val="FFFFFF" w:themeColor="background1"/>
                <w:sz w:val="20"/>
                <w:szCs w:val="20"/>
                <w:vertAlign w:val="subscript"/>
                <w:lang w:eastAsia="es-MX"/>
              </w:rPr>
              <w:t>4</w:t>
            </w:r>
          </w:p>
        </w:tc>
        <w:tc>
          <w:tcPr>
            <w:tcW w:w="261" w:type="pct"/>
            <w:shd w:val="clear" w:color="auto" w:fill="004CAB"/>
            <w:noWrap/>
            <w:vAlign w:val="center"/>
            <w:hideMark/>
          </w:tcPr>
          <w:p w14:paraId="1B9AD6DC"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M</w:t>
            </w:r>
            <w:r w:rsidRPr="0001423F">
              <w:rPr>
                <w:rFonts w:ascii="Avenir Next LT Pro" w:hAnsi="Avenir Next LT Pro" w:cs="Calibri"/>
                <w:b/>
                <w:bCs/>
                <w:color w:val="FFFFFF" w:themeColor="background1"/>
                <w:sz w:val="20"/>
                <w:szCs w:val="20"/>
                <w:vertAlign w:val="subscript"/>
                <w:lang w:eastAsia="es-MX"/>
              </w:rPr>
              <w:t>5</w:t>
            </w:r>
          </w:p>
        </w:tc>
      </w:tr>
      <w:tr w:rsidR="00CB0429" w:rsidRPr="0001423F" w14:paraId="0A81C220" w14:textId="77777777" w:rsidTr="00420FA5">
        <w:trPr>
          <w:trHeight w:val="20"/>
          <w:jc w:val="center"/>
        </w:trPr>
        <w:tc>
          <w:tcPr>
            <w:tcW w:w="870" w:type="pct"/>
            <w:vMerge w:val="restart"/>
            <w:shd w:val="clear" w:color="auto" w:fill="auto"/>
            <w:noWrap/>
            <w:vAlign w:val="center"/>
          </w:tcPr>
          <w:p w14:paraId="6A688B6C" w14:textId="117080B7" w:rsidR="00CB0429" w:rsidRPr="0001423F" w:rsidRDefault="00CB0429" w:rsidP="00CB0429">
            <w:pPr>
              <w:jc w:val="center"/>
              <w:rPr>
                <w:rFonts w:ascii="Avenir Next LT Pro" w:hAnsi="Avenir Next LT Pro" w:cs="Calibri"/>
                <w:color w:val="000000"/>
                <w:sz w:val="20"/>
                <w:szCs w:val="20"/>
                <w:lang w:val="es-MX" w:eastAsia="es-MX"/>
              </w:rPr>
            </w:pPr>
            <w:r w:rsidRPr="00CB0429">
              <w:rPr>
                <w:rFonts w:ascii="Avenir Next LT Pro" w:hAnsi="Avenir Next LT Pro" w:cstheme="minorHAnsi"/>
                <w:color w:val="303030"/>
                <w:sz w:val="20"/>
                <w:szCs w:val="20"/>
                <w:lang w:eastAsia="es-ES"/>
              </w:rPr>
              <w:t>X</w:t>
            </w:r>
          </w:p>
        </w:tc>
        <w:tc>
          <w:tcPr>
            <w:tcW w:w="1294" w:type="pct"/>
            <w:vMerge w:val="restart"/>
            <w:shd w:val="clear" w:color="auto" w:fill="auto"/>
            <w:noWrap/>
            <w:vAlign w:val="center"/>
            <w:hideMark/>
          </w:tcPr>
          <w:p w14:paraId="47B98CCB" w14:textId="25604147" w:rsidR="00CB0429" w:rsidRPr="0001423F" w:rsidRDefault="00CB0429" w:rsidP="00CB0429">
            <w:pPr>
              <w:jc w:val="center"/>
              <w:rPr>
                <w:rFonts w:ascii="Avenir Next LT Pro" w:hAnsi="Avenir Next LT Pro" w:cs="Calibri"/>
                <w:color w:val="000000"/>
                <w:sz w:val="20"/>
                <w:szCs w:val="20"/>
                <w:lang w:val="es-MX" w:eastAsia="es-MX"/>
              </w:rPr>
            </w:pPr>
            <w:r w:rsidRPr="0001423F">
              <w:rPr>
                <w:rFonts w:ascii="Avenir Next LT Pro" w:hAnsi="Avenir Next LT Pro" w:cs="Calibri"/>
                <w:color w:val="000000"/>
                <w:sz w:val="20"/>
                <w:szCs w:val="20"/>
                <w:lang w:val="es-MX" w:eastAsia="es-MX"/>
              </w:rPr>
              <w:t>Diurno</w:t>
            </w:r>
          </w:p>
        </w:tc>
        <w:tc>
          <w:tcPr>
            <w:tcW w:w="1454" w:type="pct"/>
            <w:shd w:val="clear" w:color="auto" w:fill="auto"/>
            <w:noWrap/>
          </w:tcPr>
          <w:p w14:paraId="345B2A6D" w14:textId="6D892811"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X</w:t>
            </w:r>
          </w:p>
        </w:tc>
        <w:tc>
          <w:tcPr>
            <w:tcW w:w="300" w:type="pct"/>
            <w:shd w:val="clear" w:color="auto" w:fill="auto"/>
            <w:noWrap/>
          </w:tcPr>
          <w:p w14:paraId="287779E8" w14:textId="58B08B32"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X</w:t>
            </w:r>
          </w:p>
        </w:tc>
        <w:tc>
          <w:tcPr>
            <w:tcW w:w="300" w:type="pct"/>
            <w:shd w:val="clear" w:color="auto" w:fill="auto"/>
            <w:noWrap/>
          </w:tcPr>
          <w:p w14:paraId="0A8C78C0" w14:textId="25D9A63C"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X</w:t>
            </w:r>
          </w:p>
        </w:tc>
        <w:tc>
          <w:tcPr>
            <w:tcW w:w="260" w:type="pct"/>
            <w:shd w:val="clear" w:color="auto" w:fill="auto"/>
            <w:noWrap/>
          </w:tcPr>
          <w:p w14:paraId="4A010B75" w14:textId="6DB83AB1"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X</w:t>
            </w:r>
          </w:p>
        </w:tc>
        <w:tc>
          <w:tcPr>
            <w:tcW w:w="260" w:type="pct"/>
            <w:shd w:val="clear" w:color="auto" w:fill="auto"/>
            <w:noWrap/>
          </w:tcPr>
          <w:p w14:paraId="252159B4" w14:textId="42399CD1"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X</w:t>
            </w:r>
          </w:p>
        </w:tc>
        <w:tc>
          <w:tcPr>
            <w:tcW w:w="261" w:type="pct"/>
            <w:shd w:val="clear" w:color="auto" w:fill="auto"/>
            <w:noWrap/>
          </w:tcPr>
          <w:p w14:paraId="0B7B0BD6" w14:textId="762FD2A7"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X</w:t>
            </w:r>
          </w:p>
        </w:tc>
      </w:tr>
      <w:tr w:rsidR="00CB0429" w:rsidRPr="0001423F" w14:paraId="005A06B6" w14:textId="77777777" w:rsidTr="00420FA5">
        <w:trPr>
          <w:trHeight w:val="20"/>
          <w:jc w:val="center"/>
        </w:trPr>
        <w:tc>
          <w:tcPr>
            <w:tcW w:w="870" w:type="pct"/>
            <w:vMerge/>
            <w:vAlign w:val="center"/>
          </w:tcPr>
          <w:p w14:paraId="2F00EDA3"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294" w:type="pct"/>
            <w:vMerge/>
            <w:vAlign w:val="center"/>
            <w:hideMark/>
          </w:tcPr>
          <w:p w14:paraId="51A95FE7"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454" w:type="pct"/>
            <w:shd w:val="clear" w:color="auto" w:fill="auto"/>
            <w:noWrap/>
          </w:tcPr>
          <w:p w14:paraId="69D10B04" w14:textId="41D30D43"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X</w:t>
            </w:r>
          </w:p>
        </w:tc>
        <w:tc>
          <w:tcPr>
            <w:tcW w:w="300" w:type="pct"/>
            <w:shd w:val="clear" w:color="auto" w:fill="auto"/>
            <w:noWrap/>
          </w:tcPr>
          <w:p w14:paraId="13A07A16" w14:textId="07D8DE6D"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X</w:t>
            </w:r>
          </w:p>
        </w:tc>
        <w:tc>
          <w:tcPr>
            <w:tcW w:w="300" w:type="pct"/>
            <w:shd w:val="clear" w:color="auto" w:fill="auto"/>
            <w:noWrap/>
          </w:tcPr>
          <w:p w14:paraId="0E786B79" w14:textId="29CB0CD6"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X</w:t>
            </w:r>
          </w:p>
        </w:tc>
        <w:tc>
          <w:tcPr>
            <w:tcW w:w="260" w:type="pct"/>
            <w:shd w:val="clear" w:color="auto" w:fill="auto"/>
            <w:noWrap/>
          </w:tcPr>
          <w:p w14:paraId="3CBFAD64" w14:textId="4FB0870B"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X</w:t>
            </w:r>
          </w:p>
        </w:tc>
        <w:tc>
          <w:tcPr>
            <w:tcW w:w="260" w:type="pct"/>
            <w:shd w:val="clear" w:color="auto" w:fill="auto"/>
            <w:noWrap/>
          </w:tcPr>
          <w:p w14:paraId="206BA428" w14:textId="3741E660"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X</w:t>
            </w:r>
          </w:p>
        </w:tc>
        <w:tc>
          <w:tcPr>
            <w:tcW w:w="261" w:type="pct"/>
            <w:shd w:val="clear" w:color="auto" w:fill="auto"/>
            <w:noWrap/>
          </w:tcPr>
          <w:p w14:paraId="5C85494D" w14:textId="23B15272"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X</w:t>
            </w:r>
          </w:p>
        </w:tc>
      </w:tr>
      <w:tr w:rsidR="00CB0429" w:rsidRPr="0001423F" w14:paraId="046B7BC0" w14:textId="77777777" w:rsidTr="00CC5B27">
        <w:trPr>
          <w:trHeight w:val="20"/>
          <w:jc w:val="center"/>
        </w:trPr>
        <w:tc>
          <w:tcPr>
            <w:tcW w:w="870" w:type="pct"/>
            <w:vMerge/>
            <w:vAlign w:val="center"/>
          </w:tcPr>
          <w:p w14:paraId="630D9661"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294" w:type="pct"/>
            <w:vMerge/>
            <w:vAlign w:val="center"/>
            <w:hideMark/>
          </w:tcPr>
          <w:p w14:paraId="1B4EF7C8"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454" w:type="pct"/>
            <w:shd w:val="clear" w:color="auto" w:fill="auto"/>
            <w:noWrap/>
          </w:tcPr>
          <w:p w14:paraId="3F8486C1" w14:textId="24AB1DFE"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X</w:t>
            </w:r>
          </w:p>
        </w:tc>
        <w:tc>
          <w:tcPr>
            <w:tcW w:w="300" w:type="pct"/>
            <w:shd w:val="clear" w:color="auto" w:fill="auto"/>
            <w:noWrap/>
          </w:tcPr>
          <w:p w14:paraId="5A325E72" w14:textId="570913B3"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X</w:t>
            </w:r>
          </w:p>
        </w:tc>
        <w:tc>
          <w:tcPr>
            <w:tcW w:w="300" w:type="pct"/>
            <w:shd w:val="clear" w:color="auto" w:fill="auto"/>
            <w:noWrap/>
          </w:tcPr>
          <w:p w14:paraId="595E2E6E" w14:textId="4113750E"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X</w:t>
            </w:r>
          </w:p>
        </w:tc>
        <w:tc>
          <w:tcPr>
            <w:tcW w:w="260" w:type="pct"/>
            <w:shd w:val="clear" w:color="auto" w:fill="auto"/>
            <w:noWrap/>
          </w:tcPr>
          <w:p w14:paraId="0D2804D6" w14:textId="6EC9CE28"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X</w:t>
            </w:r>
          </w:p>
        </w:tc>
        <w:tc>
          <w:tcPr>
            <w:tcW w:w="260" w:type="pct"/>
            <w:shd w:val="clear" w:color="auto" w:fill="auto"/>
            <w:noWrap/>
          </w:tcPr>
          <w:p w14:paraId="534E352C" w14:textId="599DEE1F"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X</w:t>
            </w:r>
          </w:p>
        </w:tc>
        <w:tc>
          <w:tcPr>
            <w:tcW w:w="261" w:type="pct"/>
            <w:shd w:val="clear" w:color="auto" w:fill="auto"/>
            <w:noWrap/>
          </w:tcPr>
          <w:p w14:paraId="7A5AB1FF" w14:textId="2E6AC76A"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X</w:t>
            </w:r>
          </w:p>
        </w:tc>
      </w:tr>
      <w:tr w:rsidR="00CB0429" w:rsidRPr="0001423F" w14:paraId="0F04FF1D" w14:textId="77777777" w:rsidTr="00CC5B27">
        <w:trPr>
          <w:trHeight w:val="20"/>
          <w:jc w:val="center"/>
        </w:trPr>
        <w:tc>
          <w:tcPr>
            <w:tcW w:w="870" w:type="pct"/>
            <w:vMerge/>
            <w:vAlign w:val="center"/>
          </w:tcPr>
          <w:p w14:paraId="2A772ED2"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294" w:type="pct"/>
            <w:vMerge w:val="restart"/>
            <w:shd w:val="clear" w:color="auto" w:fill="auto"/>
            <w:noWrap/>
            <w:vAlign w:val="center"/>
            <w:hideMark/>
          </w:tcPr>
          <w:p w14:paraId="394BFF5D" w14:textId="51520F81" w:rsidR="00CB0429" w:rsidRPr="0001423F" w:rsidRDefault="00CB0429" w:rsidP="00CB0429">
            <w:pPr>
              <w:jc w:val="center"/>
              <w:rPr>
                <w:rFonts w:ascii="Avenir Next LT Pro" w:hAnsi="Avenir Next LT Pro" w:cs="Calibri"/>
                <w:color w:val="000000"/>
                <w:sz w:val="20"/>
                <w:szCs w:val="20"/>
                <w:lang w:val="es-MX" w:eastAsia="es-MX"/>
              </w:rPr>
            </w:pPr>
            <w:r w:rsidRPr="0001423F">
              <w:rPr>
                <w:rFonts w:ascii="Avenir Next LT Pro" w:hAnsi="Avenir Next LT Pro" w:cs="Calibri"/>
                <w:color w:val="000000"/>
                <w:sz w:val="20"/>
                <w:szCs w:val="20"/>
                <w:lang w:val="es-MX" w:eastAsia="es-MX"/>
              </w:rPr>
              <w:t>Nocturno</w:t>
            </w:r>
          </w:p>
        </w:tc>
        <w:tc>
          <w:tcPr>
            <w:tcW w:w="1454" w:type="pct"/>
            <w:shd w:val="clear" w:color="auto" w:fill="auto"/>
            <w:noWrap/>
          </w:tcPr>
          <w:p w14:paraId="33905ACB" w14:textId="53AA5BA9"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X</w:t>
            </w:r>
          </w:p>
        </w:tc>
        <w:tc>
          <w:tcPr>
            <w:tcW w:w="300" w:type="pct"/>
            <w:shd w:val="clear" w:color="auto" w:fill="auto"/>
            <w:noWrap/>
          </w:tcPr>
          <w:p w14:paraId="43F7E694" w14:textId="1245A1F5"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X</w:t>
            </w:r>
          </w:p>
        </w:tc>
        <w:tc>
          <w:tcPr>
            <w:tcW w:w="300" w:type="pct"/>
            <w:shd w:val="clear" w:color="auto" w:fill="auto"/>
            <w:noWrap/>
          </w:tcPr>
          <w:p w14:paraId="18558486" w14:textId="227E8250"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X</w:t>
            </w:r>
          </w:p>
        </w:tc>
        <w:tc>
          <w:tcPr>
            <w:tcW w:w="260" w:type="pct"/>
            <w:shd w:val="clear" w:color="auto" w:fill="auto"/>
            <w:noWrap/>
          </w:tcPr>
          <w:p w14:paraId="23C9CA78" w14:textId="4EF6D508"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X</w:t>
            </w:r>
          </w:p>
        </w:tc>
        <w:tc>
          <w:tcPr>
            <w:tcW w:w="260" w:type="pct"/>
            <w:shd w:val="clear" w:color="auto" w:fill="auto"/>
            <w:noWrap/>
          </w:tcPr>
          <w:p w14:paraId="0F692381" w14:textId="1AC50D9B"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X</w:t>
            </w:r>
          </w:p>
        </w:tc>
        <w:tc>
          <w:tcPr>
            <w:tcW w:w="261" w:type="pct"/>
            <w:shd w:val="clear" w:color="auto" w:fill="auto"/>
            <w:noWrap/>
          </w:tcPr>
          <w:p w14:paraId="4F83D165" w14:textId="5170F8A9"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X</w:t>
            </w:r>
          </w:p>
        </w:tc>
      </w:tr>
      <w:tr w:rsidR="00CB0429" w:rsidRPr="0001423F" w14:paraId="2FABC2C4" w14:textId="77777777" w:rsidTr="00CC5B27">
        <w:trPr>
          <w:trHeight w:val="20"/>
          <w:jc w:val="center"/>
        </w:trPr>
        <w:tc>
          <w:tcPr>
            <w:tcW w:w="870" w:type="pct"/>
            <w:vMerge/>
            <w:vAlign w:val="center"/>
          </w:tcPr>
          <w:p w14:paraId="29D74D63"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294" w:type="pct"/>
            <w:vMerge/>
            <w:vAlign w:val="center"/>
            <w:hideMark/>
          </w:tcPr>
          <w:p w14:paraId="43C0A761"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454" w:type="pct"/>
            <w:shd w:val="clear" w:color="auto" w:fill="auto"/>
            <w:noWrap/>
          </w:tcPr>
          <w:p w14:paraId="50E21AF7" w14:textId="498B39B0"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X</w:t>
            </w:r>
          </w:p>
        </w:tc>
        <w:tc>
          <w:tcPr>
            <w:tcW w:w="300" w:type="pct"/>
            <w:shd w:val="clear" w:color="auto" w:fill="auto"/>
            <w:noWrap/>
          </w:tcPr>
          <w:p w14:paraId="0D3150B2" w14:textId="1462E503"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X</w:t>
            </w:r>
          </w:p>
        </w:tc>
        <w:tc>
          <w:tcPr>
            <w:tcW w:w="300" w:type="pct"/>
            <w:shd w:val="clear" w:color="auto" w:fill="auto"/>
            <w:noWrap/>
          </w:tcPr>
          <w:p w14:paraId="37F183C6" w14:textId="6A5A03F0"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X</w:t>
            </w:r>
          </w:p>
        </w:tc>
        <w:tc>
          <w:tcPr>
            <w:tcW w:w="260" w:type="pct"/>
            <w:shd w:val="clear" w:color="auto" w:fill="auto"/>
            <w:noWrap/>
          </w:tcPr>
          <w:p w14:paraId="475904DE" w14:textId="6E578186"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X</w:t>
            </w:r>
          </w:p>
        </w:tc>
        <w:tc>
          <w:tcPr>
            <w:tcW w:w="260" w:type="pct"/>
            <w:shd w:val="clear" w:color="auto" w:fill="auto"/>
            <w:noWrap/>
          </w:tcPr>
          <w:p w14:paraId="3D1C8C7E" w14:textId="14A7ADD5"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X</w:t>
            </w:r>
          </w:p>
        </w:tc>
        <w:tc>
          <w:tcPr>
            <w:tcW w:w="261" w:type="pct"/>
            <w:shd w:val="clear" w:color="auto" w:fill="auto"/>
            <w:noWrap/>
          </w:tcPr>
          <w:p w14:paraId="0B46A16E" w14:textId="76004C59"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X</w:t>
            </w:r>
          </w:p>
        </w:tc>
      </w:tr>
      <w:tr w:rsidR="00CB0429" w:rsidRPr="0001423F" w14:paraId="4917AD0F" w14:textId="77777777" w:rsidTr="00CC5B27">
        <w:trPr>
          <w:trHeight w:val="20"/>
          <w:jc w:val="center"/>
        </w:trPr>
        <w:tc>
          <w:tcPr>
            <w:tcW w:w="870" w:type="pct"/>
            <w:vMerge/>
            <w:vAlign w:val="center"/>
          </w:tcPr>
          <w:p w14:paraId="6B5BAFD1"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294" w:type="pct"/>
            <w:vMerge/>
            <w:vAlign w:val="center"/>
            <w:hideMark/>
          </w:tcPr>
          <w:p w14:paraId="3774E43B"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454" w:type="pct"/>
            <w:shd w:val="clear" w:color="auto" w:fill="auto"/>
            <w:noWrap/>
          </w:tcPr>
          <w:p w14:paraId="1A64764A" w14:textId="7D30DFDD"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X</w:t>
            </w:r>
          </w:p>
        </w:tc>
        <w:tc>
          <w:tcPr>
            <w:tcW w:w="300" w:type="pct"/>
            <w:shd w:val="clear" w:color="auto" w:fill="auto"/>
            <w:noWrap/>
          </w:tcPr>
          <w:p w14:paraId="1B1AB9F8" w14:textId="30F84FA0"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X</w:t>
            </w:r>
          </w:p>
        </w:tc>
        <w:tc>
          <w:tcPr>
            <w:tcW w:w="300" w:type="pct"/>
            <w:shd w:val="clear" w:color="auto" w:fill="auto"/>
            <w:noWrap/>
          </w:tcPr>
          <w:p w14:paraId="6B5D24B3" w14:textId="1A55F5F7"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X</w:t>
            </w:r>
          </w:p>
        </w:tc>
        <w:tc>
          <w:tcPr>
            <w:tcW w:w="260" w:type="pct"/>
            <w:shd w:val="clear" w:color="auto" w:fill="auto"/>
            <w:noWrap/>
          </w:tcPr>
          <w:p w14:paraId="6F55DD69" w14:textId="2E10E7EB"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X</w:t>
            </w:r>
          </w:p>
        </w:tc>
        <w:tc>
          <w:tcPr>
            <w:tcW w:w="260" w:type="pct"/>
            <w:shd w:val="clear" w:color="auto" w:fill="auto"/>
            <w:noWrap/>
          </w:tcPr>
          <w:p w14:paraId="4C1C050C" w14:textId="7FC47288"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X</w:t>
            </w:r>
          </w:p>
        </w:tc>
        <w:tc>
          <w:tcPr>
            <w:tcW w:w="261" w:type="pct"/>
            <w:shd w:val="clear" w:color="auto" w:fill="auto"/>
            <w:noWrap/>
          </w:tcPr>
          <w:p w14:paraId="69FA7998" w14:textId="047DF430"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X</w:t>
            </w:r>
          </w:p>
        </w:tc>
      </w:tr>
    </w:tbl>
    <w:p w14:paraId="6FAE3293" w14:textId="5909D0D6" w:rsidR="0001423F" w:rsidRPr="00837535" w:rsidRDefault="0001423F" w:rsidP="0001423F">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w:t>
      </w:r>
      <w:r w:rsidR="00E566AC">
        <w:rPr>
          <w:rFonts w:ascii="Avenir Next LT Pro" w:hAnsi="Avenir Next LT Pro" w:cs="Calibri"/>
          <w:i/>
          <w:color w:val="303030"/>
          <w:sz w:val="20"/>
          <w:szCs w:val="20"/>
        </w:rPr>
        <w:t>ALS ENVIRONMENTAL S.A.S.</w:t>
      </w:r>
      <w:r w:rsidRPr="00837535">
        <w:rPr>
          <w:rFonts w:ascii="Avenir Next LT Pro" w:hAnsi="Avenir Next LT Pro" w:cs="Calibri"/>
          <w:i/>
          <w:color w:val="303030"/>
          <w:sz w:val="20"/>
          <w:szCs w:val="20"/>
        </w:rPr>
        <w:t xml:space="preserve">, </w:t>
      </w:r>
      <w:r w:rsidR="00CB0429" w:rsidRPr="00CB0429">
        <w:rPr>
          <w:rFonts w:ascii="Avenir Next LT Pro" w:hAnsi="Avenir Next LT Pro" w:cs="Calibri"/>
          <w:i/>
          <w:color w:val="303030"/>
          <w:sz w:val="20"/>
          <w:szCs w:val="20"/>
        </w:rPr>
        <w:t xml:space="preserve">{informe_codigo}</w:t>
      </w:r>
      <w:r w:rsidRPr="00CB0429">
        <w:rPr>
          <w:rFonts w:ascii="Avenir Next LT Pro" w:hAnsi="Avenir Next LT Pro" w:cs="Calibri"/>
          <w:i/>
          <w:color w:val="303030"/>
          <w:sz w:val="20"/>
          <w:szCs w:val="20"/>
        </w:rPr>
        <w:t>.</w:t>
      </w:r>
    </w:p>
    <w:p w14:paraId="61050713" w14:textId="77777777" w:rsidR="002270DC" w:rsidRPr="00837535" w:rsidRDefault="002270DC" w:rsidP="00DE689A">
      <w:pPr>
        <w:rPr>
          <w:rFonts w:ascii="Avenir Next LT Pro" w:hAnsi="Avenir Next LT Pro"/>
          <w:color w:val="303030"/>
        </w:rPr>
      </w:pPr>
    </w:p>
    <w:p w14:paraId="76DA25ED" w14:textId="77777777" w:rsidR="006772CB" w:rsidRPr="003217A4" w:rsidRDefault="006772CB">
      <w:pPr>
        <w:pStyle w:val="Ttulo2"/>
        <w:numPr>
          <w:ilvl w:val="1"/>
          <w:numId w:val="9"/>
        </w:numPr>
        <w:rPr>
          <w:rFonts w:ascii="Avenir Next LT Pro" w:hAnsi="Avenir Next LT Pro"/>
          <w:color w:val="303030"/>
          <w:sz w:val="28"/>
          <w:szCs w:val="28"/>
        </w:rPr>
      </w:pPr>
      <w:bookmarkStart w:id="170" w:name="_Toc23931133"/>
      <w:bookmarkStart w:id="171" w:name="_Toc24488633"/>
      <w:bookmarkStart w:id="172" w:name="_Toc25304183"/>
      <w:bookmarkStart w:id="173" w:name="_Toc215309794"/>
      <w:bookmarkStart w:id="174" w:name="_Toc228968041"/>
      <w:r w:rsidRPr="003217A4">
        <w:rPr>
          <w:rFonts w:ascii="Avenir Next LT Pro" w:hAnsi="Avenir Next LT Pro"/>
          <w:color w:val="303030"/>
          <w:sz w:val="28"/>
          <w:szCs w:val="28"/>
        </w:rPr>
        <w:t>Naturaleza / estado del terreno entre la fuente y el receptor</w:t>
      </w:r>
      <w:bookmarkEnd w:id="170"/>
      <w:bookmarkEnd w:id="171"/>
      <w:bookmarkEnd w:id="172"/>
      <w:bookmarkEnd w:id="173"/>
      <w:bookmarkEnd w:id="174"/>
    </w:p>
    <w:p w14:paraId="6B6D3F3C" w14:textId="77777777" w:rsidR="002875CD" w:rsidRPr="00837535" w:rsidRDefault="002875CD" w:rsidP="002875CD">
      <w:pPr>
        <w:spacing w:line="360" w:lineRule="auto"/>
        <w:jc w:val="both"/>
        <w:rPr>
          <w:rFonts w:ascii="Avenir Next LT Pro" w:hAnsi="Avenir Next LT Pro" w:cs="Calibri"/>
          <w:color w:val="303030"/>
          <w:sz w:val="22"/>
          <w:szCs w:val="22"/>
        </w:rPr>
      </w:pPr>
    </w:p>
    <w:p w14:paraId="1125C61B" w14:textId="622589C9" w:rsidR="000661CB" w:rsidRPr="00837535" w:rsidRDefault="00800AE8" w:rsidP="00800AE8">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En términos generales el terreno a lo largo de toda la zona de estudio tiene características planas, lo que permite la dispersión de las ondas sonoras y por ende la correcta recepción de </w:t>
      </w:r>
      <w:r w:rsidR="0004116D" w:rsidRPr="00837535">
        <w:rPr>
          <w:rFonts w:ascii="Avenir Next LT Pro" w:hAnsi="Avenir Next LT Pro" w:cs="Calibri"/>
          <w:color w:val="303030"/>
          <w:sz w:val="22"/>
          <w:szCs w:val="22"/>
        </w:rPr>
        <w:t>estas</w:t>
      </w:r>
      <w:r w:rsidRPr="00837535">
        <w:rPr>
          <w:rFonts w:ascii="Avenir Next LT Pro" w:hAnsi="Avenir Next LT Pro" w:cs="Calibri"/>
          <w:color w:val="303030"/>
          <w:sz w:val="22"/>
          <w:szCs w:val="22"/>
        </w:rPr>
        <w:t xml:space="preserve"> por los equipos de medición empleados. </w:t>
      </w:r>
    </w:p>
    <w:p w14:paraId="2E92AE0C" w14:textId="77777777" w:rsidR="00F8194D" w:rsidRPr="00837535" w:rsidRDefault="00F8194D" w:rsidP="00800AE8">
      <w:pPr>
        <w:spacing w:line="360" w:lineRule="auto"/>
        <w:jc w:val="both"/>
        <w:rPr>
          <w:rFonts w:ascii="Avenir Next LT Pro" w:hAnsi="Avenir Next LT Pro"/>
          <w:b/>
          <w:bCs/>
          <w:color w:val="303030"/>
          <w:sz w:val="10"/>
          <w:szCs w:val="8"/>
        </w:rPr>
      </w:pPr>
    </w:p>
    <w:p w14:paraId="79CDA532" w14:textId="5B52A15A" w:rsidR="00800AE8" w:rsidRPr="00837535" w:rsidRDefault="003A2378" w:rsidP="00800AE8">
      <w:pPr>
        <w:spacing w:line="360" w:lineRule="auto"/>
        <w:jc w:val="both"/>
        <w:rPr>
          <w:rFonts w:ascii="Avenir Next LT Pro" w:hAnsi="Avenir Next LT Pro" w:cs="Calibri"/>
          <w:bCs/>
          <w:color w:val="303030"/>
          <w:sz w:val="22"/>
          <w:szCs w:val="22"/>
        </w:rPr>
      </w:pPr>
      <w:r w:rsidRPr="00837535">
        <w:rPr>
          <w:rFonts w:ascii="Avenir Next LT Pro" w:hAnsi="Avenir Next LT Pro"/>
          <w:b/>
          <w:bCs/>
          <w:color w:val="303030"/>
          <w:sz w:val="22"/>
          <w:szCs w:val="20"/>
        </w:rPr>
        <w:t>P</w:t>
      </w:r>
      <w:r w:rsidR="0020245E" w:rsidRPr="00837535">
        <w:rPr>
          <w:rFonts w:ascii="Avenir Next LT Pro" w:hAnsi="Avenir Next LT Pro"/>
          <w:b/>
          <w:bCs/>
          <w:color w:val="303030"/>
          <w:sz w:val="22"/>
          <w:szCs w:val="20"/>
        </w:rPr>
        <w:t xml:space="preserve">unto </w:t>
      </w:r>
      <w:r w:rsidRPr="00837535">
        <w:rPr>
          <w:rFonts w:ascii="Avenir Next LT Pro" w:hAnsi="Avenir Next LT Pro"/>
          <w:b/>
          <w:bCs/>
          <w:color w:val="303030"/>
          <w:sz w:val="22"/>
          <w:szCs w:val="20"/>
        </w:rPr>
        <w:t xml:space="preserve">1: </w:t>
      </w:r>
      <w:r w:rsidR="00160107">
        <w:rPr>
          <w:rStyle w:val="Refdecomentario"/>
          <w:rFonts w:ascii="Tahoma" w:hAnsi="Tahoma"/>
          <w:szCs w:val="20"/>
          <w:lang w:val="es-MX" w:eastAsia="es-MX"/>
        </w:rPr>
      </w:r>
    </w:p>
    <w:tbl>
      <w:tblPr>
        <w:tblStyle w:val="Tablaconcuadrcula"/>
        <w:tblW w:w="850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250"/>
        <w:gridCol w:w="4250"/>
      </w:tblGrid>
      <w:tr w:rsidR="00837535" w:rsidRPr="00837535" w14:paraId="25EB454F" w14:textId="77777777" w:rsidTr="008C21F2">
        <w:trPr>
          <w:trHeight w:val="226"/>
          <w:jc w:val="center"/>
        </w:trPr>
        <w:tc>
          <w:tcPr>
            <w:tcW w:w="4250" w:type="dxa"/>
            <w:vAlign w:val="center"/>
          </w:tcPr>
          <w:p w14:paraId="0B436996" w14:textId="0C04CE5E" w:rsidR="00800AE8" w:rsidRPr="00837535" w:rsidRDefault="00800AE8" w:rsidP="00416759">
            <w:pPr>
              <w:keepNext/>
              <w:jc w:val="center"/>
              <w:rPr>
                <w:rFonts w:ascii="Avenir Next LT Pro" w:hAnsi="Avenir Next LT Pro"/>
                <w:color w:val="303030"/>
              </w:rPr>
            </w:pPr>
          </w:p>
        </w:tc>
        <w:tc>
          <w:tcPr>
            <w:tcW w:w="4250" w:type="dxa"/>
            <w:vAlign w:val="center"/>
          </w:tcPr>
          <w:p w14:paraId="343665C7" w14:textId="2F6DA95E" w:rsidR="00800AE8" w:rsidRPr="00837535" w:rsidRDefault="00800AE8" w:rsidP="00416759">
            <w:pPr>
              <w:keepNext/>
              <w:jc w:val="center"/>
              <w:rPr>
                <w:rFonts w:ascii="Avenir Next LT Pro" w:hAnsi="Avenir Next LT Pro"/>
                <w:color w:val="303030"/>
              </w:rPr>
            </w:pPr>
          </w:p>
        </w:tc>
      </w:tr>
      <w:tr w:rsidR="00837535" w:rsidRPr="00837535" w14:paraId="36C2FCC9" w14:textId="77777777" w:rsidTr="008C21F2">
        <w:trPr>
          <w:jc w:val="center"/>
        </w:trPr>
        <w:tc>
          <w:tcPr>
            <w:tcW w:w="4250" w:type="dxa"/>
          </w:tcPr>
          <w:p w14:paraId="4DCE9C26" w14:textId="46A36BBC"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76" w:name="_Toc19711519"/>
            <w:bookmarkStart w:id="177" w:name="_Toc22026121"/>
            <w:bookmarkStart w:id="178" w:name="_Toc209531991"/>
            <w:r w:rsidRPr="00837535">
              <w:rPr>
                <w:rFonts w:ascii="Avenir Next LT Pro" w:hAnsi="Avenir Next LT Pro"/>
                <w:color w:val="303030"/>
                <w:lang w:val="es-CO"/>
              </w:rPr>
              <w:t xml:space="preserve">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1</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punto</w:t>
            </w:r>
            <w:r w:rsidR="00C7104D" w:rsidRPr="00837535">
              <w:rPr>
                <w:rFonts w:ascii="Avenir Next LT Pro" w:hAnsi="Avenir Next LT Pro" w:cstheme="minorHAnsi"/>
                <w:color w:val="303030"/>
              </w:rPr>
              <w:t xml:space="preserve"> </w:t>
            </w:r>
            <w:r w:rsidR="00C7104D" w:rsidRPr="00837535">
              <w:rPr>
                <w:rFonts w:ascii="Avenir Next LT Pro" w:hAnsi="Avenir Next LT Pro" w:cstheme="minorHAnsi"/>
                <w:color w:val="303030"/>
              </w:rPr>
              <w:t>P</w:t>
            </w:r>
            <w:r w:rsidR="0020245E" w:rsidRPr="00837535">
              <w:rPr>
                <w:rFonts w:ascii="Avenir Next LT Pro" w:hAnsi="Avenir Next LT Pro" w:cstheme="minorHAnsi"/>
                <w:color w:val="303030"/>
              </w:rPr>
              <w:t>unto 1</w:t>
            </w:r>
            <w:r w:rsidR="00160107">
              <w:rPr>
                <w:rStyle w:val="Refdecomentario"/>
                <w:b w:val="0"/>
                <w:bCs w:val="0"/>
              </w:rPr>
            </w:r>
            <w:r w:rsidR="00C7104D" w:rsidRPr="00837535">
              <w:rPr>
                <w:rFonts w:ascii="Avenir Next LT Pro" w:hAnsi="Avenir Next LT Pro"/>
                <w:color w:val="303030"/>
                <w:lang w:val="es-CO"/>
              </w:rPr>
              <w:t xml:space="preserve"> </w:t>
            </w:r>
            <w:r w:rsidRPr="00837535">
              <w:rPr>
                <w:rFonts w:ascii="Avenir Next LT Pro" w:hAnsi="Avenir Next LT Pro"/>
                <w:color w:val="303030"/>
                <w:lang w:val="es-CO"/>
              </w:rPr>
              <w:t>jornada diurna</w:t>
            </w:r>
            <w:bookmarkEnd w:id="176"/>
            <w:bookmarkEnd w:id="177"/>
            <w:bookmarkEnd w:id="178"/>
          </w:p>
        </w:tc>
        <w:tc>
          <w:tcPr>
            <w:tcW w:w="4250" w:type="dxa"/>
          </w:tcPr>
          <w:p w14:paraId="0A493D58" w14:textId="2A6C196F"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80" w:name="_Toc19711520"/>
            <w:bookmarkStart w:id="181" w:name="_Toc22026122"/>
            <w:bookmarkStart w:id="182" w:name="_Toc209531992"/>
            <w:r w:rsidRPr="00837535">
              <w:rPr>
                <w:rFonts w:ascii="Avenir Next LT Pro" w:hAnsi="Avenir Next LT Pro" w:cstheme="minorHAnsi"/>
                <w:color w:val="303030"/>
                <w:lang w:val="es-CO"/>
              </w:rPr>
              <w:t xml:space="preserve">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8D5D53">
              <w:rPr>
                <w:rFonts w:ascii="Avenir Next LT Pro" w:hAnsi="Avenir Next LT Pro" w:cstheme="minorHAnsi"/>
                <w:noProof/>
                <w:color w:val="303030"/>
                <w:lang w:val="es-CO"/>
              </w:rPr>
              <w:t>2</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xml:space="preserve">. Mediciones en el punto </w:t>
            </w:r>
            <w:r w:rsidR="00EF425C" w:rsidRPr="00CB0429">
              <w:rPr>
                <w:rFonts w:ascii="Avenir Next LT Pro" w:hAnsi="Avenir Next LT Pro" w:cstheme="minorHAnsi"/>
                <w:color w:val="303030"/>
              </w:rPr>
              <w:t>Punto 1</w:t>
            </w:r>
            <w:r w:rsidRPr="00837535">
              <w:rPr>
                <w:rFonts w:ascii="Avenir Next LT Pro" w:hAnsi="Avenir Next LT Pro" w:cstheme="minorHAnsi"/>
                <w:color w:val="303030"/>
                <w:lang w:val="es-CO"/>
              </w:rPr>
              <w:t xml:space="preserve"> </w:t>
            </w:r>
            <w:bookmarkEnd w:id="180"/>
            <w:bookmarkEnd w:id="181"/>
            <w:r w:rsidR="00C7104D" w:rsidRPr="00837535">
              <w:rPr>
                <w:rFonts w:ascii="Avenir Next LT Pro" w:hAnsi="Avenir Next LT Pro" w:cstheme="minorHAnsi"/>
                <w:color w:val="303030"/>
                <w:lang w:val="es-CO"/>
              </w:rPr>
              <w:t>jornada nocturna</w:t>
            </w:r>
            <w:bookmarkEnd w:id="182"/>
          </w:p>
        </w:tc>
      </w:tr>
    </w:tbl>
    <w:p w14:paraId="40BAA191" w14:textId="7D612BE0" w:rsidR="000661CB" w:rsidRPr="00837535" w:rsidRDefault="00334197" w:rsidP="000661C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w:t>
      </w:r>
      <w:r w:rsidR="00E566AC">
        <w:rPr>
          <w:rFonts w:ascii="Avenir Next LT Pro" w:hAnsi="Avenir Next LT Pro" w:cs="Calibri"/>
          <w:i/>
          <w:color w:val="303030"/>
          <w:sz w:val="20"/>
          <w:szCs w:val="20"/>
        </w:rPr>
        <w:t>ALS ENVIRONMENTAL S.A.S.</w:t>
      </w:r>
      <w:r w:rsidRPr="00837535">
        <w:rPr>
          <w:rFonts w:ascii="Avenir Next LT Pro" w:hAnsi="Avenir Next LT Pro" w:cs="Calibri"/>
          <w:i/>
          <w:color w:val="303030"/>
          <w:sz w:val="20"/>
          <w:szCs w:val="20"/>
        </w:rPr>
        <w:t xml:space="preserve">, </w:t>
      </w:r>
      <w:r w:rsidR="00CB0429" w:rsidRPr="00CB0429">
        <w:rPr>
          <w:rFonts w:ascii="Avenir Next LT Pro" w:hAnsi="Avenir Next LT Pro" w:cs="Calibri"/>
          <w:i/>
          <w:color w:val="303030"/>
          <w:sz w:val="20"/>
          <w:szCs w:val="20"/>
        </w:rPr>
        <w:t xml:space="preserve">{informe_codigo}</w:t>
      </w:r>
      <w:r w:rsidRPr="00CB0429">
        <w:rPr>
          <w:rFonts w:ascii="Avenir Next LT Pro" w:hAnsi="Avenir Next LT Pro" w:cs="Calibri"/>
          <w:i/>
          <w:color w:val="303030"/>
          <w:sz w:val="20"/>
          <w:szCs w:val="20"/>
        </w:rPr>
        <w:t>.</w:t>
      </w:r>
    </w:p>
    <w:p w14:paraId="31DF588D" w14:textId="610B6594" w:rsidR="00316A26" w:rsidRPr="00837535" w:rsidRDefault="003A2378" w:rsidP="00316A26">
      <w:pPr>
        <w:spacing w:line="360" w:lineRule="auto"/>
        <w:jc w:val="both"/>
        <w:rPr>
          <w:rFonts w:ascii="Avenir Next LT Pro" w:hAnsi="Avenir Next LT Pro" w:cs="Calibri"/>
          <w:bCs/>
          <w:color w:val="303030"/>
          <w:sz w:val="22"/>
          <w:szCs w:val="22"/>
        </w:rPr>
      </w:pPr>
      <w:r w:rsidRPr="00CB0429">
        <w:rPr>
          <w:rFonts w:ascii="Avenir Next LT Pro" w:hAnsi="Avenir Next LT Pro"/>
          <w:b/>
          <w:bCs/>
          <w:color w:val="303030"/>
          <w:sz w:val="22"/>
          <w:szCs w:val="22"/>
        </w:rPr>
        <w:t>P</w:t>
      </w:r>
      <w:r w:rsidR="0020245E" w:rsidRPr="00CB0429">
        <w:rPr>
          <w:rFonts w:ascii="Avenir Next LT Pro" w:hAnsi="Avenir Next LT Pro"/>
          <w:b/>
          <w:bCs/>
          <w:color w:val="303030"/>
          <w:sz w:val="22"/>
          <w:szCs w:val="22"/>
        </w:rPr>
        <w:t xml:space="preserve">unto </w:t>
      </w:r>
      <w:r w:rsidRPr="00CB0429">
        <w:rPr>
          <w:rFonts w:ascii="Avenir Next LT Pro" w:hAnsi="Avenir Next LT Pro"/>
          <w:b/>
          <w:bCs/>
          <w:color w:val="303030"/>
          <w:sz w:val="22"/>
          <w:szCs w:val="22"/>
        </w:rPr>
        <w:t>2:</w:t>
      </w:r>
      <w:r w:rsidRPr="00837535">
        <w:rPr>
          <w:rFonts w:ascii="Avenir Next LT Pro" w:hAnsi="Avenir Next LT Pro"/>
          <w:b/>
          <w:bCs/>
          <w:color w:val="303030"/>
          <w:sz w:val="22"/>
          <w:szCs w:val="22"/>
        </w:rPr>
        <w:t xml:space="preserve"> </w:t>
      </w:r>
    </w:p>
    <w:tbl>
      <w:tblPr>
        <w:tblStyle w:val="Tablaconcuadrcula"/>
        <w:tblW w:w="850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250"/>
        <w:gridCol w:w="4250"/>
      </w:tblGrid>
      <w:tr w:rsidR="00837535" w:rsidRPr="00837535" w14:paraId="1911931A" w14:textId="77777777" w:rsidTr="008C21F2">
        <w:trPr>
          <w:trHeight w:val="187"/>
          <w:jc w:val="center"/>
        </w:trPr>
        <w:tc>
          <w:tcPr>
            <w:tcW w:w="4250" w:type="dxa"/>
            <w:vAlign w:val="center"/>
          </w:tcPr>
          <w:p w14:paraId="325E0F73" w14:textId="0D44C319" w:rsidR="00800AE8" w:rsidRPr="00837535" w:rsidRDefault="00800AE8" w:rsidP="00416759">
            <w:pPr>
              <w:keepNext/>
              <w:jc w:val="center"/>
              <w:rPr>
                <w:rFonts w:ascii="Avenir Next LT Pro" w:hAnsi="Avenir Next LT Pro"/>
                <w:color w:val="303030"/>
              </w:rPr>
            </w:pPr>
          </w:p>
        </w:tc>
        <w:tc>
          <w:tcPr>
            <w:tcW w:w="4250" w:type="dxa"/>
            <w:vAlign w:val="center"/>
          </w:tcPr>
          <w:p w14:paraId="5D8381A6" w14:textId="21FD51E1" w:rsidR="00800AE8" w:rsidRPr="00837535" w:rsidRDefault="00800AE8" w:rsidP="00416759">
            <w:pPr>
              <w:keepNext/>
              <w:jc w:val="center"/>
              <w:rPr>
                <w:rFonts w:ascii="Avenir Next LT Pro" w:hAnsi="Avenir Next LT Pro"/>
                <w:color w:val="303030"/>
              </w:rPr>
            </w:pPr>
          </w:p>
        </w:tc>
      </w:tr>
      <w:tr w:rsidR="00837535" w:rsidRPr="00837535" w14:paraId="2F002C60" w14:textId="77777777" w:rsidTr="00CB0429">
        <w:trPr>
          <w:trHeight w:val="321"/>
          <w:jc w:val="center"/>
        </w:trPr>
        <w:tc>
          <w:tcPr>
            <w:tcW w:w="4250" w:type="dxa"/>
          </w:tcPr>
          <w:p w14:paraId="5244FF19" w14:textId="5232DFC3"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83" w:name="_Toc22026123"/>
            <w:bookmarkStart w:id="184" w:name="_Toc209531993"/>
            <w:r w:rsidRPr="00837535">
              <w:rPr>
                <w:rFonts w:ascii="Avenir Next LT Pro" w:hAnsi="Avenir Next LT Pro"/>
                <w:color w:val="303030"/>
                <w:lang w:val="es-CO"/>
              </w:rPr>
              <w:t xml:space="preserve">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3</w:t>
            </w:r>
            <w:r w:rsidRPr="00837535">
              <w:rPr>
                <w:rFonts w:ascii="Avenir Next LT Pro" w:hAnsi="Avenir Next LT Pro"/>
                <w:color w:val="303030"/>
                <w:lang w:val="es-CO"/>
              </w:rPr>
              <w:fldChar w:fldCharType="end"/>
            </w:r>
            <w:r w:rsidRPr="00837535">
              <w:rPr>
                <w:rFonts w:ascii="Avenir Next LT Pro" w:hAnsi="Avenir Next LT Pro"/>
                <w:color w:val="303030"/>
                <w:lang w:val="es-CO"/>
              </w:rPr>
              <w:t xml:space="preserve">. Mediciones en el punto </w:t>
            </w:r>
            <w:r w:rsidR="00EF425C" w:rsidRPr="00CB0429">
              <w:rPr>
                <w:rFonts w:ascii="Avenir Next LT Pro" w:hAnsi="Avenir Next LT Pro" w:cstheme="minorHAnsi"/>
                <w:color w:val="303030"/>
              </w:rPr>
              <w:t>Punto 2</w:t>
            </w:r>
            <w:r w:rsidRPr="00837535">
              <w:rPr>
                <w:rFonts w:ascii="Avenir Next LT Pro" w:hAnsi="Avenir Next LT Pro"/>
                <w:color w:val="303030"/>
                <w:lang w:val="es-CO"/>
              </w:rPr>
              <w:t xml:space="preserve"> </w:t>
            </w:r>
            <w:r w:rsidR="00C7104D" w:rsidRPr="00837535">
              <w:rPr>
                <w:rFonts w:ascii="Avenir Next LT Pro" w:hAnsi="Avenir Next LT Pro"/>
                <w:color w:val="303030"/>
                <w:lang w:val="es-CO"/>
              </w:rPr>
              <w:t>jornada diurn</w:t>
            </w:r>
            <w:bookmarkEnd w:id="183"/>
            <w:r w:rsidR="0001423F">
              <w:rPr>
                <w:rFonts w:ascii="Avenir Next LT Pro" w:hAnsi="Avenir Next LT Pro"/>
                <w:color w:val="303030"/>
                <w:lang w:val="es-CO"/>
              </w:rPr>
              <w:t>a</w:t>
            </w:r>
            <w:bookmarkEnd w:id="184"/>
          </w:p>
        </w:tc>
        <w:tc>
          <w:tcPr>
            <w:tcW w:w="4250" w:type="dxa"/>
          </w:tcPr>
          <w:p w14:paraId="3BFB33D4" w14:textId="6395EA9D"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85" w:name="_Toc22026124"/>
            <w:bookmarkStart w:id="186" w:name="_Toc209531994"/>
            <w:r w:rsidRPr="00837535">
              <w:rPr>
                <w:rFonts w:ascii="Avenir Next LT Pro" w:hAnsi="Avenir Next LT Pro" w:cstheme="minorHAnsi"/>
                <w:color w:val="303030"/>
                <w:lang w:val="es-CO"/>
              </w:rPr>
              <w:t xml:space="preserve">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8D5D53">
              <w:rPr>
                <w:rFonts w:ascii="Avenir Next LT Pro" w:hAnsi="Avenir Next LT Pro" w:cstheme="minorHAnsi"/>
                <w:noProof/>
                <w:color w:val="303030"/>
                <w:lang w:val="es-CO"/>
              </w:rPr>
              <w:t>4</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xml:space="preserve">. Mediciones en el punto </w:t>
            </w:r>
            <w:r w:rsidR="00EF425C" w:rsidRPr="00CB0429">
              <w:rPr>
                <w:rFonts w:ascii="Avenir Next LT Pro" w:hAnsi="Avenir Next LT Pro" w:cstheme="minorHAnsi"/>
                <w:color w:val="303030"/>
              </w:rPr>
              <w:t>Punto 2</w:t>
            </w:r>
            <w:r w:rsidR="00EF425C" w:rsidRPr="00837535">
              <w:rPr>
                <w:rFonts w:ascii="Avenir Next LT Pro" w:hAnsi="Avenir Next LT Pro" w:cstheme="minorHAnsi"/>
                <w:color w:val="303030"/>
              </w:rPr>
              <w:t xml:space="preserve"> </w:t>
            </w:r>
            <w:r w:rsidR="00C7104D" w:rsidRPr="00837535">
              <w:rPr>
                <w:rFonts w:ascii="Avenir Next LT Pro" w:hAnsi="Avenir Next LT Pro" w:cstheme="minorHAnsi"/>
                <w:color w:val="303030"/>
                <w:lang w:val="es-CO"/>
              </w:rPr>
              <w:t>jornada nocturna</w:t>
            </w:r>
            <w:bookmarkEnd w:id="185"/>
            <w:bookmarkEnd w:id="186"/>
          </w:p>
        </w:tc>
      </w:tr>
    </w:tbl>
    <w:p w14:paraId="6DF7EC62" w14:textId="252DABA7" w:rsidR="000661CB" w:rsidRPr="00837535" w:rsidRDefault="00334197" w:rsidP="000661C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w:t>
      </w:r>
      <w:r w:rsidR="00E566AC">
        <w:rPr>
          <w:rFonts w:ascii="Avenir Next LT Pro" w:hAnsi="Avenir Next LT Pro" w:cs="Calibri"/>
          <w:i/>
          <w:color w:val="303030"/>
          <w:sz w:val="20"/>
          <w:szCs w:val="20"/>
        </w:rPr>
        <w:t>ALS ENVIRONMENTAL S.A.S.</w:t>
      </w:r>
      <w:r w:rsidRPr="00CB0429">
        <w:rPr>
          <w:rFonts w:ascii="Avenir Next LT Pro" w:hAnsi="Avenir Next LT Pro" w:cs="Calibri"/>
          <w:i/>
          <w:color w:val="303030"/>
          <w:sz w:val="20"/>
          <w:szCs w:val="20"/>
        </w:rPr>
        <w:t xml:space="preserve">, </w:t>
      </w:r>
      <w:r w:rsidR="00CB0429" w:rsidRPr="00CB0429">
        <w:rPr>
          <w:rFonts w:ascii="Avenir Next LT Pro" w:hAnsi="Avenir Next LT Pro" w:cs="Calibri"/>
          <w:i/>
          <w:color w:val="303030"/>
          <w:sz w:val="20"/>
          <w:szCs w:val="20"/>
        </w:rPr>
        <w:t xml:space="preserve">{informe_codigo}</w:t>
      </w:r>
      <w:r w:rsidRPr="00CB0429">
        <w:rPr>
          <w:rFonts w:ascii="Avenir Next LT Pro" w:hAnsi="Avenir Next LT Pro" w:cs="Calibri"/>
          <w:i/>
          <w:color w:val="303030"/>
          <w:sz w:val="20"/>
          <w:szCs w:val="20"/>
        </w:rPr>
        <w:t>.</w:t>
      </w:r>
    </w:p>
    <w:p w14:paraId="34B328FB" w14:textId="248B29E7" w:rsidR="00800AE8" w:rsidRPr="00837535" w:rsidRDefault="003A2378" w:rsidP="009E4CEA">
      <w:pPr>
        <w:spacing w:before="240" w:after="240" w:line="360" w:lineRule="auto"/>
        <w:jc w:val="both"/>
        <w:rPr>
          <w:rFonts w:ascii="Avenir Next LT Pro" w:hAnsi="Avenir Next LT Pro"/>
          <w:color w:val="303030"/>
          <w:sz w:val="22"/>
          <w:szCs w:val="20"/>
        </w:rPr>
      </w:pPr>
      <w:r w:rsidRPr="00CB0429">
        <w:rPr>
          <w:rFonts w:ascii="Avenir Next LT Pro" w:hAnsi="Avenir Next LT Pro"/>
          <w:b/>
          <w:bCs/>
          <w:color w:val="303030"/>
          <w:sz w:val="22"/>
          <w:szCs w:val="20"/>
        </w:rPr>
        <w:t>P</w:t>
      </w:r>
      <w:r w:rsidR="0020245E" w:rsidRPr="00CB0429">
        <w:rPr>
          <w:rFonts w:ascii="Avenir Next LT Pro" w:hAnsi="Avenir Next LT Pro"/>
          <w:b/>
          <w:bCs/>
          <w:color w:val="303030"/>
          <w:sz w:val="22"/>
          <w:szCs w:val="20"/>
        </w:rPr>
        <w:t xml:space="preserve">unto </w:t>
      </w:r>
      <w:r w:rsidRPr="00CB0429">
        <w:rPr>
          <w:rFonts w:ascii="Avenir Next LT Pro" w:hAnsi="Avenir Next LT Pro"/>
          <w:b/>
          <w:bCs/>
          <w:color w:val="303030"/>
          <w:sz w:val="22"/>
          <w:szCs w:val="20"/>
        </w:rPr>
        <w:t>3:</w:t>
      </w:r>
      <w:r w:rsidRPr="00837535">
        <w:rPr>
          <w:rFonts w:ascii="Avenir Next LT Pro" w:hAnsi="Avenir Next LT Pro"/>
          <w:b/>
          <w:bCs/>
          <w:color w:val="303030"/>
          <w:sz w:val="22"/>
          <w:szCs w:val="20"/>
        </w:rPr>
        <w:t xml:space="preserve"> </w:t>
      </w:r>
    </w:p>
    <w:tbl>
      <w:tblPr>
        <w:tblStyle w:val="Tablaconcuadrcula"/>
        <w:tblW w:w="850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250"/>
        <w:gridCol w:w="4250"/>
      </w:tblGrid>
      <w:tr w:rsidR="00837535" w:rsidRPr="00837535" w14:paraId="00378499" w14:textId="77777777" w:rsidTr="008C21F2">
        <w:trPr>
          <w:trHeight w:val="352"/>
          <w:jc w:val="center"/>
        </w:trPr>
        <w:tc>
          <w:tcPr>
            <w:tcW w:w="4250" w:type="dxa"/>
            <w:vAlign w:val="center"/>
          </w:tcPr>
          <w:p w14:paraId="5837F14F" w14:textId="09D34769" w:rsidR="00800AE8" w:rsidRPr="00837535" w:rsidRDefault="00800AE8" w:rsidP="00416759">
            <w:pPr>
              <w:keepNext/>
              <w:jc w:val="center"/>
              <w:rPr>
                <w:rFonts w:ascii="Avenir Next LT Pro" w:hAnsi="Avenir Next LT Pro"/>
                <w:color w:val="303030"/>
              </w:rPr>
            </w:pPr>
          </w:p>
        </w:tc>
        <w:tc>
          <w:tcPr>
            <w:tcW w:w="4250" w:type="dxa"/>
            <w:vAlign w:val="center"/>
          </w:tcPr>
          <w:p w14:paraId="75315284" w14:textId="09672C03" w:rsidR="00800AE8" w:rsidRPr="00837535" w:rsidRDefault="00800AE8" w:rsidP="00416759">
            <w:pPr>
              <w:keepNext/>
              <w:jc w:val="center"/>
              <w:rPr>
                <w:rFonts w:ascii="Avenir Next LT Pro" w:hAnsi="Avenir Next LT Pro"/>
                <w:color w:val="303030"/>
              </w:rPr>
            </w:pPr>
          </w:p>
        </w:tc>
      </w:tr>
      <w:tr w:rsidR="00837535" w:rsidRPr="00837535" w14:paraId="200283DA" w14:textId="77777777" w:rsidTr="008C21F2">
        <w:trPr>
          <w:jc w:val="center"/>
        </w:trPr>
        <w:tc>
          <w:tcPr>
            <w:tcW w:w="4250" w:type="dxa"/>
          </w:tcPr>
          <w:p w14:paraId="6CE691C2" w14:textId="05398059"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87" w:name="_Toc22026125"/>
            <w:bookmarkStart w:id="188" w:name="_Toc209531995"/>
            <w:r w:rsidRPr="00837535">
              <w:rPr>
                <w:rFonts w:ascii="Avenir Next LT Pro" w:hAnsi="Avenir Next LT Pro"/>
                <w:color w:val="303030"/>
                <w:lang w:val="es-CO"/>
              </w:rPr>
              <w:t xml:space="preserve">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5</w:t>
            </w:r>
            <w:r w:rsidRPr="00837535">
              <w:rPr>
                <w:rFonts w:ascii="Avenir Next LT Pro" w:hAnsi="Avenir Next LT Pro"/>
                <w:color w:val="303030"/>
                <w:lang w:val="es-CO"/>
              </w:rPr>
              <w:fldChar w:fldCharType="end"/>
            </w:r>
            <w:r w:rsidRPr="00837535">
              <w:rPr>
                <w:rFonts w:ascii="Avenir Next LT Pro" w:hAnsi="Avenir Next LT Pro"/>
                <w:color w:val="303030"/>
                <w:lang w:val="es-CO"/>
              </w:rPr>
              <w:t xml:space="preserve">. Mediciones en el </w:t>
            </w:r>
            <w:r w:rsidR="00EF425C" w:rsidRPr="00CB0429">
              <w:rPr>
                <w:rFonts w:ascii="Avenir Next LT Pro" w:hAnsi="Avenir Next LT Pro" w:cstheme="minorHAnsi"/>
                <w:color w:val="303030"/>
              </w:rPr>
              <w:t>Punto 3</w:t>
            </w:r>
            <w:r w:rsidR="003B4540" w:rsidRPr="00837535">
              <w:rPr>
                <w:rFonts w:ascii="Avenir Next LT Pro" w:hAnsi="Avenir Next LT Pro"/>
                <w:color w:val="303030"/>
                <w:lang w:val="es-CO"/>
              </w:rPr>
              <w:t xml:space="preserve"> jornada diurna</w:t>
            </w:r>
            <w:bookmarkEnd w:id="187"/>
            <w:bookmarkEnd w:id="188"/>
          </w:p>
        </w:tc>
        <w:tc>
          <w:tcPr>
            <w:tcW w:w="4250" w:type="dxa"/>
          </w:tcPr>
          <w:p w14:paraId="6472B7D0" w14:textId="299F38AE"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89" w:name="_Toc22026126"/>
            <w:bookmarkStart w:id="190" w:name="_Toc209531996"/>
            <w:r w:rsidRPr="00837535">
              <w:rPr>
                <w:rFonts w:ascii="Avenir Next LT Pro" w:hAnsi="Avenir Next LT Pro" w:cstheme="minorHAnsi"/>
                <w:color w:val="303030"/>
                <w:lang w:val="es-CO"/>
              </w:rPr>
              <w:t xml:space="preserve">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8D5D53">
              <w:rPr>
                <w:rFonts w:ascii="Avenir Next LT Pro" w:hAnsi="Avenir Next LT Pro" w:cstheme="minorHAnsi"/>
                <w:noProof/>
                <w:color w:val="303030"/>
                <w:lang w:val="es-CO"/>
              </w:rPr>
              <w:t>6</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xml:space="preserve">. Mediciones en el </w:t>
            </w:r>
            <w:r w:rsidR="00EF425C" w:rsidRPr="00CB0429">
              <w:rPr>
                <w:rFonts w:ascii="Avenir Next LT Pro" w:hAnsi="Avenir Next LT Pro" w:cstheme="minorHAnsi"/>
                <w:color w:val="303030"/>
              </w:rPr>
              <w:t>Punto 3</w:t>
            </w:r>
            <w:r w:rsidR="003B4540" w:rsidRPr="00837535">
              <w:rPr>
                <w:rFonts w:ascii="Avenir Next LT Pro" w:hAnsi="Avenir Next LT Pro" w:cstheme="minorHAnsi"/>
                <w:color w:val="303030"/>
                <w:lang w:val="es-CO"/>
              </w:rPr>
              <w:t xml:space="preserve"> jornada nocturna</w:t>
            </w:r>
            <w:bookmarkEnd w:id="189"/>
            <w:bookmarkEnd w:id="190"/>
          </w:p>
        </w:tc>
      </w:tr>
    </w:tbl>
    <w:p w14:paraId="6F6E52F3" w14:textId="124BA646" w:rsidR="00982BD0" w:rsidRPr="00837535" w:rsidRDefault="00334197" w:rsidP="00B22E1F">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w:t>
      </w:r>
      <w:r w:rsidR="00E566AC">
        <w:rPr>
          <w:rFonts w:ascii="Avenir Next LT Pro" w:hAnsi="Avenir Next LT Pro" w:cs="Calibri"/>
          <w:i/>
          <w:color w:val="303030"/>
          <w:sz w:val="20"/>
          <w:szCs w:val="20"/>
        </w:rPr>
        <w:t>ALS ENVIRONMENTAL S.A.S.</w:t>
      </w:r>
      <w:r w:rsidRPr="00837535">
        <w:rPr>
          <w:rFonts w:ascii="Avenir Next LT Pro" w:hAnsi="Avenir Next LT Pro" w:cs="Calibri"/>
          <w:i/>
          <w:color w:val="303030"/>
          <w:sz w:val="20"/>
          <w:szCs w:val="20"/>
        </w:rPr>
        <w:t xml:space="preserve">, </w:t>
      </w:r>
      <w:r w:rsidR="00CB0429" w:rsidRPr="00CB0429">
        <w:rPr>
          <w:rFonts w:ascii="Avenir Next LT Pro" w:hAnsi="Avenir Next LT Pro" w:cs="Calibri"/>
          <w:i/>
          <w:color w:val="303030"/>
          <w:sz w:val="20"/>
          <w:szCs w:val="20"/>
        </w:rPr>
        <w:t xml:space="preserve">{informe_codigo}</w:t>
      </w:r>
      <w:r w:rsidRPr="00CB0429">
        <w:rPr>
          <w:rFonts w:ascii="Avenir Next LT Pro" w:hAnsi="Avenir Next LT Pro" w:cs="Calibri"/>
          <w:i/>
          <w:color w:val="303030"/>
          <w:sz w:val="20"/>
          <w:szCs w:val="20"/>
        </w:rPr>
        <w:t>.</w:t>
      </w:r>
    </w:p>
    <w:p w14:paraId="03D8465B" w14:textId="51EB649B" w:rsidR="00510B97" w:rsidRPr="00837535" w:rsidRDefault="00510B97" w:rsidP="00B22E1F">
      <w:pPr>
        <w:jc w:val="center"/>
        <w:rPr>
          <w:rFonts w:ascii="Avenir Next LT Pro" w:hAnsi="Avenir Next LT Pro" w:cs="Calibri"/>
          <w:i/>
          <w:color w:val="303030"/>
          <w:sz w:val="20"/>
          <w:szCs w:val="20"/>
        </w:rPr>
      </w:pPr>
    </w:p>
    <w:p w14:paraId="2F764287" w14:textId="70439A97" w:rsidR="006772CB" w:rsidRPr="004362B6" w:rsidRDefault="006772CB">
      <w:pPr>
        <w:pStyle w:val="Ttulo2"/>
        <w:numPr>
          <w:ilvl w:val="1"/>
          <w:numId w:val="9"/>
        </w:numPr>
        <w:rPr>
          <w:rFonts w:ascii="Avenir Next LT Pro" w:hAnsi="Avenir Next LT Pro"/>
          <w:color w:val="303030"/>
          <w:sz w:val="28"/>
          <w:szCs w:val="28"/>
        </w:rPr>
      </w:pPr>
      <w:bookmarkStart w:id="191" w:name="_Toc23931134"/>
      <w:bookmarkStart w:id="192" w:name="_Toc24487545"/>
      <w:bookmarkStart w:id="193" w:name="_Toc24488634"/>
      <w:bookmarkStart w:id="194" w:name="_Toc25304184"/>
      <w:bookmarkStart w:id="195" w:name="_Toc215309795"/>
      <w:bookmarkStart w:id="196" w:name="_Toc228968042"/>
      <w:r w:rsidRPr="004362B6">
        <w:rPr>
          <w:rFonts w:ascii="Avenir Next LT Pro" w:hAnsi="Avenir Next LT Pro"/>
          <w:color w:val="303030"/>
          <w:sz w:val="28"/>
          <w:szCs w:val="28"/>
        </w:rPr>
        <w:t>Ubicación de asentamientos poblacionales y potenciales receptores de interés en ecosistemas estratégicos</w:t>
      </w:r>
      <w:bookmarkEnd w:id="191"/>
      <w:bookmarkEnd w:id="192"/>
      <w:bookmarkEnd w:id="193"/>
      <w:bookmarkEnd w:id="194"/>
      <w:r w:rsidR="00792162" w:rsidRPr="004362B6">
        <w:rPr>
          <w:rStyle w:val="Refdecomentario"/>
          <w:rFonts w:ascii="Tahoma" w:hAnsi="Tahoma"/>
          <w:b w:val="0"/>
          <w:bCs w:val="0"/>
          <w:sz w:val="28"/>
          <w:szCs w:val="28"/>
          <w:lang w:val="es-MX" w:eastAsia="es-MX"/>
        </w:rPr>
      </w:r>
      <w:bookmarkEnd w:id="195"/>
      <w:bookmarkEnd w:id="196"/>
    </w:p>
    <w:p w14:paraId="337E9781" w14:textId="45EB30B2" w:rsidR="0079176A" w:rsidRPr="00837535" w:rsidRDefault="0079176A" w:rsidP="0079176A">
      <w:pPr>
        <w:rPr>
          <w:rFonts w:ascii="Avenir Next LT Pro" w:hAnsi="Avenir Next LT Pro"/>
          <w:color w:val="303030"/>
        </w:rPr>
      </w:pPr>
    </w:p>
    <w:p w14:paraId="354F701D" w14:textId="40F81E85" w:rsidR="00670A6A" w:rsidRPr="00837535" w:rsidRDefault="001F7F75" w:rsidP="0003054B">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Dentro del área de estudio, se identificó que </w:t>
      </w:r>
      <w:proofErr w:type="spellStart"/>
      <w:r w:rsidR="002270DC" w:rsidRPr="00837535">
        <w:rPr>
          <w:rFonts w:ascii="Avenir Next LT Pro" w:hAnsi="Avenir Next LT Pro" w:cs="Calibri"/>
          <w:color w:val="303030"/>
          <w:sz w:val="22"/>
          <w:szCs w:val="22"/>
        </w:rPr>
        <w:t>xxxxxxx</w:t>
      </w:r>
      <w:proofErr w:type="spellEnd"/>
      <w:r w:rsidR="002270DC" w:rsidRPr="00837535">
        <w:rPr>
          <w:rFonts w:ascii="Avenir Next LT Pro" w:hAnsi="Avenir Next LT Pro" w:cs="Calibri"/>
          <w:color w:val="303030"/>
          <w:sz w:val="22"/>
          <w:szCs w:val="22"/>
        </w:rPr>
        <w:t xml:space="preserve"> </w:t>
      </w:r>
      <w:proofErr w:type="spellStart"/>
      <w:r w:rsidR="002270DC" w:rsidRPr="00837535">
        <w:rPr>
          <w:rFonts w:ascii="Avenir Next LT Pro" w:hAnsi="Avenir Next LT Pro" w:cs="Calibri"/>
          <w:color w:val="303030"/>
          <w:sz w:val="22"/>
          <w:szCs w:val="22"/>
        </w:rPr>
        <w:t>xxxx</w:t>
      </w:r>
      <w:proofErr w:type="spellEnd"/>
      <w:r w:rsidRPr="00837535">
        <w:rPr>
          <w:rFonts w:ascii="Avenir Next LT Pro" w:hAnsi="Avenir Next LT Pro" w:cs="Calibri"/>
          <w:color w:val="303030"/>
          <w:sz w:val="22"/>
          <w:szCs w:val="22"/>
        </w:rPr>
        <w:t xml:space="preserve"> </w:t>
      </w:r>
      <w:r w:rsidR="0047764C">
        <w:rPr>
          <w:rStyle w:val="Refdecomentario"/>
          <w:rFonts w:ascii="Tahoma" w:hAnsi="Tahoma"/>
          <w:szCs w:val="20"/>
          <w:lang w:val="es-MX" w:eastAsia="es-MX"/>
        </w:rPr>
      </w:r>
      <w:r w:rsidRPr="00837535">
        <w:rPr>
          <w:rFonts w:ascii="Avenir Next LT Pro" w:hAnsi="Avenir Next LT Pro" w:cs="Calibri"/>
          <w:color w:val="303030"/>
          <w:sz w:val="22"/>
          <w:szCs w:val="22"/>
        </w:rPr>
        <w:t xml:space="preserve">no se encontraron ubicados sobre un asentamiento poblacional. Por ello, en la </w:t>
      </w:r>
      <w:r w:rsidR="00670A6A" w:rsidRPr="00837535">
        <w:rPr>
          <w:rFonts w:ascii="Avenir Next LT Pro" w:hAnsi="Avenir Next LT Pro" w:cstheme="minorHAnsi"/>
          <w:b/>
          <w:color w:val="303030"/>
          <w:sz w:val="22"/>
          <w:szCs w:val="22"/>
        </w:rPr>
        <w:fldChar w:fldCharType="begin"/>
      </w:r>
      <w:r w:rsidR="00670A6A" w:rsidRPr="00837535">
        <w:rPr>
          <w:rFonts w:ascii="Avenir Next LT Pro" w:hAnsi="Avenir Next LT Pro" w:cstheme="minorHAnsi"/>
          <w:b/>
          <w:color w:val="303030"/>
          <w:sz w:val="22"/>
          <w:szCs w:val="22"/>
        </w:rPr>
        <w:instrText xml:space="preserve"> REF _Ref3562139 \h  \* MERGEFORMAT </w:instrText>
      </w:r>
      <w:r w:rsidR="00670A6A" w:rsidRPr="00837535">
        <w:rPr>
          <w:rFonts w:ascii="Avenir Next LT Pro" w:hAnsi="Avenir Next LT Pro" w:cstheme="minorHAnsi"/>
          <w:b/>
          <w:color w:val="303030"/>
          <w:sz w:val="22"/>
          <w:szCs w:val="22"/>
        </w:rPr>
      </w:r>
      <w:r w:rsidR="00670A6A" w:rsidRPr="00837535">
        <w:rPr>
          <w:rFonts w:ascii="Avenir Next LT Pro" w:hAnsi="Avenir Next LT Pro" w:cstheme="minorHAnsi"/>
          <w:b/>
          <w:color w:val="303030"/>
          <w:sz w:val="22"/>
          <w:szCs w:val="22"/>
        </w:rPr>
        <w:fldChar w:fldCharType="separate"/>
      </w:r>
      <w:r w:rsidR="00933EA7" w:rsidRPr="00933EA7">
        <w:rPr>
          <w:rFonts w:ascii="Avenir Next LT Pro" w:hAnsi="Avenir Next LT Pro" w:cstheme="minorHAnsi"/>
          <w:b/>
          <w:color w:val="303030"/>
          <w:sz w:val="22"/>
          <w:szCs w:val="22"/>
        </w:rPr>
        <w:t xml:space="preserve">Tabla </w:t>
      </w:r>
      <w:r w:rsidR="00933EA7" w:rsidRPr="00933EA7">
        <w:rPr>
          <w:rFonts w:ascii="Avenir Next LT Pro" w:hAnsi="Avenir Next LT Pro" w:cstheme="minorHAnsi"/>
          <w:b/>
          <w:noProof/>
          <w:color w:val="303030"/>
          <w:sz w:val="22"/>
          <w:szCs w:val="22"/>
        </w:rPr>
        <w:t>9</w:t>
      </w:r>
      <w:r w:rsidR="00670A6A" w:rsidRPr="00837535">
        <w:rPr>
          <w:rFonts w:ascii="Avenir Next LT Pro" w:hAnsi="Avenir Next LT Pro" w:cstheme="minorHAnsi"/>
          <w:b/>
          <w:color w:val="303030"/>
          <w:sz w:val="22"/>
          <w:szCs w:val="22"/>
        </w:rPr>
        <w:fldChar w:fldCharType="end"/>
      </w:r>
      <w:r w:rsidR="00670A6A" w:rsidRPr="00837535">
        <w:rPr>
          <w:rFonts w:ascii="Avenir Next LT Pro" w:hAnsi="Avenir Next LT Pro" w:cstheme="minorHAnsi"/>
          <w:color w:val="303030"/>
          <w:sz w:val="22"/>
          <w:szCs w:val="22"/>
        </w:rPr>
        <w:t xml:space="preserve"> </w:t>
      </w:r>
      <w:r w:rsidR="0003054B" w:rsidRPr="00837535">
        <w:rPr>
          <w:rFonts w:ascii="Avenir Next LT Pro" w:hAnsi="Avenir Next LT Pro" w:cs="Calibri"/>
          <w:color w:val="303030"/>
          <w:sz w:val="22"/>
          <w:szCs w:val="22"/>
        </w:rPr>
        <w:t xml:space="preserve">se relaciona la información de interés, y para su correcta identificación, se puede visualizar geográficamente en la </w:t>
      </w:r>
      <w:r w:rsidR="0003054B" w:rsidRPr="00837535">
        <w:rPr>
          <w:rFonts w:ascii="Avenir Next LT Pro" w:hAnsi="Avenir Next LT Pro" w:cs="Calibri"/>
          <w:b/>
          <w:color w:val="303030"/>
          <w:sz w:val="22"/>
          <w:szCs w:val="22"/>
        </w:rPr>
        <w:fldChar w:fldCharType="begin"/>
      </w:r>
      <w:r w:rsidR="0003054B" w:rsidRPr="00837535">
        <w:rPr>
          <w:rFonts w:ascii="Avenir Next LT Pro" w:hAnsi="Avenir Next LT Pro" w:cs="Calibri"/>
          <w:b/>
          <w:color w:val="303030"/>
          <w:sz w:val="22"/>
          <w:szCs w:val="22"/>
        </w:rPr>
        <w:instrText xml:space="preserve"> REF _Ref3562090 \h  \* MERGEFORMAT </w:instrText>
      </w:r>
      <w:r w:rsidR="0003054B" w:rsidRPr="00837535">
        <w:rPr>
          <w:rFonts w:ascii="Avenir Next LT Pro" w:hAnsi="Avenir Next LT Pro" w:cs="Calibri"/>
          <w:b/>
          <w:color w:val="303030"/>
          <w:sz w:val="22"/>
          <w:szCs w:val="22"/>
        </w:rPr>
      </w:r>
      <w:r w:rsidR="0003054B" w:rsidRPr="00837535">
        <w:rPr>
          <w:rFonts w:ascii="Avenir Next LT Pro" w:hAnsi="Avenir Next LT Pro" w:cs="Calibri"/>
          <w:b/>
          <w:color w:val="303030"/>
          <w:sz w:val="22"/>
          <w:szCs w:val="22"/>
        </w:rPr>
        <w:fldChar w:fldCharType="separate"/>
      </w:r>
      <w:r w:rsidR="00933EA7" w:rsidRPr="00933EA7">
        <w:rPr>
          <w:rFonts w:ascii="Avenir Next LT Pro" w:hAnsi="Avenir Next LT Pro"/>
          <w:b/>
          <w:color w:val="303030"/>
          <w:sz w:val="22"/>
          <w:szCs w:val="22"/>
        </w:rPr>
        <w:t xml:space="preserve">Figura </w:t>
      </w:r>
      <w:r w:rsidR="00933EA7" w:rsidRPr="00933EA7">
        <w:rPr>
          <w:rFonts w:ascii="Avenir Next LT Pro" w:hAnsi="Avenir Next LT Pro"/>
          <w:b/>
          <w:noProof/>
          <w:color w:val="303030"/>
          <w:sz w:val="22"/>
          <w:szCs w:val="22"/>
        </w:rPr>
        <w:t>5</w:t>
      </w:r>
      <w:r w:rsidR="0003054B" w:rsidRPr="00837535">
        <w:rPr>
          <w:rFonts w:ascii="Avenir Next LT Pro" w:hAnsi="Avenir Next LT Pro" w:cs="Calibri"/>
          <w:b/>
          <w:color w:val="303030"/>
          <w:sz w:val="22"/>
          <w:szCs w:val="22"/>
        </w:rPr>
        <w:fldChar w:fldCharType="end"/>
      </w:r>
      <w:r w:rsidR="0003054B" w:rsidRPr="00837535">
        <w:rPr>
          <w:rFonts w:ascii="Avenir Next LT Pro" w:hAnsi="Avenir Next LT Pro" w:cs="Calibri"/>
          <w:color w:val="303030"/>
          <w:sz w:val="22"/>
          <w:szCs w:val="22"/>
        </w:rPr>
        <w:t xml:space="preserve">. </w:t>
      </w:r>
    </w:p>
    <w:p w14:paraId="53B2BCD7" w14:textId="0F1B81CA" w:rsidR="00510B97" w:rsidRDefault="007E37BB" w:rsidP="0003054B">
      <w:pPr>
        <w:pStyle w:val="pf0"/>
        <w:spacing w:line="360" w:lineRule="auto"/>
        <w:jc w:val="both"/>
        <w:rPr>
          <w:rFonts w:ascii="Avenir Next LT Pro" w:hAnsi="Avenir Next LT Pro" w:cstheme="minorHAnsi"/>
          <w:color w:val="303030"/>
          <w:sz w:val="22"/>
          <w:szCs w:val="22"/>
          <w:lang w:val="es-ES_tradnl"/>
        </w:rPr>
      </w:pPr>
      <w:proofErr w:type="spellStart"/>
      <w:r w:rsidRPr="00837535">
        <w:rPr>
          <w:rFonts w:ascii="Avenir Next LT Pro" w:hAnsi="Avenir Next LT Pro" w:cs="Calibri"/>
          <w:color w:val="303030"/>
          <w:sz w:val="22"/>
          <w:szCs w:val="22"/>
        </w:rPr>
        <w:t>Xxxxxxxxxx</w:t>
      </w:r>
      <w:proofErr w:type="spellEnd"/>
      <w:r w:rsidRPr="00837535">
        <w:rPr>
          <w:rFonts w:ascii="Avenir Next LT Pro" w:hAnsi="Avenir Next LT Pro" w:cs="Calibri"/>
          <w:color w:val="303030"/>
          <w:sz w:val="22"/>
          <w:szCs w:val="22"/>
        </w:rPr>
        <w:t xml:space="preserve"> </w:t>
      </w:r>
      <w:proofErr w:type="spellStart"/>
      <w:r w:rsidRPr="00837535">
        <w:rPr>
          <w:rFonts w:ascii="Avenir Next LT Pro" w:hAnsi="Avenir Next LT Pro" w:cs="Calibri"/>
          <w:color w:val="303030"/>
          <w:sz w:val="22"/>
          <w:szCs w:val="22"/>
        </w:rPr>
        <w:t>xxxxx</w:t>
      </w:r>
      <w:proofErr w:type="spellEnd"/>
      <w:r w:rsidRPr="00837535">
        <w:rPr>
          <w:rFonts w:ascii="Avenir Next LT Pro" w:hAnsi="Avenir Next LT Pro" w:cs="Calibri"/>
          <w:color w:val="303030"/>
          <w:sz w:val="22"/>
          <w:szCs w:val="22"/>
        </w:rPr>
        <w:t xml:space="preserve"> </w:t>
      </w:r>
      <w:proofErr w:type="spellStart"/>
      <w:r w:rsidRPr="00837535">
        <w:rPr>
          <w:rFonts w:ascii="Avenir Next LT Pro" w:hAnsi="Avenir Next LT Pro" w:cs="Calibri"/>
          <w:color w:val="303030"/>
          <w:sz w:val="22"/>
          <w:szCs w:val="22"/>
        </w:rPr>
        <w:t>xxxx</w:t>
      </w:r>
      <w:proofErr w:type="spellEnd"/>
      <w:r w:rsidRPr="00837535">
        <w:rPr>
          <w:rFonts w:ascii="Avenir Next LT Pro" w:hAnsi="Avenir Next LT Pro" w:cs="Calibri"/>
          <w:color w:val="303030"/>
          <w:sz w:val="22"/>
          <w:szCs w:val="22"/>
        </w:rPr>
        <w:t xml:space="preserve"> </w:t>
      </w:r>
      <w:proofErr w:type="spellStart"/>
      <w:r w:rsidRPr="00837535">
        <w:rPr>
          <w:rFonts w:ascii="Avenir Next LT Pro" w:hAnsi="Avenir Next LT Pro" w:cs="Calibri"/>
          <w:color w:val="303030"/>
          <w:sz w:val="22"/>
          <w:szCs w:val="22"/>
        </w:rPr>
        <w:t>xxxx</w:t>
      </w:r>
      <w:proofErr w:type="spellEnd"/>
      <w:r w:rsidR="00792162">
        <w:rPr>
          <w:rStyle w:val="Refdecomentario"/>
          <w:rFonts w:ascii="Tahoma" w:hAnsi="Tahoma"/>
          <w:szCs w:val="20"/>
          <w:lang w:val="es-MX" w:eastAsia="es-MX"/>
        </w:rPr>
      </w:r>
      <w:r w:rsidR="00A279A9" w:rsidRPr="00837535">
        <w:rPr>
          <w:rFonts w:ascii="Avenir Next LT Pro" w:hAnsi="Avenir Next LT Pro" w:cstheme="minorHAnsi"/>
          <w:color w:val="303030"/>
          <w:sz w:val="22"/>
          <w:szCs w:val="22"/>
          <w:lang w:val="es-ES_tradnl"/>
        </w:rPr>
        <w:t xml:space="preserve">. </w:t>
      </w:r>
      <w:r w:rsidR="009A43CA" w:rsidRPr="00837535">
        <w:rPr>
          <w:rFonts w:ascii="Avenir Next LT Pro" w:hAnsi="Avenir Next LT Pro" w:cstheme="minorHAnsi"/>
          <w:color w:val="303030"/>
          <w:sz w:val="22"/>
          <w:szCs w:val="22"/>
          <w:lang w:val="es-ES_tradnl"/>
        </w:rPr>
        <w:t xml:space="preserve">A su vez, se puede evidenciar que esta zona se encuentra rodeada de una extensa área verde con escasa actividad agropecuaria, la cual no cuenta dentro de sus alrededores con ecosistemas estratégicos, teniendo en cuenta lo </w:t>
      </w:r>
      <w:r w:rsidR="009A43CA" w:rsidRPr="00837535">
        <w:rPr>
          <w:rFonts w:ascii="Avenir Next LT Pro" w:hAnsi="Avenir Next LT Pro" w:cstheme="minorHAnsi"/>
          <w:color w:val="303030"/>
          <w:sz w:val="22"/>
          <w:szCs w:val="22"/>
          <w:lang w:val="es-ES_tradnl"/>
        </w:rPr>
        <w:lastRenderedPageBreak/>
        <w:t>establecido por el Sistema de Información Ambiental de Colombia SIAC y la Comisión Colombiana del Océano CCO.</w:t>
      </w:r>
    </w:p>
    <w:p w14:paraId="34412AEE" w14:textId="4642B00A" w:rsidR="0003054B" w:rsidRPr="00837535" w:rsidRDefault="00670A6A" w:rsidP="0003054B">
      <w:pPr>
        <w:jc w:val="center"/>
        <w:rPr>
          <w:rFonts w:ascii="Avenir Next LT Pro" w:hAnsi="Avenir Next LT Pro" w:cs="Calibri"/>
          <w:b/>
          <w:bCs/>
          <w:color w:val="303030"/>
          <w:sz w:val="20"/>
          <w:szCs w:val="20"/>
        </w:rPr>
      </w:pPr>
      <w:bookmarkStart w:id="200" w:name="_Ref3562139"/>
      <w:bookmarkStart w:id="201" w:name="_Toc16753249"/>
      <w:bookmarkStart w:id="202" w:name="_Toc22812226"/>
      <w:bookmarkStart w:id="203" w:name="_Toc25397354"/>
      <w:bookmarkStart w:id="204" w:name="_Toc45906743"/>
      <w:bookmarkStart w:id="205" w:name="_Toc228968103"/>
      <w:bookmarkStart w:id="206" w:name="_Toc228968142"/>
      <w:r w:rsidRPr="00837535">
        <w:rPr>
          <w:rFonts w:ascii="Avenir Next LT Pro" w:hAnsi="Avenir Next LT Pro" w:cstheme="minorHAnsi"/>
          <w:b/>
          <w:bCs/>
          <w:color w:val="303030"/>
          <w:sz w:val="20"/>
          <w:szCs w:val="20"/>
        </w:rPr>
        <w:t xml:space="preserve">Tabla </w:t>
      </w:r>
      <w:r w:rsidRPr="00837535">
        <w:rPr>
          <w:rFonts w:ascii="Avenir Next LT Pro" w:hAnsi="Avenir Next LT Pro" w:cstheme="minorHAnsi"/>
          <w:b/>
          <w:bCs/>
          <w:i/>
          <w:color w:val="303030"/>
          <w:sz w:val="20"/>
          <w:szCs w:val="20"/>
        </w:rPr>
        <w:fldChar w:fldCharType="begin"/>
      </w:r>
      <w:r w:rsidRPr="00837535">
        <w:rPr>
          <w:rFonts w:ascii="Avenir Next LT Pro" w:hAnsi="Avenir Next LT Pro" w:cstheme="minorHAnsi"/>
          <w:b/>
          <w:bCs/>
          <w:color w:val="303030"/>
          <w:sz w:val="20"/>
          <w:szCs w:val="20"/>
        </w:rPr>
        <w:instrText xml:space="preserve"> SEQ Tabla \* ARABIC </w:instrText>
      </w:r>
      <w:r w:rsidRPr="00837535">
        <w:rPr>
          <w:rFonts w:ascii="Avenir Next LT Pro" w:hAnsi="Avenir Next LT Pro" w:cstheme="minorHAnsi"/>
          <w:b/>
          <w:bCs/>
          <w:i/>
          <w:color w:val="303030"/>
          <w:sz w:val="20"/>
          <w:szCs w:val="20"/>
        </w:rPr>
        <w:fldChar w:fldCharType="separate"/>
      </w:r>
      <w:r w:rsidR="008D5D53">
        <w:rPr>
          <w:rFonts w:ascii="Avenir Next LT Pro" w:hAnsi="Avenir Next LT Pro" w:cstheme="minorHAnsi"/>
          <w:b/>
          <w:bCs/>
          <w:noProof/>
          <w:color w:val="303030"/>
          <w:sz w:val="20"/>
          <w:szCs w:val="20"/>
        </w:rPr>
        <w:t>9</w:t>
      </w:r>
      <w:r w:rsidRPr="00837535">
        <w:rPr>
          <w:rFonts w:ascii="Avenir Next LT Pro" w:hAnsi="Avenir Next LT Pro" w:cstheme="minorHAnsi"/>
          <w:b/>
          <w:bCs/>
          <w:i/>
          <w:color w:val="303030"/>
          <w:sz w:val="20"/>
          <w:szCs w:val="20"/>
        </w:rPr>
        <w:fldChar w:fldCharType="end"/>
      </w:r>
      <w:bookmarkEnd w:id="200"/>
      <w:r w:rsidRPr="00837535">
        <w:rPr>
          <w:rFonts w:ascii="Avenir Next LT Pro" w:hAnsi="Avenir Next LT Pro" w:cstheme="minorHAnsi"/>
          <w:b/>
          <w:bCs/>
          <w:color w:val="303030"/>
          <w:sz w:val="20"/>
          <w:szCs w:val="20"/>
        </w:rPr>
        <w:t xml:space="preserve">. </w:t>
      </w:r>
      <w:bookmarkEnd w:id="201"/>
      <w:bookmarkEnd w:id="202"/>
      <w:bookmarkEnd w:id="203"/>
      <w:bookmarkEnd w:id="204"/>
      <w:r w:rsidR="0003054B" w:rsidRPr="00837535">
        <w:rPr>
          <w:rFonts w:ascii="Avenir Next LT Pro" w:hAnsi="Avenir Next LT Pro" w:cs="Calibri"/>
          <w:b/>
          <w:bCs/>
          <w:color w:val="303030"/>
          <w:sz w:val="20"/>
          <w:szCs w:val="20"/>
        </w:rPr>
        <w:t>Identificación de Asentamientos poblacionales y ecosistemas estratégicos.</w:t>
      </w:r>
      <w:bookmarkEnd w:id="205"/>
      <w:bookmarkEnd w:id="206"/>
    </w:p>
    <w:tbl>
      <w:tblPr>
        <w:tblStyle w:val="Tablaconcuadrcula"/>
        <w:tblW w:w="4975"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728"/>
        <w:gridCol w:w="1945"/>
        <w:gridCol w:w="2553"/>
        <w:gridCol w:w="1560"/>
      </w:tblGrid>
      <w:tr w:rsidR="00837535" w:rsidRPr="00837535" w14:paraId="08F98F77" w14:textId="77777777" w:rsidTr="00D61A6C">
        <w:trPr>
          <w:trHeight w:val="20"/>
          <w:tblHeader/>
          <w:jc w:val="center"/>
        </w:trPr>
        <w:tc>
          <w:tcPr>
            <w:tcW w:w="1552" w:type="pct"/>
            <w:shd w:val="clear" w:color="auto" w:fill="004CAB"/>
            <w:vAlign w:val="center"/>
            <w:hideMark/>
          </w:tcPr>
          <w:p w14:paraId="6189D4B9"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Asentamientos poblacionales</w:t>
            </w:r>
          </w:p>
        </w:tc>
        <w:tc>
          <w:tcPr>
            <w:tcW w:w="1107" w:type="pct"/>
            <w:shd w:val="clear" w:color="auto" w:fill="004CAB"/>
            <w:vAlign w:val="center"/>
            <w:hideMark/>
          </w:tcPr>
          <w:p w14:paraId="7FB2AF0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Distancia (m)</w:t>
            </w:r>
          </w:p>
        </w:tc>
        <w:tc>
          <w:tcPr>
            <w:tcW w:w="1453" w:type="pct"/>
            <w:shd w:val="clear" w:color="auto" w:fill="004CAB"/>
            <w:vAlign w:val="center"/>
            <w:hideMark/>
          </w:tcPr>
          <w:p w14:paraId="04F14FA7"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Receptores de interés en ecosistemas estratégicos</w:t>
            </w:r>
          </w:p>
        </w:tc>
        <w:tc>
          <w:tcPr>
            <w:tcW w:w="888" w:type="pct"/>
            <w:shd w:val="clear" w:color="auto" w:fill="004CAB"/>
            <w:vAlign w:val="center"/>
            <w:hideMark/>
          </w:tcPr>
          <w:p w14:paraId="38895E7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Distancia (m)</w:t>
            </w:r>
          </w:p>
        </w:tc>
      </w:tr>
      <w:tr w:rsidR="00837535" w:rsidRPr="00837535" w14:paraId="4E458275" w14:textId="77777777" w:rsidTr="00D61A6C">
        <w:trPr>
          <w:trHeight w:val="20"/>
          <w:tblHeader/>
          <w:jc w:val="center"/>
        </w:trPr>
        <w:tc>
          <w:tcPr>
            <w:tcW w:w="1552" w:type="pct"/>
            <w:shd w:val="clear" w:color="auto" w:fill="004CAB"/>
            <w:vAlign w:val="center"/>
            <w:hideMark/>
          </w:tcPr>
          <w:p w14:paraId="69017D5A"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REC_ASENT</w:t>
            </w:r>
          </w:p>
        </w:tc>
        <w:tc>
          <w:tcPr>
            <w:tcW w:w="1107" w:type="pct"/>
            <w:shd w:val="clear" w:color="auto" w:fill="004CAB"/>
            <w:vAlign w:val="center"/>
            <w:hideMark/>
          </w:tcPr>
          <w:p w14:paraId="7932DD94"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PERS_RECEP</w:t>
            </w:r>
          </w:p>
        </w:tc>
        <w:tc>
          <w:tcPr>
            <w:tcW w:w="1453" w:type="pct"/>
            <w:shd w:val="clear" w:color="auto" w:fill="004CAB"/>
            <w:vAlign w:val="center"/>
            <w:hideMark/>
          </w:tcPr>
          <w:p w14:paraId="2F6B689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REC_EE</w:t>
            </w:r>
          </w:p>
        </w:tc>
        <w:tc>
          <w:tcPr>
            <w:tcW w:w="888" w:type="pct"/>
            <w:shd w:val="clear" w:color="auto" w:fill="004CAB"/>
            <w:vAlign w:val="center"/>
            <w:hideMark/>
          </w:tcPr>
          <w:p w14:paraId="4697F2AC"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REC_EE ha</w:t>
            </w:r>
          </w:p>
        </w:tc>
      </w:tr>
      <w:tr w:rsidR="00CB0429" w:rsidRPr="00837535" w14:paraId="4ACA86AB" w14:textId="77777777" w:rsidTr="003C4406">
        <w:trPr>
          <w:trHeight w:val="20"/>
          <w:jc w:val="center"/>
        </w:trPr>
        <w:tc>
          <w:tcPr>
            <w:tcW w:w="1552" w:type="pct"/>
          </w:tcPr>
          <w:p w14:paraId="5BAA9167" w14:textId="697BBD14"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X</w:t>
            </w:r>
          </w:p>
        </w:tc>
        <w:tc>
          <w:tcPr>
            <w:tcW w:w="1107" w:type="pct"/>
          </w:tcPr>
          <w:p w14:paraId="39990086" w14:textId="7B51451D"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X</w:t>
            </w:r>
          </w:p>
        </w:tc>
        <w:tc>
          <w:tcPr>
            <w:tcW w:w="1453" w:type="pct"/>
          </w:tcPr>
          <w:p w14:paraId="3DB5E1EE" w14:textId="4FBF5AFF"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X</w:t>
            </w:r>
          </w:p>
        </w:tc>
        <w:tc>
          <w:tcPr>
            <w:tcW w:w="888" w:type="pct"/>
          </w:tcPr>
          <w:p w14:paraId="05A94BB8" w14:textId="1879A27B"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X</w:t>
            </w:r>
          </w:p>
        </w:tc>
      </w:tr>
      <w:tr w:rsidR="00CB0429" w:rsidRPr="00837535" w14:paraId="5BAE4E4F" w14:textId="77777777" w:rsidTr="003C4406">
        <w:trPr>
          <w:trHeight w:val="20"/>
          <w:jc w:val="center"/>
        </w:trPr>
        <w:tc>
          <w:tcPr>
            <w:tcW w:w="1552" w:type="pct"/>
          </w:tcPr>
          <w:p w14:paraId="569D2A22" w14:textId="4B118CBE" w:rsidR="00CB0429" w:rsidRPr="00837535" w:rsidRDefault="00CB0429" w:rsidP="00CB0429">
            <w:pPr>
              <w:jc w:val="center"/>
              <w:rPr>
                <w:rFonts w:ascii="Avenir Next LT Pro" w:hAnsi="Avenir Next LT Pro" w:cs="Calibri"/>
                <w:bCs/>
                <w:color w:val="303030"/>
                <w:sz w:val="20"/>
                <w:szCs w:val="20"/>
              </w:rPr>
            </w:pPr>
            <w:r w:rsidRPr="00771FA8">
              <w:rPr>
                <w:rFonts w:ascii="Avenir Next LT Pro" w:hAnsi="Avenir Next LT Pro" w:cstheme="minorHAnsi"/>
                <w:color w:val="303030"/>
                <w:sz w:val="20"/>
                <w:szCs w:val="20"/>
                <w:lang w:eastAsia="es-ES"/>
              </w:rPr>
              <w:t>X</w:t>
            </w:r>
          </w:p>
        </w:tc>
        <w:tc>
          <w:tcPr>
            <w:tcW w:w="1107" w:type="pct"/>
          </w:tcPr>
          <w:p w14:paraId="66663649" w14:textId="77D55F8B"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X</w:t>
            </w:r>
          </w:p>
        </w:tc>
        <w:tc>
          <w:tcPr>
            <w:tcW w:w="1453" w:type="pct"/>
          </w:tcPr>
          <w:p w14:paraId="7A3D89D9" w14:textId="7B12BA15"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X</w:t>
            </w:r>
          </w:p>
        </w:tc>
        <w:tc>
          <w:tcPr>
            <w:tcW w:w="888" w:type="pct"/>
          </w:tcPr>
          <w:p w14:paraId="25DE4949" w14:textId="0D5AFD10"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X</w:t>
            </w:r>
          </w:p>
        </w:tc>
      </w:tr>
    </w:tbl>
    <w:p w14:paraId="48A9B728" w14:textId="0A96353C" w:rsidR="00510B97" w:rsidRPr="00837535" w:rsidRDefault="0003054B" w:rsidP="00510B97">
      <w:pPr>
        <w:ind w:left="709" w:hanging="709"/>
        <w:rPr>
          <w:rFonts w:ascii="Avenir Next LT Pro" w:hAnsi="Avenir Next LT Pro" w:cs="Calibri"/>
          <w:bCs/>
          <w:i/>
          <w:iCs/>
          <w:color w:val="303030"/>
          <w:sz w:val="20"/>
          <w:szCs w:val="20"/>
        </w:rPr>
      </w:pPr>
      <w:r w:rsidRPr="00837535">
        <w:rPr>
          <w:rFonts w:ascii="Avenir Next LT Pro" w:hAnsi="Avenir Next LT Pro" w:cs="Calibri"/>
          <w:bCs/>
          <w:i/>
          <w:iCs/>
          <w:color w:val="303030"/>
          <w:sz w:val="20"/>
          <w:szCs w:val="20"/>
        </w:rPr>
        <w:t>NA: No Aplica. No hay Receptores de interés en ecosistemas estratégicos en la zona.</w:t>
      </w:r>
    </w:p>
    <w:p w14:paraId="4274D27D" w14:textId="3BEE73CC" w:rsidR="00EC7F5B" w:rsidRDefault="00EC7F5B" w:rsidP="00510B97">
      <w:pPr>
        <w:ind w:left="709" w:hanging="709"/>
        <w:jc w:val="center"/>
        <w:rPr>
          <w:rFonts w:ascii="Avenir Next LT Pro" w:hAnsi="Avenir Next LT Pro" w:cs="Calibri"/>
          <w:i/>
          <w:color w:val="303030"/>
          <w:sz w:val="20"/>
        </w:rPr>
      </w:pPr>
      <w:r w:rsidRPr="00837535">
        <w:rPr>
          <w:rFonts w:ascii="Avenir Next LT Pro" w:hAnsi="Avenir Next LT Pro" w:cs="Calibri"/>
          <w:i/>
          <w:color w:val="303030"/>
          <w:sz w:val="20"/>
        </w:rPr>
        <w:t>Fuente: Datos abiertos de Colombia</w:t>
      </w:r>
      <w:r w:rsidRPr="00AF074B">
        <w:rPr>
          <w:rFonts w:ascii="Avenir Next LT Pro" w:hAnsi="Avenir Next LT Pro" w:cs="Calibri"/>
          <w:i/>
          <w:color w:val="303030"/>
          <w:sz w:val="20"/>
        </w:rPr>
        <w:t>, 2018</w:t>
      </w:r>
      <w:r w:rsidRPr="00837535">
        <w:rPr>
          <w:rFonts w:ascii="Avenir Next LT Pro" w:hAnsi="Avenir Next LT Pro" w:cs="Calibri"/>
          <w:i/>
          <w:color w:val="303030"/>
          <w:sz w:val="20"/>
        </w:rPr>
        <w:t xml:space="preserve"> y Áreas importantes para la Conservación de las Aves (</w:t>
      </w:r>
      <w:proofErr w:type="spellStart"/>
      <w:r w:rsidRPr="00837535">
        <w:rPr>
          <w:rFonts w:ascii="Avenir Next LT Pro" w:hAnsi="Avenir Next LT Pro" w:cs="Calibri"/>
          <w:i/>
          <w:color w:val="303030"/>
          <w:sz w:val="20"/>
        </w:rPr>
        <w:t>AICAs</w:t>
      </w:r>
      <w:proofErr w:type="spellEnd"/>
      <w:r w:rsidRPr="00837535">
        <w:rPr>
          <w:rFonts w:ascii="Avenir Next LT Pro" w:hAnsi="Avenir Next LT Pro" w:cs="Calibri"/>
          <w:i/>
          <w:color w:val="303030"/>
          <w:sz w:val="20"/>
        </w:rPr>
        <w:t xml:space="preserve">). Instituto de investigación de recursos Biológicos Alexander </w:t>
      </w:r>
      <w:proofErr w:type="spellStart"/>
      <w:r w:rsidRPr="00837535">
        <w:rPr>
          <w:rFonts w:ascii="Avenir Next LT Pro" w:hAnsi="Avenir Next LT Pro" w:cs="Calibri"/>
          <w:i/>
          <w:color w:val="303030"/>
          <w:sz w:val="20"/>
        </w:rPr>
        <w:t>von</w:t>
      </w:r>
      <w:proofErr w:type="spellEnd"/>
      <w:r w:rsidRPr="00837535">
        <w:rPr>
          <w:rFonts w:ascii="Avenir Next LT Pro" w:hAnsi="Avenir Next LT Pro" w:cs="Calibri"/>
          <w:i/>
          <w:color w:val="303030"/>
          <w:sz w:val="20"/>
        </w:rPr>
        <w:t xml:space="preserve"> Humboldt. Bogotá, D.C., Colombia</w:t>
      </w:r>
      <w:r w:rsidRPr="00AF074B">
        <w:rPr>
          <w:rFonts w:ascii="Avenir Next LT Pro" w:hAnsi="Avenir Next LT Pro" w:cs="Calibri"/>
          <w:i/>
          <w:color w:val="303030"/>
          <w:sz w:val="20"/>
        </w:rPr>
        <w:t>.2015.</w:t>
      </w:r>
    </w:p>
    <w:p w14:paraId="02CE1E86" w14:textId="77777777" w:rsidR="00CB0429" w:rsidRPr="00837535" w:rsidRDefault="00CB0429" w:rsidP="00510B97">
      <w:pPr>
        <w:ind w:left="709" w:hanging="709"/>
        <w:jc w:val="center"/>
        <w:rPr>
          <w:rFonts w:ascii="Avenir Next LT Pro" w:hAnsi="Avenir Next LT Pro" w:cs="Calibri"/>
          <w:bCs/>
          <w:i/>
          <w:iCs/>
          <w:color w:val="303030"/>
          <w:sz w:val="20"/>
          <w:szCs w:val="20"/>
        </w:rPr>
      </w:pPr>
    </w:p>
    <w:p w14:paraId="45DD313A" w14:textId="3875AD68" w:rsidR="00510B97" w:rsidRPr="00837535" w:rsidRDefault="00510B97" w:rsidP="00510B97">
      <w:pPr>
        <w:ind w:left="709" w:hanging="709"/>
        <w:rPr>
          <w:rFonts w:ascii="Avenir Next LT Pro" w:hAnsi="Avenir Next LT Pro" w:cs="Calibri"/>
          <w:bCs/>
          <w:i/>
          <w:iCs/>
          <w:color w:val="303030"/>
          <w:sz w:val="20"/>
          <w:szCs w:val="20"/>
        </w:rPr>
      </w:pPr>
    </w:p>
    <w:p w14:paraId="74F2B304" w14:textId="6AAF1CFC" w:rsidR="00670A6A" w:rsidRPr="00837535" w:rsidRDefault="00670A6A" w:rsidP="00670A6A">
      <w:pPr>
        <w:pStyle w:val="Descripcin"/>
        <w:keepNext/>
        <w:spacing w:before="0" w:after="0"/>
        <w:jc w:val="center"/>
        <w:rPr>
          <w:rFonts w:ascii="Avenir Next LT Pro" w:hAnsi="Avenir Next LT Pro"/>
          <w:i/>
          <w:color w:val="303030"/>
          <w:lang w:val="es-CO"/>
        </w:rPr>
      </w:pPr>
      <w:bookmarkStart w:id="207" w:name="_Ref3562090"/>
      <w:bookmarkStart w:id="208" w:name="_Toc16753278"/>
      <w:bookmarkStart w:id="209" w:name="_Toc22108013"/>
      <w:bookmarkStart w:id="210" w:name="_Toc209532024"/>
      <w:r w:rsidRPr="00837535">
        <w:rPr>
          <w:rFonts w:ascii="Avenir Next LT Pro" w:hAnsi="Avenir Next LT Pro"/>
          <w:color w:val="303030"/>
          <w:lang w:val="es-CO"/>
        </w:rPr>
        <w:t xml:space="preserve">Figura </w:t>
      </w:r>
      <w:r w:rsidRPr="00837535">
        <w:rPr>
          <w:rFonts w:ascii="Avenir Next LT Pro" w:hAnsi="Avenir Next LT Pro"/>
          <w:b w:val="0"/>
          <w:i/>
          <w:color w:val="303030"/>
          <w:lang w:val="es-CO"/>
        </w:rPr>
        <w:fldChar w:fldCharType="begin"/>
      </w:r>
      <w:r w:rsidRPr="00837535">
        <w:rPr>
          <w:rFonts w:ascii="Avenir Next LT Pro" w:hAnsi="Avenir Next LT Pro"/>
          <w:color w:val="303030"/>
          <w:lang w:val="es-CO"/>
        </w:rPr>
        <w:instrText xml:space="preserve"> SEQ Figura \* ARABIC </w:instrText>
      </w:r>
      <w:r w:rsidRPr="00837535">
        <w:rPr>
          <w:rFonts w:ascii="Avenir Next LT Pro" w:hAnsi="Avenir Next LT Pro"/>
          <w:b w:val="0"/>
          <w:i/>
          <w:color w:val="303030"/>
          <w:lang w:val="es-CO"/>
        </w:rPr>
        <w:fldChar w:fldCharType="separate"/>
      </w:r>
      <w:r w:rsidR="008D5D53">
        <w:rPr>
          <w:rFonts w:ascii="Avenir Next LT Pro" w:hAnsi="Avenir Next LT Pro"/>
          <w:noProof/>
          <w:color w:val="303030"/>
          <w:lang w:val="es-CO"/>
        </w:rPr>
        <w:t>5</w:t>
      </w:r>
      <w:r w:rsidRPr="00837535">
        <w:rPr>
          <w:rFonts w:ascii="Avenir Next LT Pro" w:hAnsi="Avenir Next LT Pro"/>
          <w:b w:val="0"/>
          <w:i/>
          <w:color w:val="303030"/>
          <w:lang w:val="es-CO"/>
        </w:rPr>
        <w:fldChar w:fldCharType="end"/>
      </w:r>
      <w:bookmarkEnd w:id="207"/>
      <w:r w:rsidRPr="00837535">
        <w:rPr>
          <w:rFonts w:ascii="Avenir Next LT Pro" w:hAnsi="Avenir Next LT Pro"/>
          <w:color w:val="303030"/>
          <w:lang w:val="es-CO"/>
        </w:rPr>
        <w:t xml:space="preserve">. Identificación de </w:t>
      </w:r>
      <w:r w:rsidR="007E37BB" w:rsidRPr="00837535">
        <w:rPr>
          <w:rFonts w:ascii="Avenir Next LT Pro" w:hAnsi="Avenir Next LT Pro"/>
          <w:color w:val="303030"/>
          <w:lang w:val="es-CO"/>
        </w:rPr>
        <w:t xml:space="preserve">asentamientos </w:t>
      </w:r>
      <w:r w:rsidR="007E37BB" w:rsidRPr="00837535">
        <w:rPr>
          <w:rFonts w:ascii="Avenir Next LT Pro" w:hAnsi="Avenir Next LT Pro"/>
          <w:color w:val="303030"/>
          <w:lang w:val="es-CO"/>
        </w:rPr>
        <w:t>poblacionales</w:t>
      </w:r>
      <w:bookmarkEnd w:id="208"/>
      <w:bookmarkEnd w:id="209"/>
      <w:r w:rsidR="004362B6">
        <w:rPr>
          <w:rStyle w:val="Refdecomentario"/>
          <w:b w:val="0"/>
          <w:bCs w:val="0"/>
        </w:rPr>
      </w:r>
      <w:bookmarkEnd w:id="210"/>
    </w:p>
    <w:p w14:paraId="0533FC4A" w14:textId="17143B6A" w:rsidR="00F06204" w:rsidRPr="00837535" w:rsidRDefault="00670A6A" w:rsidP="004F1E3D">
      <w:pPr>
        <w:spacing w:after="240"/>
        <w:jc w:val="center"/>
        <w:rPr>
          <w:rFonts w:ascii="Avenir Next LT Pro" w:hAnsi="Avenir Next LT Pro" w:cs="Arial"/>
          <w:i/>
          <w:color w:val="303030"/>
          <w:sz w:val="20"/>
          <w:szCs w:val="20"/>
        </w:rPr>
      </w:pPr>
      <w:r w:rsidRPr="00837535">
        <w:rPr>
          <w:rFonts w:ascii="Avenir Next LT Pro" w:hAnsi="Avenir Next LT Pro" w:cs="Arial"/>
          <w:bCs/>
          <w:i/>
          <w:color w:val="303030"/>
          <w:sz w:val="20"/>
          <w:szCs w:val="20"/>
        </w:rPr>
        <w:t>Fuente:</w:t>
      </w:r>
      <w:r w:rsidRPr="00837535">
        <w:rPr>
          <w:rFonts w:ascii="Avenir Next LT Pro" w:hAnsi="Avenir Next LT Pro" w:cs="Arial"/>
          <w:b/>
          <w:bCs/>
          <w:i/>
          <w:color w:val="303030"/>
          <w:sz w:val="20"/>
          <w:szCs w:val="20"/>
        </w:rPr>
        <w:t xml:space="preserve"> </w:t>
      </w:r>
      <w:r w:rsidRPr="00837535">
        <w:rPr>
          <w:rFonts w:ascii="Avenir Next LT Pro" w:hAnsi="Avenir Next LT Pro" w:cs="Arial"/>
          <w:bCs/>
          <w:i/>
          <w:color w:val="303030"/>
          <w:sz w:val="20"/>
          <w:szCs w:val="20"/>
        </w:rPr>
        <w:t xml:space="preserve">Tomado y modificado de cartografía básica IGAC, escala </w:t>
      </w:r>
      <w:r w:rsidR="00CB0429" w:rsidRPr="00CB0429">
        <w:rPr>
          <w:rFonts w:ascii="Avenir Next LT Pro" w:hAnsi="Avenir Next LT Pro" w:cs="Arial"/>
          <w:bCs/>
          <w:i/>
          <w:color w:val="303030"/>
          <w:sz w:val="20"/>
          <w:szCs w:val="20"/>
        </w:rPr>
        <w:t xml:space="preserve">{valor}</w:t>
      </w:r>
      <w:r w:rsidR="007E37BB" w:rsidRPr="00CB0429">
        <w:rPr>
          <w:rFonts w:ascii="Avenir Next LT Pro" w:hAnsi="Avenir Next LT Pro" w:cs="Arial"/>
          <w:bCs/>
          <w:i/>
          <w:color w:val="303030"/>
          <w:sz w:val="20"/>
          <w:szCs w:val="20"/>
        </w:rPr>
        <w:t xml:space="preserve"> </w:t>
      </w:r>
      <w:r w:rsidRPr="00CB0429">
        <w:rPr>
          <w:rFonts w:ascii="Avenir Next LT Pro" w:hAnsi="Avenir Next LT Pro" w:cs="Arial"/>
          <w:bCs/>
          <w:i/>
          <w:color w:val="303030"/>
          <w:sz w:val="20"/>
          <w:szCs w:val="20"/>
        </w:rPr>
        <w:t>m</w:t>
      </w:r>
      <w:r w:rsidRPr="00837535">
        <w:rPr>
          <w:rFonts w:ascii="Avenir Next LT Pro" w:hAnsi="Avenir Next LT Pro" w:cs="Arial"/>
          <w:bCs/>
          <w:i/>
          <w:color w:val="303030"/>
          <w:sz w:val="20"/>
          <w:szCs w:val="20"/>
        </w:rPr>
        <w:t xml:space="preserve"> y </w:t>
      </w:r>
      <w:proofErr w:type="spellStart"/>
      <w:r w:rsidR="00937D72" w:rsidRPr="00837535">
        <w:rPr>
          <w:rFonts w:ascii="Avenir Next LT Pro" w:hAnsi="Avenir Next LT Pro" w:cs="Arial"/>
          <w:i/>
          <w:color w:val="303030"/>
          <w:sz w:val="20"/>
          <w:szCs w:val="20"/>
        </w:rPr>
        <w:t>google</w:t>
      </w:r>
      <w:proofErr w:type="spellEnd"/>
      <w:r w:rsidR="00937D72" w:rsidRPr="00837535">
        <w:rPr>
          <w:rFonts w:ascii="Avenir Next LT Pro" w:hAnsi="Avenir Next LT Pro" w:cs="Arial"/>
          <w:i/>
          <w:color w:val="303030"/>
          <w:sz w:val="20"/>
          <w:szCs w:val="20"/>
        </w:rPr>
        <w:t xml:space="preserve"> </w:t>
      </w:r>
      <w:proofErr w:type="spellStart"/>
      <w:r w:rsidR="00937D72" w:rsidRPr="00837535">
        <w:rPr>
          <w:rFonts w:ascii="Avenir Next LT Pro" w:hAnsi="Avenir Next LT Pro" w:cs="Arial"/>
          <w:i/>
          <w:color w:val="303030"/>
          <w:sz w:val="20"/>
          <w:szCs w:val="20"/>
        </w:rPr>
        <w:t>earth</w:t>
      </w:r>
      <w:proofErr w:type="spellEnd"/>
      <w:r w:rsidRPr="00837535">
        <w:rPr>
          <w:rFonts w:ascii="Avenir Next LT Pro" w:hAnsi="Avenir Next LT Pro" w:cs="Arial"/>
          <w:i/>
          <w:color w:val="303030"/>
          <w:sz w:val="20"/>
          <w:szCs w:val="20"/>
        </w:rPr>
        <w:t xml:space="preserve">., </w:t>
      </w:r>
      <w:r w:rsidR="00CB0429" w:rsidRPr="00CB0429">
        <w:rPr>
          <w:rFonts w:ascii="Avenir Next LT Pro" w:hAnsi="Avenir Next LT Pro" w:cs="Arial"/>
          <w:i/>
          <w:color w:val="303030"/>
          <w:sz w:val="20"/>
          <w:szCs w:val="20"/>
        </w:rPr>
        <w:t xml:space="preserve">{informe_codigo}</w:t>
      </w:r>
      <w:r w:rsidR="0003054B" w:rsidRPr="00CB0429">
        <w:rPr>
          <w:rFonts w:ascii="Avenir Next LT Pro" w:hAnsi="Avenir Next LT Pro" w:cs="Arial"/>
          <w:i/>
          <w:color w:val="303030"/>
          <w:sz w:val="20"/>
          <w:szCs w:val="20"/>
        </w:rPr>
        <w:t>.</w:t>
      </w:r>
    </w:p>
    <w:p w14:paraId="504AB4DD" w14:textId="4206D0CB" w:rsidR="00CD1EAD" w:rsidRPr="00837535" w:rsidRDefault="00CD1EAD" w:rsidP="004F1E3D">
      <w:pPr>
        <w:spacing w:after="240"/>
        <w:jc w:val="center"/>
        <w:rPr>
          <w:rFonts w:ascii="Avenir Next LT Pro" w:hAnsi="Avenir Next LT Pro" w:cs="Arial"/>
          <w:i/>
          <w:color w:val="303030"/>
          <w:sz w:val="20"/>
          <w:szCs w:val="20"/>
        </w:rPr>
      </w:pPr>
      <w:r w:rsidRPr="00837535">
        <w:rPr>
          <w:rFonts w:ascii="Avenir Next LT Pro" w:hAnsi="Avenir Next LT Pro" w:cs="Arial"/>
          <w:i/>
          <w:color w:val="303030"/>
          <w:sz w:val="20"/>
          <w:szCs w:val="20"/>
        </w:rPr>
        <w:br w:type="page"/>
      </w:r>
    </w:p>
    <w:p w14:paraId="4D442BA8" w14:textId="4AAA600F" w:rsidR="00B0018D" w:rsidRPr="00446111" w:rsidRDefault="00B0018D">
      <w:pPr>
        <w:pStyle w:val="Ttulo1"/>
        <w:numPr>
          <w:ilvl w:val="0"/>
          <w:numId w:val="9"/>
        </w:numPr>
        <w:spacing w:line="276" w:lineRule="auto"/>
        <w:jc w:val="left"/>
        <w:rPr>
          <w:rFonts w:ascii="Avenir Next LT Pro" w:hAnsi="Avenir Next LT Pro" w:cstheme="minorHAnsi"/>
          <w:bCs w:val="0"/>
          <w:color w:val="303030"/>
          <w:sz w:val="40"/>
          <w:szCs w:val="40"/>
        </w:rPr>
      </w:pPr>
      <w:bookmarkStart w:id="212" w:name="_Toc215309796"/>
      <w:bookmarkStart w:id="213" w:name="_Toc228968043"/>
      <w:r w:rsidRPr="00446111">
        <w:rPr>
          <w:rFonts w:ascii="Avenir Next LT Pro" w:hAnsi="Avenir Next LT Pro" w:cstheme="minorHAnsi"/>
          <w:bCs w:val="0"/>
          <w:color w:val="303030"/>
          <w:sz w:val="40"/>
          <w:szCs w:val="40"/>
        </w:rPr>
        <w:lastRenderedPageBreak/>
        <w:t>RESULTADOS DE LA MEDICIÓN</w:t>
      </w:r>
      <w:bookmarkEnd w:id="212"/>
      <w:bookmarkEnd w:id="213"/>
    </w:p>
    <w:p w14:paraId="54782B6E" w14:textId="77777777" w:rsidR="00343C8B" w:rsidRPr="00446111" w:rsidRDefault="00343C8B" w:rsidP="00343C8B">
      <w:pPr>
        <w:rPr>
          <w:rFonts w:ascii="Avenir Next LT Pro" w:hAnsi="Avenir Next LT Pro"/>
          <w:color w:val="303030"/>
          <w:sz w:val="22"/>
          <w:szCs w:val="22"/>
        </w:rPr>
      </w:pPr>
    </w:p>
    <w:p w14:paraId="742DB049" w14:textId="623BC73F" w:rsidR="00343C8B" w:rsidRPr="00446111" w:rsidRDefault="00246B8F" w:rsidP="000134E9">
      <w:pPr>
        <w:pStyle w:val="Ttulo2"/>
        <w:rPr>
          <w:rFonts w:ascii="Avenir Next LT Pro" w:hAnsi="Avenir Next LT Pro"/>
          <w:color w:val="303030"/>
          <w:sz w:val="28"/>
          <w:szCs w:val="28"/>
        </w:rPr>
      </w:pPr>
      <w:bookmarkStart w:id="214" w:name="_Toc215309797"/>
      <w:bookmarkStart w:id="215" w:name="_Toc228968044"/>
      <w:r w:rsidRPr="00446111">
        <w:rPr>
          <w:rFonts w:ascii="Avenir Next LT Pro" w:hAnsi="Avenir Next LT Pro"/>
          <w:color w:val="303030"/>
          <w:sz w:val="28"/>
          <w:szCs w:val="28"/>
        </w:rPr>
        <w:t>5</w:t>
      </w:r>
      <w:r w:rsidR="00343C8B" w:rsidRPr="00446111">
        <w:rPr>
          <w:rFonts w:ascii="Avenir Next LT Pro" w:hAnsi="Avenir Next LT Pro"/>
          <w:color w:val="303030"/>
          <w:sz w:val="28"/>
          <w:szCs w:val="28"/>
        </w:rPr>
        <w:t xml:space="preserve">.1 </w:t>
      </w:r>
      <w:r w:rsidR="00D23FC2" w:rsidRPr="00446111">
        <w:rPr>
          <w:rFonts w:ascii="Avenir Next LT Pro" w:hAnsi="Avenir Next LT Pro"/>
          <w:color w:val="303030"/>
          <w:sz w:val="28"/>
          <w:szCs w:val="28"/>
        </w:rPr>
        <w:t>Normativa aplicable</w:t>
      </w:r>
      <w:bookmarkEnd w:id="214"/>
      <w:bookmarkEnd w:id="215"/>
    </w:p>
    <w:p w14:paraId="2126FD6B" w14:textId="77777777" w:rsidR="00343C8B" w:rsidRPr="00837535" w:rsidRDefault="00343C8B" w:rsidP="00343C8B">
      <w:pPr>
        <w:rPr>
          <w:rFonts w:ascii="Avenir Next LT Pro" w:hAnsi="Avenir Next LT Pro"/>
          <w:color w:val="303030"/>
        </w:rPr>
      </w:pPr>
    </w:p>
    <w:p w14:paraId="3BB137F4" w14:textId="2C694FF4" w:rsidR="00AC27FB" w:rsidRPr="00837535" w:rsidRDefault="00AC27FB" w:rsidP="00AC27FB">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Para el presente monitoreo ejecutado en el área de estudio </w:t>
      </w:r>
      <w:r w:rsidRPr="00837535">
        <w:rPr>
          <w:rFonts w:ascii="Avenir Next LT Pro" w:hAnsi="Avenir Next LT Pro"/>
          <w:color w:val="303030"/>
          <w:sz w:val="22"/>
          <w:szCs w:val="22"/>
        </w:rPr>
        <w:t>de la empresa</w:t>
      </w:r>
      <w:r>
        <w:rPr>
          <w:rFonts w:ascii="Avenir Next LT Pro" w:hAnsi="Avenir Next LT Pro"/>
          <w:color w:val="303030"/>
          <w:sz w:val="22"/>
          <w:szCs w:val="22"/>
        </w:rPr>
        <w:t xml:space="preserve"> </w:t>
      </w:r>
      <w:r w:rsidRPr="00E906E1">
        <w:rPr>
          <w:rFonts w:ascii="Avenir Next LT Pro" w:hAnsi="Avenir Next LT Pro"/>
          <w:color w:val="303030"/>
          <w:sz w:val="22"/>
          <w:szCs w:val="22"/>
        </w:rPr>
        <w:t>NOMBRE DEL CLIENTE</w:t>
      </w:r>
      <w:r>
        <w:rPr>
          <w:rFonts w:ascii="Avenir Next LT Pro" w:hAnsi="Avenir Next LT Pro"/>
          <w:color w:val="303030"/>
          <w:sz w:val="22"/>
          <w:szCs w:val="22"/>
        </w:rPr>
        <w:t xml:space="preserve"> </w:t>
      </w:r>
      <w:r w:rsidRPr="00837535">
        <w:rPr>
          <w:rFonts w:ascii="Avenir Next LT Pro" w:hAnsi="Avenir Next LT Pro"/>
          <w:color w:val="303030"/>
          <w:sz w:val="22"/>
          <w:szCs w:val="22"/>
        </w:rPr>
        <w:t xml:space="preserve">en el </w:t>
      </w:r>
      <w:proofErr w:type="spellStart"/>
      <w:r w:rsidRPr="00E906E1">
        <w:rPr>
          <w:rFonts w:ascii="Avenir Next LT Pro" w:hAnsi="Avenir Next LT Pro" w:cstheme="minorHAnsi"/>
          <w:color w:val="303030"/>
          <w:sz w:val="22"/>
          <w:szCs w:val="22"/>
        </w:rPr>
        <w:t>xxxxx</w:t>
      </w:r>
      <w:proofErr w:type="spellEnd"/>
      <w:r w:rsidRPr="00E906E1">
        <w:rPr>
          <w:rFonts w:ascii="Avenir Next LT Pro" w:hAnsi="Avenir Next LT Pro" w:cstheme="minorHAnsi"/>
          <w:color w:val="303030"/>
          <w:sz w:val="22"/>
          <w:szCs w:val="22"/>
        </w:rPr>
        <w:t xml:space="preserve"> </w:t>
      </w:r>
      <w:proofErr w:type="spellStart"/>
      <w:r w:rsidRPr="00E906E1">
        <w:rPr>
          <w:rFonts w:ascii="Avenir Next LT Pro" w:hAnsi="Avenir Next LT Pro" w:cstheme="minorHAnsi"/>
          <w:color w:val="303030"/>
          <w:sz w:val="22"/>
          <w:szCs w:val="22"/>
        </w:rPr>
        <w:t>xxxx</w:t>
      </w:r>
      <w:proofErr w:type="spellEnd"/>
      <w:r w:rsidRPr="00E906E1">
        <w:rPr>
          <w:rFonts w:ascii="Avenir Next LT Pro" w:hAnsi="Avenir Next LT Pro" w:cstheme="minorHAnsi"/>
          <w:color w:val="303030"/>
          <w:sz w:val="22"/>
          <w:szCs w:val="22"/>
        </w:rPr>
        <w:t xml:space="preserve">, </w:t>
      </w:r>
      <w:proofErr w:type="spellStart"/>
      <w:r w:rsidRPr="00E906E1">
        <w:rPr>
          <w:rFonts w:ascii="Avenir Next LT Pro" w:hAnsi="Avenir Next LT Pro" w:cstheme="minorHAnsi"/>
          <w:color w:val="303030"/>
          <w:sz w:val="22"/>
          <w:szCs w:val="22"/>
        </w:rPr>
        <w:t>xxxxx</w:t>
      </w:r>
      <w:proofErr w:type="spellEnd"/>
      <w:r w:rsidRPr="00E906E1">
        <w:rPr>
          <w:rFonts w:ascii="Avenir Next LT Pro" w:hAnsi="Avenir Next LT Pro" w:cstheme="minorHAnsi"/>
          <w:color w:val="303030"/>
          <w:sz w:val="22"/>
          <w:szCs w:val="22"/>
        </w:rPr>
        <w:t xml:space="preserve"> </w:t>
      </w:r>
      <w:proofErr w:type="spellStart"/>
      <w:r w:rsidRPr="00E906E1">
        <w:rPr>
          <w:rFonts w:ascii="Avenir Next LT Pro" w:hAnsi="Avenir Next LT Pro" w:cstheme="minorHAnsi"/>
          <w:color w:val="303030"/>
          <w:sz w:val="22"/>
          <w:szCs w:val="22"/>
        </w:rPr>
        <w:t>xxxx</w:t>
      </w:r>
      <w:proofErr w:type="spellEnd"/>
      <w:r w:rsidRPr="00E906E1">
        <w:rPr>
          <w:rStyle w:val="Refdecomentario"/>
          <w:rFonts w:ascii="Tahoma" w:hAnsi="Tahoma"/>
          <w:szCs w:val="20"/>
          <w:lang w:val="es-MX" w:eastAsia="es-MX"/>
        </w:rPr>
      </w:r>
      <w:r w:rsidRPr="00E906E1">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 xml:space="preserve"> Se tomó como normativa de referencia el artículo </w:t>
      </w:r>
      <w:r>
        <w:rPr>
          <w:rFonts w:ascii="Avenir Next LT Pro" w:hAnsi="Avenir Next LT Pro" w:cstheme="minorHAnsi"/>
          <w:color w:val="303030"/>
          <w:sz w:val="22"/>
          <w:szCs w:val="22"/>
        </w:rPr>
        <w:t>9</w:t>
      </w:r>
      <w:r w:rsidRPr="00837535">
        <w:rPr>
          <w:rFonts w:ascii="Avenir Next LT Pro" w:hAnsi="Avenir Next LT Pro" w:cstheme="minorHAnsi"/>
          <w:color w:val="303030"/>
          <w:sz w:val="22"/>
          <w:szCs w:val="22"/>
        </w:rPr>
        <w:t>, de la Resolución 0627 de 2006</w:t>
      </w:r>
      <w:r>
        <w:rPr>
          <w:rFonts w:ascii="Avenir Next LT Pro" w:hAnsi="Avenir Next LT Pro" w:cstheme="minorHAnsi"/>
          <w:color w:val="303030"/>
          <w:sz w:val="22"/>
          <w:szCs w:val="22"/>
        </w:rPr>
        <w:t xml:space="preserve"> </w:t>
      </w:r>
      <w:r w:rsidRPr="00837535">
        <w:rPr>
          <w:rFonts w:ascii="Avenir Next LT Pro" w:hAnsi="Avenir Next LT Pro" w:cstheme="minorHAnsi"/>
          <w:color w:val="303030"/>
          <w:sz w:val="22"/>
        </w:rPr>
        <w:t>del Ministerio de Ambiente, Vivienda y Desarrollo Territorial, actualmente Ministerio de Ambiente y Desarrollo Sostenible MAD</w:t>
      </w:r>
      <w:r>
        <w:rPr>
          <w:rFonts w:ascii="Avenir Next LT Pro" w:hAnsi="Avenir Next LT Pro" w:cstheme="minorHAnsi"/>
          <w:color w:val="303030"/>
          <w:sz w:val="22"/>
        </w:rPr>
        <w:t xml:space="preserve">, </w:t>
      </w:r>
      <w:r w:rsidRPr="00837535">
        <w:rPr>
          <w:rFonts w:ascii="Avenir Next LT Pro" w:hAnsi="Avenir Next LT Pro" w:cstheme="minorHAnsi"/>
          <w:color w:val="303030"/>
          <w:sz w:val="22"/>
          <w:szCs w:val="22"/>
        </w:rPr>
        <w:t>en el cual se establecen los</w:t>
      </w:r>
      <w:r w:rsidRPr="00837535">
        <w:rPr>
          <w:rFonts w:ascii="Avenir Next LT Pro" w:hAnsi="Avenir Next LT Pro" w:cstheme="minorHAnsi"/>
          <w:color w:val="303030"/>
          <w:sz w:val="22"/>
        </w:rPr>
        <w:t xml:space="preserve"> niveles permisibles </w:t>
      </w:r>
      <w:r w:rsidRPr="009804E0">
        <w:rPr>
          <w:rFonts w:ascii="Avenir Next LT Pro" w:hAnsi="Avenir Next LT Pro" w:cstheme="minorHAnsi"/>
          <w:color w:val="303030"/>
          <w:sz w:val="22"/>
        </w:rPr>
        <w:t xml:space="preserve">de emisión de ruido </w:t>
      </w:r>
      <w:r w:rsidRPr="00837535">
        <w:rPr>
          <w:rFonts w:ascii="Avenir Next LT Pro" w:hAnsi="Avenir Next LT Pro" w:cstheme="minorHAnsi"/>
          <w:color w:val="303030"/>
          <w:sz w:val="22"/>
          <w:szCs w:val="22"/>
        </w:rPr>
        <w:t xml:space="preserve">expresados en decibeles ponderados A (dB(A)), </w:t>
      </w:r>
    </w:p>
    <w:p w14:paraId="4CA1EF72" w14:textId="2AEDF298" w:rsidR="00343C8B" w:rsidRPr="00446111" w:rsidRDefault="00246B8F" w:rsidP="000134E9">
      <w:pPr>
        <w:pStyle w:val="Ttulo3"/>
        <w:rPr>
          <w:rFonts w:ascii="Avenir Next LT Pro" w:hAnsi="Avenir Next LT Pro"/>
          <w:color w:val="303030"/>
          <w:sz w:val="24"/>
          <w:szCs w:val="24"/>
          <w:lang w:val="es-CO"/>
        </w:rPr>
      </w:pPr>
      <w:r w:rsidRPr="00446111">
        <w:rPr>
          <w:rFonts w:ascii="Avenir Next LT Pro" w:hAnsi="Avenir Next LT Pro"/>
          <w:color w:val="303030"/>
          <w:sz w:val="24"/>
          <w:szCs w:val="24"/>
          <w:lang w:val="es-CO"/>
        </w:rPr>
        <w:t>5</w:t>
      </w:r>
      <w:r w:rsidR="00343C8B" w:rsidRPr="00446111">
        <w:rPr>
          <w:rFonts w:ascii="Avenir Next LT Pro" w:hAnsi="Avenir Next LT Pro"/>
          <w:color w:val="303030"/>
          <w:sz w:val="24"/>
          <w:szCs w:val="24"/>
          <w:lang w:val="es-CO"/>
        </w:rPr>
        <w:t xml:space="preserve">.1.1 </w:t>
      </w:r>
      <w:r w:rsidR="0001423F" w:rsidRPr="00446111">
        <w:rPr>
          <w:rFonts w:ascii="Avenir Next LT Pro" w:hAnsi="Avenir Next LT Pro"/>
          <w:color w:val="303030"/>
          <w:sz w:val="24"/>
          <w:szCs w:val="24"/>
          <w:lang w:val="es-CO"/>
        </w:rPr>
        <w:t>Emisión de ruido</w:t>
      </w:r>
    </w:p>
    <w:p w14:paraId="7B6BBD01" w14:textId="77777777" w:rsidR="00343C8B" w:rsidRPr="00837535" w:rsidRDefault="00343C8B" w:rsidP="00343C8B">
      <w:pPr>
        <w:rPr>
          <w:rFonts w:ascii="Avenir Next LT Pro" w:hAnsi="Avenir Next LT Pro"/>
          <w:color w:val="303030"/>
        </w:rPr>
      </w:pPr>
    </w:p>
    <w:p w14:paraId="7312976D" w14:textId="5B8450DD" w:rsidR="0001423F" w:rsidRDefault="0001423F" w:rsidP="00DD678B">
      <w:pPr>
        <w:tabs>
          <w:tab w:val="num" w:pos="221"/>
        </w:tabs>
        <w:spacing w:line="360" w:lineRule="auto"/>
        <w:jc w:val="both"/>
        <w:rPr>
          <w:rFonts w:ascii="Avenir Next LT Pro" w:hAnsi="Avenir Next LT Pro" w:cstheme="minorHAnsi"/>
          <w:color w:val="303030"/>
          <w:sz w:val="22"/>
          <w:szCs w:val="22"/>
        </w:rPr>
      </w:pPr>
      <w:r w:rsidRPr="0001423F">
        <w:rPr>
          <w:rFonts w:ascii="Avenir Next LT Pro" w:hAnsi="Avenir Next LT Pro" w:cstheme="minorHAnsi"/>
          <w:color w:val="303030"/>
          <w:sz w:val="22"/>
          <w:szCs w:val="22"/>
        </w:rPr>
        <w:t>Las mediciones de emisión de ruido y el análisis de datos se realizaron en cumplimiento a la normativa colombiana vigente, Resolución 0627 del 7 de abril del 2006 del MAVDT, actual MADS; en especial los Anexos 2 y 3 de la anterior Resolución. En la Tabla 1 de la citada norma se establecen los estándares de emisión de ruido expresados en decibeles ponderados.</w:t>
      </w:r>
    </w:p>
    <w:p w14:paraId="08549EF4" w14:textId="77777777" w:rsidR="0001423F" w:rsidRDefault="0001423F" w:rsidP="00DD678B">
      <w:pPr>
        <w:tabs>
          <w:tab w:val="num" w:pos="221"/>
        </w:tabs>
        <w:spacing w:line="360" w:lineRule="auto"/>
        <w:jc w:val="both"/>
        <w:rPr>
          <w:rFonts w:ascii="Avenir Next LT Pro" w:hAnsi="Avenir Next LT Pro" w:cstheme="minorHAnsi"/>
          <w:color w:val="303030"/>
          <w:sz w:val="22"/>
          <w:szCs w:val="22"/>
        </w:rPr>
      </w:pPr>
    </w:p>
    <w:p w14:paraId="3E42F075" w14:textId="7EFD494B" w:rsidR="00DD678B" w:rsidRPr="00837535" w:rsidRDefault="0001423F" w:rsidP="00DD678B">
      <w:pPr>
        <w:tabs>
          <w:tab w:val="num" w:pos="221"/>
        </w:tabs>
        <w:spacing w:line="360" w:lineRule="auto"/>
        <w:jc w:val="both"/>
        <w:rPr>
          <w:rFonts w:ascii="Avenir Next LT Pro" w:hAnsi="Avenir Next LT Pro" w:cstheme="minorHAnsi"/>
          <w:color w:val="303030"/>
          <w:sz w:val="22"/>
          <w:szCs w:val="22"/>
        </w:rPr>
      </w:pPr>
      <w:r w:rsidRPr="0001423F">
        <w:rPr>
          <w:rFonts w:ascii="Avenir Next LT Pro" w:hAnsi="Avenir Next LT Pro" w:cstheme="minorHAnsi"/>
          <w:color w:val="303030"/>
          <w:sz w:val="22"/>
          <w:szCs w:val="22"/>
        </w:rPr>
        <w:t xml:space="preserve">Los resultados arrojados por el monitoreo se compararon con el sector </w:t>
      </w:r>
      <w:r w:rsidR="007E37BB" w:rsidRPr="00837535">
        <w:rPr>
          <w:rFonts w:ascii="Avenir Next LT Pro" w:hAnsi="Avenir Next LT Pro" w:cstheme="minorHAnsi"/>
          <w:color w:val="303030"/>
          <w:sz w:val="22"/>
          <w:szCs w:val="22"/>
        </w:rPr>
        <w:t>x</w:t>
      </w:r>
      <w:r w:rsidR="00D45B37" w:rsidRPr="00837535">
        <w:rPr>
          <w:rFonts w:ascii="Avenir Next LT Pro" w:hAnsi="Avenir Next LT Pro" w:cstheme="minorHAnsi"/>
          <w:color w:val="303030"/>
          <w:sz w:val="22"/>
          <w:szCs w:val="22"/>
        </w:rPr>
        <w:t xml:space="preserve">. </w:t>
      </w:r>
      <w:proofErr w:type="spellStart"/>
      <w:r w:rsidR="007E37BB" w:rsidRPr="00837535">
        <w:rPr>
          <w:rFonts w:ascii="Avenir Next LT Pro" w:hAnsi="Avenir Next LT Pro" w:cstheme="minorHAnsi"/>
          <w:color w:val="303030"/>
          <w:sz w:val="22"/>
          <w:szCs w:val="22"/>
        </w:rPr>
        <w:t>xxx</w:t>
      </w:r>
      <w:proofErr w:type="spellEnd"/>
      <w:r w:rsidR="007E37BB" w:rsidRPr="00837535">
        <w:rPr>
          <w:rFonts w:ascii="Avenir Next LT Pro" w:hAnsi="Avenir Next LT Pro" w:cstheme="minorHAnsi"/>
          <w:color w:val="303030"/>
          <w:sz w:val="22"/>
          <w:szCs w:val="22"/>
        </w:rPr>
        <w:t xml:space="preserve"> </w:t>
      </w:r>
      <w:proofErr w:type="spellStart"/>
      <w:r w:rsidR="007E37BB" w:rsidRPr="00837535">
        <w:rPr>
          <w:rFonts w:ascii="Avenir Next LT Pro" w:hAnsi="Avenir Next LT Pro" w:cstheme="minorHAnsi"/>
          <w:color w:val="303030"/>
          <w:sz w:val="22"/>
          <w:szCs w:val="22"/>
        </w:rPr>
        <w:t>xxxx</w:t>
      </w:r>
      <w:proofErr w:type="spellEnd"/>
      <w:r w:rsidR="00D45B37" w:rsidRPr="00837535">
        <w:rPr>
          <w:rFonts w:ascii="Avenir Next LT Pro" w:hAnsi="Avenir Next LT Pro" w:cstheme="minorHAnsi"/>
          <w:color w:val="303030"/>
          <w:sz w:val="22"/>
          <w:szCs w:val="22"/>
        </w:rPr>
        <w:t>.</w:t>
      </w:r>
      <w:r w:rsidR="00792162">
        <w:rPr>
          <w:rStyle w:val="Refdecomentario"/>
          <w:rFonts w:ascii="Tahoma" w:hAnsi="Tahoma"/>
          <w:szCs w:val="20"/>
          <w:lang w:val="es-MX" w:eastAsia="es-MX"/>
        </w:rPr>
      </w:r>
    </w:p>
    <w:p w14:paraId="37AE4C65" w14:textId="77777777" w:rsidR="0001423F" w:rsidRDefault="00343C8B" w:rsidP="00343C8B">
      <w:pPr>
        <w:pStyle w:val="Descripcin"/>
        <w:spacing w:before="0" w:after="0"/>
        <w:jc w:val="center"/>
        <w:rPr>
          <w:rFonts w:ascii="Avenir Next LT Pro" w:hAnsi="Avenir Next LT Pro" w:cstheme="minorHAnsi"/>
          <w:color w:val="303030"/>
          <w:sz w:val="22"/>
          <w:lang w:val="es-CO"/>
        </w:rPr>
      </w:pPr>
      <w:r w:rsidRPr="00837535">
        <w:rPr>
          <w:rFonts w:ascii="Avenir Next LT Pro" w:hAnsi="Avenir Next LT Pro" w:cstheme="minorHAnsi"/>
          <w:color w:val="303030"/>
          <w:sz w:val="22"/>
          <w:lang w:val="es-CO"/>
        </w:rPr>
        <w:t xml:space="preserve"> </w:t>
      </w:r>
    </w:p>
    <w:p w14:paraId="58181A90" w14:textId="39F6E8BA" w:rsidR="00343C8B" w:rsidRPr="00837535" w:rsidRDefault="00343C8B" w:rsidP="00343C8B">
      <w:pPr>
        <w:pStyle w:val="Descripcin"/>
        <w:spacing w:before="0" w:after="0"/>
        <w:jc w:val="center"/>
        <w:rPr>
          <w:rFonts w:ascii="Avenir Next LT Pro" w:hAnsi="Avenir Next LT Pro" w:cstheme="minorHAnsi"/>
          <w:color w:val="303030"/>
          <w:szCs w:val="22"/>
          <w:lang w:val="es-CO"/>
        </w:rPr>
      </w:pPr>
      <w:bookmarkStart w:id="218" w:name="_Toc228968104"/>
      <w:bookmarkStart w:id="219" w:name="_Toc228968143"/>
      <w:r w:rsidRPr="00837535">
        <w:rPr>
          <w:rFonts w:ascii="Avenir Next LT Pro" w:hAnsi="Avenir Next LT Pro" w:cstheme="minorHAnsi"/>
          <w:color w:val="303030"/>
          <w:szCs w:val="22"/>
          <w:lang w:val="es-CO"/>
        </w:rPr>
        <w:t xml:space="preserve">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8D5D53">
        <w:rPr>
          <w:rFonts w:ascii="Avenir Next LT Pro" w:hAnsi="Avenir Next LT Pro" w:cstheme="minorHAnsi"/>
          <w:noProof/>
          <w:color w:val="303030"/>
          <w:szCs w:val="22"/>
          <w:lang w:val="es-CO"/>
        </w:rPr>
        <w:t>10</w:t>
      </w:r>
      <w:r w:rsidRPr="00837535">
        <w:rPr>
          <w:rFonts w:ascii="Avenir Next LT Pro" w:hAnsi="Avenir Next LT Pro" w:cstheme="minorHAnsi"/>
          <w:color w:val="303030"/>
          <w:szCs w:val="22"/>
          <w:lang w:val="es-CO"/>
        </w:rPr>
        <w:fldChar w:fldCharType="end"/>
      </w:r>
      <w:r w:rsidRPr="00837535">
        <w:rPr>
          <w:rFonts w:ascii="Avenir Next LT Pro" w:hAnsi="Avenir Next LT Pro" w:cstheme="minorHAnsi"/>
          <w:color w:val="303030"/>
          <w:szCs w:val="22"/>
          <w:lang w:val="es-CO"/>
        </w:rPr>
        <w:t xml:space="preserve">. Estándares máximos permisibles </w:t>
      </w:r>
      <w:r w:rsidR="0001423F" w:rsidRPr="0001423F">
        <w:rPr>
          <w:rFonts w:ascii="Avenir Next LT Pro" w:hAnsi="Avenir Next LT Pro" w:cstheme="minorHAnsi"/>
          <w:color w:val="303030"/>
          <w:szCs w:val="22"/>
          <w:lang w:val="es-CO"/>
        </w:rPr>
        <w:t>emisión de ruido</w:t>
      </w:r>
      <w:bookmarkEnd w:id="218"/>
      <w:bookmarkEnd w:id="219"/>
    </w:p>
    <w:tbl>
      <w:tblPr>
        <w:tblW w:w="8942"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256"/>
        <w:gridCol w:w="2414"/>
        <w:gridCol w:w="1559"/>
        <w:gridCol w:w="1713"/>
      </w:tblGrid>
      <w:tr w:rsidR="00D61A6C" w:rsidRPr="00D61A6C" w14:paraId="305D6B94" w14:textId="77777777" w:rsidTr="00D61A6C">
        <w:trPr>
          <w:trHeight w:val="52"/>
          <w:tblHeader/>
          <w:jc w:val="center"/>
        </w:trPr>
        <w:tc>
          <w:tcPr>
            <w:tcW w:w="3256" w:type="dxa"/>
            <w:vMerge w:val="restart"/>
            <w:shd w:val="clear" w:color="auto" w:fill="004CAB"/>
            <w:noWrap/>
            <w:vAlign w:val="center"/>
            <w:hideMark/>
          </w:tcPr>
          <w:p w14:paraId="0010724E"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Sector</w:t>
            </w:r>
          </w:p>
        </w:tc>
        <w:tc>
          <w:tcPr>
            <w:tcW w:w="2414" w:type="dxa"/>
            <w:vMerge w:val="restart"/>
            <w:shd w:val="clear" w:color="auto" w:fill="004CAB"/>
            <w:vAlign w:val="center"/>
            <w:hideMark/>
          </w:tcPr>
          <w:p w14:paraId="11FDCBF1"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Subsector</w:t>
            </w:r>
          </w:p>
        </w:tc>
        <w:tc>
          <w:tcPr>
            <w:tcW w:w="3272" w:type="dxa"/>
            <w:gridSpan w:val="2"/>
            <w:shd w:val="clear" w:color="auto" w:fill="004CAB"/>
            <w:vAlign w:val="center"/>
            <w:hideMark/>
          </w:tcPr>
          <w:p w14:paraId="50859978" w14:textId="4DB03490"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 xml:space="preserve">Estándares máximos permisibles de niveles </w:t>
            </w:r>
            <w:r w:rsidR="00D16F18" w:rsidRPr="00D16F18">
              <w:rPr>
                <w:rFonts w:ascii="Avenir Next LT Pro" w:hAnsi="Avenir Next LT Pro"/>
                <w:b/>
                <w:bCs/>
                <w:color w:val="FFFFFF" w:themeColor="background1"/>
                <w:sz w:val="20"/>
                <w:szCs w:val="20"/>
              </w:rPr>
              <w:t>de emisión de ruido</w:t>
            </w:r>
            <w:r w:rsidRPr="00D61A6C">
              <w:rPr>
                <w:rFonts w:ascii="Avenir Next LT Pro" w:hAnsi="Avenir Next LT Pro"/>
                <w:b/>
                <w:bCs/>
                <w:color w:val="FFFFFF" w:themeColor="background1"/>
                <w:sz w:val="20"/>
                <w:szCs w:val="20"/>
              </w:rPr>
              <w:t xml:space="preserve"> en dB(A)</w:t>
            </w:r>
          </w:p>
        </w:tc>
      </w:tr>
      <w:tr w:rsidR="00D61A6C" w:rsidRPr="00D61A6C" w14:paraId="12E807FE" w14:textId="77777777" w:rsidTr="00D61A6C">
        <w:trPr>
          <w:trHeight w:val="70"/>
          <w:tblHeader/>
          <w:jc w:val="center"/>
        </w:trPr>
        <w:tc>
          <w:tcPr>
            <w:tcW w:w="3256" w:type="dxa"/>
            <w:vMerge/>
            <w:shd w:val="clear" w:color="auto" w:fill="004CAB"/>
            <w:vAlign w:val="center"/>
            <w:hideMark/>
          </w:tcPr>
          <w:p w14:paraId="0AF4CC02" w14:textId="77777777" w:rsidR="0070609C" w:rsidRPr="00D61A6C" w:rsidRDefault="0070609C" w:rsidP="00416759">
            <w:pPr>
              <w:rPr>
                <w:rFonts w:ascii="Avenir Next LT Pro" w:hAnsi="Avenir Next LT Pro"/>
                <w:b/>
                <w:bCs/>
                <w:color w:val="FFFFFF" w:themeColor="background1"/>
                <w:sz w:val="20"/>
                <w:szCs w:val="20"/>
              </w:rPr>
            </w:pPr>
          </w:p>
        </w:tc>
        <w:tc>
          <w:tcPr>
            <w:tcW w:w="2414" w:type="dxa"/>
            <w:vMerge/>
            <w:shd w:val="clear" w:color="auto" w:fill="004CAB"/>
            <w:vAlign w:val="center"/>
            <w:hideMark/>
          </w:tcPr>
          <w:p w14:paraId="6C4327E4" w14:textId="77777777" w:rsidR="0070609C" w:rsidRPr="00D61A6C" w:rsidRDefault="0070609C" w:rsidP="00416759">
            <w:pPr>
              <w:rPr>
                <w:rFonts w:ascii="Avenir Next LT Pro" w:hAnsi="Avenir Next LT Pro"/>
                <w:b/>
                <w:bCs/>
                <w:color w:val="FFFFFF" w:themeColor="background1"/>
                <w:sz w:val="20"/>
                <w:szCs w:val="20"/>
              </w:rPr>
            </w:pPr>
          </w:p>
        </w:tc>
        <w:tc>
          <w:tcPr>
            <w:tcW w:w="1559" w:type="dxa"/>
            <w:shd w:val="clear" w:color="auto" w:fill="004CAB"/>
            <w:noWrap/>
            <w:vAlign w:val="center"/>
            <w:hideMark/>
          </w:tcPr>
          <w:p w14:paraId="675E3463"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Día</w:t>
            </w:r>
          </w:p>
        </w:tc>
        <w:tc>
          <w:tcPr>
            <w:tcW w:w="1713" w:type="dxa"/>
            <w:shd w:val="clear" w:color="auto" w:fill="004CAB"/>
            <w:noWrap/>
            <w:vAlign w:val="center"/>
            <w:hideMark/>
          </w:tcPr>
          <w:p w14:paraId="240C9CCC"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Noche</w:t>
            </w:r>
          </w:p>
        </w:tc>
      </w:tr>
      <w:tr w:rsidR="00D61A6C" w:rsidRPr="00D61A6C" w14:paraId="0CE4E9E7" w14:textId="77777777" w:rsidTr="00D61A6C">
        <w:trPr>
          <w:trHeight w:val="557"/>
          <w:jc w:val="center"/>
        </w:trPr>
        <w:tc>
          <w:tcPr>
            <w:tcW w:w="3256" w:type="dxa"/>
            <w:vMerge w:val="restart"/>
            <w:shd w:val="clear" w:color="auto" w:fill="auto"/>
            <w:vAlign w:val="center"/>
          </w:tcPr>
          <w:p w14:paraId="6A87527E" w14:textId="7ABC2821" w:rsidR="0070609C" w:rsidRPr="00AF074B" w:rsidRDefault="00AF074B" w:rsidP="00416759">
            <w:pPr>
              <w:jc w:val="center"/>
              <w:rPr>
                <w:rFonts w:ascii="Avenir Next LT Pro" w:hAnsi="Avenir Next LT Pro"/>
                <w:sz w:val="20"/>
                <w:szCs w:val="20"/>
              </w:rPr>
            </w:pPr>
            <w:r w:rsidRPr="00AF074B">
              <w:rPr>
                <w:rFonts w:ascii="Avenir Next LT Pro" w:hAnsi="Avenir Next LT Pro"/>
                <w:sz w:val="20"/>
                <w:szCs w:val="20"/>
              </w:rPr>
              <w:t>X</w:t>
            </w:r>
          </w:p>
        </w:tc>
        <w:tc>
          <w:tcPr>
            <w:tcW w:w="2414" w:type="dxa"/>
            <w:vMerge w:val="restart"/>
            <w:shd w:val="clear" w:color="auto" w:fill="auto"/>
            <w:vAlign w:val="center"/>
          </w:tcPr>
          <w:p w14:paraId="6474A6F4" w14:textId="1F5C7ED7" w:rsidR="0070609C" w:rsidRPr="00AF074B" w:rsidRDefault="00AF074B" w:rsidP="00416759">
            <w:pPr>
              <w:jc w:val="center"/>
              <w:rPr>
                <w:rFonts w:ascii="Avenir Next LT Pro" w:hAnsi="Avenir Next LT Pro"/>
                <w:sz w:val="20"/>
                <w:szCs w:val="20"/>
              </w:rPr>
            </w:pPr>
            <w:r w:rsidRPr="00AF074B">
              <w:rPr>
                <w:rFonts w:ascii="Avenir Next LT Pro" w:hAnsi="Avenir Next LT Pro"/>
                <w:sz w:val="20"/>
                <w:szCs w:val="20"/>
              </w:rPr>
              <w:t>X</w:t>
            </w:r>
          </w:p>
        </w:tc>
        <w:tc>
          <w:tcPr>
            <w:tcW w:w="1559" w:type="dxa"/>
            <w:vMerge w:val="restart"/>
            <w:shd w:val="clear" w:color="auto" w:fill="auto"/>
            <w:noWrap/>
            <w:vAlign w:val="center"/>
          </w:tcPr>
          <w:p w14:paraId="6A35D028" w14:textId="3A7AB388" w:rsidR="0070609C" w:rsidRPr="00AF074B" w:rsidRDefault="00AF074B" w:rsidP="00416759">
            <w:pPr>
              <w:jc w:val="center"/>
              <w:rPr>
                <w:rFonts w:ascii="Avenir Next LT Pro" w:hAnsi="Avenir Next LT Pro"/>
                <w:sz w:val="20"/>
                <w:szCs w:val="20"/>
              </w:rPr>
            </w:pPr>
            <w:r w:rsidRPr="00AF074B">
              <w:rPr>
                <w:rFonts w:ascii="Avenir Next LT Pro" w:hAnsi="Avenir Next LT Pro"/>
                <w:sz w:val="20"/>
                <w:szCs w:val="20"/>
              </w:rPr>
              <w:t>X</w:t>
            </w:r>
          </w:p>
        </w:tc>
        <w:tc>
          <w:tcPr>
            <w:tcW w:w="1713" w:type="dxa"/>
            <w:vMerge w:val="restart"/>
            <w:shd w:val="clear" w:color="auto" w:fill="auto"/>
            <w:noWrap/>
            <w:vAlign w:val="center"/>
          </w:tcPr>
          <w:p w14:paraId="2D7F6F7D" w14:textId="10462F71" w:rsidR="0070609C" w:rsidRPr="00AF074B" w:rsidRDefault="00AF074B" w:rsidP="00416759">
            <w:pPr>
              <w:jc w:val="center"/>
              <w:rPr>
                <w:rFonts w:ascii="Avenir Next LT Pro" w:hAnsi="Avenir Next LT Pro"/>
                <w:sz w:val="20"/>
                <w:szCs w:val="20"/>
              </w:rPr>
            </w:pPr>
            <w:r w:rsidRPr="00AF074B">
              <w:rPr>
                <w:rFonts w:ascii="Avenir Next LT Pro" w:hAnsi="Avenir Next LT Pro"/>
                <w:sz w:val="20"/>
                <w:szCs w:val="20"/>
              </w:rPr>
              <w:t>X</w:t>
            </w:r>
          </w:p>
        </w:tc>
      </w:tr>
      <w:tr w:rsidR="00D61A6C" w:rsidRPr="00D61A6C" w14:paraId="3C2577F0" w14:textId="77777777" w:rsidTr="00D61A6C">
        <w:trPr>
          <w:trHeight w:val="557"/>
          <w:jc w:val="center"/>
        </w:trPr>
        <w:tc>
          <w:tcPr>
            <w:tcW w:w="3256" w:type="dxa"/>
            <w:vMerge/>
            <w:shd w:val="clear" w:color="auto" w:fill="auto"/>
            <w:vAlign w:val="center"/>
          </w:tcPr>
          <w:p w14:paraId="44EDEE14" w14:textId="77777777" w:rsidR="0070609C" w:rsidRPr="00D61A6C" w:rsidRDefault="0070609C" w:rsidP="00416759">
            <w:pPr>
              <w:jc w:val="center"/>
              <w:rPr>
                <w:rFonts w:ascii="Avenir Next LT Pro" w:hAnsi="Avenir Next LT Pro"/>
                <w:color w:val="FFFFFF" w:themeColor="background1"/>
                <w:sz w:val="20"/>
                <w:szCs w:val="20"/>
              </w:rPr>
            </w:pPr>
          </w:p>
        </w:tc>
        <w:tc>
          <w:tcPr>
            <w:tcW w:w="2414" w:type="dxa"/>
            <w:vMerge/>
            <w:shd w:val="clear" w:color="auto" w:fill="auto"/>
            <w:vAlign w:val="center"/>
          </w:tcPr>
          <w:p w14:paraId="76D340B7" w14:textId="77777777" w:rsidR="0070609C" w:rsidRPr="00D61A6C" w:rsidRDefault="0070609C" w:rsidP="00416759">
            <w:pPr>
              <w:jc w:val="center"/>
              <w:rPr>
                <w:rFonts w:ascii="Avenir Next LT Pro" w:hAnsi="Avenir Next LT Pro"/>
                <w:color w:val="FFFFFF" w:themeColor="background1"/>
                <w:sz w:val="20"/>
                <w:szCs w:val="20"/>
              </w:rPr>
            </w:pPr>
          </w:p>
        </w:tc>
        <w:tc>
          <w:tcPr>
            <w:tcW w:w="1559" w:type="dxa"/>
            <w:vMerge/>
            <w:shd w:val="clear" w:color="auto" w:fill="auto"/>
            <w:noWrap/>
            <w:vAlign w:val="center"/>
          </w:tcPr>
          <w:p w14:paraId="2166A950" w14:textId="77777777" w:rsidR="0070609C" w:rsidRPr="00D61A6C" w:rsidRDefault="0070609C" w:rsidP="00416759">
            <w:pPr>
              <w:jc w:val="center"/>
              <w:rPr>
                <w:rFonts w:ascii="Avenir Next LT Pro" w:hAnsi="Avenir Next LT Pro"/>
                <w:color w:val="FFFFFF" w:themeColor="background1"/>
                <w:sz w:val="20"/>
                <w:szCs w:val="20"/>
              </w:rPr>
            </w:pPr>
          </w:p>
        </w:tc>
        <w:tc>
          <w:tcPr>
            <w:tcW w:w="1713" w:type="dxa"/>
            <w:vMerge/>
            <w:shd w:val="clear" w:color="auto" w:fill="auto"/>
            <w:noWrap/>
            <w:vAlign w:val="center"/>
          </w:tcPr>
          <w:p w14:paraId="7A7A2D36" w14:textId="77777777" w:rsidR="0070609C" w:rsidRPr="00D61A6C" w:rsidRDefault="0070609C" w:rsidP="00416759">
            <w:pPr>
              <w:jc w:val="center"/>
              <w:rPr>
                <w:rFonts w:ascii="Avenir Next LT Pro" w:hAnsi="Avenir Next LT Pro"/>
                <w:color w:val="FFFFFF" w:themeColor="background1"/>
                <w:sz w:val="20"/>
                <w:szCs w:val="20"/>
              </w:rPr>
            </w:pPr>
          </w:p>
        </w:tc>
      </w:tr>
      <w:tr w:rsidR="00D61A6C" w:rsidRPr="00D61A6C" w14:paraId="76D02244" w14:textId="77777777" w:rsidTr="00D61A6C">
        <w:trPr>
          <w:trHeight w:val="244"/>
          <w:jc w:val="center"/>
        </w:trPr>
        <w:tc>
          <w:tcPr>
            <w:tcW w:w="3256" w:type="dxa"/>
            <w:vMerge/>
            <w:shd w:val="clear" w:color="auto" w:fill="auto"/>
            <w:vAlign w:val="center"/>
          </w:tcPr>
          <w:p w14:paraId="04770DD4" w14:textId="77777777" w:rsidR="0070609C" w:rsidRPr="00D61A6C" w:rsidRDefault="0070609C" w:rsidP="00416759">
            <w:pPr>
              <w:jc w:val="center"/>
              <w:rPr>
                <w:rFonts w:ascii="Avenir Next LT Pro" w:hAnsi="Avenir Next LT Pro"/>
                <w:color w:val="FFFFFF" w:themeColor="background1"/>
                <w:sz w:val="20"/>
                <w:szCs w:val="20"/>
              </w:rPr>
            </w:pPr>
          </w:p>
        </w:tc>
        <w:tc>
          <w:tcPr>
            <w:tcW w:w="2414" w:type="dxa"/>
            <w:vMerge/>
            <w:shd w:val="clear" w:color="auto" w:fill="auto"/>
            <w:vAlign w:val="center"/>
          </w:tcPr>
          <w:p w14:paraId="665A371C" w14:textId="77777777" w:rsidR="0070609C" w:rsidRPr="00D61A6C" w:rsidRDefault="0070609C" w:rsidP="00416759">
            <w:pPr>
              <w:jc w:val="center"/>
              <w:rPr>
                <w:rFonts w:ascii="Avenir Next LT Pro" w:hAnsi="Avenir Next LT Pro"/>
                <w:color w:val="FFFFFF" w:themeColor="background1"/>
                <w:sz w:val="20"/>
                <w:szCs w:val="20"/>
              </w:rPr>
            </w:pPr>
          </w:p>
        </w:tc>
        <w:tc>
          <w:tcPr>
            <w:tcW w:w="1559" w:type="dxa"/>
            <w:vMerge/>
            <w:shd w:val="clear" w:color="auto" w:fill="auto"/>
            <w:noWrap/>
            <w:vAlign w:val="center"/>
          </w:tcPr>
          <w:p w14:paraId="2E0116BF" w14:textId="77777777" w:rsidR="0070609C" w:rsidRPr="00D61A6C" w:rsidRDefault="0070609C" w:rsidP="00416759">
            <w:pPr>
              <w:jc w:val="center"/>
              <w:rPr>
                <w:rFonts w:ascii="Avenir Next LT Pro" w:hAnsi="Avenir Next LT Pro"/>
                <w:color w:val="FFFFFF" w:themeColor="background1"/>
                <w:sz w:val="20"/>
                <w:szCs w:val="20"/>
              </w:rPr>
            </w:pPr>
          </w:p>
        </w:tc>
        <w:tc>
          <w:tcPr>
            <w:tcW w:w="1713" w:type="dxa"/>
            <w:vMerge/>
            <w:shd w:val="clear" w:color="auto" w:fill="auto"/>
            <w:noWrap/>
            <w:vAlign w:val="center"/>
          </w:tcPr>
          <w:p w14:paraId="7AD2749A" w14:textId="77777777" w:rsidR="0070609C" w:rsidRPr="00D61A6C" w:rsidRDefault="0070609C" w:rsidP="00416759">
            <w:pPr>
              <w:jc w:val="center"/>
              <w:rPr>
                <w:rFonts w:ascii="Avenir Next LT Pro" w:hAnsi="Avenir Next LT Pro"/>
                <w:color w:val="FFFFFF" w:themeColor="background1"/>
                <w:sz w:val="20"/>
                <w:szCs w:val="20"/>
              </w:rPr>
            </w:pPr>
          </w:p>
        </w:tc>
      </w:tr>
    </w:tbl>
    <w:p w14:paraId="10898799" w14:textId="59A0E620" w:rsidR="00B70E6F" w:rsidRDefault="0001423F" w:rsidP="0001423F">
      <w:pPr>
        <w:jc w:val="center"/>
        <w:rPr>
          <w:rFonts w:ascii="Avenir Next LT Pro" w:hAnsi="Avenir Next LT Pro" w:cstheme="minorHAnsi"/>
          <w:i/>
          <w:color w:val="303030"/>
          <w:sz w:val="20"/>
          <w:szCs w:val="20"/>
        </w:rPr>
      </w:pPr>
      <w:r w:rsidRPr="0001423F">
        <w:rPr>
          <w:rFonts w:ascii="Avenir Next LT Pro" w:hAnsi="Avenir Next LT Pro" w:cstheme="minorHAnsi"/>
          <w:i/>
          <w:color w:val="303030"/>
          <w:sz w:val="20"/>
          <w:szCs w:val="20"/>
        </w:rPr>
        <w:t xml:space="preserve">Fuente: Resolución </w:t>
      </w:r>
      <w:r w:rsidR="00856DDF">
        <w:rPr>
          <w:rFonts w:ascii="Avenir Next LT Pro" w:hAnsi="Avenir Next LT Pro" w:cstheme="minorHAnsi"/>
          <w:i/>
          <w:color w:val="303030"/>
          <w:sz w:val="20"/>
          <w:szCs w:val="20"/>
        </w:rPr>
        <w:t>0</w:t>
      </w:r>
      <w:r w:rsidRPr="0001423F">
        <w:rPr>
          <w:rFonts w:ascii="Avenir Next LT Pro" w:hAnsi="Avenir Next LT Pro" w:cstheme="minorHAnsi"/>
          <w:i/>
          <w:color w:val="303030"/>
          <w:sz w:val="20"/>
          <w:szCs w:val="20"/>
        </w:rPr>
        <w:t>627 de 2006, actualmente MAVDT.</w:t>
      </w:r>
    </w:p>
    <w:p w14:paraId="7783D8C4" w14:textId="77777777" w:rsidR="00842ABE" w:rsidRDefault="00842ABE" w:rsidP="0001423F">
      <w:pPr>
        <w:jc w:val="center"/>
        <w:rPr>
          <w:rFonts w:ascii="Avenir Next LT Pro" w:hAnsi="Avenir Next LT Pro" w:cstheme="minorHAnsi"/>
          <w:i/>
          <w:color w:val="303030"/>
          <w:sz w:val="20"/>
          <w:szCs w:val="20"/>
        </w:rPr>
      </w:pPr>
    </w:p>
    <w:p w14:paraId="3DA8897E" w14:textId="479108CF" w:rsidR="00882FAC" w:rsidRPr="00446111" w:rsidRDefault="00246B8F" w:rsidP="000134E9">
      <w:pPr>
        <w:pStyle w:val="Ttulo2"/>
        <w:rPr>
          <w:rFonts w:ascii="Avenir Next LT Pro" w:hAnsi="Avenir Next LT Pro"/>
          <w:color w:val="303030"/>
          <w:sz w:val="28"/>
          <w:szCs w:val="28"/>
        </w:rPr>
      </w:pPr>
      <w:bookmarkStart w:id="220" w:name="_Toc215309798"/>
      <w:bookmarkStart w:id="221" w:name="_Toc228968045"/>
      <w:r w:rsidRPr="00446111">
        <w:rPr>
          <w:rFonts w:ascii="Avenir Next LT Pro" w:hAnsi="Avenir Next LT Pro"/>
          <w:color w:val="303030"/>
          <w:sz w:val="28"/>
          <w:szCs w:val="28"/>
        </w:rPr>
        <w:t>5</w:t>
      </w:r>
      <w:r w:rsidR="00343C8B" w:rsidRPr="00446111">
        <w:rPr>
          <w:rFonts w:ascii="Avenir Next LT Pro" w:hAnsi="Avenir Next LT Pro"/>
          <w:color w:val="303030"/>
          <w:sz w:val="28"/>
          <w:szCs w:val="28"/>
        </w:rPr>
        <w:t>.2</w:t>
      </w:r>
      <w:r w:rsidR="00B3273B" w:rsidRPr="00446111">
        <w:rPr>
          <w:rFonts w:ascii="Avenir Next LT Pro" w:hAnsi="Avenir Next LT Pro"/>
          <w:color w:val="303030"/>
          <w:sz w:val="28"/>
          <w:szCs w:val="28"/>
        </w:rPr>
        <w:t xml:space="preserve"> </w:t>
      </w:r>
      <w:r w:rsidR="00B0018D" w:rsidRPr="00446111">
        <w:rPr>
          <w:rFonts w:ascii="Avenir Next LT Pro" w:hAnsi="Avenir Next LT Pro"/>
          <w:color w:val="303030"/>
          <w:sz w:val="28"/>
          <w:szCs w:val="28"/>
        </w:rPr>
        <w:t xml:space="preserve">Resultados numéricos y </w:t>
      </w:r>
      <w:r w:rsidR="00063E3F" w:rsidRPr="00446111">
        <w:rPr>
          <w:rFonts w:ascii="Avenir Next LT Pro" w:hAnsi="Avenir Next LT Pro"/>
          <w:color w:val="303030"/>
          <w:sz w:val="28"/>
          <w:szCs w:val="28"/>
        </w:rPr>
        <w:t>comparación con</w:t>
      </w:r>
      <w:r w:rsidR="00B0018D" w:rsidRPr="00446111">
        <w:rPr>
          <w:rFonts w:ascii="Avenir Next LT Pro" w:hAnsi="Avenir Next LT Pro"/>
          <w:color w:val="303030"/>
          <w:sz w:val="28"/>
          <w:szCs w:val="28"/>
        </w:rPr>
        <w:t xml:space="preserve"> la normatividad </w:t>
      </w:r>
      <w:r w:rsidR="00B0018D" w:rsidRPr="00446111">
        <w:rPr>
          <w:rFonts w:ascii="Avenir Next LT Pro" w:hAnsi="Avenir Next LT Pro"/>
          <w:color w:val="303030"/>
          <w:sz w:val="28"/>
          <w:szCs w:val="28"/>
        </w:rPr>
        <w:t>aplicada</w:t>
      </w:r>
      <w:r w:rsidR="00842ABE">
        <w:rPr>
          <w:rStyle w:val="Refdecomentario"/>
          <w:rFonts w:ascii="Tahoma" w:hAnsi="Tahoma"/>
          <w:b w:val="0"/>
          <w:bCs w:val="0"/>
          <w:szCs w:val="20"/>
          <w:lang w:val="es-MX" w:eastAsia="es-MX"/>
        </w:rPr>
      </w:r>
      <w:bookmarkEnd w:id="220"/>
      <w:bookmarkEnd w:id="221"/>
    </w:p>
    <w:p w14:paraId="220BC697" w14:textId="77777777" w:rsidR="00856DDF" w:rsidRPr="00856DDF" w:rsidRDefault="00856DDF" w:rsidP="00856DDF"/>
    <w:p w14:paraId="68529F05" w14:textId="2ED2662B" w:rsidR="00856DDF" w:rsidRPr="00446111" w:rsidRDefault="00856DDF" w:rsidP="00856DDF">
      <w:pPr>
        <w:spacing w:after="240" w:line="360" w:lineRule="auto"/>
        <w:jc w:val="both"/>
        <w:rPr>
          <w:rFonts w:ascii="Avenir Next LT Pro" w:hAnsi="Avenir Next LT Pro" w:cs="Calibri"/>
          <w:color w:val="303030"/>
          <w:sz w:val="22"/>
          <w:szCs w:val="22"/>
        </w:rPr>
      </w:pPr>
      <w:r w:rsidRPr="00446111">
        <w:rPr>
          <w:rFonts w:ascii="Avenir Next LT Pro" w:hAnsi="Avenir Next LT Pro" w:cs="Calibri"/>
          <w:color w:val="303030"/>
          <w:sz w:val="22"/>
          <w:szCs w:val="22"/>
        </w:rPr>
        <w:t xml:space="preserve">Las mediciones se realizaron en jornada diurna y nocturna en el </w:t>
      </w:r>
      <w:proofErr w:type="spellStart"/>
      <w:r w:rsidRPr="00446111">
        <w:rPr>
          <w:rFonts w:ascii="Avenir Next LT Pro" w:hAnsi="Avenir Next LT Pro" w:cs="Calibri"/>
          <w:color w:val="303030"/>
          <w:sz w:val="22"/>
          <w:szCs w:val="22"/>
        </w:rPr>
        <w:t>xxx</w:t>
      </w:r>
      <w:proofErr w:type="spellEnd"/>
      <w:r w:rsidRPr="00446111">
        <w:rPr>
          <w:rFonts w:ascii="Avenir Next LT Pro" w:hAnsi="Avenir Next LT Pro" w:cs="Calibri"/>
          <w:color w:val="303030"/>
          <w:sz w:val="22"/>
          <w:szCs w:val="22"/>
        </w:rPr>
        <w:t xml:space="preserve"> </w:t>
      </w:r>
      <w:proofErr w:type="spellStart"/>
      <w:r w:rsidRPr="00446111">
        <w:rPr>
          <w:rFonts w:ascii="Avenir Next LT Pro" w:hAnsi="Avenir Next LT Pro" w:cs="Calibri"/>
          <w:color w:val="303030"/>
          <w:sz w:val="22"/>
          <w:szCs w:val="22"/>
        </w:rPr>
        <w:t>xxx</w:t>
      </w:r>
      <w:proofErr w:type="spellEnd"/>
      <w:r w:rsidRPr="00446111">
        <w:rPr>
          <w:rFonts w:ascii="Avenir Next LT Pro" w:hAnsi="Avenir Next LT Pro" w:cs="Calibri"/>
          <w:color w:val="303030"/>
          <w:sz w:val="22"/>
          <w:szCs w:val="22"/>
        </w:rPr>
        <w:t xml:space="preserve">, </w:t>
      </w:r>
      <w:proofErr w:type="spellStart"/>
      <w:r w:rsidRPr="00446111">
        <w:rPr>
          <w:rFonts w:ascii="Avenir Next LT Pro" w:hAnsi="Avenir Next LT Pro" w:cs="Calibri"/>
          <w:color w:val="303030"/>
          <w:sz w:val="22"/>
          <w:szCs w:val="22"/>
        </w:rPr>
        <w:t>xx</w:t>
      </w:r>
      <w:proofErr w:type="spellEnd"/>
      <w:r w:rsidRPr="00446111">
        <w:rPr>
          <w:rFonts w:ascii="Avenir Next LT Pro" w:hAnsi="Avenir Next LT Pro" w:cs="Calibri"/>
          <w:color w:val="303030"/>
          <w:sz w:val="22"/>
          <w:szCs w:val="22"/>
        </w:rPr>
        <w:t xml:space="preserve"> </w:t>
      </w:r>
      <w:proofErr w:type="spellStart"/>
      <w:r w:rsidRPr="00446111">
        <w:rPr>
          <w:rFonts w:ascii="Avenir Next LT Pro" w:hAnsi="Avenir Next LT Pro" w:cs="Calibri"/>
          <w:color w:val="303030"/>
          <w:sz w:val="22"/>
          <w:szCs w:val="22"/>
        </w:rPr>
        <w:t>xx</w:t>
      </w:r>
      <w:proofErr w:type="spellEnd"/>
      <w:r w:rsidRPr="00446111">
        <w:rPr>
          <w:rFonts w:ascii="Avenir Next LT Pro" w:hAnsi="Avenir Next LT Pro" w:cs="Calibri"/>
          <w:color w:val="303030"/>
          <w:sz w:val="22"/>
          <w:szCs w:val="22"/>
        </w:rPr>
        <w:t xml:space="preserve"> </w:t>
      </w:r>
      <w:proofErr w:type="spellStart"/>
      <w:r w:rsidRPr="00446111">
        <w:rPr>
          <w:rFonts w:ascii="Avenir Next LT Pro" w:hAnsi="Avenir Next LT Pro" w:cs="Calibri"/>
          <w:color w:val="303030"/>
          <w:sz w:val="22"/>
          <w:szCs w:val="22"/>
        </w:rPr>
        <w:t>xxxx</w:t>
      </w:r>
      <w:proofErr w:type="spellEnd"/>
      <w:r w:rsidRPr="00446111">
        <w:rPr>
          <w:rStyle w:val="Refdecomentario"/>
          <w:rFonts w:ascii="Avenir Next LT Pro" w:hAnsi="Avenir Next LT Pro"/>
          <w:color w:val="303030"/>
          <w:sz w:val="22"/>
          <w:szCs w:val="22"/>
          <w:lang w:val="es-MX" w:eastAsia="es-MX"/>
        </w:rPr>
      </w:r>
      <w:r w:rsidRPr="00446111">
        <w:rPr>
          <w:rFonts w:ascii="Avenir Next LT Pro" w:hAnsi="Avenir Next LT Pro" w:cs="Calibri"/>
          <w:color w:val="303030"/>
          <w:sz w:val="22"/>
          <w:szCs w:val="22"/>
        </w:rPr>
        <w:t>, los resultados obtenidos durante las jornadas de monitoreo se presentan a continuación.</w:t>
      </w:r>
    </w:p>
    <w:p w14:paraId="18FF7494" w14:textId="58A63E1C" w:rsidR="0056297B" w:rsidRPr="00446111" w:rsidRDefault="0056297B" w:rsidP="00372868">
      <w:pPr>
        <w:pStyle w:val="Ttulo3"/>
        <w:jc w:val="both"/>
        <w:rPr>
          <w:rFonts w:ascii="Avenir Next LT Pro" w:hAnsi="Avenir Next LT Pro"/>
          <w:color w:val="303030"/>
          <w:sz w:val="24"/>
          <w:szCs w:val="24"/>
          <w:lang w:val="es-CO"/>
        </w:rPr>
      </w:pPr>
      <w:bookmarkStart w:id="224" w:name="_Toc21682062"/>
      <w:r w:rsidRPr="00446111">
        <w:rPr>
          <w:rFonts w:ascii="Avenir Next LT Pro" w:hAnsi="Avenir Next LT Pro"/>
          <w:color w:val="303030"/>
          <w:sz w:val="24"/>
          <w:szCs w:val="24"/>
          <w:lang w:val="es-CO"/>
        </w:rPr>
        <w:lastRenderedPageBreak/>
        <w:t xml:space="preserve">5.2.1 </w:t>
      </w:r>
      <w:r w:rsidR="00856DDF" w:rsidRPr="00446111">
        <w:rPr>
          <w:rFonts w:ascii="Avenir Next LT Pro" w:hAnsi="Avenir Next LT Pro"/>
          <w:color w:val="303030"/>
          <w:sz w:val="24"/>
          <w:szCs w:val="24"/>
          <w:lang w:val="es-CO"/>
        </w:rPr>
        <w:t xml:space="preserve">Emisión de ruido </w:t>
      </w:r>
      <w:r w:rsidRPr="00446111">
        <w:rPr>
          <w:rFonts w:ascii="Avenir Next LT Pro" w:hAnsi="Avenir Next LT Pro"/>
          <w:color w:val="303030"/>
          <w:sz w:val="24"/>
          <w:szCs w:val="24"/>
          <w:lang w:val="es-CO"/>
        </w:rPr>
        <w:t xml:space="preserve">- </w:t>
      </w:r>
      <w:r w:rsidRPr="00AF074B">
        <w:rPr>
          <w:rFonts w:ascii="Avenir Next LT Pro" w:hAnsi="Avenir Next LT Pro"/>
          <w:color w:val="303030"/>
          <w:sz w:val="24"/>
          <w:szCs w:val="24"/>
          <w:lang w:val="es-CO"/>
        </w:rPr>
        <w:t xml:space="preserve">Sector </w:t>
      </w:r>
      <w:r w:rsidR="00792162" w:rsidRPr="00AF074B">
        <w:rPr>
          <w:rFonts w:ascii="Avenir Next LT Pro" w:hAnsi="Avenir Next LT Pro"/>
          <w:color w:val="303030"/>
          <w:sz w:val="24"/>
          <w:szCs w:val="24"/>
          <w:lang w:val="es-CO"/>
        </w:rPr>
        <w:t>X</w:t>
      </w:r>
      <w:r w:rsidRPr="00AF074B">
        <w:rPr>
          <w:rFonts w:ascii="Avenir Next LT Pro" w:hAnsi="Avenir Next LT Pro"/>
          <w:color w:val="303030"/>
          <w:sz w:val="24"/>
          <w:szCs w:val="24"/>
          <w:lang w:val="es-CO"/>
        </w:rPr>
        <w:t>.</w:t>
      </w:r>
      <w:r w:rsidRPr="00446111">
        <w:rPr>
          <w:rFonts w:ascii="Avenir Next LT Pro" w:hAnsi="Avenir Next LT Pro"/>
          <w:color w:val="303030"/>
          <w:sz w:val="24"/>
          <w:szCs w:val="24"/>
          <w:lang w:val="es-CO"/>
        </w:rPr>
        <w:t xml:space="preserve"> Ruido intermedio restringido</w:t>
      </w:r>
      <w:bookmarkEnd w:id="224"/>
    </w:p>
    <w:p w14:paraId="6526B41E" w14:textId="697C495F" w:rsidR="00092ECE" w:rsidRPr="00837535" w:rsidRDefault="0056297B" w:rsidP="00092ECE">
      <w:pPr>
        <w:pStyle w:val="Descripcin"/>
        <w:spacing w:before="0" w:after="0"/>
        <w:jc w:val="center"/>
        <w:rPr>
          <w:rFonts w:ascii="Avenir Next LT Pro" w:hAnsi="Avenir Next LT Pro" w:cs="Calibri"/>
          <w:i/>
          <w:color w:val="303030"/>
          <w:lang w:val="es-CO"/>
        </w:rPr>
      </w:pPr>
      <w:bookmarkStart w:id="225" w:name="_Ref535250089"/>
      <w:bookmarkStart w:id="226" w:name="_Toc534961093"/>
      <w:bookmarkStart w:id="227" w:name="_Toc21682146"/>
      <w:bookmarkStart w:id="228" w:name="_Toc228968105"/>
      <w:bookmarkStart w:id="229" w:name="_Toc228968144"/>
      <w:r w:rsidRPr="00837535">
        <w:rPr>
          <w:rFonts w:ascii="Avenir Next LT Pro" w:hAnsi="Avenir Next LT Pro" w:cstheme="minorHAnsi"/>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stheme="minorHAnsi"/>
          <w:color w:val="303030"/>
          <w:lang w:val="es-CO"/>
        </w:rPr>
        <w:instrText xml:space="preserve"> SEQ Tabla \* ARABIC </w:instrText>
      </w:r>
      <w:r w:rsidRPr="00837535">
        <w:rPr>
          <w:rFonts w:ascii="Avenir Next LT Pro" w:hAnsi="Avenir Next LT Pro"/>
          <w:color w:val="303030"/>
          <w:lang w:val="es-CO"/>
        </w:rPr>
        <w:fldChar w:fldCharType="separate"/>
      </w:r>
      <w:r w:rsidR="00D354CD">
        <w:rPr>
          <w:rFonts w:ascii="Avenir Next LT Pro" w:hAnsi="Avenir Next LT Pro" w:cstheme="minorHAnsi"/>
          <w:noProof/>
          <w:color w:val="303030"/>
          <w:lang w:val="es-CO"/>
        </w:rPr>
        <w:t>11</w:t>
      </w:r>
      <w:r w:rsidRPr="00837535">
        <w:rPr>
          <w:rFonts w:ascii="Avenir Next LT Pro" w:hAnsi="Avenir Next LT Pro"/>
          <w:color w:val="303030"/>
          <w:lang w:val="es-CO"/>
        </w:rPr>
        <w:fldChar w:fldCharType="end"/>
      </w:r>
      <w:bookmarkEnd w:id="225"/>
      <w:r w:rsidRPr="00837535">
        <w:rPr>
          <w:rFonts w:ascii="Avenir Next LT Pro" w:hAnsi="Avenir Next LT Pro" w:cstheme="minorHAnsi"/>
          <w:color w:val="303030"/>
          <w:lang w:val="es-CO"/>
        </w:rPr>
        <w:t xml:space="preserve">. </w:t>
      </w:r>
      <w:bookmarkEnd w:id="226"/>
      <w:bookmarkEnd w:id="227"/>
      <w:r w:rsidR="00856DDF" w:rsidRPr="00856DDF">
        <w:rPr>
          <w:rFonts w:ascii="Avenir Next LT Pro" w:hAnsi="Avenir Next LT Pro" w:cstheme="minorHAnsi"/>
          <w:color w:val="303030"/>
          <w:lang w:val="es-CO"/>
        </w:rPr>
        <w:t>Emisión de ruido horario diurno</w:t>
      </w:r>
      <w:bookmarkEnd w:id="228"/>
      <w:bookmarkEnd w:id="229"/>
    </w:p>
    <w:tbl>
      <w:tblPr>
        <w:tblW w:w="10101"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791"/>
        <w:gridCol w:w="1121"/>
        <w:gridCol w:w="849"/>
        <w:gridCol w:w="738"/>
        <w:gridCol w:w="708"/>
        <w:gridCol w:w="1004"/>
        <w:gridCol w:w="1305"/>
        <w:gridCol w:w="992"/>
        <w:gridCol w:w="992"/>
        <w:gridCol w:w="1601"/>
      </w:tblGrid>
      <w:tr w:rsidR="001B7938" w:rsidRPr="00446111" w14:paraId="012EDB7F" w14:textId="77777777" w:rsidTr="00DF3FCF">
        <w:trPr>
          <w:trHeight w:val="20"/>
          <w:jc w:val="center"/>
        </w:trPr>
        <w:tc>
          <w:tcPr>
            <w:tcW w:w="10101" w:type="dxa"/>
            <w:gridSpan w:val="10"/>
            <w:shd w:val="clear" w:color="auto" w:fill="004CAB"/>
            <w:noWrap/>
            <w:vAlign w:val="center"/>
            <w:hideMark/>
          </w:tcPr>
          <w:p w14:paraId="01359F59"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Emisión de Ruido Diurno</w:t>
            </w:r>
          </w:p>
        </w:tc>
      </w:tr>
      <w:tr w:rsidR="001B7938" w:rsidRPr="00446111" w14:paraId="48481665" w14:textId="77777777" w:rsidTr="00DF3FCF">
        <w:trPr>
          <w:trHeight w:val="20"/>
          <w:jc w:val="center"/>
        </w:trPr>
        <w:tc>
          <w:tcPr>
            <w:tcW w:w="791" w:type="dxa"/>
            <w:shd w:val="clear" w:color="auto" w:fill="004CAB"/>
            <w:noWrap/>
            <w:vAlign w:val="center"/>
            <w:hideMark/>
          </w:tcPr>
          <w:p w14:paraId="7DA75985"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Punto</w:t>
            </w:r>
          </w:p>
        </w:tc>
        <w:tc>
          <w:tcPr>
            <w:tcW w:w="1121" w:type="dxa"/>
            <w:shd w:val="clear" w:color="auto" w:fill="004CAB"/>
            <w:vAlign w:val="center"/>
            <w:hideMark/>
          </w:tcPr>
          <w:p w14:paraId="18224C79"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Hora de inicio de medición</w:t>
            </w:r>
          </w:p>
        </w:tc>
        <w:tc>
          <w:tcPr>
            <w:tcW w:w="849" w:type="dxa"/>
            <w:shd w:val="clear" w:color="auto" w:fill="004CAB"/>
            <w:noWrap/>
            <w:vAlign w:val="center"/>
            <w:hideMark/>
          </w:tcPr>
          <w:p w14:paraId="76DC8091"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 xml:space="preserve">LAeq </w:t>
            </w:r>
            <w:proofErr w:type="spellStart"/>
            <w:r w:rsidRPr="00446111">
              <w:rPr>
                <w:rFonts w:ascii="Avenir Next LT Pro" w:hAnsi="Avenir Next LT Pro" w:cs="Calibri"/>
                <w:b/>
                <w:bCs/>
                <w:color w:val="FFFFFF" w:themeColor="background1"/>
                <w:sz w:val="20"/>
                <w:szCs w:val="20"/>
                <w:lang w:eastAsia="en-US"/>
              </w:rPr>
              <w:t>Corr</w:t>
            </w:r>
            <w:proofErr w:type="spellEnd"/>
          </w:p>
        </w:tc>
        <w:tc>
          <w:tcPr>
            <w:tcW w:w="738" w:type="dxa"/>
            <w:shd w:val="clear" w:color="auto" w:fill="004CAB"/>
            <w:noWrap/>
            <w:vAlign w:val="center"/>
            <w:hideMark/>
          </w:tcPr>
          <w:p w14:paraId="043D26E0"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proofErr w:type="spellStart"/>
            <w:r w:rsidRPr="00446111">
              <w:rPr>
                <w:rFonts w:ascii="Avenir Next LT Pro" w:hAnsi="Avenir Next LT Pro" w:cs="Calibri"/>
                <w:b/>
                <w:bCs/>
                <w:color w:val="FFFFFF" w:themeColor="background1"/>
                <w:sz w:val="20"/>
                <w:szCs w:val="20"/>
                <w:lang w:eastAsia="en-US"/>
              </w:rPr>
              <w:t>Lmax</w:t>
            </w:r>
            <w:proofErr w:type="spellEnd"/>
          </w:p>
        </w:tc>
        <w:tc>
          <w:tcPr>
            <w:tcW w:w="708" w:type="dxa"/>
            <w:shd w:val="clear" w:color="auto" w:fill="004CAB"/>
            <w:noWrap/>
            <w:vAlign w:val="center"/>
            <w:hideMark/>
          </w:tcPr>
          <w:p w14:paraId="39091DF1"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proofErr w:type="spellStart"/>
            <w:r w:rsidRPr="00446111">
              <w:rPr>
                <w:rFonts w:ascii="Avenir Next LT Pro" w:hAnsi="Avenir Next LT Pro" w:cs="Calibri"/>
                <w:b/>
                <w:bCs/>
                <w:color w:val="FFFFFF" w:themeColor="background1"/>
                <w:sz w:val="20"/>
                <w:szCs w:val="20"/>
                <w:lang w:eastAsia="en-US"/>
              </w:rPr>
              <w:t>Lmin</w:t>
            </w:r>
            <w:proofErr w:type="spellEnd"/>
          </w:p>
        </w:tc>
        <w:tc>
          <w:tcPr>
            <w:tcW w:w="1004" w:type="dxa"/>
            <w:shd w:val="clear" w:color="auto" w:fill="004CAB"/>
            <w:noWrap/>
            <w:vAlign w:val="center"/>
            <w:hideMark/>
          </w:tcPr>
          <w:p w14:paraId="2DCE73BA"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L90Corr</w:t>
            </w:r>
          </w:p>
        </w:tc>
        <w:tc>
          <w:tcPr>
            <w:tcW w:w="1305" w:type="dxa"/>
            <w:shd w:val="clear" w:color="auto" w:fill="004CAB"/>
            <w:noWrap/>
            <w:vAlign w:val="center"/>
            <w:hideMark/>
          </w:tcPr>
          <w:p w14:paraId="643A83DB"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Corrección realizada</w:t>
            </w:r>
          </w:p>
        </w:tc>
        <w:tc>
          <w:tcPr>
            <w:tcW w:w="992" w:type="dxa"/>
            <w:shd w:val="clear" w:color="auto" w:fill="004CAB"/>
            <w:noWrap/>
            <w:vAlign w:val="center"/>
            <w:hideMark/>
          </w:tcPr>
          <w:p w14:paraId="33E147DE"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Emisión</w:t>
            </w:r>
          </w:p>
        </w:tc>
        <w:tc>
          <w:tcPr>
            <w:tcW w:w="992" w:type="dxa"/>
            <w:shd w:val="clear" w:color="auto" w:fill="004CAB"/>
            <w:noWrap/>
            <w:vAlign w:val="center"/>
            <w:hideMark/>
          </w:tcPr>
          <w:p w14:paraId="648EEB49"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Norma diurna</w:t>
            </w:r>
          </w:p>
        </w:tc>
        <w:tc>
          <w:tcPr>
            <w:tcW w:w="1601" w:type="dxa"/>
            <w:shd w:val="clear" w:color="auto" w:fill="004CAB"/>
            <w:noWrap/>
            <w:vAlign w:val="center"/>
            <w:hideMark/>
          </w:tcPr>
          <w:p w14:paraId="59E52EFA"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Cumplimiento</w:t>
            </w:r>
          </w:p>
        </w:tc>
      </w:tr>
      <w:tr w:rsidR="001B7938" w:rsidRPr="00446111" w14:paraId="7FB3CE39" w14:textId="77777777" w:rsidTr="00DF3FCF">
        <w:trPr>
          <w:trHeight w:val="20"/>
          <w:jc w:val="center"/>
        </w:trPr>
        <w:tc>
          <w:tcPr>
            <w:tcW w:w="791" w:type="dxa"/>
            <w:shd w:val="clear" w:color="auto" w:fill="auto"/>
            <w:noWrap/>
          </w:tcPr>
          <w:p w14:paraId="108FF7E9"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X</w:t>
            </w:r>
          </w:p>
        </w:tc>
        <w:tc>
          <w:tcPr>
            <w:tcW w:w="1121" w:type="dxa"/>
            <w:shd w:val="clear" w:color="auto" w:fill="auto"/>
            <w:noWrap/>
          </w:tcPr>
          <w:p w14:paraId="7E26699A"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X</w:t>
            </w:r>
          </w:p>
        </w:tc>
        <w:tc>
          <w:tcPr>
            <w:tcW w:w="849" w:type="dxa"/>
            <w:shd w:val="clear" w:color="auto" w:fill="auto"/>
            <w:noWrap/>
          </w:tcPr>
          <w:p w14:paraId="22AE2F7C"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X</w:t>
            </w:r>
          </w:p>
        </w:tc>
        <w:tc>
          <w:tcPr>
            <w:tcW w:w="738" w:type="dxa"/>
            <w:shd w:val="clear" w:color="auto" w:fill="auto"/>
            <w:noWrap/>
          </w:tcPr>
          <w:p w14:paraId="0F606950"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X</w:t>
            </w:r>
          </w:p>
        </w:tc>
        <w:tc>
          <w:tcPr>
            <w:tcW w:w="708" w:type="dxa"/>
            <w:shd w:val="clear" w:color="auto" w:fill="auto"/>
            <w:noWrap/>
          </w:tcPr>
          <w:p w14:paraId="00B4DD8F"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X</w:t>
            </w:r>
          </w:p>
        </w:tc>
        <w:tc>
          <w:tcPr>
            <w:tcW w:w="1004" w:type="dxa"/>
            <w:shd w:val="clear" w:color="auto" w:fill="auto"/>
            <w:noWrap/>
          </w:tcPr>
          <w:p w14:paraId="35A472F8"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X</w:t>
            </w:r>
          </w:p>
        </w:tc>
        <w:tc>
          <w:tcPr>
            <w:tcW w:w="1305" w:type="dxa"/>
            <w:shd w:val="clear" w:color="auto" w:fill="auto"/>
            <w:noWrap/>
          </w:tcPr>
          <w:p w14:paraId="00DB5A88"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X</w:t>
            </w:r>
          </w:p>
        </w:tc>
        <w:tc>
          <w:tcPr>
            <w:tcW w:w="992" w:type="dxa"/>
            <w:shd w:val="clear" w:color="auto" w:fill="auto"/>
            <w:noWrap/>
          </w:tcPr>
          <w:p w14:paraId="7A2CC874"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X</w:t>
            </w:r>
          </w:p>
        </w:tc>
        <w:tc>
          <w:tcPr>
            <w:tcW w:w="992" w:type="dxa"/>
            <w:shd w:val="clear" w:color="auto" w:fill="auto"/>
            <w:noWrap/>
          </w:tcPr>
          <w:p w14:paraId="2312FB10"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X</w:t>
            </w:r>
          </w:p>
        </w:tc>
        <w:tc>
          <w:tcPr>
            <w:tcW w:w="1601" w:type="dxa"/>
            <w:shd w:val="clear" w:color="auto" w:fill="auto"/>
            <w:noWrap/>
          </w:tcPr>
          <w:p w14:paraId="2A3649A3"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X</w:t>
            </w:r>
          </w:p>
        </w:tc>
      </w:tr>
      <w:tr w:rsidR="001B7938" w:rsidRPr="00446111" w14:paraId="012EFA55" w14:textId="77777777" w:rsidTr="00DF3FCF">
        <w:trPr>
          <w:trHeight w:val="20"/>
          <w:jc w:val="center"/>
        </w:trPr>
        <w:tc>
          <w:tcPr>
            <w:tcW w:w="791" w:type="dxa"/>
            <w:shd w:val="clear" w:color="auto" w:fill="auto"/>
            <w:noWrap/>
          </w:tcPr>
          <w:p w14:paraId="2FFB6302"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X</w:t>
            </w:r>
          </w:p>
        </w:tc>
        <w:tc>
          <w:tcPr>
            <w:tcW w:w="1121" w:type="dxa"/>
            <w:shd w:val="clear" w:color="auto" w:fill="auto"/>
            <w:noWrap/>
          </w:tcPr>
          <w:p w14:paraId="5A1218C5"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X</w:t>
            </w:r>
          </w:p>
        </w:tc>
        <w:tc>
          <w:tcPr>
            <w:tcW w:w="849" w:type="dxa"/>
            <w:shd w:val="clear" w:color="auto" w:fill="auto"/>
            <w:noWrap/>
          </w:tcPr>
          <w:p w14:paraId="034D1DA1"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X</w:t>
            </w:r>
          </w:p>
        </w:tc>
        <w:tc>
          <w:tcPr>
            <w:tcW w:w="738" w:type="dxa"/>
            <w:shd w:val="clear" w:color="auto" w:fill="auto"/>
            <w:noWrap/>
          </w:tcPr>
          <w:p w14:paraId="407657B8"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X</w:t>
            </w:r>
          </w:p>
        </w:tc>
        <w:tc>
          <w:tcPr>
            <w:tcW w:w="708" w:type="dxa"/>
            <w:shd w:val="clear" w:color="auto" w:fill="auto"/>
            <w:noWrap/>
          </w:tcPr>
          <w:p w14:paraId="17100A76"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X</w:t>
            </w:r>
          </w:p>
        </w:tc>
        <w:tc>
          <w:tcPr>
            <w:tcW w:w="1004" w:type="dxa"/>
            <w:shd w:val="clear" w:color="auto" w:fill="auto"/>
            <w:noWrap/>
          </w:tcPr>
          <w:p w14:paraId="5D6E0876"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X</w:t>
            </w:r>
          </w:p>
        </w:tc>
        <w:tc>
          <w:tcPr>
            <w:tcW w:w="1305" w:type="dxa"/>
            <w:shd w:val="clear" w:color="auto" w:fill="auto"/>
            <w:noWrap/>
          </w:tcPr>
          <w:p w14:paraId="61478E87"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X</w:t>
            </w:r>
          </w:p>
        </w:tc>
        <w:tc>
          <w:tcPr>
            <w:tcW w:w="992" w:type="dxa"/>
            <w:shd w:val="clear" w:color="auto" w:fill="auto"/>
            <w:noWrap/>
          </w:tcPr>
          <w:p w14:paraId="1133ADF5"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X</w:t>
            </w:r>
          </w:p>
        </w:tc>
        <w:tc>
          <w:tcPr>
            <w:tcW w:w="992" w:type="dxa"/>
            <w:shd w:val="clear" w:color="auto" w:fill="auto"/>
            <w:noWrap/>
          </w:tcPr>
          <w:p w14:paraId="06A54C7A"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X</w:t>
            </w:r>
          </w:p>
        </w:tc>
        <w:tc>
          <w:tcPr>
            <w:tcW w:w="1601" w:type="dxa"/>
            <w:shd w:val="clear" w:color="auto" w:fill="auto"/>
            <w:noWrap/>
          </w:tcPr>
          <w:p w14:paraId="0E7387D7"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X</w:t>
            </w:r>
          </w:p>
        </w:tc>
      </w:tr>
      <w:tr w:rsidR="001B7938" w:rsidRPr="00446111" w14:paraId="2A77D8C9" w14:textId="77777777" w:rsidTr="00DF3FCF">
        <w:trPr>
          <w:trHeight w:val="20"/>
          <w:jc w:val="center"/>
        </w:trPr>
        <w:tc>
          <w:tcPr>
            <w:tcW w:w="791" w:type="dxa"/>
            <w:shd w:val="clear" w:color="auto" w:fill="auto"/>
            <w:noWrap/>
          </w:tcPr>
          <w:p w14:paraId="02463D57"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X</w:t>
            </w:r>
          </w:p>
        </w:tc>
        <w:tc>
          <w:tcPr>
            <w:tcW w:w="1121" w:type="dxa"/>
            <w:shd w:val="clear" w:color="auto" w:fill="auto"/>
            <w:noWrap/>
          </w:tcPr>
          <w:p w14:paraId="5BABD765"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X</w:t>
            </w:r>
          </w:p>
        </w:tc>
        <w:tc>
          <w:tcPr>
            <w:tcW w:w="849" w:type="dxa"/>
            <w:shd w:val="clear" w:color="auto" w:fill="auto"/>
            <w:noWrap/>
          </w:tcPr>
          <w:p w14:paraId="6A732A25"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X</w:t>
            </w:r>
          </w:p>
        </w:tc>
        <w:tc>
          <w:tcPr>
            <w:tcW w:w="738" w:type="dxa"/>
            <w:shd w:val="clear" w:color="auto" w:fill="auto"/>
            <w:noWrap/>
          </w:tcPr>
          <w:p w14:paraId="5F24C6F9"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X</w:t>
            </w:r>
          </w:p>
        </w:tc>
        <w:tc>
          <w:tcPr>
            <w:tcW w:w="708" w:type="dxa"/>
            <w:shd w:val="clear" w:color="auto" w:fill="auto"/>
            <w:noWrap/>
          </w:tcPr>
          <w:p w14:paraId="20F23020"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X</w:t>
            </w:r>
          </w:p>
        </w:tc>
        <w:tc>
          <w:tcPr>
            <w:tcW w:w="1004" w:type="dxa"/>
            <w:shd w:val="clear" w:color="auto" w:fill="auto"/>
            <w:noWrap/>
          </w:tcPr>
          <w:p w14:paraId="062D0429"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X</w:t>
            </w:r>
          </w:p>
        </w:tc>
        <w:tc>
          <w:tcPr>
            <w:tcW w:w="1305" w:type="dxa"/>
            <w:shd w:val="clear" w:color="auto" w:fill="auto"/>
            <w:noWrap/>
          </w:tcPr>
          <w:p w14:paraId="080545C8"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X</w:t>
            </w:r>
          </w:p>
        </w:tc>
        <w:tc>
          <w:tcPr>
            <w:tcW w:w="992" w:type="dxa"/>
            <w:shd w:val="clear" w:color="auto" w:fill="auto"/>
            <w:noWrap/>
          </w:tcPr>
          <w:p w14:paraId="4D52B590"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X</w:t>
            </w:r>
          </w:p>
        </w:tc>
        <w:tc>
          <w:tcPr>
            <w:tcW w:w="992" w:type="dxa"/>
            <w:shd w:val="clear" w:color="auto" w:fill="auto"/>
            <w:noWrap/>
          </w:tcPr>
          <w:p w14:paraId="790C4015"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X</w:t>
            </w:r>
          </w:p>
        </w:tc>
        <w:tc>
          <w:tcPr>
            <w:tcW w:w="1601" w:type="dxa"/>
            <w:shd w:val="clear" w:color="auto" w:fill="auto"/>
            <w:noWrap/>
          </w:tcPr>
          <w:p w14:paraId="66035F9C"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X</w:t>
            </w:r>
          </w:p>
        </w:tc>
      </w:tr>
    </w:tbl>
    <w:p w14:paraId="27C8D86A" w14:textId="77F9960F" w:rsidR="0056297B" w:rsidRPr="00837535" w:rsidRDefault="003E7215" w:rsidP="006B1FE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 </w:t>
      </w:r>
      <w:r w:rsidR="00334197" w:rsidRPr="00837535">
        <w:rPr>
          <w:rFonts w:ascii="Avenir Next LT Pro" w:hAnsi="Avenir Next LT Pro" w:cs="Calibri"/>
          <w:i/>
          <w:color w:val="303030"/>
          <w:sz w:val="20"/>
          <w:szCs w:val="20"/>
        </w:rPr>
        <w:t xml:space="preserve">Fuente: </w:t>
      </w:r>
      <w:r w:rsidR="00E566AC">
        <w:rPr>
          <w:rFonts w:ascii="Avenir Next LT Pro" w:hAnsi="Avenir Next LT Pro" w:cs="Calibri"/>
          <w:i/>
          <w:color w:val="303030"/>
          <w:sz w:val="20"/>
          <w:szCs w:val="20"/>
        </w:rPr>
        <w:t>ALS ENVIRONMENTAL S.A.S.</w:t>
      </w:r>
      <w:r w:rsidR="00334197" w:rsidRPr="00837535">
        <w:rPr>
          <w:rFonts w:ascii="Avenir Next LT Pro" w:hAnsi="Avenir Next LT Pro" w:cs="Calibri"/>
          <w:i/>
          <w:color w:val="303030"/>
          <w:sz w:val="20"/>
          <w:szCs w:val="20"/>
        </w:rPr>
        <w:t xml:space="preserve">, </w:t>
      </w:r>
      <w:r w:rsidR="00AF074B" w:rsidRPr="00AF074B">
        <w:rPr>
          <w:rFonts w:ascii="Avenir Next LT Pro" w:hAnsi="Avenir Next LT Pro" w:cs="Calibri"/>
          <w:i/>
          <w:color w:val="303030"/>
          <w:sz w:val="20"/>
          <w:szCs w:val="20"/>
        </w:rPr>
        <w:t xml:space="preserve">{informe_codigo}</w:t>
      </w:r>
      <w:r w:rsidR="00334197" w:rsidRPr="00AF074B">
        <w:rPr>
          <w:rFonts w:ascii="Avenir Next LT Pro" w:hAnsi="Avenir Next LT Pro" w:cs="Calibri"/>
          <w:i/>
          <w:color w:val="303030"/>
          <w:sz w:val="20"/>
          <w:szCs w:val="20"/>
        </w:rPr>
        <w:t>.</w:t>
      </w:r>
    </w:p>
    <w:p w14:paraId="6B6363AE" w14:textId="77777777" w:rsidR="007E37BB" w:rsidRPr="00837535" w:rsidRDefault="007E37BB" w:rsidP="006B1FEB">
      <w:pPr>
        <w:jc w:val="center"/>
        <w:rPr>
          <w:rFonts w:ascii="Avenir Next LT Pro" w:hAnsi="Avenir Next LT Pro"/>
          <w:noProof/>
          <w:color w:val="303030"/>
        </w:rPr>
      </w:pPr>
    </w:p>
    <w:p w14:paraId="64A1CBBE" w14:textId="79B3F041" w:rsidR="0056297B" w:rsidRPr="00837535" w:rsidRDefault="0056297B" w:rsidP="0056297B">
      <w:pPr>
        <w:spacing w:after="240"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t xml:space="preserve">En la </w:t>
      </w:r>
      <w:r w:rsidRPr="00837535">
        <w:rPr>
          <w:rFonts w:ascii="Avenir Next LT Pro" w:eastAsia="MS Mincho" w:hAnsi="Avenir Next LT Pro"/>
          <w:b/>
          <w:color w:val="303030"/>
          <w:sz w:val="22"/>
          <w:szCs w:val="22"/>
        </w:rPr>
        <w:fldChar w:fldCharType="begin"/>
      </w:r>
      <w:r w:rsidRPr="00837535">
        <w:rPr>
          <w:rFonts w:ascii="Avenir Next LT Pro" w:eastAsia="MS Mincho" w:hAnsi="Avenir Next LT Pro"/>
          <w:b/>
          <w:color w:val="303030"/>
          <w:sz w:val="22"/>
          <w:szCs w:val="22"/>
        </w:rPr>
        <w:instrText xml:space="preserve"> REF _Ref534958088 \h  \* MERGEFORMAT </w:instrText>
      </w:r>
      <w:r w:rsidRPr="00837535">
        <w:rPr>
          <w:rFonts w:ascii="Avenir Next LT Pro" w:eastAsia="MS Mincho" w:hAnsi="Avenir Next LT Pro"/>
          <w:b/>
          <w:color w:val="303030"/>
          <w:sz w:val="22"/>
          <w:szCs w:val="22"/>
        </w:rPr>
      </w:r>
      <w:r w:rsidRPr="00837535">
        <w:rPr>
          <w:rFonts w:ascii="Avenir Next LT Pro" w:eastAsia="MS Mincho" w:hAnsi="Avenir Next LT Pro"/>
          <w:b/>
          <w:color w:val="303030"/>
          <w:sz w:val="22"/>
          <w:szCs w:val="22"/>
        </w:rPr>
        <w:fldChar w:fldCharType="separate"/>
      </w:r>
      <w:r w:rsidR="008D5D53" w:rsidRPr="008D5D53">
        <w:rPr>
          <w:rFonts w:ascii="Avenir Next LT Pro" w:hAnsi="Avenir Next LT Pro"/>
          <w:b/>
          <w:color w:val="303030"/>
          <w:sz w:val="22"/>
          <w:szCs w:val="22"/>
        </w:rPr>
        <w:t xml:space="preserve">Gráfica </w:t>
      </w:r>
      <w:r w:rsidR="008D5D53" w:rsidRPr="008D5D53">
        <w:rPr>
          <w:rFonts w:ascii="Avenir Next LT Pro" w:hAnsi="Avenir Next LT Pro"/>
          <w:b/>
          <w:noProof/>
          <w:color w:val="303030"/>
          <w:sz w:val="22"/>
          <w:szCs w:val="22"/>
        </w:rPr>
        <w:t>1</w:t>
      </w:r>
      <w:r w:rsidRPr="00837535">
        <w:rPr>
          <w:rFonts w:ascii="Avenir Next LT Pro" w:eastAsia="MS Mincho" w:hAnsi="Avenir Next LT Pro"/>
          <w:b/>
          <w:color w:val="303030"/>
          <w:sz w:val="22"/>
          <w:szCs w:val="22"/>
        </w:rPr>
        <w:fldChar w:fldCharType="end"/>
      </w:r>
      <w:r w:rsidRPr="00856DDF">
        <w:rPr>
          <w:rFonts w:ascii="Avenir Next LT Pro" w:eastAsia="MS Mincho" w:hAnsi="Avenir Next LT Pro"/>
          <w:bCs/>
          <w:color w:val="303030"/>
          <w:sz w:val="22"/>
          <w:szCs w:val="22"/>
        </w:rPr>
        <w:t>,</w:t>
      </w:r>
      <w:r w:rsidRPr="00837535">
        <w:rPr>
          <w:rFonts w:ascii="Avenir Next LT Pro" w:eastAsia="MS Mincho" w:hAnsi="Avenir Next LT Pro"/>
          <w:color w:val="303030"/>
          <w:sz w:val="22"/>
          <w:szCs w:val="22"/>
        </w:rPr>
        <w:t xml:space="preserve"> se </w:t>
      </w:r>
      <w:r w:rsidR="00856DDF" w:rsidRPr="00856DDF">
        <w:rPr>
          <w:rFonts w:ascii="Avenir Next LT Pro" w:eastAsia="MS Mincho" w:hAnsi="Avenir Next LT Pro"/>
          <w:color w:val="303030"/>
          <w:sz w:val="22"/>
          <w:szCs w:val="22"/>
        </w:rPr>
        <w:t>presentan los resultados obtenidos para el horario diurno día hábil versus el límite normativo para esta jornada.</w:t>
      </w:r>
      <w:r w:rsidR="00856DDF">
        <w:rPr>
          <w:rFonts w:ascii="Avenir Next LT Pro" w:eastAsia="MS Mincho" w:hAnsi="Avenir Next LT Pro"/>
          <w:color w:val="303030"/>
          <w:sz w:val="22"/>
          <w:szCs w:val="22"/>
        </w:rPr>
        <w:t xml:space="preserve"> </w:t>
      </w:r>
    </w:p>
    <w:p w14:paraId="0AB669BF" w14:textId="61489147" w:rsidR="0056297B" w:rsidRPr="00837535" w:rsidRDefault="0056297B" w:rsidP="0056297B">
      <w:pPr>
        <w:pStyle w:val="Descripcin"/>
        <w:spacing w:before="0" w:after="0"/>
        <w:jc w:val="center"/>
        <w:rPr>
          <w:rFonts w:ascii="Avenir Next LT Pro" w:hAnsi="Avenir Next LT Pro"/>
          <w:noProof/>
          <w:color w:val="303030"/>
          <w:lang w:val="es-CO" w:eastAsia="es-CO"/>
        </w:rPr>
      </w:pPr>
      <w:bookmarkStart w:id="230" w:name="_Ref534958088"/>
      <w:bookmarkStart w:id="231" w:name="Grafica1"/>
      <w:bookmarkStart w:id="232" w:name="_Toc21442013"/>
      <w:bookmarkStart w:id="233" w:name="_Toc209531972"/>
      <w:r w:rsidRPr="00837535">
        <w:rPr>
          <w:rFonts w:ascii="Avenir Next LT Pro" w:hAnsi="Avenir Next LT Pro"/>
          <w:color w:val="303030"/>
          <w:lang w:val="es-CO"/>
        </w:rPr>
        <w:t xml:space="preserve">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1</w:t>
      </w:r>
      <w:r w:rsidRPr="00837535">
        <w:rPr>
          <w:rFonts w:ascii="Avenir Next LT Pro" w:hAnsi="Avenir Next LT Pro"/>
          <w:color w:val="303030"/>
          <w:lang w:val="es-CO"/>
        </w:rPr>
        <w:fldChar w:fldCharType="end"/>
      </w:r>
      <w:bookmarkEnd w:id="230"/>
      <w:bookmarkEnd w:id="231"/>
      <w:r w:rsidRPr="00837535">
        <w:rPr>
          <w:rFonts w:ascii="Avenir Next LT Pro" w:hAnsi="Avenir Next LT Pro"/>
          <w:color w:val="303030"/>
          <w:lang w:val="es-CO"/>
        </w:rPr>
        <w:t xml:space="preserve">. </w:t>
      </w:r>
      <w:bookmarkEnd w:id="232"/>
      <w:r w:rsidR="00856DDF" w:rsidRPr="00856DDF">
        <w:rPr>
          <w:rFonts w:ascii="Avenir Next LT Pro" w:hAnsi="Avenir Next LT Pro"/>
          <w:color w:val="303030"/>
          <w:lang w:val="es-CO"/>
        </w:rPr>
        <w:t>Comparación emisión de ruido diurno Vs norma diurna</w:t>
      </w:r>
      <w:bookmarkEnd w:id="233"/>
    </w:p>
    <w:p w14:paraId="13038919" w14:textId="10F5A17E" w:rsidR="0056297B" w:rsidRPr="00837535" w:rsidRDefault="0056297B" w:rsidP="0056297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 </w:t>
      </w:r>
      <w:r w:rsidR="00334197" w:rsidRPr="00837535">
        <w:rPr>
          <w:rFonts w:ascii="Avenir Next LT Pro" w:hAnsi="Avenir Next LT Pro" w:cs="Calibri"/>
          <w:i/>
          <w:color w:val="303030"/>
          <w:sz w:val="20"/>
          <w:szCs w:val="20"/>
        </w:rPr>
        <w:t xml:space="preserve">Fuente: </w:t>
      </w:r>
      <w:r w:rsidR="00E566AC">
        <w:rPr>
          <w:rFonts w:ascii="Avenir Next LT Pro" w:hAnsi="Avenir Next LT Pro" w:cs="Calibri"/>
          <w:i/>
          <w:color w:val="303030"/>
          <w:sz w:val="20"/>
          <w:szCs w:val="20"/>
        </w:rPr>
        <w:t>ALS ENVIRONMENTAL S.A.S.</w:t>
      </w:r>
      <w:r w:rsidR="00334197" w:rsidRPr="00837535">
        <w:rPr>
          <w:rFonts w:ascii="Avenir Next LT Pro" w:hAnsi="Avenir Next LT Pro" w:cs="Calibri"/>
          <w:i/>
          <w:color w:val="303030"/>
          <w:sz w:val="20"/>
          <w:szCs w:val="20"/>
        </w:rPr>
        <w:t xml:space="preserve">, </w:t>
      </w:r>
      <w:r w:rsidR="00AF074B" w:rsidRPr="00AF074B">
        <w:rPr>
          <w:rFonts w:ascii="Avenir Next LT Pro" w:hAnsi="Avenir Next LT Pro" w:cs="Calibri"/>
          <w:i/>
          <w:color w:val="303030"/>
          <w:sz w:val="20"/>
          <w:szCs w:val="20"/>
        </w:rPr>
        <w:t xml:space="preserve">{informe_codigo}</w:t>
      </w:r>
      <w:r w:rsidR="00334197" w:rsidRPr="00837535">
        <w:rPr>
          <w:rFonts w:ascii="Avenir Next LT Pro" w:hAnsi="Avenir Next LT Pro" w:cs="Calibri"/>
          <w:i/>
          <w:color w:val="303030"/>
          <w:sz w:val="20"/>
          <w:szCs w:val="20"/>
        </w:rPr>
        <w:t>.</w:t>
      </w:r>
    </w:p>
    <w:p w14:paraId="09AF4D37" w14:textId="77777777" w:rsidR="0056297B" w:rsidRPr="00837535" w:rsidRDefault="0056297B" w:rsidP="0056297B">
      <w:pPr>
        <w:jc w:val="center"/>
        <w:rPr>
          <w:rFonts w:ascii="Avenir Next LT Pro" w:hAnsi="Avenir Next LT Pro" w:cs="Calibri"/>
          <w:i/>
          <w:color w:val="303030"/>
          <w:sz w:val="20"/>
          <w:szCs w:val="20"/>
        </w:rPr>
      </w:pPr>
    </w:p>
    <w:p w14:paraId="0CD3C61C" w14:textId="1D0E279F" w:rsidR="000B388E" w:rsidRPr="00837535" w:rsidRDefault="000B388E"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bookmarkStart w:id="234" w:name="_Hlk82007685"/>
      <w:r w:rsidRPr="00837535">
        <w:rPr>
          <w:rFonts w:ascii="Avenir Next LT Pro" w:hAnsi="Avenir Next LT Pro" w:cstheme="minorHAnsi"/>
          <w:color w:val="303030"/>
          <w:sz w:val="22"/>
          <w:szCs w:val="22"/>
        </w:rPr>
        <w:t xml:space="preserve">Al observar la </w:t>
      </w:r>
      <w:r w:rsidR="006B1FEB" w:rsidRPr="00837535">
        <w:rPr>
          <w:rFonts w:ascii="Avenir Next LT Pro" w:hAnsi="Avenir Next LT Pro" w:cstheme="minorHAnsi"/>
          <w:b/>
          <w:bCs/>
          <w:color w:val="303030"/>
          <w:sz w:val="22"/>
          <w:szCs w:val="22"/>
        </w:rPr>
        <w:fldChar w:fldCharType="begin"/>
      </w:r>
      <w:r w:rsidR="006B1FEB" w:rsidRPr="00837535">
        <w:rPr>
          <w:rFonts w:ascii="Avenir Next LT Pro" w:hAnsi="Avenir Next LT Pro" w:cstheme="minorHAnsi"/>
          <w:b/>
          <w:bCs/>
          <w:color w:val="303030"/>
          <w:sz w:val="22"/>
          <w:szCs w:val="22"/>
        </w:rPr>
        <w:instrText xml:space="preserve"> REF Grafica1 \h  \* MERGEFORMAT </w:instrText>
      </w:r>
      <w:r w:rsidR="006B1FEB" w:rsidRPr="00837535">
        <w:rPr>
          <w:rFonts w:ascii="Avenir Next LT Pro" w:hAnsi="Avenir Next LT Pro" w:cstheme="minorHAnsi"/>
          <w:b/>
          <w:bCs/>
          <w:color w:val="303030"/>
          <w:sz w:val="22"/>
          <w:szCs w:val="22"/>
        </w:rPr>
      </w:r>
      <w:r w:rsidR="006B1FEB" w:rsidRPr="00837535">
        <w:rPr>
          <w:rFonts w:ascii="Avenir Next LT Pro" w:hAnsi="Avenir Next LT Pro" w:cstheme="minorHAnsi"/>
          <w:b/>
          <w:bCs/>
          <w:color w:val="303030"/>
          <w:sz w:val="22"/>
          <w:szCs w:val="22"/>
        </w:rPr>
        <w:fldChar w:fldCharType="separate"/>
      </w:r>
      <w:r w:rsidR="008D5D53" w:rsidRPr="008D5D53">
        <w:rPr>
          <w:rFonts w:ascii="Avenir Next LT Pro" w:hAnsi="Avenir Next LT Pro"/>
          <w:b/>
          <w:bCs/>
          <w:color w:val="303030"/>
          <w:sz w:val="22"/>
          <w:szCs w:val="22"/>
        </w:rPr>
        <w:t xml:space="preserve">Gráfica </w:t>
      </w:r>
      <w:r w:rsidR="008D5D53" w:rsidRPr="008D5D53">
        <w:rPr>
          <w:rFonts w:ascii="Avenir Next LT Pro" w:hAnsi="Avenir Next LT Pro"/>
          <w:b/>
          <w:bCs/>
          <w:noProof/>
          <w:color w:val="303030"/>
          <w:sz w:val="22"/>
          <w:szCs w:val="22"/>
        </w:rPr>
        <w:t>1</w:t>
      </w:r>
      <w:r w:rsidR="006B1FEB"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xml:space="preserve"> se logra identificar que todos los puntos en el horario diurno</w:t>
      </w:r>
      <w:r w:rsidR="00446111">
        <w:rPr>
          <w:rFonts w:ascii="Avenir Next LT Pro" w:hAnsi="Avenir Next LT Pro" w:cstheme="minorHAnsi"/>
          <w:color w:val="303030"/>
          <w:sz w:val="22"/>
          <w:szCs w:val="22"/>
        </w:rPr>
        <w:t xml:space="preserve"> </w:t>
      </w:r>
      <w:bookmarkStart w:id="235" w:name="_Hlk211420732"/>
      <w:r w:rsidR="00E1077F" w:rsidRPr="00E1077F">
        <w:rPr>
          <w:rFonts w:ascii="Avenir Next LT Pro" w:hAnsi="Avenir Next LT Pro" w:cstheme="minorHAnsi"/>
          <w:color w:val="303030"/>
          <w:sz w:val="22"/>
          <w:szCs w:val="22"/>
        </w:rPr>
        <w:t>presentan resultados conformes</w:t>
      </w:r>
      <w:r w:rsidR="00911A1F" w:rsidRPr="00837535">
        <w:rPr>
          <w:rFonts w:ascii="Avenir Next LT Pro" w:hAnsi="Avenir Next LT Pro" w:cstheme="minorHAnsi"/>
          <w:color w:val="303030"/>
          <w:sz w:val="22"/>
          <w:szCs w:val="22"/>
        </w:rPr>
        <w:t xml:space="preserve"> </w:t>
      </w:r>
      <w:bookmarkEnd w:id="235"/>
      <w:r w:rsidR="00911A1F" w:rsidRPr="00837535">
        <w:rPr>
          <w:rFonts w:ascii="Avenir Next LT Pro" w:hAnsi="Avenir Next LT Pro" w:cstheme="minorHAnsi"/>
          <w:color w:val="303030"/>
          <w:sz w:val="22"/>
          <w:szCs w:val="22"/>
        </w:rPr>
        <w:t xml:space="preserve">con </w:t>
      </w:r>
      <w:r w:rsidRPr="00837535">
        <w:rPr>
          <w:rFonts w:ascii="Avenir Next LT Pro" w:hAnsi="Avenir Next LT Pro" w:cstheme="minorHAnsi"/>
          <w:color w:val="303030"/>
          <w:sz w:val="22"/>
          <w:szCs w:val="22"/>
        </w:rPr>
        <w:t xml:space="preserve">el </w:t>
      </w:r>
      <w:r w:rsidR="00911A1F" w:rsidRPr="00837535">
        <w:rPr>
          <w:rFonts w:ascii="Avenir Next LT Pro" w:hAnsi="Avenir Next LT Pro" w:cstheme="minorHAnsi"/>
          <w:color w:val="303030"/>
          <w:sz w:val="22"/>
          <w:szCs w:val="22"/>
        </w:rPr>
        <w:t>límite</w:t>
      </w:r>
      <w:r w:rsidRPr="00837535">
        <w:rPr>
          <w:rFonts w:ascii="Avenir Next LT Pro" w:hAnsi="Avenir Next LT Pro" w:cstheme="minorHAnsi"/>
          <w:color w:val="303030"/>
          <w:sz w:val="22"/>
          <w:szCs w:val="22"/>
        </w:rPr>
        <w:t xml:space="preserve"> permisible de dicha jornada, </w:t>
      </w:r>
      <w:r w:rsidR="003158FC" w:rsidRPr="00837535">
        <w:rPr>
          <w:rFonts w:ascii="Avenir Next LT Pro" w:hAnsi="Avenir Next LT Pro" w:cstheme="minorHAnsi"/>
          <w:color w:val="303030"/>
          <w:sz w:val="22"/>
          <w:szCs w:val="22"/>
        </w:rPr>
        <w:t xml:space="preserve">siendo este de </w:t>
      </w:r>
      <w:proofErr w:type="spellStart"/>
      <w:r w:rsidR="007E37BB" w:rsidRPr="00AF074B">
        <w:rPr>
          <w:rFonts w:ascii="Avenir Next LT Pro" w:hAnsi="Avenir Next LT Pro" w:cstheme="minorHAnsi"/>
          <w:color w:val="303030"/>
          <w:sz w:val="22"/>
          <w:szCs w:val="22"/>
        </w:rPr>
        <w:t>xxxx</w:t>
      </w:r>
      <w:proofErr w:type="spellEnd"/>
      <w:r w:rsidRPr="00837535">
        <w:rPr>
          <w:rFonts w:ascii="Avenir Next LT Pro" w:hAnsi="Avenir Next LT Pro" w:cstheme="minorHAnsi"/>
          <w:color w:val="303030"/>
          <w:sz w:val="22"/>
          <w:szCs w:val="22"/>
        </w:rPr>
        <w:t xml:space="preserve"> dB(A) </w:t>
      </w:r>
      <w:r w:rsidR="003158FC" w:rsidRPr="00837535">
        <w:rPr>
          <w:rFonts w:ascii="Avenir Next LT Pro" w:hAnsi="Avenir Next LT Pro" w:cstheme="minorHAnsi"/>
          <w:color w:val="303030"/>
          <w:sz w:val="22"/>
          <w:szCs w:val="22"/>
        </w:rPr>
        <w:t>correspondiente al</w:t>
      </w:r>
      <w:r w:rsidRPr="00837535">
        <w:rPr>
          <w:rFonts w:ascii="Avenir Next LT Pro" w:hAnsi="Avenir Next LT Pro" w:cstheme="minorHAnsi"/>
          <w:color w:val="303030"/>
          <w:sz w:val="22"/>
          <w:szCs w:val="22"/>
        </w:rPr>
        <w:t xml:space="preserve"> </w:t>
      </w:r>
      <w:r w:rsidRPr="00AF074B">
        <w:rPr>
          <w:rFonts w:ascii="Avenir Next LT Pro" w:hAnsi="Avenir Next LT Pro" w:cstheme="minorHAnsi"/>
          <w:color w:val="303030"/>
          <w:sz w:val="22"/>
          <w:szCs w:val="22"/>
        </w:rPr>
        <w:t xml:space="preserve">sector </w:t>
      </w:r>
      <w:r w:rsidR="007E37BB" w:rsidRPr="00AF074B">
        <w:rPr>
          <w:rFonts w:ascii="Avenir Next LT Pro" w:hAnsi="Avenir Next LT Pro" w:cstheme="minorHAnsi"/>
          <w:color w:val="303030"/>
          <w:sz w:val="22"/>
          <w:szCs w:val="22"/>
        </w:rPr>
        <w:t>x</w:t>
      </w:r>
      <w:r w:rsidR="008006FE" w:rsidRPr="00AF074B">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 xml:space="preserve"> </w:t>
      </w:r>
      <w:r w:rsidR="00D16F18" w:rsidRPr="00D16F18">
        <w:rPr>
          <w:rFonts w:ascii="Avenir Next LT Pro" w:hAnsi="Avenir Next LT Pro" w:cstheme="minorHAnsi"/>
          <w:color w:val="303030"/>
          <w:sz w:val="22"/>
          <w:szCs w:val="22"/>
        </w:rPr>
        <w:t>Ruido intermedio restringido, establecido en la Resolución 0627 de 2006 del Ministerio de Ambiente, Vivienda y Desarrollo Territorial, actualmente Ministerio de Ambiente y Desarrollo Sostenible.</w:t>
      </w:r>
    </w:p>
    <w:p w14:paraId="24AE5516" w14:textId="2DA0BBC3" w:rsidR="0056297B" w:rsidRDefault="0056297B" w:rsidP="00372868">
      <w:pPr>
        <w:pStyle w:val="Ttulo3"/>
        <w:jc w:val="both"/>
        <w:rPr>
          <w:rFonts w:ascii="Avenir Next LT Pro" w:hAnsi="Avenir Next LT Pro"/>
          <w:color w:val="303030"/>
          <w:sz w:val="24"/>
          <w:szCs w:val="24"/>
          <w:lang w:val="es-CO"/>
        </w:rPr>
      </w:pPr>
      <w:bookmarkStart w:id="236" w:name="_Toc21682063"/>
      <w:bookmarkEnd w:id="234"/>
      <w:r w:rsidRPr="00446111">
        <w:rPr>
          <w:rFonts w:ascii="Avenir Next LT Pro" w:hAnsi="Avenir Next LT Pro"/>
          <w:color w:val="303030"/>
          <w:sz w:val="24"/>
          <w:szCs w:val="24"/>
          <w:lang w:val="es-CO"/>
        </w:rPr>
        <w:t xml:space="preserve">5.2.2 </w:t>
      </w:r>
      <w:r w:rsidR="00856DDF" w:rsidRPr="00446111">
        <w:rPr>
          <w:rFonts w:ascii="Avenir Next LT Pro" w:hAnsi="Avenir Next LT Pro"/>
          <w:color w:val="303030"/>
          <w:sz w:val="24"/>
          <w:szCs w:val="24"/>
          <w:lang w:val="es-CO"/>
        </w:rPr>
        <w:t>Emisión de ruido nocturno</w:t>
      </w:r>
      <w:r w:rsidR="00446111" w:rsidRPr="00446111">
        <w:rPr>
          <w:rFonts w:ascii="Avenir Next LT Pro" w:hAnsi="Avenir Next LT Pro"/>
          <w:color w:val="303030"/>
          <w:sz w:val="24"/>
          <w:szCs w:val="24"/>
          <w:lang w:val="es-CO"/>
        </w:rPr>
        <w:t xml:space="preserve"> </w:t>
      </w:r>
      <w:r w:rsidRPr="00446111">
        <w:rPr>
          <w:rFonts w:ascii="Avenir Next LT Pro" w:hAnsi="Avenir Next LT Pro"/>
          <w:color w:val="303030"/>
          <w:sz w:val="24"/>
          <w:szCs w:val="24"/>
          <w:lang w:val="es-CO"/>
        </w:rPr>
        <w:t xml:space="preserve">– </w:t>
      </w:r>
      <w:r w:rsidRPr="00AF074B">
        <w:rPr>
          <w:rFonts w:ascii="Avenir Next LT Pro" w:hAnsi="Avenir Next LT Pro"/>
          <w:color w:val="303030"/>
          <w:sz w:val="24"/>
          <w:szCs w:val="24"/>
          <w:lang w:val="es-CO"/>
        </w:rPr>
        <w:t xml:space="preserve">Sector </w:t>
      </w:r>
      <w:r w:rsidR="00792162" w:rsidRPr="00AF074B">
        <w:rPr>
          <w:rFonts w:ascii="Avenir Next LT Pro" w:hAnsi="Avenir Next LT Pro"/>
          <w:color w:val="303030"/>
          <w:sz w:val="24"/>
          <w:szCs w:val="24"/>
          <w:lang w:val="es-CO"/>
        </w:rPr>
        <w:t>X</w:t>
      </w:r>
      <w:r w:rsidRPr="00AF074B">
        <w:rPr>
          <w:rFonts w:ascii="Avenir Next LT Pro" w:hAnsi="Avenir Next LT Pro"/>
          <w:color w:val="303030"/>
          <w:sz w:val="24"/>
          <w:szCs w:val="24"/>
          <w:lang w:val="es-CO"/>
        </w:rPr>
        <w:t>.</w:t>
      </w:r>
      <w:r w:rsidRPr="00446111">
        <w:rPr>
          <w:rFonts w:ascii="Avenir Next LT Pro" w:hAnsi="Avenir Next LT Pro"/>
          <w:color w:val="303030"/>
          <w:sz w:val="24"/>
          <w:szCs w:val="24"/>
          <w:lang w:val="es-CO"/>
        </w:rPr>
        <w:t xml:space="preserve"> Ruido intermedio restringido</w:t>
      </w:r>
      <w:bookmarkEnd w:id="236"/>
    </w:p>
    <w:p w14:paraId="0A4FF0E6" w14:textId="77777777" w:rsidR="00446111" w:rsidRPr="00446111" w:rsidRDefault="00446111" w:rsidP="00446111"/>
    <w:p w14:paraId="4F02F05A" w14:textId="2B5F6E9C" w:rsidR="0056297B" w:rsidRPr="00837535" w:rsidRDefault="0056297B" w:rsidP="0056297B">
      <w:pPr>
        <w:pStyle w:val="Descripcin"/>
        <w:spacing w:before="0" w:after="0"/>
        <w:jc w:val="center"/>
        <w:rPr>
          <w:rFonts w:ascii="Avenir Next LT Pro" w:hAnsi="Avenir Next LT Pro" w:cstheme="minorHAnsi"/>
          <w:color w:val="303030"/>
          <w:szCs w:val="22"/>
          <w:lang w:val="es-CO"/>
        </w:rPr>
      </w:pPr>
      <w:bookmarkStart w:id="237" w:name="_Ref534957796"/>
      <w:bookmarkStart w:id="238" w:name="_Toc534961094"/>
      <w:bookmarkStart w:id="239" w:name="_Toc21682147"/>
      <w:bookmarkStart w:id="240" w:name="_Toc228968106"/>
      <w:bookmarkStart w:id="241" w:name="_Toc228968145"/>
      <w:r w:rsidRPr="00837535">
        <w:rPr>
          <w:rFonts w:ascii="Avenir Next LT Pro" w:hAnsi="Avenir Next LT Pro" w:cstheme="minorHAnsi"/>
          <w:color w:val="303030"/>
          <w:szCs w:val="22"/>
          <w:lang w:val="es-CO"/>
        </w:rPr>
        <w:t xml:space="preserve">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8D5D53">
        <w:rPr>
          <w:rFonts w:ascii="Avenir Next LT Pro" w:hAnsi="Avenir Next LT Pro" w:cstheme="minorHAnsi"/>
          <w:noProof/>
          <w:color w:val="303030"/>
          <w:szCs w:val="22"/>
          <w:lang w:val="es-CO"/>
        </w:rPr>
        <w:t>12</w:t>
      </w:r>
      <w:r w:rsidRPr="00837535">
        <w:rPr>
          <w:rFonts w:ascii="Avenir Next LT Pro" w:hAnsi="Avenir Next LT Pro" w:cstheme="minorHAnsi"/>
          <w:color w:val="303030"/>
          <w:szCs w:val="22"/>
          <w:lang w:val="es-CO"/>
        </w:rPr>
        <w:fldChar w:fldCharType="end"/>
      </w:r>
      <w:bookmarkEnd w:id="237"/>
      <w:r w:rsidRPr="00837535">
        <w:rPr>
          <w:rFonts w:ascii="Avenir Next LT Pro" w:hAnsi="Avenir Next LT Pro" w:cstheme="minorHAnsi"/>
          <w:color w:val="303030"/>
          <w:szCs w:val="22"/>
          <w:lang w:val="es-CO"/>
        </w:rPr>
        <w:t xml:space="preserve">. </w:t>
      </w:r>
      <w:bookmarkEnd w:id="238"/>
      <w:bookmarkEnd w:id="239"/>
      <w:r w:rsidR="00856DDF" w:rsidRPr="00856DDF">
        <w:rPr>
          <w:rFonts w:ascii="Avenir Next LT Pro" w:hAnsi="Avenir Next LT Pro" w:cstheme="minorHAnsi"/>
          <w:color w:val="303030"/>
          <w:szCs w:val="22"/>
          <w:lang w:val="es-CO"/>
        </w:rPr>
        <w:t>Emisión de ruido nocturno</w:t>
      </w:r>
      <w:bookmarkEnd w:id="240"/>
      <w:bookmarkEnd w:id="241"/>
    </w:p>
    <w:tbl>
      <w:tblPr>
        <w:tblW w:w="10243"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791"/>
        <w:gridCol w:w="1121"/>
        <w:gridCol w:w="849"/>
        <w:gridCol w:w="738"/>
        <w:gridCol w:w="708"/>
        <w:gridCol w:w="1004"/>
        <w:gridCol w:w="1447"/>
        <w:gridCol w:w="985"/>
        <w:gridCol w:w="999"/>
        <w:gridCol w:w="1601"/>
      </w:tblGrid>
      <w:tr w:rsidR="001B7938" w:rsidRPr="00EE0C3F" w14:paraId="4A485AFC" w14:textId="77777777" w:rsidTr="00DF3FCF">
        <w:trPr>
          <w:trHeight w:val="20"/>
          <w:jc w:val="center"/>
        </w:trPr>
        <w:tc>
          <w:tcPr>
            <w:tcW w:w="10243" w:type="dxa"/>
            <w:gridSpan w:val="10"/>
            <w:shd w:val="clear" w:color="auto" w:fill="004CAB"/>
            <w:noWrap/>
            <w:vAlign w:val="center"/>
            <w:hideMark/>
          </w:tcPr>
          <w:p w14:paraId="1877E2E6" w14:textId="7BD2A28B"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 xml:space="preserve">Emisión de Ruido </w:t>
            </w:r>
            <w:r>
              <w:rPr>
                <w:rFonts w:ascii="Avenir Next LT Pro" w:hAnsi="Avenir Next LT Pro" w:cs="Calibri"/>
                <w:b/>
                <w:bCs/>
                <w:color w:val="FFFFFF" w:themeColor="background1"/>
                <w:sz w:val="20"/>
                <w:szCs w:val="20"/>
                <w:lang w:eastAsia="en-US"/>
              </w:rPr>
              <w:t>Nocturno</w:t>
            </w:r>
          </w:p>
        </w:tc>
      </w:tr>
      <w:tr w:rsidR="001B7938" w:rsidRPr="00EE0C3F" w14:paraId="0DE6176A" w14:textId="77777777" w:rsidTr="00DF3FCF">
        <w:trPr>
          <w:trHeight w:val="20"/>
          <w:jc w:val="center"/>
        </w:trPr>
        <w:tc>
          <w:tcPr>
            <w:tcW w:w="791" w:type="dxa"/>
            <w:shd w:val="clear" w:color="auto" w:fill="004CAB"/>
            <w:noWrap/>
            <w:vAlign w:val="center"/>
            <w:hideMark/>
          </w:tcPr>
          <w:p w14:paraId="54D74FAF"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Punto</w:t>
            </w:r>
          </w:p>
        </w:tc>
        <w:tc>
          <w:tcPr>
            <w:tcW w:w="1121" w:type="dxa"/>
            <w:shd w:val="clear" w:color="auto" w:fill="004CAB"/>
            <w:vAlign w:val="center"/>
            <w:hideMark/>
          </w:tcPr>
          <w:p w14:paraId="6318DA1E"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Hora de inicio de medición</w:t>
            </w:r>
          </w:p>
        </w:tc>
        <w:tc>
          <w:tcPr>
            <w:tcW w:w="849" w:type="dxa"/>
            <w:shd w:val="clear" w:color="auto" w:fill="004CAB"/>
            <w:noWrap/>
            <w:vAlign w:val="center"/>
            <w:hideMark/>
          </w:tcPr>
          <w:p w14:paraId="4B74A02B"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 xml:space="preserve">LAeq </w:t>
            </w:r>
            <w:proofErr w:type="spellStart"/>
            <w:r w:rsidRPr="00EE0C3F">
              <w:rPr>
                <w:rFonts w:ascii="Avenir Next LT Pro" w:hAnsi="Avenir Next LT Pro" w:cs="Calibri"/>
                <w:b/>
                <w:bCs/>
                <w:color w:val="FFFFFF" w:themeColor="background1"/>
                <w:sz w:val="20"/>
                <w:szCs w:val="20"/>
                <w:lang w:eastAsia="en-US"/>
              </w:rPr>
              <w:t>Corr</w:t>
            </w:r>
            <w:proofErr w:type="spellEnd"/>
          </w:p>
        </w:tc>
        <w:tc>
          <w:tcPr>
            <w:tcW w:w="738" w:type="dxa"/>
            <w:shd w:val="clear" w:color="auto" w:fill="004CAB"/>
            <w:noWrap/>
            <w:vAlign w:val="center"/>
            <w:hideMark/>
          </w:tcPr>
          <w:p w14:paraId="54316158"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proofErr w:type="spellStart"/>
            <w:r w:rsidRPr="00EE0C3F">
              <w:rPr>
                <w:rFonts w:ascii="Avenir Next LT Pro" w:hAnsi="Avenir Next LT Pro" w:cs="Calibri"/>
                <w:b/>
                <w:bCs/>
                <w:color w:val="FFFFFF" w:themeColor="background1"/>
                <w:sz w:val="20"/>
                <w:szCs w:val="20"/>
                <w:lang w:eastAsia="en-US"/>
              </w:rPr>
              <w:t>Lmax</w:t>
            </w:r>
            <w:proofErr w:type="spellEnd"/>
          </w:p>
        </w:tc>
        <w:tc>
          <w:tcPr>
            <w:tcW w:w="708" w:type="dxa"/>
            <w:shd w:val="clear" w:color="auto" w:fill="004CAB"/>
            <w:noWrap/>
            <w:vAlign w:val="center"/>
            <w:hideMark/>
          </w:tcPr>
          <w:p w14:paraId="05705100"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proofErr w:type="spellStart"/>
            <w:r w:rsidRPr="00EE0C3F">
              <w:rPr>
                <w:rFonts w:ascii="Avenir Next LT Pro" w:hAnsi="Avenir Next LT Pro" w:cs="Calibri"/>
                <w:b/>
                <w:bCs/>
                <w:color w:val="FFFFFF" w:themeColor="background1"/>
                <w:sz w:val="20"/>
                <w:szCs w:val="20"/>
                <w:lang w:eastAsia="en-US"/>
              </w:rPr>
              <w:t>Lmin</w:t>
            </w:r>
            <w:proofErr w:type="spellEnd"/>
          </w:p>
        </w:tc>
        <w:tc>
          <w:tcPr>
            <w:tcW w:w="1004" w:type="dxa"/>
            <w:shd w:val="clear" w:color="auto" w:fill="004CAB"/>
            <w:noWrap/>
            <w:vAlign w:val="center"/>
            <w:hideMark/>
          </w:tcPr>
          <w:p w14:paraId="40E03348"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L90Corr</w:t>
            </w:r>
          </w:p>
        </w:tc>
        <w:tc>
          <w:tcPr>
            <w:tcW w:w="1447" w:type="dxa"/>
            <w:shd w:val="clear" w:color="auto" w:fill="004CAB"/>
            <w:noWrap/>
            <w:vAlign w:val="center"/>
            <w:hideMark/>
          </w:tcPr>
          <w:p w14:paraId="741C3987"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Corrección realizada</w:t>
            </w:r>
          </w:p>
        </w:tc>
        <w:tc>
          <w:tcPr>
            <w:tcW w:w="985" w:type="dxa"/>
            <w:shd w:val="clear" w:color="auto" w:fill="004CAB"/>
            <w:noWrap/>
            <w:vAlign w:val="center"/>
            <w:hideMark/>
          </w:tcPr>
          <w:p w14:paraId="79D7F137"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Emisión</w:t>
            </w:r>
          </w:p>
        </w:tc>
        <w:tc>
          <w:tcPr>
            <w:tcW w:w="999" w:type="dxa"/>
            <w:shd w:val="clear" w:color="auto" w:fill="004CAB"/>
            <w:noWrap/>
            <w:vAlign w:val="center"/>
            <w:hideMark/>
          </w:tcPr>
          <w:p w14:paraId="6C4DD0E0"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Norma diurna</w:t>
            </w:r>
          </w:p>
        </w:tc>
        <w:tc>
          <w:tcPr>
            <w:tcW w:w="1601" w:type="dxa"/>
            <w:shd w:val="clear" w:color="auto" w:fill="004CAB"/>
            <w:noWrap/>
            <w:vAlign w:val="center"/>
            <w:hideMark/>
          </w:tcPr>
          <w:p w14:paraId="005311FF"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Cumplimiento</w:t>
            </w:r>
          </w:p>
        </w:tc>
      </w:tr>
      <w:tr w:rsidR="001B7938" w:rsidRPr="00EE0C3F" w14:paraId="099B686D" w14:textId="77777777" w:rsidTr="00DF3FCF">
        <w:trPr>
          <w:trHeight w:val="20"/>
          <w:jc w:val="center"/>
        </w:trPr>
        <w:tc>
          <w:tcPr>
            <w:tcW w:w="791" w:type="dxa"/>
            <w:shd w:val="clear" w:color="auto" w:fill="auto"/>
            <w:noWrap/>
          </w:tcPr>
          <w:p w14:paraId="4F1D04B1"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X</w:t>
            </w:r>
          </w:p>
        </w:tc>
        <w:tc>
          <w:tcPr>
            <w:tcW w:w="1121" w:type="dxa"/>
            <w:shd w:val="clear" w:color="auto" w:fill="auto"/>
            <w:noWrap/>
          </w:tcPr>
          <w:p w14:paraId="2749D193"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X</w:t>
            </w:r>
          </w:p>
        </w:tc>
        <w:tc>
          <w:tcPr>
            <w:tcW w:w="849" w:type="dxa"/>
            <w:shd w:val="clear" w:color="auto" w:fill="auto"/>
            <w:noWrap/>
          </w:tcPr>
          <w:p w14:paraId="55F9C732"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X</w:t>
            </w:r>
          </w:p>
        </w:tc>
        <w:tc>
          <w:tcPr>
            <w:tcW w:w="738" w:type="dxa"/>
            <w:shd w:val="clear" w:color="auto" w:fill="auto"/>
            <w:noWrap/>
          </w:tcPr>
          <w:p w14:paraId="6A5BBE5A"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X</w:t>
            </w:r>
          </w:p>
        </w:tc>
        <w:tc>
          <w:tcPr>
            <w:tcW w:w="708" w:type="dxa"/>
            <w:shd w:val="clear" w:color="auto" w:fill="auto"/>
            <w:noWrap/>
          </w:tcPr>
          <w:p w14:paraId="5CA25FD4"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X</w:t>
            </w:r>
          </w:p>
        </w:tc>
        <w:tc>
          <w:tcPr>
            <w:tcW w:w="1004" w:type="dxa"/>
            <w:shd w:val="clear" w:color="auto" w:fill="auto"/>
            <w:noWrap/>
          </w:tcPr>
          <w:p w14:paraId="5C433FC0"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X</w:t>
            </w:r>
          </w:p>
        </w:tc>
        <w:tc>
          <w:tcPr>
            <w:tcW w:w="1447" w:type="dxa"/>
            <w:shd w:val="clear" w:color="auto" w:fill="auto"/>
            <w:noWrap/>
          </w:tcPr>
          <w:p w14:paraId="1AF18CA2"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X</w:t>
            </w:r>
          </w:p>
        </w:tc>
        <w:tc>
          <w:tcPr>
            <w:tcW w:w="985" w:type="dxa"/>
            <w:shd w:val="clear" w:color="auto" w:fill="auto"/>
            <w:noWrap/>
          </w:tcPr>
          <w:p w14:paraId="3FACDB33"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X</w:t>
            </w:r>
          </w:p>
        </w:tc>
        <w:tc>
          <w:tcPr>
            <w:tcW w:w="999" w:type="dxa"/>
            <w:shd w:val="clear" w:color="auto" w:fill="auto"/>
            <w:noWrap/>
          </w:tcPr>
          <w:p w14:paraId="6561FDC8"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X</w:t>
            </w:r>
          </w:p>
        </w:tc>
        <w:tc>
          <w:tcPr>
            <w:tcW w:w="1601" w:type="dxa"/>
            <w:shd w:val="clear" w:color="auto" w:fill="auto"/>
            <w:noWrap/>
          </w:tcPr>
          <w:p w14:paraId="7B51BBB7"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X</w:t>
            </w:r>
          </w:p>
        </w:tc>
      </w:tr>
      <w:tr w:rsidR="001B7938" w:rsidRPr="00EE0C3F" w14:paraId="045249CB" w14:textId="77777777" w:rsidTr="00DF3FCF">
        <w:trPr>
          <w:trHeight w:val="20"/>
          <w:jc w:val="center"/>
        </w:trPr>
        <w:tc>
          <w:tcPr>
            <w:tcW w:w="791" w:type="dxa"/>
            <w:shd w:val="clear" w:color="auto" w:fill="auto"/>
            <w:noWrap/>
          </w:tcPr>
          <w:p w14:paraId="2A01C456"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X</w:t>
            </w:r>
          </w:p>
        </w:tc>
        <w:tc>
          <w:tcPr>
            <w:tcW w:w="1121" w:type="dxa"/>
            <w:shd w:val="clear" w:color="auto" w:fill="auto"/>
            <w:noWrap/>
          </w:tcPr>
          <w:p w14:paraId="20D5ED90"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X</w:t>
            </w:r>
          </w:p>
        </w:tc>
        <w:tc>
          <w:tcPr>
            <w:tcW w:w="849" w:type="dxa"/>
            <w:shd w:val="clear" w:color="auto" w:fill="auto"/>
            <w:noWrap/>
          </w:tcPr>
          <w:p w14:paraId="4A076A61"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X</w:t>
            </w:r>
          </w:p>
        </w:tc>
        <w:tc>
          <w:tcPr>
            <w:tcW w:w="738" w:type="dxa"/>
            <w:shd w:val="clear" w:color="auto" w:fill="auto"/>
            <w:noWrap/>
          </w:tcPr>
          <w:p w14:paraId="1988E681"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X</w:t>
            </w:r>
          </w:p>
        </w:tc>
        <w:tc>
          <w:tcPr>
            <w:tcW w:w="708" w:type="dxa"/>
            <w:shd w:val="clear" w:color="auto" w:fill="auto"/>
            <w:noWrap/>
          </w:tcPr>
          <w:p w14:paraId="33FF9F7B"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X</w:t>
            </w:r>
          </w:p>
        </w:tc>
        <w:tc>
          <w:tcPr>
            <w:tcW w:w="1004" w:type="dxa"/>
            <w:shd w:val="clear" w:color="auto" w:fill="auto"/>
            <w:noWrap/>
          </w:tcPr>
          <w:p w14:paraId="7096097F"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X</w:t>
            </w:r>
          </w:p>
        </w:tc>
        <w:tc>
          <w:tcPr>
            <w:tcW w:w="1447" w:type="dxa"/>
            <w:shd w:val="clear" w:color="auto" w:fill="auto"/>
            <w:noWrap/>
          </w:tcPr>
          <w:p w14:paraId="46F748D8"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X</w:t>
            </w:r>
          </w:p>
        </w:tc>
        <w:tc>
          <w:tcPr>
            <w:tcW w:w="985" w:type="dxa"/>
            <w:shd w:val="clear" w:color="auto" w:fill="auto"/>
            <w:noWrap/>
          </w:tcPr>
          <w:p w14:paraId="17B25C1D"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X</w:t>
            </w:r>
          </w:p>
        </w:tc>
        <w:tc>
          <w:tcPr>
            <w:tcW w:w="999" w:type="dxa"/>
            <w:shd w:val="clear" w:color="auto" w:fill="auto"/>
            <w:noWrap/>
          </w:tcPr>
          <w:p w14:paraId="30848F9D"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X</w:t>
            </w:r>
          </w:p>
        </w:tc>
        <w:tc>
          <w:tcPr>
            <w:tcW w:w="1601" w:type="dxa"/>
            <w:shd w:val="clear" w:color="auto" w:fill="auto"/>
            <w:noWrap/>
          </w:tcPr>
          <w:p w14:paraId="68865406"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X</w:t>
            </w:r>
          </w:p>
        </w:tc>
      </w:tr>
      <w:tr w:rsidR="001B7938" w:rsidRPr="00EE0C3F" w14:paraId="70FAAD5C" w14:textId="77777777" w:rsidTr="00DF3FCF">
        <w:trPr>
          <w:trHeight w:val="20"/>
          <w:jc w:val="center"/>
        </w:trPr>
        <w:tc>
          <w:tcPr>
            <w:tcW w:w="791" w:type="dxa"/>
            <w:shd w:val="clear" w:color="auto" w:fill="auto"/>
            <w:noWrap/>
          </w:tcPr>
          <w:p w14:paraId="63E59B87"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X</w:t>
            </w:r>
          </w:p>
        </w:tc>
        <w:tc>
          <w:tcPr>
            <w:tcW w:w="1121" w:type="dxa"/>
            <w:shd w:val="clear" w:color="auto" w:fill="auto"/>
            <w:noWrap/>
          </w:tcPr>
          <w:p w14:paraId="7A8C7F61"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X</w:t>
            </w:r>
          </w:p>
        </w:tc>
        <w:tc>
          <w:tcPr>
            <w:tcW w:w="849" w:type="dxa"/>
            <w:shd w:val="clear" w:color="auto" w:fill="auto"/>
            <w:noWrap/>
          </w:tcPr>
          <w:p w14:paraId="7AFF974F"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X</w:t>
            </w:r>
          </w:p>
        </w:tc>
        <w:tc>
          <w:tcPr>
            <w:tcW w:w="738" w:type="dxa"/>
            <w:shd w:val="clear" w:color="auto" w:fill="auto"/>
            <w:noWrap/>
          </w:tcPr>
          <w:p w14:paraId="3A5CA145"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X</w:t>
            </w:r>
          </w:p>
        </w:tc>
        <w:tc>
          <w:tcPr>
            <w:tcW w:w="708" w:type="dxa"/>
            <w:shd w:val="clear" w:color="auto" w:fill="auto"/>
            <w:noWrap/>
          </w:tcPr>
          <w:p w14:paraId="0EA39961"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X</w:t>
            </w:r>
          </w:p>
        </w:tc>
        <w:tc>
          <w:tcPr>
            <w:tcW w:w="1004" w:type="dxa"/>
            <w:shd w:val="clear" w:color="auto" w:fill="auto"/>
            <w:noWrap/>
          </w:tcPr>
          <w:p w14:paraId="353FD264"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X</w:t>
            </w:r>
          </w:p>
        </w:tc>
        <w:tc>
          <w:tcPr>
            <w:tcW w:w="1447" w:type="dxa"/>
            <w:shd w:val="clear" w:color="auto" w:fill="auto"/>
            <w:noWrap/>
          </w:tcPr>
          <w:p w14:paraId="6C7709FC"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X</w:t>
            </w:r>
          </w:p>
        </w:tc>
        <w:tc>
          <w:tcPr>
            <w:tcW w:w="985" w:type="dxa"/>
            <w:shd w:val="clear" w:color="auto" w:fill="auto"/>
            <w:noWrap/>
          </w:tcPr>
          <w:p w14:paraId="2DC70993"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X</w:t>
            </w:r>
          </w:p>
        </w:tc>
        <w:tc>
          <w:tcPr>
            <w:tcW w:w="999" w:type="dxa"/>
            <w:shd w:val="clear" w:color="auto" w:fill="auto"/>
            <w:noWrap/>
          </w:tcPr>
          <w:p w14:paraId="47C71E26"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X</w:t>
            </w:r>
          </w:p>
        </w:tc>
        <w:tc>
          <w:tcPr>
            <w:tcW w:w="1601" w:type="dxa"/>
            <w:shd w:val="clear" w:color="auto" w:fill="auto"/>
            <w:noWrap/>
          </w:tcPr>
          <w:p w14:paraId="3CDC782A"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X</w:t>
            </w:r>
          </w:p>
        </w:tc>
      </w:tr>
    </w:tbl>
    <w:p w14:paraId="45EF70C3" w14:textId="6C4F1F77" w:rsidR="0056297B" w:rsidRPr="00837535" w:rsidRDefault="00455257" w:rsidP="006B1FEB">
      <w:pPr>
        <w:pStyle w:val="Descripcin"/>
        <w:spacing w:before="0" w:after="0"/>
        <w:jc w:val="center"/>
        <w:rPr>
          <w:rFonts w:ascii="Avenir Next LT Pro" w:hAnsi="Avenir Next LT Pro" w:cs="Calibri"/>
          <w:b w:val="0"/>
          <w:i/>
          <w:color w:val="303030"/>
          <w:lang w:val="es-CO"/>
        </w:rPr>
      </w:pPr>
      <w:r w:rsidRPr="00837535">
        <w:rPr>
          <w:rFonts w:ascii="Avenir Next LT Pro" w:hAnsi="Avenir Next LT Pro" w:cs="Calibri"/>
          <w:b w:val="0"/>
          <w:i/>
          <w:color w:val="303030"/>
          <w:lang w:val="es-CO"/>
        </w:rPr>
        <w:t xml:space="preserve"> </w:t>
      </w:r>
      <w:r w:rsidR="00334197" w:rsidRPr="00837535">
        <w:rPr>
          <w:rFonts w:ascii="Avenir Next LT Pro" w:hAnsi="Avenir Next LT Pro" w:cs="Calibri"/>
          <w:b w:val="0"/>
          <w:i/>
          <w:color w:val="303030"/>
          <w:lang w:val="es-CO"/>
        </w:rPr>
        <w:t xml:space="preserve">Fuente: </w:t>
      </w:r>
      <w:r w:rsidR="00E566AC">
        <w:rPr>
          <w:rFonts w:ascii="Avenir Next LT Pro" w:hAnsi="Avenir Next LT Pro" w:cs="Calibri"/>
          <w:b w:val="0"/>
          <w:i/>
          <w:color w:val="303030"/>
          <w:lang w:val="es-CO"/>
        </w:rPr>
        <w:t>ALS ENVIRONMENTAL S.A.S.</w:t>
      </w:r>
      <w:r w:rsidR="00334197" w:rsidRPr="00837535">
        <w:rPr>
          <w:rFonts w:ascii="Avenir Next LT Pro" w:hAnsi="Avenir Next LT Pro" w:cs="Calibri"/>
          <w:b w:val="0"/>
          <w:i/>
          <w:color w:val="303030"/>
          <w:lang w:val="es-CO"/>
        </w:rPr>
        <w:t xml:space="preserve">, </w:t>
      </w:r>
      <w:r w:rsidR="00AF074B" w:rsidRPr="00AF074B">
        <w:rPr>
          <w:rFonts w:ascii="Avenir Next LT Pro" w:hAnsi="Avenir Next LT Pro" w:cs="Calibri"/>
          <w:b w:val="0"/>
          <w:i/>
          <w:color w:val="303030"/>
          <w:lang w:val="es-CO"/>
        </w:rPr>
        <w:t xml:space="preserve">{informe_codigo}</w:t>
      </w:r>
      <w:r w:rsidR="00334197" w:rsidRPr="00AF074B">
        <w:rPr>
          <w:rFonts w:ascii="Avenir Next LT Pro" w:hAnsi="Avenir Next LT Pro" w:cs="Calibri"/>
          <w:b w:val="0"/>
          <w:i/>
          <w:color w:val="303030"/>
          <w:lang w:val="es-CO"/>
        </w:rPr>
        <w:t>.</w:t>
      </w:r>
    </w:p>
    <w:p w14:paraId="0DC5CDFF" w14:textId="77777777" w:rsidR="0056297B" w:rsidRPr="00837535" w:rsidRDefault="0056297B" w:rsidP="0056297B">
      <w:pPr>
        <w:rPr>
          <w:rFonts w:ascii="Avenir Next LT Pro" w:hAnsi="Avenir Next LT Pro"/>
          <w:color w:val="303030"/>
          <w:lang w:eastAsia="es-MX"/>
        </w:rPr>
      </w:pPr>
    </w:p>
    <w:p w14:paraId="787C6B5A" w14:textId="7567BAD3" w:rsidR="0056297B" w:rsidRPr="00837535" w:rsidRDefault="0056297B" w:rsidP="0056297B">
      <w:pPr>
        <w:spacing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t xml:space="preserve">En la </w:t>
      </w:r>
      <w:r w:rsidRPr="00837535">
        <w:rPr>
          <w:rFonts w:ascii="Avenir Next LT Pro" w:eastAsia="MS Mincho" w:hAnsi="Avenir Next LT Pro"/>
          <w:b/>
          <w:color w:val="303030"/>
          <w:sz w:val="22"/>
          <w:szCs w:val="22"/>
        </w:rPr>
        <w:fldChar w:fldCharType="begin"/>
      </w:r>
      <w:r w:rsidRPr="00837535">
        <w:rPr>
          <w:rFonts w:ascii="Avenir Next LT Pro" w:eastAsia="MS Mincho" w:hAnsi="Avenir Next LT Pro"/>
          <w:b/>
          <w:color w:val="303030"/>
          <w:sz w:val="22"/>
          <w:szCs w:val="22"/>
        </w:rPr>
        <w:instrText xml:space="preserve"> REF _Ref534958178 \h  \* MERGEFORMAT </w:instrText>
      </w:r>
      <w:r w:rsidRPr="00837535">
        <w:rPr>
          <w:rFonts w:ascii="Avenir Next LT Pro" w:eastAsia="MS Mincho" w:hAnsi="Avenir Next LT Pro"/>
          <w:b/>
          <w:color w:val="303030"/>
          <w:sz w:val="22"/>
          <w:szCs w:val="22"/>
        </w:rPr>
      </w:r>
      <w:r w:rsidRPr="00837535">
        <w:rPr>
          <w:rFonts w:ascii="Avenir Next LT Pro" w:eastAsia="MS Mincho" w:hAnsi="Avenir Next LT Pro"/>
          <w:b/>
          <w:color w:val="303030"/>
          <w:sz w:val="22"/>
          <w:szCs w:val="22"/>
        </w:rPr>
        <w:fldChar w:fldCharType="separate"/>
      </w:r>
      <w:r w:rsidR="008D5D53" w:rsidRPr="008D5D53">
        <w:rPr>
          <w:rFonts w:ascii="Avenir Next LT Pro" w:hAnsi="Avenir Next LT Pro"/>
          <w:b/>
          <w:color w:val="303030"/>
          <w:sz w:val="22"/>
          <w:szCs w:val="22"/>
        </w:rPr>
        <w:t xml:space="preserve">Gráfica </w:t>
      </w:r>
      <w:r w:rsidR="008D5D53" w:rsidRPr="008D5D53">
        <w:rPr>
          <w:rFonts w:ascii="Avenir Next LT Pro" w:hAnsi="Avenir Next LT Pro"/>
          <w:b/>
          <w:noProof/>
          <w:color w:val="303030"/>
          <w:sz w:val="22"/>
          <w:szCs w:val="22"/>
        </w:rPr>
        <w:t>2</w:t>
      </w:r>
      <w:r w:rsidRPr="00837535">
        <w:rPr>
          <w:rFonts w:ascii="Avenir Next LT Pro" w:eastAsia="MS Mincho" w:hAnsi="Avenir Next LT Pro"/>
          <w:b/>
          <w:color w:val="303030"/>
          <w:sz w:val="22"/>
          <w:szCs w:val="22"/>
        </w:rPr>
        <w:fldChar w:fldCharType="end"/>
      </w:r>
      <w:r w:rsidRPr="00837535">
        <w:rPr>
          <w:rFonts w:ascii="Avenir Next LT Pro" w:eastAsia="MS Mincho" w:hAnsi="Avenir Next LT Pro"/>
          <w:color w:val="303030"/>
          <w:sz w:val="22"/>
          <w:szCs w:val="22"/>
        </w:rPr>
        <w:t xml:space="preserve">,  se presentan los resultados obtenidos para el horario nocturno versus la comparación con los límites normativos para esta jornada. </w:t>
      </w:r>
    </w:p>
    <w:p w14:paraId="582F52FB" w14:textId="7B4E0FF9" w:rsidR="0056297B" w:rsidRPr="00837535" w:rsidRDefault="0056297B" w:rsidP="00997F82">
      <w:pPr>
        <w:jc w:val="center"/>
        <w:rPr>
          <w:rFonts w:ascii="Avenir Next LT Pro" w:hAnsi="Avenir Next LT Pro"/>
          <w:color w:val="303030"/>
          <w:lang w:eastAsia="es-MX"/>
        </w:rPr>
      </w:pPr>
    </w:p>
    <w:p w14:paraId="55BB4978" w14:textId="0171C551" w:rsidR="0056297B" w:rsidRPr="00837535" w:rsidRDefault="0056297B" w:rsidP="0056297B">
      <w:pPr>
        <w:pStyle w:val="Descripcin"/>
        <w:spacing w:before="0" w:after="0"/>
        <w:jc w:val="center"/>
        <w:rPr>
          <w:rFonts w:ascii="Avenir Next LT Pro" w:hAnsi="Avenir Next LT Pro"/>
          <w:color w:val="303030"/>
          <w:lang w:val="es-CO"/>
        </w:rPr>
      </w:pPr>
      <w:bookmarkStart w:id="242" w:name="_Ref534958178"/>
      <w:bookmarkStart w:id="243" w:name="Grafica2"/>
      <w:bookmarkStart w:id="244" w:name="_Toc21442014"/>
      <w:bookmarkStart w:id="245" w:name="_Toc209531973"/>
      <w:r w:rsidRPr="00837535">
        <w:rPr>
          <w:rFonts w:ascii="Avenir Next LT Pro" w:hAnsi="Avenir Next LT Pro"/>
          <w:color w:val="303030"/>
          <w:lang w:val="es-CO"/>
        </w:rPr>
        <w:t xml:space="preserve">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2</w:t>
      </w:r>
      <w:r w:rsidRPr="00837535">
        <w:rPr>
          <w:rFonts w:ascii="Avenir Next LT Pro" w:hAnsi="Avenir Next LT Pro"/>
          <w:color w:val="303030"/>
          <w:lang w:val="es-CO"/>
        </w:rPr>
        <w:fldChar w:fldCharType="end"/>
      </w:r>
      <w:bookmarkEnd w:id="242"/>
      <w:bookmarkEnd w:id="243"/>
      <w:r w:rsidRPr="00837535">
        <w:rPr>
          <w:rFonts w:ascii="Avenir Next LT Pro" w:hAnsi="Avenir Next LT Pro"/>
          <w:color w:val="303030"/>
          <w:lang w:val="es-CO"/>
        </w:rPr>
        <w:t xml:space="preserve">. Comparación </w:t>
      </w:r>
      <w:bookmarkEnd w:id="244"/>
      <w:r w:rsidR="00EE0C3F" w:rsidRPr="00EE0C3F">
        <w:rPr>
          <w:rFonts w:ascii="Avenir Next LT Pro" w:hAnsi="Avenir Next LT Pro"/>
          <w:color w:val="303030"/>
          <w:lang w:val="es-CO"/>
        </w:rPr>
        <w:t>emisión de ruido nocturno Vs norma nocturna</w:t>
      </w:r>
      <w:bookmarkEnd w:id="245"/>
    </w:p>
    <w:p w14:paraId="68C81729" w14:textId="1A8A332F" w:rsidR="0070044A" w:rsidRPr="00837535" w:rsidRDefault="00334197" w:rsidP="0070044A">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w:t>
      </w:r>
      <w:r w:rsidR="00E566AC">
        <w:rPr>
          <w:rFonts w:ascii="Avenir Next LT Pro" w:hAnsi="Avenir Next LT Pro" w:cs="Calibri"/>
          <w:i/>
          <w:color w:val="303030"/>
          <w:sz w:val="20"/>
          <w:szCs w:val="20"/>
        </w:rPr>
        <w:t>ALS ENVIRONMENTAL S.A.S.</w:t>
      </w:r>
      <w:r w:rsidRPr="00837535">
        <w:rPr>
          <w:rFonts w:ascii="Avenir Next LT Pro" w:hAnsi="Avenir Next LT Pro" w:cs="Calibri"/>
          <w:i/>
          <w:color w:val="303030"/>
          <w:sz w:val="20"/>
          <w:szCs w:val="20"/>
        </w:rPr>
        <w:t xml:space="preserve">, </w:t>
      </w:r>
      <w:r w:rsidR="00AF074B" w:rsidRPr="00AF074B">
        <w:rPr>
          <w:rFonts w:ascii="Avenir Next LT Pro" w:hAnsi="Avenir Next LT Pro" w:cs="Calibri"/>
          <w:i/>
          <w:color w:val="303030"/>
          <w:sz w:val="20"/>
          <w:szCs w:val="20"/>
        </w:rPr>
        <w:t xml:space="preserve">{informe_codigo}</w:t>
      </w:r>
      <w:r w:rsidRPr="00837535">
        <w:rPr>
          <w:rFonts w:ascii="Avenir Next LT Pro" w:hAnsi="Avenir Next LT Pro" w:cs="Calibri"/>
          <w:i/>
          <w:color w:val="303030"/>
          <w:sz w:val="20"/>
          <w:szCs w:val="20"/>
        </w:rPr>
        <w:t>.</w:t>
      </w:r>
    </w:p>
    <w:p w14:paraId="17E54F94" w14:textId="3FACF1E1" w:rsidR="0056297B" w:rsidRPr="00837535" w:rsidRDefault="0056297B" w:rsidP="0070044A">
      <w:pPr>
        <w:jc w:val="center"/>
        <w:rPr>
          <w:rFonts w:ascii="Avenir Next LT Pro" w:hAnsi="Avenir Next LT Pro" w:cs="Calibri"/>
          <w:i/>
          <w:color w:val="303030"/>
          <w:sz w:val="20"/>
          <w:szCs w:val="20"/>
        </w:rPr>
      </w:pPr>
      <w:r w:rsidRPr="00837535">
        <w:rPr>
          <w:rFonts w:ascii="Avenir Next LT Pro" w:hAnsi="Avenir Next LT Pro" w:cs="Calibri"/>
          <w:color w:val="303030"/>
          <w:sz w:val="22"/>
          <w:szCs w:val="22"/>
        </w:rPr>
        <w:t xml:space="preserve"> </w:t>
      </w:r>
    </w:p>
    <w:p w14:paraId="6CF98429" w14:textId="7A4ADB7E" w:rsidR="0070044A" w:rsidRPr="00837535" w:rsidRDefault="0070044A"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Según la</w:t>
      </w:r>
      <w:r w:rsidR="00AC28E7" w:rsidRPr="00837535">
        <w:rPr>
          <w:rFonts w:ascii="Avenir Next LT Pro" w:hAnsi="Avenir Next LT Pro" w:cstheme="minorHAnsi"/>
          <w:color w:val="303030"/>
          <w:sz w:val="22"/>
          <w:szCs w:val="22"/>
        </w:rPr>
        <w:t xml:space="preserve"> </w:t>
      </w:r>
      <w:r w:rsidR="00AC28E7" w:rsidRPr="00837535">
        <w:rPr>
          <w:rFonts w:ascii="Avenir Next LT Pro" w:hAnsi="Avenir Next LT Pro" w:cstheme="minorHAnsi"/>
          <w:b/>
          <w:bCs/>
          <w:color w:val="303030"/>
          <w:sz w:val="22"/>
          <w:szCs w:val="22"/>
        </w:rPr>
        <w:fldChar w:fldCharType="begin"/>
      </w:r>
      <w:r w:rsidR="00AC28E7" w:rsidRPr="00837535">
        <w:rPr>
          <w:rFonts w:ascii="Avenir Next LT Pro" w:hAnsi="Avenir Next LT Pro" w:cstheme="minorHAnsi"/>
          <w:b/>
          <w:bCs/>
          <w:color w:val="303030"/>
          <w:sz w:val="22"/>
          <w:szCs w:val="22"/>
        </w:rPr>
        <w:instrText xml:space="preserve"> REF Grafica2 \h  \* MERGEFORMAT </w:instrText>
      </w:r>
      <w:r w:rsidR="00AC28E7" w:rsidRPr="00837535">
        <w:rPr>
          <w:rFonts w:ascii="Avenir Next LT Pro" w:hAnsi="Avenir Next LT Pro" w:cstheme="minorHAnsi"/>
          <w:b/>
          <w:bCs/>
          <w:color w:val="303030"/>
          <w:sz w:val="22"/>
          <w:szCs w:val="22"/>
        </w:rPr>
      </w:r>
      <w:r w:rsidR="00AC28E7" w:rsidRPr="00837535">
        <w:rPr>
          <w:rFonts w:ascii="Avenir Next LT Pro" w:hAnsi="Avenir Next LT Pro" w:cstheme="minorHAnsi"/>
          <w:b/>
          <w:bCs/>
          <w:color w:val="303030"/>
          <w:sz w:val="22"/>
          <w:szCs w:val="22"/>
        </w:rPr>
        <w:fldChar w:fldCharType="separate"/>
      </w:r>
      <w:r w:rsidR="008D5D53" w:rsidRPr="008D5D53">
        <w:rPr>
          <w:rFonts w:ascii="Avenir Next LT Pro" w:hAnsi="Avenir Next LT Pro"/>
          <w:b/>
          <w:bCs/>
          <w:color w:val="303030"/>
          <w:sz w:val="22"/>
          <w:szCs w:val="22"/>
        </w:rPr>
        <w:t xml:space="preserve">Gráfica </w:t>
      </w:r>
      <w:r w:rsidR="008D5D53" w:rsidRPr="008D5D53">
        <w:rPr>
          <w:rFonts w:ascii="Avenir Next LT Pro" w:hAnsi="Avenir Next LT Pro"/>
          <w:b/>
          <w:bCs/>
          <w:noProof/>
          <w:color w:val="303030"/>
          <w:sz w:val="22"/>
          <w:szCs w:val="22"/>
        </w:rPr>
        <w:t>2</w:t>
      </w:r>
      <w:r w:rsidR="00AC28E7"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xml:space="preserve">, </w:t>
      </w:r>
      <w:r w:rsidR="007F61EA" w:rsidRPr="00837535">
        <w:rPr>
          <w:rFonts w:ascii="Avenir Next LT Pro" w:hAnsi="Avenir Next LT Pro" w:cstheme="minorHAnsi"/>
          <w:color w:val="303030"/>
          <w:sz w:val="22"/>
          <w:szCs w:val="22"/>
        </w:rPr>
        <w:t xml:space="preserve">los </w:t>
      </w:r>
      <w:proofErr w:type="spellStart"/>
      <w:r w:rsidR="007E37BB" w:rsidRPr="00AF074B">
        <w:rPr>
          <w:rFonts w:ascii="Avenir Next LT Pro" w:hAnsi="Avenir Next LT Pro" w:cstheme="minorHAnsi"/>
          <w:color w:val="303030"/>
          <w:sz w:val="22"/>
          <w:szCs w:val="22"/>
        </w:rPr>
        <w:t>xxxx</w:t>
      </w:r>
      <w:proofErr w:type="spellEnd"/>
      <w:r w:rsidR="007F61EA" w:rsidRPr="00AF074B">
        <w:rPr>
          <w:rFonts w:ascii="Avenir Next LT Pro" w:hAnsi="Avenir Next LT Pro" w:cstheme="minorHAnsi"/>
          <w:color w:val="303030"/>
          <w:sz w:val="22"/>
          <w:szCs w:val="22"/>
        </w:rPr>
        <w:t xml:space="preserve"> (</w:t>
      </w:r>
      <w:r w:rsidR="007E37BB" w:rsidRPr="00AF074B">
        <w:rPr>
          <w:rFonts w:ascii="Avenir Next LT Pro" w:hAnsi="Avenir Next LT Pro" w:cstheme="minorHAnsi"/>
          <w:color w:val="303030"/>
          <w:sz w:val="22"/>
          <w:szCs w:val="22"/>
        </w:rPr>
        <w:t>x</w:t>
      </w:r>
      <w:r w:rsidR="007F61EA" w:rsidRPr="00AF074B">
        <w:rPr>
          <w:rFonts w:ascii="Avenir Next LT Pro" w:hAnsi="Avenir Next LT Pro" w:cstheme="minorHAnsi"/>
          <w:color w:val="303030"/>
          <w:sz w:val="22"/>
          <w:szCs w:val="22"/>
        </w:rPr>
        <w:t xml:space="preserve">) </w:t>
      </w:r>
      <w:proofErr w:type="spellStart"/>
      <w:r w:rsidR="007E37BB" w:rsidRPr="00AF074B">
        <w:rPr>
          <w:rFonts w:ascii="Avenir Next LT Pro" w:hAnsi="Avenir Next LT Pro" w:cstheme="minorHAnsi"/>
          <w:color w:val="303030"/>
          <w:sz w:val="22"/>
          <w:szCs w:val="22"/>
        </w:rPr>
        <w:t>xxxxx</w:t>
      </w:r>
      <w:proofErr w:type="spellEnd"/>
      <w:r w:rsidR="007F61EA" w:rsidRPr="00837535">
        <w:rPr>
          <w:rFonts w:ascii="Avenir Next LT Pro" w:hAnsi="Avenir Next LT Pro" w:cstheme="minorHAnsi"/>
          <w:color w:val="303030"/>
          <w:sz w:val="22"/>
          <w:szCs w:val="22"/>
        </w:rPr>
        <w:t xml:space="preserve"> de monitoreo </w:t>
      </w:r>
      <w:r w:rsidR="00E1077F" w:rsidRPr="00E1077F">
        <w:rPr>
          <w:rFonts w:ascii="Avenir Next LT Pro" w:hAnsi="Avenir Next LT Pro" w:cstheme="minorHAnsi"/>
          <w:color w:val="303030"/>
          <w:sz w:val="22"/>
          <w:szCs w:val="22"/>
        </w:rPr>
        <w:t>presentan resultados conformes</w:t>
      </w:r>
      <w:r w:rsidR="00E1077F" w:rsidRPr="00837535">
        <w:rPr>
          <w:rFonts w:ascii="Avenir Next LT Pro" w:hAnsi="Avenir Next LT Pro" w:cstheme="minorHAnsi"/>
          <w:color w:val="303030"/>
          <w:sz w:val="22"/>
          <w:szCs w:val="22"/>
        </w:rPr>
        <w:t xml:space="preserve"> </w:t>
      </w:r>
      <w:r w:rsidR="007F61EA" w:rsidRPr="00837535">
        <w:rPr>
          <w:rFonts w:ascii="Avenir Next LT Pro" w:hAnsi="Avenir Next LT Pro" w:cstheme="minorHAnsi"/>
          <w:color w:val="303030"/>
          <w:sz w:val="22"/>
          <w:szCs w:val="22"/>
        </w:rPr>
        <w:t>respecto</w:t>
      </w:r>
      <w:r w:rsidRPr="00837535">
        <w:rPr>
          <w:rFonts w:ascii="Avenir Next LT Pro" w:hAnsi="Avenir Next LT Pro" w:cstheme="minorHAnsi"/>
          <w:color w:val="303030"/>
          <w:sz w:val="22"/>
          <w:szCs w:val="22"/>
        </w:rPr>
        <w:t xml:space="preserve"> el límite máximo permisible para el horario nocturno de </w:t>
      </w:r>
      <w:proofErr w:type="spellStart"/>
      <w:r w:rsidR="007E37BB" w:rsidRPr="00AF074B">
        <w:rPr>
          <w:rFonts w:ascii="Avenir Next LT Pro" w:hAnsi="Avenir Next LT Pro" w:cstheme="minorHAnsi"/>
          <w:color w:val="303030"/>
          <w:sz w:val="22"/>
          <w:szCs w:val="22"/>
        </w:rPr>
        <w:t>xxxx</w:t>
      </w:r>
      <w:proofErr w:type="spellEnd"/>
      <w:r w:rsidRPr="00837535">
        <w:rPr>
          <w:rFonts w:ascii="Avenir Next LT Pro" w:hAnsi="Avenir Next LT Pro" w:cstheme="minorHAnsi"/>
          <w:color w:val="303030"/>
          <w:sz w:val="22"/>
          <w:szCs w:val="22"/>
        </w:rPr>
        <w:t xml:space="preserve"> dB(A), </w:t>
      </w:r>
      <w:r w:rsidRPr="00AF074B">
        <w:rPr>
          <w:rFonts w:ascii="Avenir Next LT Pro" w:hAnsi="Avenir Next LT Pro" w:cstheme="minorHAnsi"/>
          <w:color w:val="303030"/>
          <w:sz w:val="22"/>
          <w:szCs w:val="22"/>
        </w:rPr>
        <w:t xml:space="preserve">Sector </w:t>
      </w:r>
      <w:r w:rsidR="007E37BB" w:rsidRPr="00AF074B">
        <w:rPr>
          <w:rFonts w:ascii="Avenir Next LT Pro" w:hAnsi="Avenir Next LT Pro" w:cstheme="minorHAnsi"/>
          <w:color w:val="303030"/>
          <w:sz w:val="22"/>
          <w:szCs w:val="22"/>
        </w:rPr>
        <w:t>x</w:t>
      </w:r>
      <w:r w:rsidRPr="00837535">
        <w:rPr>
          <w:rFonts w:ascii="Avenir Next LT Pro" w:hAnsi="Avenir Next LT Pro" w:cstheme="minorHAnsi"/>
          <w:color w:val="303030"/>
          <w:sz w:val="22"/>
          <w:szCs w:val="22"/>
        </w:rPr>
        <w:t xml:space="preserve"> el </w:t>
      </w:r>
      <w:r w:rsidRPr="00837535">
        <w:rPr>
          <w:rFonts w:ascii="Avenir Next LT Pro" w:hAnsi="Avenir Next LT Pro" w:cstheme="minorHAnsi"/>
          <w:color w:val="303030"/>
          <w:sz w:val="22"/>
          <w:szCs w:val="22"/>
        </w:rPr>
        <w:lastRenderedPageBreak/>
        <w:t>cual se encuentra establecido en la Resolución 0627 de 2006 del Ministerio de Ambiente, Vivienda y Desarrollo Territorial, actualmente MADS.</w:t>
      </w:r>
    </w:p>
    <w:p w14:paraId="11E08211" w14:textId="473F51D8" w:rsidR="009C5666" w:rsidRPr="00837535" w:rsidRDefault="001D30D3" w:rsidP="006D703B">
      <w:pPr>
        <w:pStyle w:val="Ttulo3"/>
        <w:rPr>
          <w:rFonts w:ascii="Avenir Next LT Pro" w:hAnsi="Avenir Next LT Pro"/>
          <w:color w:val="303030"/>
          <w:lang w:val="es-CO"/>
        </w:rPr>
      </w:pPr>
      <w:r w:rsidRPr="00837535">
        <w:rPr>
          <w:rFonts w:ascii="Avenir Next LT Pro" w:hAnsi="Avenir Next LT Pro"/>
          <w:color w:val="303030"/>
          <w:lang w:val="es-CO"/>
        </w:rPr>
        <w:t>5.2.</w:t>
      </w:r>
      <w:r w:rsidR="00446111">
        <w:rPr>
          <w:rFonts w:ascii="Avenir Next LT Pro" w:hAnsi="Avenir Next LT Pro"/>
          <w:color w:val="303030"/>
          <w:lang w:val="es-CO"/>
        </w:rPr>
        <w:t xml:space="preserve">3. </w:t>
      </w:r>
      <w:r w:rsidR="009C5666" w:rsidRPr="00837535">
        <w:rPr>
          <w:rFonts w:ascii="Avenir Next LT Pro" w:hAnsi="Avenir Next LT Pro"/>
          <w:color w:val="303030"/>
          <w:lang w:val="es-CO"/>
        </w:rPr>
        <w:t>Análisis de resultados</w:t>
      </w:r>
    </w:p>
    <w:p w14:paraId="19E2C2D8" w14:textId="63339CEA" w:rsidR="00A25668" w:rsidRPr="00837535" w:rsidRDefault="003158FC" w:rsidP="00A25668">
      <w:pPr>
        <w:spacing w:before="240"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De acuerdo con</w:t>
      </w:r>
      <w:r w:rsidR="00A25668" w:rsidRPr="00837535">
        <w:rPr>
          <w:rFonts w:ascii="Avenir Next LT Pro" w:hAnsi="Avenir Next LT Pro" w:cs="Calibri"/>
          <w:color w:val="303030"/>
          <w:sz w:val="22"/>
          <w:szCs w:val="22"/>
        </w:rPr>
        <w:t xml:space="preserve"> los resultados obtenidos en jornada diurna y nocturna, se evidencia lo siguiente: </w:t>
      </w:r>
    </w:p>
    <w:p w14:paraId="2B59A6B2" w14:textId="5D0F8AAC" w:rsidR="00A25668" w:rsidRPr="00837535" w:rsidRDefault="00A25668" w:rsidP="00A25668">
      <w:pPr>
        <w:pStyle w:val="NormalWeb"/>
        <w:spacing w:before="240" w:beforeAutospacing="0" w:after="240" w:afterAutospacing="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En la jornada diurna, los </w:t>
      </w:r>
      <w:proofErr w:type="spellStart"/>
      <w:r w:rsidR="007E37BB" w:rsidRPr="00427FC2">
        <w:rPr>
          <w:rFonts w:ascii="Avenir Next LT Pro" w:hAnsi="Avenir Next LT Pro" w:cs="Calibri"/>
          <w:color w:val="303030"/>
          <w:sz w:val="22"/>
          <w:szCs w:val="22"/>
        </w:rPr>
        <w:t>xxx</w:t>
      </w:r>
      <w:proofErr w:type="spellEnd"/>
      <w:r w:rsidR="00D51D8E" w:rsidRPr="00427FC2">
        <w:rPr>
          <w:rFonts w:ascii="Avenir Next LT Pro" w:hAnsi="Avenir Next LT Pro" w:cs="Calibri"/>
          <w:color w:val="303030"/>
          <w:sz w:val="22"/>
          <w:szCs w:val="22"/>
        </w:rPr>
        <w:t xml:space="preserve"> </w:t>
      </w:r>
      <w:r w:rsidRPr="00427FC2">
        <w:rPr>
          <w:rFonts w:ascii="Avenir Next LT Pro" w:hAnsi="Avenir Next LT Pro" w:cs="Calibri"/>
          <w:color w:val="303030"/>
          <w:sz w:val="22"/>
          <w:szCs w:val="22"/>
        </w:rPr>
        <w:t>(</w:t>
      </w:r>
      <w:r w:rsidR="007E37BB" w:rsidRPr="00427FC2">
        <w:rPr>
          <w:rFonts w:ascii="Avenir Next LT Pro" w:hAnsi="Avenir Next LT Pro" w:cs="Calibri"/>
          <w:color w:val="303030"/>
          <w:sz w:val="22"/>
          <w:szCs w:val="22"/>
        </w:rPr>
        <w:t>x</w:t>
      </w:r>
      <w:r w:rsidRPr="00427FC2">
        <w:rPr>
          <w:rFonts w:ascii="Avenir Next LT Pro" w:hAnsi="Avenir Next LT Pro" w:cs="Calibri"/>
          <w:color w:val="303030"/>
          <w:sz w:val="22"/>
          <w:szCs w:val="22"/>
        </w:rPr>
        <w:t>)</w:t>
      </w:r>
      <w:r w:rsidRPr="00837535">
        <w:rPr>
          <w:rFonts w:ascii="Avenir Next LT Pro" w:hAnsi="Avenir Next LT Pro" w:cs="Calibri"/>
          <w:color w:val="303030"/>
          <w:sz w:val="22"/>
          <w:szCs w:val="22"/>
        </w:rPr>
        <w:t xml:space="preserve"> puntos de monitoreo </w:t>
      </w:r>
      <w:r w:rsidR="00E1077F" w:rsidRPr="00E1077F">
        <w:rPr>
          <w:rFonts w:ascii="Avenir Next LT Pro" w:hAnsi="Avenir Next LT Pro" w:cstheme="minorHAnsi"/>
          <w:color w:val="303030"/>
          <w:sz w:val="22"/>
          <w:szCs w:val="22"/>
        </w:rPr>
        <w:t>presentan resultados conformes</w:t>
      </w:r>
      <w:r w:rsidR="00E1077F" w:rsidRPr="00837535">
        <w:rPr>
          <w:rFonts w:ascii="Avenir Next LT Pro" w:hAnsi="Avenir Next LT Pro" w:cstheme="minorHAnsi"/>
          <w:color w:val="303030"/>
          <w:sz w:val="22"/>
          <w:szCs w:val="22"/>
        </w:rPr>
        <w:t xml:space="preserve"> </w:t>
      </w:r>
      <w:r w:rsidRPr="00837535">
        <w:rPr>
          <w:rFonts w:ascii="Avenir Next LT Pro" w:hAnsi="Avenir Next LT Pro" w:cs="Calibri"/>
          <w:color w:val="303030"/>
          <w:sz w:val="22"/>
          <w:szCs w:val="22"/>
        </w:rPr>
        <w:t xml:space="preserve">con respecto al límite máximo permisible para jornada diurna de </w:t>
      </w:r>
      <w:proofErr w:type="spellStart"/>
      <w:r w:rsidR="007E37BB" w:rsidRPr="00427FC2">
        <w:rPr>
          <w:rFonts w:ascii="Avenir Next LT Pro" w:hAnsi="Avenir Next LT Pro" w:cs="Calibri"/>
          <w:color w:val="303030"/>
          <w:sz w:val="22"/>
          <w:szCs w:val="22"/>
        </w:rPr>
        <w:t>xx</w:t>
      </w:r>
      <w:proofErr w:type="spellEnd"/>
      <w:r w:rsidRPr="00837535">
        <w:rPr>
          <w:rFonts w:ascii="Avenir Next LT Pro" w:hAnsi="Avenir Next LT Pro" w:cs="Calibri"/>
          <w:color w:val="303030"/>
          <w:sz w:val="22"/>
          <w:szCs w:val="22"/>
        </w:rPr>
        <w:t xml:space="preserve"> dB(A), Sector </w:t>
      </w:r>
      <w:r w:rsidR="007E37BB" w:rsidRPr="00427FC2">
        <w:rPr>
          <w:rFonts w:ascii="Avenir Next LT Pro" w:hAnsi="Avenir Next LT Pro" w:cs="Calibri"/>
          <w:color w:val="303030"/>
          <w:sz w:val="22"/>
          <w:szCs w:val="22"/>
        </w:rPr>
        <w:t>x</w:t>
      </w:r>
      <w:r w:rsidRPr="00837535">
        <w:rPr>
          <w:rFonts w:ascii="Avenir Next LT Pro" w:hAnsi="Avenir Next LT Pro" w:cs="Calibri"/>
          <w:color w:val="303030"/>
          <w:sz w:val="22"/>
          <w:szCs w:val="22"/>
        </w:rPr>
        <w:t>.</w:t>
      </w:r>
      <w:r w:rsidRPr="00837535">
        <w:rPr>
          <w:rFonts w:ascii="Avenir Next LT Pro" w:hAnsi="Avenir Next LT Pro" w:cs="Calibri"/>
          <w:color w:val="303030"/>
        </w:rPr>
        <w:t xml:space="preserve"> </w:t>
      </w:r>
      <w:r w:rsidRPr="00837535">
        <w:rPr>
          <w:rFonts w:ascii="Avenir Next LT Pro" w:hAnsi="Avenir Next LT Pro" w:cs="Calibri"/>
          <w:color w:val="303030"/>
          <w:sz w:val="22"/>
          <w:szCs w:val="22"/>
        </w:rPr>
        <w:t>el cual se encuentra establecido en la Resolución 0627 de 2006 del Ministerio de Ambiente, Vivienda y Desarrollo Territorial, actualmente MADS.</w:t>
      </w:r>
    </w:p>
    <w:p w14:paraId="295CC66B" w14:textId="352A4DFD" w:rsidR="00A25668" w:rsidRDefault="00A25668" w:rsidP="00A25668">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Caso similar se presentó para la jornada nocturna dado que los </w:t>
      </w:r>
      <w:proofErr w:type="spellStart"/>
      <w:r w:rsidR="007E37BB" w:rsidRPr="00427FC2">
        <w:rPr>
          <w:rFonts w:ascii="Avenir Next LT Pro" w:hAnsi="Avenir Next LT Pro" w:cs="Calibri"/>
          <w:color w:val="303030"/>
          <w:sz w:val="22"/>
          <w:szCs w:val="22"/>
        </w:rPr>
        <w:t>xxx</w:t>
      </w:r>
      <w:proofErr w:type="spellEnd"/>
      <w:r w:rsidRPr="00427FC2">
        <w:rPr>
          <w:rFonts w:ascii="Avenir Next LT Pro" w:hAnsi="Avenir Next LT Pro" w:cs="Calibri"/>
          <w:color w:val="303030"/>
          <w:sz w:val="22"/>
          <w:szCs w:val="22"/>
        </w:rPr>
        <w:t xml:space="preserve"> (</w:t>
      </w:r>
      <w:r w:rsidR="007E37BB" w:rsidRPr="00427FC2">
        <w:rPr>
          <w:rFonts w:ascii="Avenir Next LT Pro" w:hAnsi="Avenir Next LT Pro" w:cs="Calibri"/>
          <w:color w:val="303030"/>
          <w:sz w:val="22"/>
          <w:szCs w:val="22"/>
        </w:rPr>
        <w:t>x</w:t>
      </w:r>
      <w:r w:rsidRPr="00427FC2">
        <w:rPr>
          <w:rFonts w:ascii="Avenir Next LT Pro" w:hAnsi="Avenir Next LT Pro" w:cs="Calibri"/>
          <w:color w:val="303030"/>
          <w:sz w:val="22"/>
          <w:szCs w:val="22"/>
        </w:rPr>
        <w:t>)</w:t>
      </w:r>
      <w:r w:rsidRPr="00837535">
        <w:rPr>
          <w:rFonts w:ascii="Avenir Next LT Pro" w:hAnsi="Avenir Next LT Pro" w:cs="Calibri"/>
          <w:color w:val="303030"/>
          <w:sz w:val="22"/>
          <w:szCs w:val="22"/>
        </w:rPr>
        <w:t xml:space="preserve"> puntos de monitoreo </w:t>
      </w:r>
      <w:r w:rsidR="00E1077F" w:rsidRPr="00E1077F">
        <w:rPr>
          <w:rFonts w:ascii="Avenir Next LT Pro" w:hAnsi="Avenir Next LT Pro" w:cstheme="minorHAnsi"/>
          <w:color w:val="303030"/>
          <w:sz w:val="22"/>
          <w:szCs w:val="22"/>
        </w:rPr>
        <w:t>presentan resultados conformes</w:t>
      </w:r>
      <w:r w:rsidRPr="00837535">
        <w:rPr>
          <w:rFonts w:ascii="Avenir Next LT Pro" w:hAnsi="Avenir Next LT Pro" w:cs="Calibri"/>
          <w:color w:val="303030"/>
          <w:sz w:val="22"/>
          <w:szCs w:val="22"/>
        </w:rPr>
        <w:t xml:space="preserve"> con respecto al límite máximo permisible para jornada nocturna de </w:t>
      </w:r>
      <w:proofErr w:type="spellStart"/>
      <w:r w:rsidR="007E37BB" w:rsidRPr="00427FC2">
        <w:rPr>
          <w:rFonts w:ascii="Avenir Next LT Pro" w:hAnsi="Avenir Next LT Pro" w:cs="Calibri"/>
          <w:color w:val="303030"/>
          <w:sz w:val="22"/>
          <w:szCs w:val="22"/>
        </w:rPr>
        <w:t>xx</w:t>
      </w:r>
      <w:proofErr w:type="spellEnd"/>
      <w:r w:rsidRPr="00837535">
        <w:rPr>
          <w:rFonts w:ascii="Avenir Next LT Pro" w:hAnsi="Avenir Next LT Pro" w:cs="Calibri"/>
          <w:color w:val="303030"/>
          <w:sz w:val="22"/>
          <w:szCs w:val="22"/>
        </w:rPr>
        <w:t xml:space="preserve"> dB(A), Sector </w:t>
      </w:r>
      <w:r w:rsidR="007E37BB" w:rsidRPr="00427FC2">
        <w:rPr>
          <w:rFonts w:ascii="Avenir Next LT Pro" w:hAnsi="Avenir Next LT Pro" w:cs="Calibri"/>
          <w:color w:val="303030"/>
          <w:sz w:val="22"/>
          <w:szCs w:val="22"/>
        </w:rPr>
        <w:t>x</w:t>
      </w:r>
      <w:r w:rsidRPr="00837535">
        <w:rPr>
          <w:rFonts w:ascii="Avenir Next LT Pro" w:hAnsi="Avenir Next LT Pro" w:cs="Calibri"/>
          <w:color w:val="303030"/>
          <w:sz w:val="22"/>
          <w:szCs w:val="22"/>
        </w:rPr>
        <w:t xml:space="preserve">, el cual se encuentra establecido en la Resolución 0627 de 2006. </w:t>
      </w:r>
    </w:p>
    <w:p w14:paraId="5E913D67" w14:textId="3802D3DE" w:rsidR="008C3966" w:rsidRPr="008C3966" w:rsidRDefault="008C3966" w:rsidP="008C3966">
      <w:pPr>
        <w:spacing w:after="240" w:line="360" w:lineRule="auto"/>
        <w:jc w:val="both"/>
        <w:rPr>
          <w:rFonts w:ascii="Avenir Next LT Pro" w:hAnsi="Avenir Next LT Pro" w:cs="Calibri"/>
          <w:color w:val="303030"/>
          <w:sz w:val="22"/>
          <w:szCs w:val="22"/>
        </w:rPr>
      </w:pPr>
      <w:r w:rsidRPr="008C3966">
        <w:rPr>
          <w:rFonts w:ascii="Avenir Next LT Pro" w:hAnsi="Avenir Next LT Pro" w:cs="Calibri"/>
          <w:color w:val="303030"/>
          <w:sz w:val="22"/>
          <w:szCs w:val="22"/>
        </w:rPr>
        <w:t xml:space="preserve">Por otro lado, durante el monitoreo las principales fuentes de sonido que se identificaron en la </w:t>
      </w:r>
      <w:r w:rsidR="00446111" w:rsidRPr="008C3966">
        <w:rPr>
          <w:rFonts w:ascii="Avenir Next LT Pro" w:hAnsi="Avenir Next LT Pro" w:cs="Calibri"/>
          <w:color w:val="303030"/>
          <w:sz w:val="22"/>
          <w:szCs w:val="22"/>
        </w:rPr>
        <w:t>zona</w:t>
      </w:r>
      <w:r w:rsidRPr="008C3966">
        <w:rPr>
          <w:rFonts w:ascii="Avenir Next LT Pro" w:hAnsi="Avenir Next LT Pro" w:cs="Calibri"/>
          <w:color w:val="303030"/>
          <w:sz w:val="22"/>
          <w:szCs w:val="22"/>
        </w:rPr>
        <w:t xml:space="preserve"> son provenientes del funcionamiento de la planta, paso de vehículos los cuales producen un ruido aerodinámico al interaccionar la carrocería de estos y el aire. Así mismo, estos vehículos al encontrarse en movimiento generan un ruido intermitente y lineal de carácter impulsivo por ser breve y abrupto; por los componentes internos de sus motores, los vehículos son susceptibles de generar ruido de carácter tonal.</w:t>
      </w:r>
    </w:p>
    <w:p w14:paraId="04ED89B7" w14:textId="77777777" w:rsidR="008C3966" w:rsidRPr="008C3966" w:rsidRDefault="008C3966" w:rsidP="008C3966">
      <w:pPr>
        <w:spacing w:after="240" w:line="360" w:lineRule="auto"/>
        <w:jc w:val="both"/>
        <w:rPr>
          <w:rFonts w:ascii="Avenir Next LT Pro" w:hAnsi="Avenir Next LT Pro" w:cs="Calibri"/>
          <w:color w:val="303030"/>
          <w:sz w:val="22"/>
          <w:szCs w:val="22"/>
        </w:rPr>
      </w:pPr>
      <w:r w:rsidRPr="008C3966">
        <w:rPr>
          <w:rFonts w:ascii="Avenir Next LT Pro" w:hAnsi="Avenir Next LT Pro" w:cs="Calibri"/>
          <w:color w:val="303030"/>
          <w:sz w:val="22"/>
          <w:szCs w:val="22"/>
        </w:rPr>
        <w:t>Así mismo, sonidos de locación, ruido proveniente de las vías pavimentadas y sin pavimentar cercanas y de la población aledaña, Sin embargo, las mismas no presentan afectaciones al medio ambiente o comunidades aledañas, teniendo en cuenta el cumplimiento presentado en el caso de la jornada diurna y dos puntos en la jornada nocturna.</w:t>
      </w:r>
    </w:p>
    <w:p w14:paraId="27C8D72C" w14:textId="77777777" w:rsidR="008C3966" w:rsidRPr="008C3966" w:rsidRDefault="008C3966" w:rsidP="008C3966">
      <w:pPr>
        <w:spacing w:after="240" w:line="360" w:lineRule="auto"/>
        <w:jc w:val="both"/>
        <w:rPr>
          <w:rFonts w:ascii="Avenir Next LT Pro" w:hAnsi="Avenir Next LT Pro" w:cs="Calibri"/>
          <w:color w:val="303030"/>
          <w:sz w:val="22"/>
          <w:szCs w:val="22"/>
        </w:rPr>
      </w:pPr>
      <w:r w:rsidRPr="008C3966">
        <w:rPr>
          <w:rFonts w:ascii="Avenir Next LT Pro" w:hAnsi="Avenir Next LT Pro" w:cs="Calibri"/>
          <w:color w:val="303030"/>
          <w:sz w:val="22"/>
          <w:szCs w:val="22"/>
        </w:rPr>
        <w:t xml:space="preserve">Adicionalmente, en las jornadas nocturnas se destacó el ruido generado por la presencia de la fauna local del área (aves). Cabe señalar, que en la jornada nocturna se puede llegar a intensificar los sonidos emitidos por los animales silvestres, debido principalmente a la alta interacción de la fauna asentada en el sector dada por el fenómeno de nocturnidad, </w:t>
      </w:r>
      <w:r w:rsidRPr="008C3966">
        <w:rPr>
          <w:rFonts w:ascii="Avenir Next LT Pro" w:hAnsi="Avenir Next LT Pro" w:cs="Calibri"/>
          <w:color w:val="303030"/>
          <w:sz w:val="22"/>
          <w:szCs w:val="22"/>
        </w:rPr>
        <w:lastRenderedPageBreak/>
        <w:t>que se refiere al ciclo de comportamiento donde los animales son más activos durante la noche.</w:t>
      </w:r>
    </w:p>
    <w:p w14:paraId="2086BC8F" w14:textId="5F86BD9E" w:rsidR="008C3966" w:rsidRPr="00446111" w:rsidRDefault="008C3966" w:rsidP="00446111">
      <w:pPr>
        <w:spacing w:after="240" w:line="360" w:lineRule="auto"/>
        <w:jc w:val="both"/>
        <w:rPr>
          <w:rFonts w:ascii="Avenir Next LT Pro" w:hAnsi="Avenir Next LT Pro" w:cs="Calibri"/>
          <w:color w:val="303030"/>
          <w:sz w:val="22"/>
          <w:szCs w:val="22"/>
        </w:rPr>
      </w:pPr>
      <w:r w:rsidRPr="008C3966">
        <w:rPr>
          <w:rFonts w:ascii="Avenir Next LT Pro" w:hAnsi="Avenir Next LT Pro" w:cs="Calibri"/>
          <w:color w:val="303030"/>
          <w:sz w:val="22"/>
          <w:szCs w:val="22"/>
        </w:rPr>
        <w:t>De igual forma, se resalta que los niveles de ruido del horario nocturno aumentaron en los puntos con respecto a los obtenidos en horario diurno, debido a que el aire que está en contacto con la superficie se enfría rápidamente, ya que el calor será absorbido por el suelo, por lo que las ondas de sonido se curvarán hacia el suelo, eliminando la zona de sombra, esto puede llegar a provocar un aumento de 5 a 6 dB (A) con relación al gradiente negativo habitual. Este efecto explica por qué el sonido se propaga mucho mejor de noche, ya que su tendencia de propagación es a lo largo del suelo en lugar de radiar hacia arriba (</w:t>
      </w:r>
      <w:proofErr w:type="spellStart"/>
      <w:r w:rsidRPr="008C3966">
        <w:rPr>
          <w:rFonts w:ascii="Avenir Next LT Pro" w:hAnsi="Avenir Next LT Pro" w:cs="Calibri"/>
          <w:color w:val="303030"/>
          <w:sz w:val="22"/>
          <w:szCs w:val="22"/>
        </w:rPr>
        <w:t>dBplus</w:t>
      </w:r>
      <w:proofErr w:type="spellEnd"/>
      <w:r w:rsidRPr="008C3966">
        <w:rPr>
          <w:rFonts w:ascii="Avenir Next LT Pro" w:hAnsi="Avenir Next LT Pro" w:cs="Calibri"/>
          <w:color w:val="303030"/>
          <w:sz w:val="22"/>
          <w:szCs w:val="22"/>
        </w:rPr>
        <w:t>, 2017).</w:t>
      </w:r>
      <w:r>
        <w:rPr>
          <w:rStyle w:val="Refdecomentario"/>
          <w:rFonts w:ascii="Tahoma" w:hAnsi="Tahoma"/>
          <w:szCs w:val="20"/>
          <w:lang w:val="es-MX" w:eastAsia="es-MX"/>
        </w:rPr>
      </w:r>
    </w:p>
    <w:p w14:paraId="0129DBF4" w14:textId="0F7CB340" w:rsidR="00605BF7" w:rsidRPr="00837535" w:rsidRDefault="00D72BD9" w:rsidP="00446111">
      <w:pPr>
        <w:pStyle w:val="Ttulo2"/>
        <w:spacing w:after="240"/>
        <w:rPr>
          <w:rFonts w:ascii="Avenir Next LT Pro" w:hAnsi="Avenir Next LT Pro"/>
          <w:color w:val="303030"/>
        </w:rPr>
      </w:pPr>
      <w:bookmarkStart w:id="247" w:name="_Toc215309799"/>
      <w:bookmarkStart w:id="248" w:name="_Toc228968046"/>
      <w:r w:rsidRPr="00427FC2">
        <w:rPr>
          <w:rFonts w:ascii="Avenir Next LT Pro" w:hAnsi="Avenir Next LT Pro"/>
          <w:color w:val="303030"/>
        </w:rPr>
        <w:t>5.</w:t>
      </w:r>
      <w:r w:rsidR="005D41AD" w:rsidRPr="00427FC2">
        <w:rPr>
          <w:rFonts w:ascii="Avenir Next LT Pro" w:hAnsi="Avenir Next LT Pro"/>
          <w:color w:val="303030"/>
        </w:rPr>
        <w:t>3</w:t>
      </w:r>
      <w:r w:rsidR="00B3273B" w:rsidRPr="00427FC2">
        <w:rPr>
          <w:rFonts w:ascii="Avenir Next LT Pro" w:hAnsi="Avenir Next LT Pro"/>
          <w:color w:val="303030"/>
        </w:rPr>
        <w:t xml:space="preserve"> </w:t>
      </w:r>
      <w:r w:rsidR="00B0018D" w:rsidRPr="00427FC2">
        <w:rPr>
          <w:rFonts w:ascii="Avenir Next LT Pro" w:hAnsi="Avenir Next LT Pro"/>
          <w:color w:val="303030"/>
        </w:rPr>
        <w:t xml:space="preserve">Cálculos </w:t>
      </w:r>
      <w:r w:rsidR="00985A4E" w:rsidRPr="00427FC2">
        <w:rPr>
          <w:rFonts w:ascii="Avenir Next LT Pro" w:hAnsi="Avenir Next LT Pro"/>
          <w:color w:val="303030"/>
        </w:rPr>
        <w:t>u</w:t>
      </w:r>
      <w:r w:rsidR="00B0018D" w:rsidRPr="00427FC2">
        <w:rPr>
          <w:rFonts w:ascii="Avenir Next LT Pro" w:hAnsi="Avenir Next LT Pro"/>
          <w:color w:val="303030"/>
        </w:rPr>
        <w:t>tilizados</w:t>
      </w:r>
      <w:bookmarkEnd w:id="247"/>
      <w:bookmarkEnd w:id="248"/>
    </w:p>
    <w:p w14:paraId="0DA80510" w14:textId="3F203333" w:rsidR="001D30D3" w:rsidRDefault="00BA40DF" w:rsidP="00BA40DF">
      <w:pPr>
        <w:pStyle w:val="Descripcin"/>
        <w:keepNext/>
        <w:spacing w:before="0" w:after="0"/>
        <w:jc w:val="center"/>
        <w:rPr>
          <w:rFonts w:ascii="Avenir Next LT Pro" w:hAnsi="Avenir Next LT Pro"/>
          <w:color w:val="303030"/>
          <w:lang w:val="es-CO"/>
        </w:rPr>
      </w:pPr>
      <w:bookmarkStart w:id="249" w:name="_Ref9414025"/>
      <w:bookmarkStart w:id="250" w:name="_Toc228968107"/>
      <w:bookmarkStart w:id="251" w:name="_Toc228968146"/>
      <w:r w:rsidRPr="00837535">
        <w:rPr>
          <w:rFonts w:ascii="Avenir Next LT Pro" w:hAnsi="Avenir Next LT Pro"/>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13</w:t>
      </w:r>
      <w:r w:rsidRPr="00837535">
        <w:rPr>
          <w:rFonts w:ascii="Avenir Next LT Pro" w:hAnsi="Avenir Next LT Pro"/>
          <w:color w:val="303030"/>
          <w:lang w:val="es-CO"/>
        </w:rPr>
        <w:fldChar w:fldCharType="end"/>
      </w:r>
      <w:bookmarkEnd w:id="249"/>
      <w:r w:rsidRPr="00837535">
        <w:rPr>
          <w:rFonts w:ascii="Avenir Next LT Pro" w:hAnsi="Avenir Next LT Pro"/>
          <w:color w:val="303030"/>
          <w:lang w:val="es-CO"/>
        </w:rPr>
        <w:t xml:space="preserve">. </w:t>
      </w:r>
      <w:r w:rsidR="002763FD" w:rsidRPr="002763FD">
        <w:rPr>
          <w:rFonts w:ascii="Avenir Next LT Pro" w:hAnsi="Avenir Next LT Pro"/>
          <w:color w:val="303030"/>
          <w:lang w:val="es-CO"/>
        </w:rPr>
        <w:t>Cálculos de emisión de ruido horario diurno</w:t>
      </w:r>
      <w:bookmarkEnd w:id="250"/>
      <w:bookmarkEnd w:id="25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880"/>
        <w:gridCol w:w="880"/>
        <w:gridCol w:w="820"/>
        <w:gridCol w:w="776"/>
        <w:gridCol w:w="701"/>
        <w:gridCol w:w="819"/>
        <w:gridCol w:w="819"/>
        <w:gridCol w:w="1008"/>
        <w:gridCol w:w="351"/>
        <w:gridCol w:w="293"/>
        <w:gridCol w:w="351"/>
        <w:gridCol w:w="321"/>
        <w:gridCol w:w="811"/>
      </w:tblGrid>
      <w:tr w:rsidR="009F27E1" w:rsidRPr="00265785" w14:paraId="0EF07990" w14:textId="77777777" w:rsidTr="00DF3FCF">
        <w:trPr>
          <w:trHeight w:val="20"/>
          <w:tblHeader/>
          <w:jc w:val="center"/>
        </w:trPr>
        <w:tc>
          <w:tcPr>
            <w:tcW w:w="498" w:type="pct"/>
            <w:vMerge w:val="restart"/>
            <w:shd w:val="clear" w:color="auto" w:fill="004CAB"/>
            <w:tcMar>
              <w:top w:w="15" w:type="dxa"/>
              <w:left w:w="15" w:type="dxa"/>
              <w:bottom w:w="0" w:type="dxa"/>
              <w:right w:w="15" w:type="dxa"/>
            </w:tcMar>
            <w:vAlign w:val="center"/>
            <w:hideMark/>
          </w:tcPr>
          <w:p w14:paraId="69F92267" w14:textId="77777777" w:rsidR="009F27E1" w:rsidRPr="002763FD" w:rsidRDefault="009F27E1" w:rsidP="00DF3FCF">
            <w:pPr>
              <w:jc w:val="center"/>
              <w:rPr>
                <w:rFonts w:ascii="Calibri" w:hAnsi="Calibri" w:cs="Calibri"/>
                <w:b/>
                <w:bCs/>
                <w:color w:val="FFFFFF" w:themeColor="background1"/>
                <w:sz w:val="20"/>
                <w:szCs w:val="20"/>
                <w:lang w:val="es-MX" w:eastAsia="es-MX"/>
              </w:rPr>
            </w:pPr>
            <w:r w:rsidRPr="002763FD">
              <w:rPr>
                <w:rFonts w:ascii="Calibri" w:hAnsi="Calibri" w:cs="Calibri"/>
                <w:b/>
                <w:bCs/>
                <w:color w:val="FFFFFF" w:themeColor="background1"/>
                <w:sz w:val="20"/>
                <w:szCs w:val="20"/>
              </w:rPr>
              <w:t>Memoria No.</w:t>
            </w:r>
          </w:p>
        </w:tc>
        <w:tc>
          <w:tcPr>
            <w:tcW w:w="498" w:type="pct"/>
            <w:vMerge w:val="restart"/>
            <w:shd w:val="clear" w:color="auto" w:fill="004CAB"/>
            <w:tcMar>
              <w:top w:w="15" w:type="dxa"/>
              <w:left w:w="15" w:type="dxa"/>
              <w:bottom w:w="0" w:type="dxa"/>
              <w:right w:w="15" w:type="dxa"/>
            </w:tcMar>
            <w:vAlign w:val="center"/>
            <w:hideMark/>
          </w:tcPr>
          <w:p w14:paraId="15A9CB92"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Hora de medición</w:t>
            </w:r>
          </w:p>
        </w:tc>
        <w:tc>
          <w:tcPr>
            <w:tcW w:w="464" w:type="pct"/>
            <w:vMerge w:val="restart"/>
            <w:shd w:val="clear" w:color="auto" w:fill="004CAB"/>
            <w:tcMar>
              <w:top w:w="15" w:type="dxa"/>
              <w:left w:w="15" w:type="dxa"/>
              <w:bottom w:w="0" w:type="dxa"/>
              <w:right w:w="15" w:type="dxa"/>
            </w:tcMar>
            <w:vAlign w:val="center"/>
            <w:hideMark/>
          </w:tcPr>
          <w:p w14:paraId="2DF36713"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Punto de Medición</w:t>
            </w:r>
          </w:p>
        </w:tc>
        <w:tc>
          <w:tcPr>
            <w:tcW w:w="439" w:type="pct"/>
            <w:vMerge w:val="restart"/>
            <w:shd w:val="clear" w:color="auto" w:fill="004CAB"/>
            <w:tcMar>
              <w:top w:w="15" w:type="dxa"/>
              <w:left w:w="15" w:type="dxa"/>
              <w:bottom w:w="0" w:type="dxa"/>
              <w:right w:w="15" w:type="dxa"/>
            </w:tcMar>
            <w:vAlign w:val="center"/>
            <w:hideMark/>
          </w:tcPr>
          <w:p w14:paraId="6DC5FEDE"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LAeq dB(A)</w:t>
            </w:r>
          </w:p>
        </w:tc>
        <w:tc>
          <w:tcPr>
            <w:tcW w:w="397" w:type="pct"/>
            <w:vMerge w:val="restart"/>
            <w:shd w:val="clear" w:color="auto" w:fill="004CAB"/>
            <w:tcMar>
              <w:top w:w="15" w:type="dxa"/>
              <w:left w:w="15" w:type="dxa"/>
              <w:bottom w:w="0" w:type="dxa"/>
              <w:right w:w="15" w:type="dxa"/>
            </w:tcMar>
            <w:vAlign w:val="center"/>
            <w:hideMark/>
          </w:tcPr>
          <w:p w14:paraId="5FCF88FA"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LAI dB (A)</w:t>
            </w:r>
          </w:p>
        </w:tc>
        <w:tc>
          <w:tcPr>
            <w:tcW w:w="464" w:type="pct"/>
            <w:vMerge w:val="restart"/>
            <w:shd w:val="clear" w:color="auto" w:fill="004CAB"/>
            <w:tcMar>
              <w:top w:w="15" w:type="dxa"/>
              <w:left w:w="15" w:type="dxa"/>
              <w:bottom w:w="0" w:type="dxa"/>
              <w:right w:w="15" w:type="dxa"/>
            </w:tcMar>
            <w:vAlign w:val="center"/>
            <w:hideMark/>
          </w:tcPr>
          <w:p w14:paraId="37C6C240"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Lmax</w:t>
            </w:r>
            <w:proofErr w:type="spellEnd"/>
            <w:r w:rsidRPr="002763FD">
              <w:rPr>
                <w:rFonts w:ascii="Calibri" w:hAnsi="Calibri" w:cs="Calibri"/>
                <w:b/>
                <w:bCs/>
                <w:color w:val="FFFFFF" w:themeColor="background1"/>
                <w:sz w:val="20"/>
                <w:szCs w:val="20"/>
              </w:rPr>
              <w:t xml:space="preserve"> dB (A)</w:t>
            </w:r>
          </w:p>
        </w:tc>
        <w:tc>
          <w:tcPr>
            <w:tcW w:w="464" w:type="pct"/>
            <w:vMerge w:val="restart"/>
            <w:shd w:val="clear" w:color="auto" w:fill="004CAB"/>
            <w:tcMar>
              <w:top w:w="15" w:type="dxa"/>
              <w:left w:w="15" w:type="dxa"/>
              <w:bottom w:w="0" w:type="dxa"/>
              <w:right w:w="15" w:type="dxa"/>
            </w:tcMar>
            <w:vAlign w:val="center"/>
            <w:hideMark/>
          </w:tcPr>
          <w:p w14:paraId="5F16EC83"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Lmin</w:t>
            </w:r>
            <w:proofErr w:type="spellEnd"/>
            <w:r w:rsidRPr="002763FD">
              <w:rPr>
                <w:rFonts w:ascii="Calibri" w:hAnsi="Calibri" w:cs="Calibri"/>
                <w:b/>
                <w:bCs/>
                <w:color w:val="FFFFFF" w:themeColor="background1"/>
                <w:sz w:val="20"/>
                <w:szCs w:val="20"/>
              </w:rPr>
              <w:t xml:space="preserve"> dB (A)</w:t>
            </w:r>
          </w:p>
        </w:tc>
        <w:tc>
          <w:tcPr>
            <w:tcW w:w="571" w:type="pct"/>
            <w:vMerge w:val="restart"/>
            <w:shd w:val="clear" w:color="auto" w:fill="004CAB"/>
            <w:tcMar>
              <w:top w:w="15" w:type="dxa"/>
              <w:left w:w="15" w:type="dxa"/>
              <w:bottom w:w="0" w:type="dxa"/>
              <w:right w:w="15" w:type="dxa"/>
            </w:tcMar>
            <w:vAlign w:val="center"/>
            <w:hideMark/>
          </w:tcPr>
          <w:p w14:paraId="0D7C4093"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L90Corr dB (A)</w:t>
            </w:r>
          </w:p>
        </w:tc>
        <w:tc>
          <w:tcPr>
            <w:tcW w:w="745" w:type="pct"/>
            <w:gridSpan w:val="4"/>
            <w:shd w:val="clear" w:color="auto" w:fill="004CAB"/>
            <w:tcMar>
              <w:top w:w="15" w:type="dxa"/>
              <w:left w:w="15" w:type="dxa"/>
              <w:bottom w:w="0" w:type="dxa"/>
              <w:right w:w="15" w:type="dxa"/>
            </w:tcMar>
            <w:vAlign w:val="center"/>
            <w:hideMark/>
          </w:tcPr>
          <w:p w14:paraId="72C5F8DA"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Correcciones dB(A)</w:t>
            </w:r>
          </w:p>
        </w:tc>
        <w:tc>
          <w:tcPr>
            <w:tcW w:w="459" w:type="pct"/>
            <w:vMerge w:val="restart"/>
            <w:shd w:val="clear" w:color="auto" w:fill="004CAB"/>
            <w:tcMar>
              <w:top w:w="15" w:type="dxa"/>
              <w:left w:w="15" w:type="dxa"/>
              <w:bottom w:w="0" w:type="dxa"/>
              <w:right w:w="15" w:type="dxa"/>
            </w:tcMar>
            <w:vAlign w:val="center"/>
            <w:hideMark/>
          </w:tcPr>
          <w:p w14:paraId="2FE8BEE7"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LAeqCorr</w:t>
            </w:r>
            <w:proofErr w:type="spellEnd"/>
            <w:r w:rsidRPr="002763FD">
              <w:rPr>
                <w:rFonts w:ascii="Calibri" w:hAnsi="Calibri" w:cs="Calibri"/>
                <w:b/>
                <w:bCs/>
                <w:color w:val="FFFFFF" w:themeColor="background1"/>
                <w:sz w:val="20"/>
                <w:szCs w:val="20"/>
              </w:rPr>
              <w:t xml:space="preserve"> dB (A)</w:t>
            </w:r>
          </w:p>
        </w:tc>
      </w:tr>
      <w:tr w:rsidR="009F27E1" w:rsidRPr="00265785" w14:paraId="684A5513" w14:textId="77777777" w:rsidTr="00DF3FCF">
        <w:trPr>
          <w:trHeight w:val="20"/>
          <w:tblHeader/>
          <w:jc w:val="center"/>
        </w:trPr>
        <w:tc>
          <w:tcPr>
            <w:tcW w:w="498" w:type="pct"/>
            <w:vMerge/>
            <w:vAlign w:val="center"/>
            <w:hideMark/>
          </w:tcPr>
          <w:p w14:paraId="3A745464" w14:textId="77777777" w:rsidR="009F27E1" w:rsidRPr="00265785" w:rsidRDefault="009F27E1" w:rsidP="00DF3FCF">
            <w:pPr>
              <w:jc w:val="center"/>
              <w:rPr>
                <w:rFonts w:ascii="Calibri" w:hAnsi="Calibri" w:cs="Calibri"/>
                <w:b/>
                <w:bCs/>
                <w:sz w:val="20"/>
                <w:szCs w:val="20"/>
              </w:rPr>
            </w:pPr>
          </w:p>
        </w:tc>
        <w:tc>
          <w:tcPr>
            <w:tcW w:w="498" w:type="pct"/>
            <w:vMerge/>
            <w:vAlign w:val="center"/>
            <w:hideMark/>
          </w:tcPr>
          <w:p w14:paraId="1BD65A52"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0953B50A" w14:textId="77777777" w:rsidR="009F27E1" w:rsidRPr="00265785" w:rsidRDefault="009F27E1" w:rsidP="00DF3FCF">
            <w:pPr>
              <w:jc w:val="center"/>
              <w:rPr>
                <w:rFonts w:ascii="Calibri" w:hAnsi="Calibri" w:cs="Calibri"/>
                <w:b/>
                <w:bCs/>
                <w:sz w:val="20"/>
                <w:szCs w:val="20"/>
              </w:rPr>
            </w:pPr>
          </w:p>
        </w:tc>
        <w:tc>
          <w:tcPr>
            <w:tcW w:w="439" w:type="pct"/>
            <w:vMerge/>
            <w:vAlign w:val="center"/>
            <w:hideMark/>
          </w:tcPr>
          <w:p w14:paraId="6B54EB6A" w14:textId="77777777" w:rsidR="009F27E1" w:rsidRPr="00265785" w:rsidRDefault="009F27E1" w:rsidP="00DF3FCF">
            <w:pPr>
              <w:jc w:val="center"/>
              <w:rPr>
                <w:rFonts w:ascii="Calibri" w:hAnsi="Calibri" w:cs="Calibri"/>
                <w:b/>
                <w:bCs/>
                <w:sz w:val="20"/>
                <w:szCs w:val="20"/>
              </w:rPr>
            </w:pPr>
          </w:p>
        </w:tc>
        <w:tc>
          <w:tcPr>
            <w:tcW w:w="397" w:type="pct"/>
            <w:vMerge/>
            <w:vAlign w:val="center"/>
            <w:hideMark/>
          </w:tcPr>
          <w:p w14:paraId="33D836D9"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08BCE7B2"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5211485E" w14:textId="77777777" w:rsidR="009F27E1" w:rsidRPr="00265785" w:rsidRDefault="009F27E1" w:rsidP="00DF3FCF">
            <w:pPr>
              <w:jc w:val="center"/>
              <w:rPr>
                <w:rFonts w:ascii="Calibri" w:hAnsi="Calibri" w:cs="Calibri"/>
                <w:b/>
                <w:bCs/>
                <w:sz w:val="20"/>
                <w:szCs w:val="20"/>
              </w:rPr>
            </w:pPr>
          </w:p>
        </w:tc>
        <w:tc>
          <w:tcPr>
            <w:tcW w:w="571" w:type="pct"/>
            <w:vMerge/>
            <w:vAlign w:val="center"/>
            <w:hideMark/>
          </w:tcPr>
          <w:p w14:paraId="7C121A88" w14:textId="77777777" w:rsidR="009F27E1" w:rsidRPr="00265785" w:rsidRDefault="009F27E1" w:rsidP="00DF3FCF">
            <w:pPr>
              <w:jc w:val="center"/>
              <w:rPr>
                <w:rFonts w:ascii="Calibri" w:hAnsi="Calibri" w:cs="Calibri"/>
                <w:b/>
                <w:bCs/>
                <w:sz w:val="20"/>
                <w:szCs w:val="20"/>
              </w:rPr>
            </w:pPr>
          </w:p>
        </w:tc>
        <w:tc>
          <w:tcPr>
            <w:tcW w:w="199" w:type="pct"/>
            <w:shd w:val="clear" w:color="auto" w:fill="004CAB"/>
            <w:tcMar>
              <w:top w:w="15" w:type="dxa"/>
              <w:left w:w="15" w:type="dxa"/>
              <w:bottom w:w="0" w:type="dxa"/>
              <w:right w:w="15" w:type="dxa"/>
            </w:tcMar>
            <w:vAlign w:val="center"/>
            <w:hideMark/>
          </w:tcPr>
          <w:p w14:paraId="5D90D22F"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T</w:t>
            </w:r>
          </w:p>
        </w:tc>
        <w:tc>
          <w:tcPr>
            <w:tcW w:w="166" w:type="pct"/>
            <w:shd w:val="clear" w:color="auto" w:fill="004CAB"/>
            <w:tcMar>
              <w:top w:w="15" w:type="dxa"/>
              <w:left w:w="15" w:type="dxa"/>
              <w:bottom w:w="0" w:type="dxa"/>
              <w:right w:w="15" w:type="dxa"/>
            </w:tcMar>
            <w:vAlign w:val="center"/>
            <w:hideMark/>
          </w:tcPr>
          <w:p w14:paraId="17DC3BCE"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I</w:t>
            </w:r>
          </w:p>
        </w:tc>
        <w:tc>
          <w:tcPr>
            <w:tcW w:w="199" w:type="pct"/>
            <w:shd w:val="clear" w:color="auto" w:fill="004CAB"/>
            <w:tcMar>
              <w:top w:w="15" w:type="dxa"/>
              <w:left w:w="15" w:type="dxa"/>
              <w:bottom w:w="0" w:type="dxa"/>
              <w:right w:w="15" w:type="dxa"/>
            </w:tcMar>
            <w:vAlign w:val="center"/>
            <w:hideMark/>
          </w:tcPr>
          <w:p w14:paraId="76EF026F"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R</w:t>
            </w:r>
          </w:p>
        </w:tc>
        <w:tc>
          <w:tcPr>
            <w:tcW w:w="182" w:type="pct"/>
            <w:shd w:val="clear" w:color="auto" w:fill="004CAB"/>
            <w:tcMar>
              <w:top w:w="15" w:type="dxa"/>
              <w:left w:w="15" w:type="dxa"/>
              <w:bottom w:w="0" w:type="dxa"/>
              <w:right w:w="15" w:type="dxa"/>
            </w:tcMar>
            <w:vAlign w:val="center"/>
            <w:hideMark/>
          </w:tcPr>
          <w:p w14:paraId="4A3D49CB"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S</w:t>
            </w:r>
          </w:p>
        </w:tc>
        <w:tc>
          <w:tcPr>
            <w:tcW w:w="459" w:type="pct"/>
            <w:vMerge/>
            <w:vAlign w:val="center"/>
            <w:hideMark/>
          </w:tcPr>
          <w:p w14:paraId="2C44D91F" w14:textId="77777777" w:rsidR="009F27E1" w:rsidRPr="00265785" w:rsidRDefault="009F27E1" w:rsidP="00DF3FCF">
            <w:pPr>
              <w:jc w:val="center"/>
              <w:rPr>
                <w:rFonts w:ascii="Calibri" w:hAnsi="Calibri" w:cs="Calibri"/>
                <w:b/>
                <w:bCs/>
                <w:sz w:val="20"/>
                <w:szCs w:val="20"/>
              </w:rPr>
            </w:pPr>
          </w:p>
        </w:tc>
      </w:tr>
      <w:tr w:rsidR="009F27E1" w:rsidRPr="00265785" w14:paraId="45F58B56"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06AE9971"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734127DD" w14:textId="77777777" w:rsidR="009F27E1" w:rsidRPr="00265785" w:rsidRDefault="009F27E1" w:rsidP="00DF3FCF">
            <w:pPr>
              <w:jc w:val="center"/>
              <w:rPr>
                <w:rFonts w:ascii="Calibri" w:hAnsi="Calibri" w:cs="Calibri"/>
                <w:sz w:val="20"/>
                <w:szCs w:val="20"/>
              </w:rPr>
            </w:pPr>
          </w:p>
        </w:tc>
        <w:tc>
          <w:tcPr>
            <w:tcW w:w="464" w:type="pct"/>
            <w:vMerge w:val="restart"/>
            <w:shd w:val="clear" w:color="auto" w:fill="auto"/>
            <w:tcMar>
              <w:top w:w="15" w:type="dxa"/>
              <w:left w:w="15" w:type="dxa"/>
              <w:bottom w:w="0" w:type="dxa"/>
              <w:right w:w="15" w:type="dxa"/>
            </w:tcMar>
            <w:vAlign w:val="center"/>
          </w:tcPr>
          <w:p w14:paraId="25A342BF"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03445DCD"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70CF2EBA"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57408AAF"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621548BE"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659493D0"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0FF776E5"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2398EAFC"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3C7B9D70"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6D53ADFF"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3E470773" w14:textId="77777777" w:rsidR="009F27E1" w:rsidRPr="00265785" w:rsidRDefault="009F27E1" w:rsidP="00DF3FCF">
            <w:pPr>
              <w:jc w:val="center"/>
              <w:rPr>
                <w:rFonts w:ascii="Calibri" w:hAnsi="Calibri" w:cs="Calibri"/>
                <w:sz w:val="20"/>
                <w:szCs w:val="20"/>
              </w:rPr>
            </w:pPr>
          </w:p>
        </w:tc>
      </w:tr>
      <w:tr w:rsidR="009F27E1" w:rsidRPr="00265785" w14:paraId="6EBC2C91"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77EF43CC"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3108D5FB"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3B05D52D"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69CFF4C4"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69EDDFBD"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65AD3C03"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41E41D93"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674F6C1D"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6CF37AF6"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53C114D2"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31489408"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4863C548"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369434D9" w14:textId="77777777" w:rsidR="009F27E1" w:rsidRPr="00265785" w:rsidRDefault="009F27E1" w:rsidP="00DF3FCF">
            <w:pPr>
              <w:jc w:val="center"/>
              <w:rPr>
                <w:rFonts w:ascii="Calibri" w:hAnsi="Calibri" w:cs="Calibri"/>
                <w:sz w:val="20"/>
                <w:szCs w:val="20"/>
              </w:rPr>
            </w:pPr>
          </w:p>
        </w:tc>
      </w:tr>
      <w:tr w:rsidR="009F27E1" w:rsidRPr="00265785" w14:paraId="080FCF25"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4406984F"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4C0DDC40"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4AC75D04"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5D482D28"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34F9350B"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5774B4D8"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334AB81B"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5485C464"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2ACC0F57"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71753C5E"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3999D218"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5D1DA494"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553FB501" w14:textId="77777777" w:rsidR="009F27E1" w:rsidRPr="00265785" w:rsidRDefault="009F27E1" w:rsidP="00DF3FCF">
            <w:pPr>
              <w:jc w:val="center"/>
              <w:rPr>
                <w:rFonts w:ascii="Calibri" w:hAnsi="Calibri" w:cs="Calibri"/>
                <w:sz w:val="20"/>
                <w:szCs w:val="20"/>
              </w:rPr>
            </w:pPr>
          </w:p>
        </w:tc>
      </w:tr>
      <w:tr w:rsidR="009F27E1" w:rsidRPr="00265785" w14:paraId="7B41C2F6"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618A6182"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14CB925E"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60BAE754"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7D4970C8"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05789EBF"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7F6EC30D"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573DB65E"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758A1CAC"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4E7ADB3C"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5A39643D"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66C75106"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077C3D5B"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444A8E4C" w14:textId="77777777" w:rsidR="009F27E1" w:rsidRPr="00265785" w:rsidRDefault="009F27E1" w:rsidP="00DF3FCF">
            <w:pPr>
              <w:jc w:val="center"/>
              <w:rPr>
                <w:rFonts w:ascii="Calibri" w:hAnsi="Calibri" w:cs="Calibri"/>
                <w:sz w:val="20"/>
                <w:szCs w:val="20"/>
              </w:rPr>
            </w:pPr>
          </w:p>
        </w:tc>
      </w:tr>
      <w:tr w:rsidR="009F27E1" w:rsidRPr="00265785" w14:paraId="5EB84007"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24E150E7"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72E9795E"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01E207FC"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5758F356"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0A7C0B35"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53C69604"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04760647"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3EDB77B5"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048C3126"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114642D8"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4F7F093F"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5792993E"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2E0DB3D2" w14:textId="77777777" w:rsidR="009F27E1" w:rsidRPr="00265785" w:rsidRDefault="009F27E1" w:rsidP="00DF3FCF">
            <w:pPr>
              <w:jc w:val="center"/>
              <w:rPr>
                <w:rFonts w:ascii="Calibri" w:hAnsi="Calibri" w:cs="Calibri"/>
                <w:sz w:val="20"/>
                <w:szCs w:val="20"/>
              </w:rPr>
            </w:pPr>
          </w:p>
        </w:tc>
      </w:tr>
      <w:tr w:rsidR="009F27E1" w:rsidRPr="00265785" w14:paraId="7FC73715"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5D7D23FC"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24DA536A" w14:textId="77777777" w:rsidR="009F27E1" w:rsidRPr="00265785" w:rsidRDefault="009F27E1" w:rsidP="00DF3FCF">
            <w:pPr>
              <w:jc w:val="center"/>
              <w:rPr>
                <w:rFonts w:ascii="Calibri" w:hAnsi="Calibri" w:cs="Calibri"/>
                <w:sz w:val="20"/>
                <w:szCs w:val="20"/>
              </w:rPr>
            </w:pPr>
          </w:p>
        </w:tc>
        <w:tc>
          <w:tcPr>
            <w:tcW w:w="464" w:type="pct"/>
            <w:vMerge w:val="restart"/>
            <w:shd w:val="clear" w:color="auto" w:fill="auto"/>
            <w:tcMar>
              <w:top w:w="15" w:type="dxa"/>
              <w:left w:w="15" w:type="dxa"/>
              <w:bottom w:w="0" w:type="dxa"/>
              <w:right w:w="15" w:type="dxa"/>
            </w:tcMar>
            <w:vAlign w:val="center"/>
          </w:tcPr>
          <w:p w14:paraId="66BECD51"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40D78507"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271726E6"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3E3C18BA"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228D62E0"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2516F3E8"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7C97DE86"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6940B350"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722BEEFC"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1A7C1B1B"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2628A178" w14:textId="77777777" w:rsidR="009F27E1" w:rsidRPr="00265785" w:rsidRDefault="009F27E1" w:rsidP="00DF3FCF">
            <w:pPr>
              <w:jc w:val="center"/>
              <w:rPr>
                <w:rFonts w:ascii="Calibri" w:hAnsi="Calibri" w:cs="Calibri"/>
                <w:sz w:val="20"/>
                <w:szCs w:val="20"/>
              </w:rPr>
            </w:pPr>
          </w:p>
        </w:tc>
      </w:tr>
      <w:tr w:rsidR="009F27E1" w:rsidRPr="00265785" w14:paraId="51C5D904"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18990D34"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429C3F02"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7F2A15A0"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0C8C9C88"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095DB532"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6AFD03F2"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078D5161"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5377B075"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31B95784"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2E5F22B8"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12C3B66D"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793A354E"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491BFD01" w14:textId="77777777" w:rsidR="009F27E1" w:rsidRPr="00265785" w:rsidRDefault="009F27E1" w:rsidP="00DF3FCF">
            <w:pPr>
              <w:jc w:val="center"/>
              <w:rPr>
                <w:rFonts w:ascii="Calibri" w:hAnsi="Calibri" w:cs="Calibri"/>
                <w:sz w:val="20"/>
                <w:szCs w:val="20"/>
              </w:rPr>
            </w:pPr>
          </w:p>
        </w:tc>
      </w:tr>
      <w:tr w:rsidR="009F27E1" w:rsidRPr="00265785" w14:paraId="1C33A8AE"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2E235D80"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1DC6B252"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6AB3BDD1"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0C85E674"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07E6965C"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3422ECF6"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3AE97348"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28F869CC"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5CFF8C60"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52B933D6"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26068757"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6382CBFA"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2BD81894" w14:textId="77777777" w:rsidR="009F27E1" w:rsidRPr="00265785" w:rsidRDefault="009F27E1" w:rsidP="00DF3FCF">
            <w:pPr>
              <w:jc w:val="center"/>
              <w:rPr>
                <w:rFonts w:ascii="Calibri" w:hAnsi="Calibri" w:cs="Calibri"/>
                <w:sz w:val="20"/>
                <w:szCs w:val="20"/>
              </w:rPr>
            </w:pPr>
          </w:p>
        </w:tc>
      </w:tr>
      <w:tr w:rsidR="009F27E1" w:rsidRPr="00265785" w14:paraId="4B6A8DAF"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04DAD68F"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5A65DA07"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106A3396"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5549AA54"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06183222"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6947FF1E"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0A1307A8"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17195EC6"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435581E2"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42649E88"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2922A2AC"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30C75D1A"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6B4B8642" w14:textId="77777777" w:rsidR="009F27E1" w:rsidRPr="00265785" w:rsidRDefault="009F27E1" w:rsidP="00DF3FCF">
            <w:pPr>
              <w:jc w:val="center"/>
              <w:rPr>
                <w:rFonts w:ascii="Calibri" w:hAnsi="Calibri" w:cs="Calibri"/>
                <w:sz w:val="20"/>
                <w:szCs w:val="20"/>
              </w:rPr>
            </w:pPr>
          </w:p>
        </w:tc>
      </w:tr>
      <w:tr w:rsidR="009F27E1" w:rsidRPr="00265785" w14:paraId="389EF132"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51CA4837"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5841576C"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5DC3A439"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357FFE51"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0A4C3A94"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296FE861"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453295F3"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40AF5468"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2145FE6A"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153DD9D0"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00D9C7F9"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3DD952E8"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554E51A4" w14:textId="77777777" w:rsidR="009F27E1" w:rsidRPr="00265785" w:rsidRDefault="009F27E1" w:rsidP="00DF3FCF">
            <w:pPr>
              <w:jc w:val="center"/>
              <w:rPr>
                <w:rFonts w:ascii="Calibri" w:hAnsi="Calibri" w:cs="Calibri"/>
                <w:sz w:val="20"/>
                <w:szCs w:val="20"/>
              </w:rPr>
            </w:pPr>
          </w:p>
        </w:tc>
      </w:tr>
      <w:tr w:rsidR="009F27E1" w:rsidRPr="00265785" w14:paraId="73259175"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4497E53A"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1241C8A6" w14:textId="77777777" w:rsidR="009F27E1" w:rsidRPr="00265785" w:rsidRDefault="009F27E1" w:rsidP="00DF3FCF">
            <w:pPr>
              <w:jc w:val="center"/>
              <w:rPr>
                <w:rFonts w:ascii="Calibri" w:hAnsi="Calibri" w:cs="Calibri"/>
                <w:sz w:val="20"/>
                <w:szCs w:val="20"/>
              </w:rPr>
            </w:pPr>
          </w:p>
        </w:tc>
        <w:tc>
          <w:tcPr>
            <w:tcW w:w="464" w:type="pct"/>
            <w:vMerge w:val="restart"/>
            <w:shd w:val="clear" w:color="auto" w:fill="auto"/>
            <w:tcMar>
              <w:top w:w="15" w:type="dxa"/>
              <w:left w:w="15" w:type="dxa"/>
              <w:bottom w:w="0" w:type="dxa"/>
              <w:right w:w="15" w:type="dxa"/>
            </w:tcMar>
            <w:vAlign w:val="center"/>
          </w:tcPr>
          <w:p w14:paraId="00BB5556"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2DC56D3B"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09FC31A0"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2B088727"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0135B1F6"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03F8CA7A"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7A7C6A92"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1211523B"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3D8C62B2"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4DB32885"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6D2658B2" w14:textId="77777777" w:rsidR="009F27E1" w:rsidRPr="00265785" w:rsidRDefault="009F27E1" w:rsidP="00DF3FCF">
            <w:pPr>
              <w:jc w:val="center"/>
              <w:rPr>
                <w:rFonts w:ascii="Calibri" w:hAnsi="Calibri" w:cs="Calibri"/>
                <w:sz w:val="20"/>
                <w:szCs w:val="20"/>
              </w:rPr>
            </w:pPr>
          </w:p>
        </w:tc>
      </w:tr>
      <w:tr w:rsidR="009F27E1" w:rsidRPr="00265785" w14:paraId="20B44E71" w14:textId="77777777" w:rsidTr="00DF3FCF">
        <w:trPr>
          <w:trHeight w:val="20"/>
          <w:jc w:val="center"/>
        </w:trPr>
        <w:tc>
          <w:tcPr>
            <w:tcW w:w="498" w:type="pct"/>
            <w:shd w:val="clear" w:color="000000" w:fill="FFFFFF"/>
            <w:noWrap/>
            <w:tcMar>
              <w:top w:w="15" w:type="dxa"/>
              <w:left w:w="15" w:type="dxa"/>
              <w:bottom w:w="0" w:type="dxa"/>
              <w:right w:w="15" w:type="dxa"/>
            </w:tcMar>
            <w:vAlign w:val="center"/>
          </w:tcPr>
          <w:p w14:paraId="034A2BD2" w14:textId="77777777" w:rsidR="009F27E1" w:rsidRPr="00265785" w:rsidRDefault="009F27E1" w:rsidP="00DF3FCF">
            <w:pPr>
              <w:jc w:val="center"/>
              <w:rPr>
                <w:rFonts w:ascii="Calibri" w:hAnsi="Calibri" w:cs="Calibri"/>
                <w:sz w:val="20"/>
                <w:szCs w:val="20"/>
              </w:rPr>
            </w:pPr>
          </w:p>
        </w:tc>
        <w:tc>
          <w:tcPr>
            <w:tcW w:w="498" w:type="pct"/>
            <w:shd w:val="clear" w:color="000000" w:fill="FFFFFF"/>
            <w:noWrap/>
            <w:tcMar>
              <w:top w:w="15" w:type="dxa"/>
              <w:left w:w="15" w:type="dxa"/>
              <w:bottom w:w="0" w:type="dxa"/>
              <w:right w:w="15" w:type="dxa"/>
            </w:tcMar>
            <w:vAlign w:val="center"/>
          </w:tcPr>
          <w:p w14:paraId="4F7FC392" w14:textId="77777777" w:rsidR="009F27E1" w:rsidRPr="00265785" w:rsidRDefault="009F27E1" w:rsidP="00DF3FCF">
            <w:pPr>
              <w:jc w:val="center"/>
              <w:rPr>
                <w:rFonts w:ascii="Calibri" w:hAnsi="Calibri" w:cs="Calibri"/>
                <w:sz w:val="20"/>
                <w:szCs w:val="20"/>
              </w:rPr>
            </w:pPr>
          </w:p>
        </w:tc>
        <w:tc>
          <w:tcPr>
            <w:tcW w:w="464" w:type="pct"/>
            <w:vMerge/>
            <w:vAlign w:val="center"/>
          </w:tcPr>
          <w:p w14:paraId="737E9F4A"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5BB1D643"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5075B642"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4EDDEDB9"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32F5B3B1"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16FB4CD8"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41BFAF25"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71AEEC84"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5EB46821"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4A0BB4A5"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3E1E050B" w14:textId="77777777" w:rsidR="009F27E1" w:rsidRPr="00265785" w:rsidRDefault="009F27E1" w:rsidP="00DF3FCF">
            <w:pPr>
              <w:jc w:val="center"/>
              <w:rPr>
                <w:rFonts w:ascii="Calibri" w:hAnsi="Calibri" w:cs="Calibri"/>
                <w:sz w:val="20"/>
                <w:szCs w:val="20"/>
              </w:rPr>
            </w:pPr>
          </w:p>
        </w:tc>
      </w:tr>
      <w:tr w:rsidR="009F27E1" w:rsidRPr="00265785" w14:paraId="0D73801F" w14:textId="77777777" w:rsidTr="00DF3FCF">
        <w:trPr>
          <w:trHeight w:val="20"/>
          <w:jc w:val="center"/>
        </w:trPr>
        <w:tc>
          <w:tcPr>
            <w:tcW w:w="498" w:type="pct"/>
            <w:shd w:val="clear" w:color="000000" w:fill="FFFFFF"/>
            <w:noWrap/>
            <w:tcMar>
              <w:top w:w="15" w:type="dxa"/>
              <w:left w:w="15" w:type="dxa"/>
              <w:bottom w:w="0" w:type="dxa"/>
              <w:right w:w="15" w:type="dxa"/>
            </w:tcMar>
            <w:vAlign w:val="center"/>
          </w:tcPr>
          <w:p w14:paraId="4031F78E" w14:textId="77777777" w:rsidR="009F27E1" w:rsidRPr="00265785" w:rsidRDefault="009F27E1" w:rsidP="00DF3FCF">
            <w:pPr>
              <w:jc w:val="center"/>
              <w:rPr>
                <w:rFonts w:ascii="Calibri" w:hAnsi="Calibri" w:cs="Calibri"/>
                <w:sz w:val="20"/>
                <w:szCs w:val="20"/>
              </w:rPr>
            </w:pPr>
          </w:p>
        </w:tc>
        <w:tc>
          <w:tcPr>
            <w:tcW w:w="498" w:type="pct"/>
            <w:shd w:val="clear" w:color="000000" w:fill="FFFFFF"/>
            <w:noWrap/>
            <w:tcMar>
              <w:top w:w="15" w:type="dxa"/>
              <w:left w:w="15" w:type="dxa"/>
              <w:bottom w:w="0" w:type="dxa"/>
              <w:right w:w="15" w:type="dxa"/>
            </w:tcMar>
            <w:vAlign w:val="center"/>
          </w:tcPr>
          <w:p w14:paraId="57F2C665" w14:textId="77777777" w:rsidR="009F27E1" w:rsidRPr="00265785" w:rsidRDefault="009F27E1" w:rsidP="00DF3FCF">
            <w:pPr>
              <w:jc w:val="center"/>
              <w:rPr>
                <w:rFonts w:ascii="Calibri" w:hAnsi="Calibri" w:cs="Calibri"/>
                <w:sz w:val="20"/>
                <w:szCs w:val="20"/>
              </w:rPr>
            </w:pPr>
          </w:p>
        </w:tc>
        <w:tc>
          <w:tcPr>
            <w:tcW w:w="464" w:type="pct"/>
            <w:vMerge/>
            <w:vAlign w:val="center"/>
          </w:tcPr>
          <w:p w14:paraId="17B1F94B"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21B57B9A"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4A53961E"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03B2C835"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7CB73B6B"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1C6F717B"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7A614E07"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01FB544A"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21DD442C"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408D02AF"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7CACD4FA" w14:textId="77777777" w:rsidR="009F27E1" w:rsidRPr="00265785" w:rsidRDefault="009F27E1" w:rsidP="00DF3FCF">
            <w:pPr>
              <w:jc w:val="center"/>
              <w:rPr>
                <w:rFonts w:ascii="Calibri" w:hAnsi="Calibri" w:cs="Calibri"/>
                <w:sz w:val="20"/>
                <w:szCs w:val="20"/>
              </w:rPr>
            </w:pPr>
          </w:p>
        </w:tc>
      </w:tr>
      <w:tr w:rsidR="009F27E1" w:rsidRPr="00265785" w14:paraId="329E71AE" w14:textId="77777777" w:rsidTr="00DF3FCF">
        <w:trPr>
          <w:trHeight w:val="20"/>
          <w:jc w:val="center"/>
        </w:trPr>
        <w:tc>
          <w:tcPr>
            <w:tcW w:w="498" w:type="pct"/>
            <w:shd w:val="clear" w:color="000000" w:fill="FFFFFF"/>
            <w:noWrap/>
            <w:tcMar>
              <w:top w:w="15" w:type="dxa"/>
              <w:left w:w="15" w:type="dxa"/>
              <w:bottom w:w="0" w:type="dxa"/>
              <w:right w:w="15" w:type="dxa"/>
            </w:tcMar>
            <w:vAlign w:val="center"/>
          </w:tcPr>
          <w:p w14:paraId="2306DE22" w14:textId="77777777" w:rsidR="009F27E1" w:rsidRPr="00265785" w:rsidRDefault="009F27E1" w:rsidP="00DF3FCF">
            <w:pPr>
              <w:jc w:val="center"/>
              <w:rPr>
                <w:rFonts w:ascii="Calibri" w:hAnsi="Calibri" w:cs="Calibri"/>
                <w:sz w:val="20"/>
                <w:szCs w:val="20"/>
              </w:rPr>
            </w:pPr>
          </w:p>
        </w:tc>
        <w:tc>
          <w:tcPr>
            <w:tcW w:w="498" w:type="pct"/>
            <w:shd w:val="clear" w:color="000000" w:fill="FFFFFF"/>
            <w:noWrap/>
            <w:tcMar>
              <w:top w:w="15" w:type="dxa"/>
              <w:left w:w="15" w:type="dxa"/>
              <w:bottom w:w="0" w:type="dxa"/>
              <w:right w:w="15" w:type="dxa"/>
            </w:tcMar>
            <w:vAlign w:val="center"/>
          </w:tcPr>
          <w:p w14:paraId="59849305" w14:textId="77777777" w:rsidR="009F27E1" w:rsidRPr="00265785" w:rsidRDefault="009F27E1" w:rsidP="00DF3FCF">
            <w:pPr>
              <w:jc w:val="center"/>
              <w:rPr>
                <w:rFonts w:ascii="Calibri" w:hAnsi="Calibri" w:cs="Calibri"/>
                <w:sz w:val="20"/>
                <w:szCs w:val="20"/>
              </w:rPr>
            </w:pPr>
          </w:p>
        </w:tc>
        <w:tc>
          <w:tcPr>
            <w:tcW w:w="464" w:type="pct"/>
            <w:vMerge/>
            <w:vAlign w:val="center"/>
          </w:tcPr>
          <w:p w14:paraId="4E090A65"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4BE0ADE4"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057BDE92"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7C16393D"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7B9ECDD2"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164AEA73"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53110CAD"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50202CF4"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7D6959E3"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4DAA6415"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1CCE54F8" w14:textId="77777777" w:rsidR="009F27E1" w:rsidRPr="00265785" w:rsidRDefault="009F27E1" w:rsidP="00DF3FCF">
            <w:pPr>
              <w:jc w:val="center"/>
              <w:rPr>
                <w:rFonts w:ascii="Calibri" w:hAnsi="Calibri" w:cs="Calibri"/>
                <w:sz w:val="20"/>
                <w:szCs w:val="20"/>
              </w:rPr>
            </w:pPr>
          </w:p>
        </w:tc>
      </w:tr>
      <w:tr w:rsidR="009F27E1" w:rsidRPr="00265785" w14:paraId="15D94401" w14:textId="77777777" w:rsidTr="00DF3FCF">
        <w:trPr>
          <w:trHeight w:val="20"/>
          <w:jc w:val="center"/>
        </w:trPr>
        <w:tc>
          <w:tcPr>
            <w:tcW w:w="498" w:type="pct"/>
            <w:shd w:val="clear" w:color="000000" w:fill="FFFFFF"/>
            <w:noWrap/>
            <w:tcMar>
              <w:top w:w="15" w:type="dxa"/>
              <w:left w:w="15" w:type="dxa"/>
              <w:bottom w:w="0" w:type="dxa"/>
              <w:right w:w="15" w:type="dxa"/>
            </w:tcMar>
            <w:vAlign w:val="center"/>
          </w:tcPr>
          <w:p w14:paraId="037BF3E9" w14:textId="77777777" w:rsidR="009F27E1" w:rsidRPr="00265785" w:rsidRDefault="009F27E1" w:rsidP="00DF3FCF">
            <w:pPr>
              <w:jc w:val="center"/>
              <w:rPr>
                <w:rFonts w:ascii="Calibri" w:hAnsi="Calibri" w:cs="Calibri"/>
                <w:sz w:val="20"/>
                <w:szCs w:val="20"/>
              </w:rPr>
            </w:pPr>
          </w:p>
        </w:tc>
        <w:tc>
          <w:tcPr>
            <w:tcW w:w="498" w:type="pct"/>
            <w:shd w:val="clear" w:color="000000" w:fill="FFFFFF"/>
            <w:noWrap/>
            <w:tcMar>
              <w:top w:w="15" w:type="dxa"/>
              <w:left w:w="15" w:type="dxa"/>
              <w:bottom w:w="0" w:type="dxa"/>
              <w:right w:w="15" w:type="dxa"/>
            </w:tcMar>
            <w:vAlign w:val="center"/>
          </w:tcPr>
          <w:p w14:paraId="4548E100" w14:textId="77777777" w:rsidR="009F27E1" w:rsidRPr="00265785" w:rsidRDefault="009F27E1" w:rsidP="00DF3FCF">
            <w:pPr>
              <w:jc w:val="center"/>
              <w:rPr>
                <w:rFonts w:ascii="Calibri" w:hAnsi="Calibri" w:cs="Calibri"/>
                <w:sz w:val="20"/>
                <w:szCs w:val="20"/>
              </w:rPr>
            </w:pPr>
          </w:p>
        </w:tc>
        <w:tc>
          <w:tcPr>
            <w:tcW w:w="464" w:type="pct"/>
            <w:vMerge/>
            <w:vAlign w:val="center"/>
          </w:tcPr>
          <w:p w14:paraId="17EC8F0D"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6938953A"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3AC1B20E"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33D890B6"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163476DA"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75C04FC6"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6DC1632D"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2F06A61E"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2D1F8E9D"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2EAEDBFA"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0539CF7B" w14:textId="77777777" w:rsidR="009F27E1" w:rsidRPr="00265785" w:rsidRDefault="009F27E1" w:rsidP="00DF3FCF">
            <w:pPr>
              <w:jc w:val="center"/>
              <w:rPr>
                <w:rFonts w:ascii="Calibri" w:hAnsi="Calibri" w:cs="Calibri"/>
                <w:sz w:val="20"/>
                <w:szCs w:val="20"/>
              </w:rPr>
            </w:pPr>
          </w:p>
        </w:tc>
      </w:tr>
    </w:tbl>
    <w:p w14:paraId="67972E5C" w14:textId="4DC18054" w:rsidR="00D86724" w:rsidRPr="00837535" w:rsidRDefault="00334197" w:rsidP="00E81951">
      <w:pPr>
        <w:jc w:val="center"/>
        <w:rPr>
          <w:rFonts w:ascii="Avenir Next LT Pro" w:hAnsi="Avenir Next LT Pro"/>
          <w:color w:val="303030"/>
          <w:sz w:val="20"/>
          <w:szCs w:val="20"/>
        </w:rPr>
      </w:pPr>
      <w:r w:rsidRPr="00837535">
        <w:rPr>
          <w:rFonts w:ascii="Avenir Next LT Pro" w:hAnsi="Avenir Next LT Pro" w:cs="Calibri"/>
          <w:i/>
          <w:color w:val="303030"/>
          <w:sz w:val="20"/>
          <w:szCs w:val="20"/>
        </w:rPr>
        <w:t xml:space="preserve">Fuente: </w:t>
      </w:r>
      <w:r w:rsidR="00E566AC">
        <w:rPr>
          <w:rFonts w:ascii="Avenir Next LT Pro" w:hAnsi="Avenir Next LT Pro" w:cs="Calibri"/>
          <w:i/>
          <w:color w:val="303030"/>
          <w:sz w:val="20"/>
          <w:szCs w:val="20"/>
        </w:rPr>
        <w:t>ALS ENVIRONMENTAL S.A.S.</w:t>
      </w:r>
      <w:r w:rsidRPr="00837535">
        <w:rPr>
          <w:rFonts w:ascii="Avenir Next LT Pro" w:hAnsi="Avenir Next LT Pro" w:cs="Calibri"/>
          <w:i/>
          <w:color w:val="303030"/>
          <w:sz w:val="20"/>
          <w:szCs w:val="20"/>
        </w:rPr>
        <w:t xml:space="preserve">, </w:t>
      </w:r>
      <w:r w:rsidR="00427FC2" w:rsidRPr="00427FC2">
        <w:rPr>
          <w:rFonts w:ascii="Avenir Next LT Pro" w:hAnsi="Avenir Next LT Pro" w:cs="Calibri"/>
          <w:i/>
          <w:color w:val="303030"/>
          <w:sz w:val="20"/>
          <w:szCs w:val="20"/>
        </w:rPr>
        <w:t xml:space="preserve">{informe_codigo}</w:t>
      </w:r>
      <w:r w:rsidRPr="00427FC2">
        <w:rPr>
          <w:rFonts w:ascii="Avenir Next LT Pro" w:hAnsi="Avenir Next LT Pro" w:cs="Calibri"/>
          <w:i/>
          <w:color w:val="303030"/>
          <w:sz w:val="20"/>
          <w:szCs w:val="20"/>
        </w:rPr>
        <w:t>.</w:t>
      </w:r>
    </w:p>
    <w:p w14:paraId="39BC2F86" w14:textId="0A8A4B3B" w:rsidR="009A459C" w:rsidRPr="00837535" w:rsidRDefault="00BA40DF" w:rsidP="00B00B53">
      <w:pPr>
        <w:pStyle w:val="Descripcin"/>
        <w:keepNext/>
        <w:spacing w:before="0" w:after="0"/>
        <w:jc w:val="center"/>
        <w:rPr>
          <w:rFonts w:ascii="Avenir Next LT Pro" w:hAnsi="Avenir Next LT Pro"/>
          <w:color w:val="303030"/>
          <w:lang w:val="es-CO"/>
        </w:rPr>
      </w:pPr>
      <w:bookmarkStart w:id="252" w:name="_Ref9414027"/>
      <w:bookmarkStart w:id="253" w:name="_Toc228968108"/>
      <w:bookmarkStart w:id="254" w:name="_Toc228968147"/>
      <w:r w:rsidRPr="00837535">
        <w:rPr>
          <w:rFonts w:ascii="Avenir Next LT Pro" w:hAnsi="Avenir Next LT Pro"/>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14</w:t>
      </w:r>
      <w:r w:rsidRPr="00837535">
        <w:rPr>
          <w:rFonts w:ascii="Avenir Next LT Pro" w:hAnsi="Avenir Next LT Pro"/>
          <w:color w:val="303030"/>
          <w:lang w:val="es-CO"/>
        </w:rPr>
        <w:fldChar w:fldCharType="end"/>
      </w:r>
      <w:bookmarkEnd w:id="252"/>
      <w:r w:rsidRPr="00837535">
        <w:rPr>
          <w:rFonts w:ascii="Avenir Next LT Pro" w:hAnsi="Avenir Next LT Pro"/>
          <w:color w:val="303030"/>
          <w:lang w:val="es-CO"/>
        </w:rPr>
        <w:t xml:space="preserve">. </w:t>
      </w:r>
      <w:r w:rsidR="002763FD" w:rsidRPr="002763FD">
        <w:rPr>
          <w:rFonts w:ascii="Avenir Next LT Pro" w:hAnsi="Avenir Next LT Pro"/>
          <w:color w:val="303030"/>
          <w:lang w:val="es-CO"/>
        </w:rPr>
        <w:t>Cálculos de emisión de ruido horario nocturno</w:t>
      </w:r>
      <w:bookmarkEnd w:id="253"/>
      <w:bookmarkEnd w:id="254"/>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880"/>
        <w:gridCol w:w="880"/>
        <w:gridCol w:w="820"/>
        <w:gridCol w:w="776"/>
        <w:gridCol w:w="701"/>
        <w:gridCol w:w="819"/>
        <w:gridCol w:w="819"/>
        <w:gridCol w:w="1008"/>
        <w:gridCol w:w="351"/>
        <w:gridCol w:w="293"/>
        <w:gridCol w:w="351"/>
        <w:gridCol w:w="321"/>
        <w:gridCol w:w="811"/>
      </w:tblGrid>
      <w:tr w:rsidR="009F27E1" w:rsidRPr="00265785" w14:paraId="7282C189" w14:textId="77777777" w:rsidTr="00DF3FCF">
        <w:trPr>
          <w:trHeight w:val="20"/>
          <w:tblHeader/>
          <w:jc w:val="center"/>
        </w:trPr>
        <w:tc>
          <w:tcPr>
            <w:tcW w:w="498" w:type="pct"/>
            <w:vMerge w:val="restart"/>
            <w:shd w:val="clear" w:color="auto" w:fill="004CAB"/>
            <w:tcMar>
              <w:top w:w="15" w:type="dxa"/>
              <w:left w:w="15" w:type="dxa"/>
              <w:bottom w:w="0" w:type="dxa"/>
              <w:right w:w="15" w:type="dxa"/>
            </w:tcMar>
            <w:vAlign w:val="center"/>
            <w:hideMark/>
          </w:tcPr>
          <w:p w14:paraId="1CB0F470" w14:textId="77777777" w:rsidR="009F27E1" w:rsidRPr="002763FD" w:rsidRDefault="009F27E1" w:rsidP="00DF3FCF">
            <w:pPr>
              <w:jc w:val="center"/>
              <w:rPr>
                <w:rFonts w:ascii="Calibri" w:hAnsi="Calibri" w:cs="Calibri"/>
                <w:b/>
                <w:bCs/>
                <w:color w:val="FFFFFF" w:themeColor="background1"/>
                <w:sz w:val="20"/>
                <w:szCs w:val="20"/>
                <w:lang w:val="es-MX" w:eastAsia="es-MX"/>
              </w:rPr>
            </w:pPr>
            <w:r w:rsidRPr="002763FD">
              <w:rPr>
                <w:rFonts w:ascii="Calibri" w:hAnsi="Calibri" w:cs="Calibri"/>
                <w:b/>
                <w:bCs/>
                <w:color w:val="FFFFFF" w:themeColor="background1"/>
                <w:sz w:val="20"/>
                <w:szCs w:val="20"/>
              </w:rPr>
              <w:t>Memoria No.</w:t>
            </w:r>
          </w:p>
        </w:tc>
        <w:tc>
          <w:tcPr>
            <w:tcW w:w="498" w:type="pct"/>
            <w:vMerge w:val="restart"/>
            <w:shd w:val="clear" w:color="auto" w:fill="004CAB"/>
            <w:tcMar>
              <w:top w:w="15" w:type="dxa"/>
              <w:left w:w="15" w:type="dxa"/>
              <w:bottom w:w="0" w:type="dxa"/>
              <w:right w:w="15" w:type="dxa"/>
            </w:tcMar>
            <w:vAlign w:val="center"/>
            <w:hideMark/>
          </w:tcPr>
          <w:p w14:paraId="4B9E2F73"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Hora de medición</w:t>
            </w:r>
          </w:p>
        </w:tc>
        <w:tc>
          <w:tcPr>
            <w:tcW w:w="464" w:type="pct"/>
            <w:vMerge w:val="restart"/>
            <w:shd w:val="clear" w:color="auto" w:fill="004CAB"/>
            <w:tcMar>
              <w:top w:w="15" w:type="dxa"/>
              <w:left w:w="15" w:type="dxa"/>
              <w:bottom w:w="0" w:type="dxa"/>
              <w:right w:w="15" w:type="dxa"/>
            </w:tcMar>
            <w:vAlign w:val="center"/>
            <w:hideMark/>
          </w:tcPr>
          <w:p w14:paraId="0E8F228D"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Punto de Medición</w:t>
            </w:r>
          </w:p>
        </w:tc>
        <w:tc>
          <w:tcPr>
            <w:tcW w:w="439" w:type="pct"/>
            <w:vMerge w:val="restart"/>
            <w:shd w:val="clear" w:color="auto" w:fill="004CAB"/>
            <w:tcMar>
              <w:top w:w="15" w:type="dxa"/>
              <w:left w:w="15" w:type="dxa"/>
              <w:bottom w:w="0" w:type="dxa"/>
              <w:right w:w="15" w:type="dxa"/>
            </w:tcMar>
            <w:vAlign w:val="center"/>
            <w:hideMark/>
          </w:tcPr>
          <w:p w14:paraId="242D318C"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LAeq dB(A)</w:t>
            </w:r>
          </w:p>
        </w:tc>
        <w:tc>
          <w:tcPr>
            <w:tcW w:w="397" w:type="pct"/>
            <w:vMerge w:val="restart"/>
            <w:shd w:val="clear" w:color="auto" w:fill="004CAB"/>
            <w:tcMar>
              <w:top w:w="15" w:type="dxa"/>
              <w:left w:w="15" w:type="dxa"/>
              <w:bottom w:w="0" w:type="dxa"/>
              <w:right w:w="15" w:type="dxa"/>
            </w:tcMar>
            <w:vAlign w:val="center"/>
            <w:hideMark/>
          </w:tcPr>
          <w:p w14:paraId="74D295C8"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LAI dB (A)</w:t>
            </w:r>
          </w:p>
        </w:tc>
        <w:tc>
          <w:tcPr>
            <w:tcW w:w="464" w:type="pct"/>
            <w:vMerge w:val="restart"/>
            <w:shd w:val="clear" w:color="auto" w:fill="004CAB"/>
            <w:tcMar>
              <w:top w:w="15" w:type="dxa"/>
              <w:left w:w="15" w:type="dxa"/>
              <w:bottom w:w="0" w:type="dxa"/>
              <w:right w:w="15" w:type="dxa"/>
            </w:tcMar>
            <w:vAlign w:val="center"/>
            <w:hideMark/>
          </w:tcPr>
          <w:p w14:paraId="4DC91643"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Lmax</w:t>
            </w:r>
            <w:proofErr w:type="spellEnd"/>
            <w:r w:rsidRPr="002763FD">
              <w:rPr>
                <w:rFonts w:ascii="Calibri" w:hAnsi="Calibri" w:cs="Calibri"/>
                <w:b/>
                <w:bCs/>
                <w:color w:val="FFFFFF" w:themeColor="background1"/>
                <w:sz w:val="20"/>
                <w:szCs w:val="20"/>
              </w:rPr>
              <w:t xml:space="preserve"> dB (A)</w:t>
            </w:r>
          </w:p>
        </w:tc>
        <w:tc>
          <w:tcPr>
            <w:tcW w:w="464" w:type="pct"/>
            <w:vMerge w:val="restart"/>
            <w:shd w:val="clear" w:color="auto" w:fill="004CAB"/>
            <w:tcMar>
              <w:top w:w="15" w:type="dxa"/>
              <w:left w:w="15" w:type="dxa"/>
              <w:bottom w:w="0" w:type="dxa"/>
              <w:right w:w="15" w:type="dxa"/>
            </w:tcMar>
            <w:vAlign w:val="center"/>
            <w:hideMark/>
          </w:tcPr>
          <w:p w14:paraId="3667E4E1"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Lmin</w:t>
            </w:r>
            <w:proofErr w:type="spellEnd"/>
            <w:r w:rsidRPr="002763FD">
              <w:rPr>
                <w:rFonts w:ascii="Calibri" w:hAnsi="Calibri" w:cs="Calibri"/>
                <w:b/>
                <w:bCs/>
                <w:color w:val="FFFFFF" w:themeColor="background1"/>
                <w:sz w:val="20"/>
                <w:szCs w:val="20"/>
              </w:rPr>
              <w:t xml:space="preserve"> dB (A)</w:t>
            </w:r>
          </w:p>
        </w:tc>
        <w:tc>
          <w:tcPr>
            <w:tcW w:w="571" w:type="pct"/>
            <w:vMerge w:val="restart"/>
            <w:shd w:val="clear" w:color="auto" w:fill="004CAB"/>
            <w:tcMar>
              <w:top w:w="15" w:type="dxa"/>
              <w:left w:w="15" w:type="dxa"/>
              <w:bottom w:w="0" w:type="dxa"/>
              <w:right w:w="15" w:type="dxa"/>
            </w:tcMar>
            <w:vAlign w:val="center"/>
            <w:hideMark/>
          </w:tcPr>
          <w:p w14:paraId="4AC44BBA"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L90Corr dB (A)</w:t>
            </w:r>
          </w:p>
        </w:tc>
        <w:tc>
          <w:tcPr>
            <w:tcW w:w="745" w:type="pct"/>
            <w:gridSpan w:val="4"/>
            <w:shd w:val="clear" w:color="auto" w:fill="004CAB"/>
            <w:tcMar>
              <w:top w:w="15" w:type="dxa"/>
              <w:left w:w="15" w:type="dxa"/>
              <w:bottom w:w="0" w:type="dxa"/>
              <w:right w:w="15" w:type="dxa"/>
            </w:tcMar>
            <w:vAlign w:val="center"/>
            <w:hideMark/>
          </w:tcPr>
          <w:p w14:paraId="6799FD0E"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Correcciones dB(A)</w:t>
            </w:r>
          </w:p>
        </w:tc>
        <w:tc>
          <w:tcPr>
            <w:tcW w:w="459" w:type="pct"/>
            <w:vMerge w:val="restart"/>
            <w:shd w:val="clear" w:color="auto" w:fill="004CAB"/>
            <w:tcMar>
              <w:top w:w="15" w:type="dxa"/>
              <w:left w:w="15" w:type="dxa"/>
              <w:bottom w:w="0" w:type="dxa"/>
              <w:right w:w="15" w:type="dxa"/>
            </w:tcMar>
            <w:vAlign w:val="center"/>
            <w:hideMark/>
          </w:tcPr>
          <w:p w14:paraId="198DDDCD"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LAeqCorr</w:t>
            </w:r>
            <w:proofErr w:type="spellEnd"/>
            <w:r w:rsidRPr="002763FD">
              <w:rPr>
                <w:rFonts w:ascii="Calibri" w:hAnsi="Calibri" w:cs="Calibri"/>
                <w:b/>
                <w:bCs/>
                <w:color w:val="FFFFFF" w:themeColor="background1"/>
                <w:sz w:val="20"/>
                <w:szCs w:val="20"/>
              </w:rPr>
              <w:t xml:space="preserve"> dB (A)</w:t>
            </w:r>
          </w:p>
        </w:tc>
      </w:tr>
      <w:tr w:rsidR="009F27E1" w:rsidRPr="00265785" w14:paraId="2F84EB4C" w14:textId="77777777" w:rsidTr="00DF3FCF">
        <w:trPr>
          <w:trHeight w:val="20"/>
          <w:tblHeader/>
          <w:jc w:val="center"/>
        </w:trPr>
        <w:tc>
          <w:tcPr>
            <w:tcW w:w="498" w:type="pct"/>
            <w:vMerge/>
            <w:vAlign w:val="center"/>
            <w:hideMark/>
          </w:tcPr>
          <w:p w14:paraId="1D478A3A" w14:textId="77777777" w:rsidR="009F27E1" w:rsidRPr="00265785" w:rsidRDefault="009F27E1" w:rsidP="00DF3FCF">
            <w:pPr>
              <w:jc w:val="center"/>
              <w:rPr>
                <w:rFonts w:ascii="Calibri" w:hAnsi="Calibri" w:cs="Calibri"/>
                <w:b/>
                <w:bCs/>
                <w:sz w:val="20"/>
                <w:szCs w:val="20"/>
              </w:rPr>
            </w:pPr>
          </w:p>
        </w:tc>
        <w:tc>
          <w:tcPr>
            <w:tcW w:w="498" w:type="pct"/>
            <w:vMerge/>
            <w:vAlign w:val="center"/>
            <w:hideMark/>
          </w:tcPr>
          <w:p w14:paraId="5C8E8472"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627BFE27" w14:textId="77777777" w:rsidR="009F27E1" w:rsidRPr="00265785" w:rsidRDefault="009F27E1" w:rsidP="00DF3FCF">
            <w:pPr>
              <w:jc w:val="center"/>
              <w:rPr>
                <w:rFonts w:ascii="Calibri" w:hAnsi="Calibri" w:cs="Calibri"/>
                <w:b/>
                <w:bCs/>
                <w:sz w:val="20"/>
                <w:szCs w:val="20"/>
              </w:rPr>
            </w:pPr>
          </w:p>
        </w:tc>
        <w:tc>
          <w:tcPr>
            <w:tcW w:w="439" w:type="pct"/>
            <w:vMerge/>
            <w:vAlign w:val="center"/>
            <w:hideMark/>
          </w:tcPr>
          <w:p w14:paraId="49D1F7DB" w14:textId="77777777" w:rsidR="009F27E1" w:rsidRPr="00265785" w:rsidRDefault="009F27E1" w:rsidP="00DF3FCF">
            <w:pPr>
              <w:jc w:val="center"/>
              <w:rPr>
                <w:rFonts w:ascii="Calibri" w:hAnsi="Calibri" w:cs="Calibri"/>
                <w:b/>
                <w:bCs/>
                <w:sz w:val="20"/>
                <w:szCs w:val="20"/>
              </w:rPr>
            </w:pPr>
          </w:p>
        </w:tc>
        <w:tc>
          <w:tcPr>
            <w:tcW w:w="397" w:type="pct"/>
            <w:vMerge/>
            <w:vAlign w:val="center"/>
            <w:hideMark/>
          </w:tcPr>
          <w:p w14:paraId="171E76A9"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06BAECAB"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4C16033C" w14:textId="77777777" w:rsidR="009F27E1" w:rsidRPr="00265785" w:rsidRDefault="009F27E1" w:rsidP="00DF3FCF">
            <w:pPr>
              <w:jc w:val="center"/>
              <w:rPr>
                <w:rFonts w:ascii="Calibri" w:hAnsi="Calibri" w:cs="Calibri"/>
                <w:b/>
                <w:bCs/>
                <w:sz w:val="20"/>
                <w:szCs w:val="20"/>
              </w:rPr>
            </w:pPr>
          </w:p>
        </w:tc>
        <w:tc>
          <w:tcPr>
            <w:tcW w:w="571" w:type="pct"/>
            <w:vMerge/>
            <w:vAlign w:val="center"/>
            <w:hideMark/>
          </w:tcPr>
          <w:p w14:paraId="0386E799" w14:textId="77777777" w:rsidR="009F27E1" w:rsidRPr="00265785" w:rsidRDefault="009F27E1" w:rsidP="00DF3FCF">
            <w:pPr>
              <w:jc w:val="center"/>
              <w:rPr>
                <w:rFonts w:ascii="Calibri" w:hAnsi="Calibri" w:cs="Calibri"/>
                <w:b/>
                <w:bCs/>
                <w:sz w:val="20"/>
                <w:szCs w:val="20"/>
              </w:rPr>
            </w:pPr>
          </w:p>
        </w:tc>
        <w:tc>
          <w:tcPr>
            <w:tcW w:w="199" w:type="pct"/>
            <w:shd w:val="clear" w:color="auto" w:fill="004CAB"/>
            <w:tcMar>
              <w:top w:w="15" w:type="dxa"/>
              <w:left w:w="15" w:type="dxa"/>
              <w:bottom w:w="0" w:type="dxa"/>
              <w:right w:w="15" w:type="dxa"/>
            </w:tcMar>
            <w:vAlign w:val="center"/>
            <w:hideMark/>
          </w:tcPr>
          <w:p w14:paraId="696F810B"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T</w:t>
            </w:r>
          </w:p>
        </w:tc>
        <w:tc>
          <w:tcPr>
            <w:tcW w:w="166" w:type="pct"/>
            <w:shd w:val="clear" w:color="auto" w:fill="004CAB"/>
            <w:tcMar>
              <w:top w:w="15" w:type="dxa"/>
              <w:left w:w="15" w:type="dxa"/>
              <w:bottom w:w="0" w:type="dxa"/>
              <w:right w:w="15" w:type="dxa"/>
            </w:tcMar>
            <w:vAlign w:val="center"/>
            <w:hideMark/>
          </w:tcPr>
          <w:p w14:paraId="75B66021"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I</w:t>
            </w:r>
          </w:p>
        </w:tc>
        <w:tc>
          <w:tcPr>
            <w:tcW w:w="199" w:type="pct"/>
            <w:shd w:val="clear" w:color="auto" w:fill="004CAB"/>
            <w:tcMar>
              <w:top w:w="15" w:type="dxa"/>
              <w:left w:w="15" w:type="dxa"/>
              <w:bottom w:w="0" w:type="dxa"/>
              <w:right w:w="15" w:type="dxa"/>
            </w:tcMar>
            <w:vAlign w:val="center"/>
            <w:hideMark/>
          </w:tcPr>
          <w:p w14:paraId="7092C9B9"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R</w:t>
            </w:r>
          </w:p>
        </w:tc>
        <w:tc>
          <w:tcPr>
            <w:tcW w:w="182" w:type="pct"/>
            <w:shd w:val="clear" w:color="auto" w:fill="004CAB"/>
            <w:tcMar>
              <w:top w:w="15" w:type="dxa"/>
              <w:left w:w="15" w:type="dxa"/>
              <w:bottom w:w="0" w:type="dxa"/>
              <w:right w:w="15" w:type="dxa"/>
            </w:tcMar>
            <w:vAlign w:val="center"/>
            <w:hideMark/>
          </w:tcPr>
          <w:p w14:paraId="4A51A23C"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S</w:t>
            </w:r>
          </w:p>
        </w:tc>
        <w:tc>
          <w:tcPr>
            <w:tcW w:w="459" w:type="pct"/>
            <w:vMerge/>
            <w:vAlign w:val="center"/>
            <w:hideMark/>
          </w:tcPr>
          <w:p w14:paraId="38C9C485" w14:textId="77777777" w:rsidR="009F27E1" w:rsidRPr="00265785" w:rsidRDefault="009F27E1" w:rsidP="00DF3FCF">
            <w:pPr>
              <w:jc w:val="center"/>
              <w:rPr>
                <w:rFonts w:ascii="Calibri" w:hAnsi="Calibri" w:cs="Calibri"/>
                <w:b/>
                <w:bCs/>
                <w:sz w:val="20"/>
                <w:szCs w:val="20"/>
              </w:rPr>
            </w:pPr>
          </w:p>
        </w:tc>
      </w:tr>
      <w:tr w:rsidR="009F27E1" w:rsidRPr="00265785" w14:paraId="315034A3"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1943994E"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515CFEE1" w14:textId="77777777" w:rsidR="009F27E1" w:rsidRPr="00265785" w:rsidRDefault="009F27E1" w:rsidP="00DF3FCF">
            <w:pPr>
              <w:jc w:val="center"/>
              <w:rPr>
                <w:rFonts w:ascii="Calibri" w:hAnsi="Calibri" w:cs="Calibri"/>
                <w:sz w:val="20"/>
                <w:szCs w:val="20"/>
              </w:rPr>
            </w:pPr>
          </w:p>
        </w:tc>
        <w:tc>
          <w:tcPr>
            <w:tcW w:w="464" w:type="pct"/>
            <w:vMerge w:val="restart"/>
            <w:shd w:val="clear" w:color="auto" w:fill="auto"/>
            <w:tcMar>
              <w:top w:w="15" w:type="dxa"/>
              <w:left w:w="15" w:type="dxa"/>
              <w:bottom w:w="0" w:type="dxa"/>
              <w:right w:w="15" w:type="dxa"/>
            </w:tcMar>
            <w:vAlign w:val="center"/>
          </w:tcPr>
          <w:p w14:paraId="77AAEAC2"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72FCF954"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6DF5F83C"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10410538"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2971ECB8"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12930B3D"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2E22E613"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0BE12240"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56EB9F54"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284C4E8E"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126E6CCA" w14:textId="77777777" w:rsidR="009F27E1" w:rsidRPr="00265785" w:rsidRDefault="009F27E1" w:rsidP="00DF3FCF">
            <w:pPr>
              <w:jc w:val="center"/>
              <w:rPr>
                <w:rFonts w:ascii="Calibri" w:hAnsi="Calibri" w:cs="Calibri"/>
                <w:sz w:val="20"/>
                <w:szCs w:val="20"/>
              </w:rPr>
            </w:pPr>
          </w:p>
        </w:tc>
      </w:tr>
      <w:tr w:rsidR="009F27E1" w:rsidRPr="00265785" w14:paraId="19B2C38B"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6D000DFB"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36253BF0"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4D793370"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3DB733F1"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38507FBD"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034151AD"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7BE70F6B"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6A477734"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52B4F60F"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03507412"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4081891E"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44760EAE"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001DFE55" w14:textId="77777777" w:rsidR="009F27E1" w:rsidRPr="00265785" w:rsidRDefault="009F27E1" w:rsidP="00DF3FCF">
            <w:pPr>
              <w:jc w:val="center"/>
              <w:rPr>
                <w:rFonts w:ascii="Calibri" w:hAnsi="Calibri" w:cs="Calibri"/>
                <w:sz w:val="20"/>
                <w:szCs w:val="20"/>
              </w:rPr>
            </w:pPr>
          </w:p>
        </w:tc>
      </w:tr>
      <w:tr w:rsidR="009F27E1" w:rsidRPr="00265785" w14:paraId="67D6DD54"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7A047BF8"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1914C473"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4CC13649"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2B4C6570"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2CDC4824"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19C84760"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3366ED7D"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0EB1B66B"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52AFF0D3"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42B6B335"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7605C8F3"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56FB042B"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76DBC30E" w14:textId="77777777" w:rsidR="009F27E1" w:rsidRPr="00265785" w:rsidRDefault="009F27E1" w:rsidP="00DF3FCF">
            <w:pPr>
              <w:jc w:val="center"/>
              <w:rPr>
                <w:rFonts w:ascii="Calibri" w:hAnsi="Calibri" w:cs="Calibri"/>
                <w:sz w:val="20"/>
                <w:szCs w:val="20"/>
              </w:rPr>
            </w:pPr>
          </w:p>
        </w:tc>
      </w:tr>
      <w:tr w:rsidR="009F27E1" w:rsidRPr="00265785" w14:paraId="6CFCB3AD"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38F5D96D"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4AA2F261"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68394D86"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79600929"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744C50EB"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2EC93E49"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7967342F"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0749DBB9"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377F0A5F"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1FBDA0E7"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48D26ED9"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4BF345C3"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4EC815E4" w14:textId="77777777" w:rsidR="009F27E1" w:rsidRPr="00265785" w:rsidRDefault="009F27E1" w:rsidP="00DF3FCF">
            <w:pPr>
              <w:jc w:val="center"/>
              <w:rPr>
                <w:rFonts w:ascii="Calibri" w:hAnsi="Calibri" w:cs="Calibri"/>
                <w:sz w:val="20"/>
                <w:szCs w:val="20"/>
              </w:rPr>
            </w:pPr>
          </w:p>
        </w:tc>
      </w:tr>
      <w:tr w:rsidR="009F27E1" w:rsidRPr="00265785" w14:paraId="67E44B09"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3585EA9C"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6D8638C3"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513C85BA"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19E31833"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38241805"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5BBA5A32"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17231CF6"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391AD951"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560FCAFF"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36EB78EC"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028AB8E0"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1EE31343"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0866B96D" w14:textId="77777777" w:rsidR="009F27E1" w:rsidRPr="00265785" w:rsidRDefault="009F27E1" w:rsidP="00DF3FCF">
            <w:pPr>
              <w:jc w:val="center"/>
              <w:rPr>
                <w:rFonts w:ascii="Calibri" w:hAnsi="Calibri" w:cs="Calibri"/>
                <w:sz w:val="20"/>
                <w:szCs w:val="20"/>
              </w:rPr>
            </w:pPr>
          </w:p>
        </w:tc>
      </w:tr>
      <w:tr w:rsidR="009F27E1" w:rsidRPr="00265785" w14:paraId="0FBDCB1F"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3C1F7A34"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1E9FDFE1" w14:textId="77777777" w:rsidR="009F27E1" w:rsidRPr="00265785" w:rsidRDefault="009F27E1" w:rsidP="00DF3FCF">
            <w:pPr>
              <w:jc w:val="center"/>
              <w:rPr>
                <w:rFonts w:ascii="Calibri" w:hAnsi="Calibri" w:cs="Calibri"/>
                <w:sz w:val="20"/>
                <w:szCs w:val="20"/>
              </w:rPr>
            </w:pPr>
          </w:p>
        </w:tc>
        <w:tc>
          <w:tcPr>
            <w:tcW w:w="464" w:type="pct"/>
            <w:vMerge w:val="restart"/>
            <w:shd w:val="clear" w:color="auto" w:fill="auto"/>
            <w:tcMar>
              <w:top w:w="15" w:type="dxa"/>
              <w:left w:w="15" w:type="dxa"/>
              <w:bottom w:w="0" w:type="dxa"/>
              <w:right w:w="15" w:type="dxa"/>
            </w:tcMar>
            <w:vAlign w:val="center"/>
          </w:tcPr>
          <w:p w14:paraId="765C7D0C"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55362C0B"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1A449769"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547162D2"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1CE8FDAA"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31582166"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1D061A34"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0E27EFB2"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2D2338FC"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3B4DF3AA"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38898B9D" w14:textId="77777777" w:rsidR="009F27E1" w:rsidRPr="00265785" w:rsidRDefault="009F27E1" w:rsidP="00DF3FCF">
            <w:pPr>
              <w:jc w:val="center"/>
              <w:rPr>
                <w:rFonts w:ascii="Calibri" w:hAnsi="Calibri" w:cs="Calibri"/>
                <w:sz w:val="20"/>
                <w:szCs w:val="20"/>
              </w:rPr>
            </w:pPr>
          </w:p>
        </w:tc>
      </w:tr>
      <w:tr w:rsidR="009F27E1" w:rsidRPr="00265785" w14:paraId="6557F480"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7F2629DE"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76212008"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6FD6D2CE"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1F622B70"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1429323F"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0B79441A"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4636492D"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2BA211E0"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03947FA4"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72F17212"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33B1FEEC"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4E8D6A3E"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2231A371" w14:textId="77777777" w:rsidR="009F27E1" w:rsidRPr="00265785" w:rsidRDefault="009F27E1" w:rsidP="00DF3FCF">
            <w:pPr>
              <w:jc w:val="center"/>
              <w:rPr>
                <w:rFonts w:ascii="Calibri" w:hAnsi="Calibri" w:cs="Calibri"/>
                <w:sz w:val="20"/>
                <w:szCs w:val="20"/>
              </w:rPr>
            </w:pPr>
          </w:p>
        </w:tc>
      </w:tr>
      <w:tr w:rsidR="009F27E1" w:rsidRPr="00265785" w14:paraId="372E7DB5"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7A4BB327"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4524EB82"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346BBC4F"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2423F3A0"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1245FB33"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21C27E3D"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3D71B22B"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4DCCE473"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4864FEE5"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65937F57"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668918E0"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348C3546"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01E4877D" w14:textId="77777777" w:rsidR="009F27E1" w:rsidRPr="00265785" w:rsidRDefault="009F27E1" w:rsidP="00DF3FCF">
            <w:pPr>
              <w:jc w:val="center"/>
              <w:rPr>
                <w:rFonts w:ascii="Calibri" w:hAnsi="Calibri" w:cs="Calibri"/>
                <w:sz w:val="20"/>
                <w:szCs w:val="20"/>
              </w:rPr>
            </w:pPr>
          </w:p>
        </w:tc>
      </w:tr>
      <w:tr w:rsidR="009F27E1" w:rsidRPr="00265785" w14:paraId="1A66A3F5"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0D99648C"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50B30688"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7F0E67AB"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66AC0A46"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711302B5"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015BCD73"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39E55346"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2DB87B80"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19669EFD"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10EE2050"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1A5A4CB8"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153DF667"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052292CE" w14:textId="77777777" w:rsidR="009F27E1" w:rsidRPr="00265785" w:rsidRDefault="009F27E1" w:rsidP="00DF3FCF">
            <w:pPr>
              <w:jc w:val="center"/>
              <w:rPr>
                <w:rFonts w:ascii="Calibri" w:hAnsi="Calibri" w:cs="Calibri"/>
                <w:sz w:val="20"/>
                <w:szCs w:val="20"/>
              </w:rPr>
            </w:pPr>
          </w:p>
        </w:tc>
      </w:tr>
      <w:tr w:rsidR="009F27E1" w:rsidRPr="00265785" w14:paraId="77A88D17"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6EACAD8A"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718A8888"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6AA4BDEB"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4D16CB98"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7E8D5D48"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104095E9"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18C3BDC6"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28541C43"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3DCD0D2F"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7E7F8B8D"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7E19AB5C"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39CFF477"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79E23F6F" w14:textId="77777777" w:rsidR="009F27E1" w:rsidRPr="00265785" w:rsidRDefault="009F27E1" w:rsidP="00DF3FCF">
            <w:pPr>
              <w:jc w:val="center"/>
              <w:rPr>
                <w:rFonts w:ascii="Calibri" w:hAnsi="Calibri" w:cs="Calibri"/>
                <w:sz w:val="20"/>
                <w:szCs w:val="20"/>
              </w:rPr>
            </w:pPr>
          </w:p>
        </w:tc>
      </w:tr>
      <w:tr w:rsidR="009F27E1" w:rsidRPr="00265785" w14:paraId="030853A3"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1839B0A8"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783AD5E6" w14:textId="77777777" w:rsidR="009F27E1" w:rsidRPr="00265785" w:rsidRDefault="009F27E1" w:rsidP="00DF3FCF">
            <w:pPr>
              <w:jc w:val="center"/>
              <w:rPr>
                <w:rFonts w:ascii="Calibri" w:hAnsi="Calibri" w:cs="Calibri"/>
                <w:sz w:val="20"/>
                <w:szCs w:val="20"/>
              </w:rPr>
            </w:pPr>
          </w:p>
        </w:tc>
        <w:tc>
          <w:tcPr>
            <w:tcW w:w="464" w:type="pct"/>
            <w:vMerge w:val="restart"/>
            <w:shd w:val="clear" w:color="auto" w:fill="auto"/>
            <w:tcMar>
              <w:top w:w="15" w:type="dxa"/>
              <w:left w:w="15" w:type="dxa"/>
              <w:bottom w:w="0" w:type="dxa"/>
              <w:right w:w="15" w:type="dxa"/>
            </w:tcMar>
            <w:vAlign w:val="center"/>
          </w:tcPr>
          <w:p w14:paraId="042CD397"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46BE0539"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02DB2C7C"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2D463D2E"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7AA5E706"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499CD5CD"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20C306CC"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74E8741B"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14BB3243"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6C83F0F4"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1CBFBED3" w14:textId="77777777" w:rsidR="009F27E1" w:rsidRPr="00265785" w:rsidRDefault="009F27E1" w:rsidP="00DF3FCF">
            <w:pPr>
              <w:jc w:val="center"/>
              <w:rPr>
                <w:rFonts w:ascii="Calibri" w:hAnsi="Calibri" w:cs="Calibri"/>
                <w:sz w:val="20"/>
                <w:szCs w:val="20"/>
              </w:rPr>
            </w:pPr>
          </w:p>
        </w:tc>
      </w:tr>
      <w:tr w:rsidR="009F27E1" w:rsidRPr="00265785" w14:paraId="360C4DC3"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717D436B"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6D904A58"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53810715"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17F986E0"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5AB7F579"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5E510257"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64D3A636"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269C40F5"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5374BA97"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4027068D"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343324F1"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291D0399"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591FDA73" w14:textId="77777777" w:rsidR="009F27E1" w:rsidRPr="00265785" w:rsidRDefault="009F27E1" w:rsidP="00DF3FCF">
            <w:pPr>
              <w:jc w:val="center"/>
              <w:rPr>
                <w:rFonts w:ascii="Calibri" w:hAnsi="Calibri" w:cs="Calibri"/>
                <w:sz w:val="20"/>
                <w:szCs w:val="20"/>
              </w:rPr>
            </w:pPr>
          </w:p>
        </w:tc>
      </w:tr>
      <w:tr w:rsidR="009F27E1" w:rsidRPr="00265785" w14:paraId="506FF16A"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110FFF78"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2DC858F7"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7A09C24F"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637054F2"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6777B8AE"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76F4D335"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29579CF4"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212D0A7E"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57F8530C"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6C96D3F1"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714DA38F"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4A888B13"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734C47EB" w14:textId="77777777" w:rsidR="009F27E1" w:rsidRPr="00265785" w:rsidRDefault="009F27E1" w:rsidP="00DF3FCF">
            <w:pPr>
              <w:jc w:val="center"/>
              <w:rPr>
                <w:rFonts w:ascii="Calibri" w:hAnsi="Calibri" w:cs="Calibri"/>
                <w:sz w:val="20"/>
                <w:szCs w:val="20"/>
              </w:rPr>
            </w:pPr>
          </w:p>
        </w:tc>
      </w:tr>
      <w:tr w:rsidR="009F27E1" w:rsidRPr="00265785" w14:paraId="37B905AB"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718D50D6"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55632012"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56D235F8"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596D465B"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5030F40A"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010EFB74"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36D1401F"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1495BAD5"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4F2D4CF4"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17EE02BC"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20EBB4D3"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0D84C3EB"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395CC9DD" w14:textId="77777777" w:rsidR="009F27E1" w:rsidRPr="00265785" w:rsidRDefault="009F27E1" w:rsidP="00DF3FCF">
            <w:pPr>
              <w:jc w:val="center"/>
              <w:rPr>
                <w:rFonts w:ascii="Calibri" w:hAnsi="Calibri" w:cs="Calibri"/>
                <w:sz w:val="20"/>
                <w:szCs w:val="20"/>
              </w:rPr>
            </w:pPr>
          </w:p>
        </w:tc>
      </w:tr>
      <w:tr w:rsidR="009F27E1" w:rsidRPr="00265785" w14:paraId="13AE78E8"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501B378E"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3F2F1289"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0BE6E458"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33D2BDE4"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36CB96F7"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3B6B51FB"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1F34D244"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48734A80"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09FDFB80"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6FA61FA9"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53197F25"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142F85E3"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7E3007F7" w14:textId="77777777" w:rsidR="009F27E1" w:rsidRPr="00265785" w:rsidRDefault="009F27E1" w:rsidP="00DF3FCF">
            <w:pPr>
              <w:jc w:val="center"/>
              <w:rPr>
                <w:rFonts w:ascii="Calibri" w:hAnsi="Calibri" w:cs="Calibri"/>
                <w:sz w:val="20"/>
                <w:szCs w:val="20"/>
              </w:rPr>
            </w:pPr>
          </w:p>
        </w:tc>
      </w:tr>
    </w:tbl>
    <w:p w14:paraId="6F6600EB" w14:textId="24F7E71E" w:rsidR="00E17719" w:rsidRPr="00837535" w:rsidRDefault="008A604E" w:rsidP="001E5EC1">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 </w:t>
      </w:r>
      <w:r w:rsidR="00334197" w:rsidRPr="00837535">
        <w:rPr>
          <w:rFonts w:ascii="Avenir Next LT Pro" w:hAnsi="Avenir Next LT Pro" w:cs="Calibri"/>
          <w:i/>
          <w:color w:val="303030"/>
          <w:sz w:val="20"/>
          <w:szCs w:val="20"/>
        </w:rPr>
        <w:t xml:space="preserve">Fuente: </w:t>
      </w:r>
      <w:r w:rsidR="00E566AC">
        <w:rPr>
          <w:rFonts w:ascii="Avenir Next LT Pro" w:hAnsi="Avenir Next LT Pro" w:cs="Calibri"/>
          <w:i/>
          <w:color w:val="303030"/>
          <w:sz w:val="20"/>
          <w:szCs w:val="20"/>
        </w:rPr>
        <w:t>ALS ENVIRONMENTAL S.A.S.</w:t>
      </w:r>
      <w:r w:rsidR="00334197" w:rsidRPr="00837535">
        <w:rPr>
          <w:rFonts w:ascii="Avenir Next LT Pro" w:hAnsi="Avenir Next LT Pro" w:cs="Calibri"/>
          <w:i/>
          <w:color w:val="303030"/>
          <w:sz w:val="20"/>
          <w:szCs w:val="20"/>
        </w:rPr>
        <w:t xml:space="preserve">, </w:t>
      </w:r>
      <w:r w:rsidR="00427FC2" w:rsidRPr="00427FC2">
        <w:rPr>
          <w:rFonts w:ascii="Avenir Next LT Pro" w:hAnsi="Avenir Next LT Pro" w:cs="Calibri"/>
          <w:i/>
          <w:color w:val="303030"/>
          <w:sz w:val="20"/>
          <w:szCs w:val="20"/>
        </w:rPr>
        <w:t xml:space="preserve">{informe_codigo}</w:t>
      </w:r>
      <w:r w:rsidR="00334197" w:rsidRPr="00427FC2">
        <w:rPr>
          <w:rFonts w:ascii="Avenir Next LT Pro" w:hAnsi="Avenir Next LT Pro" w:cs="Calibri"/>
          <w:i/>
          <w:color w:val="303030"/>
          <w:sz w:val="20"/>
          <w:szCs w:val="20"/>
        </w:rPr>
        <w:t>.</w:t>
      </w:r>
    </w:p>
    <w:p w14:paraId="50C01212" w14:textId="373E3879" w:rsidR="005027F7" w:rsidRPr="00837535" w:rsidRDefault="005027F7" w:rsidP="001E5EC1">
      <w:pPr>
        <w:jc w:val="center"/>
        <w:rPr>
          <w:rFonts w:ascii="Avenir Next LT Pro" w:hAnsi="Avenir Next LT Pro" w:cs="Calibri"/>
          <w:i/>
          <w:color w:val="303030"/>
          <w:sz w:val="20"/>
          <w:szCs w:val="20"/>
        </w:rPr>
      </w:pPr>
    </w:p>
    <w:p w14:paraId="7226E7B6" w14:textId="5994300B" w:rsidR="002763FD" w:rsidRDefault="002763FD" w:rsidP="00A7312E">
      <w:pPr>
        <w:jc w:val="center"/>
        <w:rPr>
          <w:rFonts w:ascii="Avenir Next LT Pro" w:hAnsi="Avenir Next LT Pro" w:cs="Calibri"/>
          <w:i/>
          <w:color w:val="303030"/>
          <w:sz w:val="20"/>
          <w:szCs w:val="20"/>
        </w:rPr>
      </w:pPr>
    </w:p>
    <w:p w14:paraId="0C99CBF7" w14:textId="4C75E020" w:rsidR="00D86724" w:rsidRPr="00837535" w:rsidRDefault="00D86724" w:rsidP="00D86724">
      <w:pPr>
        <w:spacing w:after="240"/>
        <w:jc w:val="both"/>
        <w:rPr>
          <w:rFonts w:ascii="Avenir Next LT Pro" w:hAnsi="Avenir Next LT Pro" w:cs="Arial"/>
          <w:b/>
          <w:bCs/>
          <w:color w:val="303030"/>
          <w:sz w:val="22"/>
          <w:szCs w:val="22"/>
        </w:rPr>
      </w:pPr>
      <w:r w:rsidRPr="00837535">
        <w:rPr>
          <w:rFonts w:ascii="Avenir Next LT Pro" w:hAnsi="Avenir Next LT Pro" w:cs="Arial"/>
          <w:b/>
          <w:bCs/>
          <w:color w:val="303030"/>
          <w:sz w:val="22"/>
          <w:szCs w:val="22"/>
        </w:rPr>
        <w:t xml:space="preserve">Dónde: </w:t>
      </w:r>
    </w:p>
    <w:p w14:paraId="03328007" w14:textId="41BC1A94" w:rsidR="00D86724" w:rsidRPr="00837535" w:rsidRDefault="00D86724" w:rsidP="00446111">
      <w:pPr>
        <w:pStyle w:val="Prrafodelista"/>
        <w:numPr>
          <w:ilvl w:val="0"/>
          <w:numId w:val="32"/>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KT: Componentes Tonales</w:t>
      </w:r>
      <w:r w:rsidRPr="00837535">
        <w:rPr>
          <w:rFonts w:ascii="Avenir Next LT Pro" w:hAnsi="Avenir Next LT Pro" w:cstheme="minorHAnsi"/>
          <w:color w:val="303030"/>
          <w:sz w:val="22"/>
          <w:szCs w:val="22"/>
        </w:rPr>
        <w:t>; se registra según lo establecido por la norma si al menos uno de los tonos es mayor en 5 dB</w:t>
      </w:r>
      <w:r w:rsidR="00FE4506"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A</w:t>
      </w:r>
      <w:r w:rsidR="00FE4506"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 xml:space="preserve"> que los adyacentes o es claramente audible, determinándose la presencia o ausencia de componentes tonales entre los 20 a 125 Hz.</w:t>
      </w:r>
    </w:p>
    <w:p w14:paraId="685480B9" w14:textId="77777777" w:rsidR="00A7312E" w:rsidRPr="00837535" w:rsidRDefault="00A7312E" w:rsidP="00A7312E">
      <w:pPr>
        <w:pStyle w:val="Prrafodelista"/>
        <w:spacing w:line="360" w:lineRule="auto"/>
        <w:jc w:val="both"/>
        <w:rPr>
          <w:rFonts w:ascii="Avenir Next LT Pro" w:hAnsi="Avenir Next LT Pro" w:cstheme="minorHAnsi"/>
          <w:color w:val="303030"/>
          <w:sz w:val="22"/>
          <w:szCs w:val="22"/>
        </w:rPr>
      </w:pPr>
    </w:p>
    <w:p w14:paraId="43662FFC" w14:textId="3AFD7ACE" w:rsidR="00D86724" w:rsidRPr="00837535" w:rsidRDefault="00D86724" w:rsidP="00446111">
      <w:pPr>
        <w:pStyle w:val="Prrafodelista"/>
        <w:numPr>
          <w:ilvl w:val="0"/>
          <w:numId w:val="32"/>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KI: Componentes Impulsivos</w:t>
      </w:r>
      <w:r w:rsidRPr="00837535">
        <w:rPr>
          <w:rFonts w:ascii="Avenir Next LT Pro" w:hAnsi="Avenir Next LT Pro" w:cstheme="minorHAnsi"/>
          <w:color w:val="303030"/>
          <w:sz w:val="22"/>
          <w:szCs w:val="22"/>
        </w:rPr>
        <w:t>; se considera cuando se detecta la presencia de niveles altos de presión sonora en tiempos cortos, siendo de cero (0) por percepción nula, tres (3) por percepción neta y seis (6) por percepción fuerte.</w:t>
      </w:r>
    </w:p>
    <w:p w14:paraId="295CFE17" w14:textId="77777777" w:rsidR="00A7312E" w:rsidRPr="00837535" w:rsidRDefault="00A7312E" w:rsidP="00A7312E">
      <w:pPr>
        <w:spacing w:line="360" w:lineRule="auto"/>
        <w:jc w:val="both"/>
        <w:rPr>
          <w:rFonts w:ascii="Avenir Next LT Pro" w:hAnsi="Avenir Next LT Pro" w:cstheme="minorHAnsi"/>
          <w:color w:val="303030"/>
          <w:sz w:val="22"/>
          <w:szCs w:val="22"/>
        </w:rPr>
      </w:pPr>
    </w:p>
    <w:p w14:paraId="75F3F41F" w14:textId="31026827" w:rsidR="00A7312E" w:rsidRPr="00837535" w:rsidRDefault="00D86724" w:rsidP="00446111">
      <w:pPr>
        <w:pStyle w:val="Prrafodelista"/>
        <w:numPr>
          <w:ilvl w:val="0"/>
          <w:numId w:val="32"/>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Ks: Bajas Frecuencias</w:t>
      </w:r>
      <w:r w:rsidRPr="00837535">
        <w:rPr>
          <w:rFonts w:ascii="Avenir Next LT Pro" w:hAnsi="Avenir Next LT Pro" w:cstheme="minorHAnsi"/>
          <w:color w:val="303030"/>
          <w:sz w:val="22"/>
          <w:szCs w:val="22"/>
        </w:rPr>
        <w:t xml:space="preserve"> (no se determinaron en la realización de las mediciones) aquel que posee energía acústica significante en el inérvalo de frecuencias de 8 a 100 dB, siendo propio de grandes motores.</w:t>
      </w:r>
    </w:p>
    <w:p w14:paraId="6D6FD2B9" w14:textId="77777777" w:rsidR="00A7312E" w:rsidRPr="00837535" w:rsidRDefault="00A7312E" w:rsidP="00A7312E">
      <w:pPr>
        <w:pStyle w:val="Prrafodelista"/>
        <w:spacing w:line="360" w:lineRule="auto"/>
        <w:jc w:val="both"/>
        <w:rPr>
          <w:rFonts w:ascii="Avenir Next LT Pro" w:hAnsi="Avenir Next LT Pro" w:cstheme="minorHAnsi"/>
          <w:color w:val="303030"/>
          <w:sz w:val="22"/>
          <w:szCs w:val="22"/>
        </w:rPr>
      </w:pPr>
    </w:p>
    <w:p w14:paraId="41CD82C2" w14:textId="2126A3E0" w:rsidR="006D703B" w:rsidRPr="00446111" w:rsidRDefault="00D86724" w:rsidP="00446111">
      <w:pPr>
        <w:pStyle w:val="Prrafodelista"/>
        <w:numPr>
          <w:ilvl w:val="0"/>
          <w:numId w:val="32"/>
        </w:num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Kr: ajuste por hora;</w:t>
      </w:r>
      <w:r w:rsidRPr="00837535">
        <w:rPr>
          <w:rFonts w:ascii="Avenir Next LT Pro" w:hAnsi="Avenir Next LT Pro" w:cstheme="minorHAnsi"/>
          <w:color w:val="303030"/>
          <w:sz w:val="22"/>
          <w:szCs w:val="22"/>
        </w:rPr>
        <w:t xml:space="preserve"> esta se efectúa para tener en cuenta durante la noche el nivel de molestia que pueda causar, realizándose corrección por adición de 10 dB.</w:t>
      </w:r>
    </w:p>
    <w:p w14:paraId="7D7E2EF4" w14:textId="07E9DBA7" w:rsidR="007C2F31" w:rsidRPr="00446111" w:rsidRDefault="00487ADB">
      <w:pPr>
        <w:pStyle w:val="Ttulo1"/>
        <w:numPr>
          <w:ilvl w:val="0"/>
          <w:numId w:val="9"/>
        </w:numPr>
        <w:spacing w:line="276" w:lineRule="auto"/>
        <w:jc w:val="left"/>
        <w:rPr>
          <w:rFonts w:ascii="Avenir Next LT Pro" w:hAnsi="Avenir Next LT Pro" w:cstheme="minorHAnsi"/>
          <w:bCs w:val="0"/>
          <w:color w:val="303030"/>
          <w:sz w:val="40"/>
          <w:szCs w:val="40"/>
        </w:rPr>
      </w:pPr>
      <w:bookmarkStart w:id="255" w:name="_Toc215309800"/>
      <w:bookmarkStart w:id="256" w:name="_Toc228968047"/>
      <w:r w:rsidRPr="00446111">
        <w:rPr>
          <w:rFonts w:ascii="Avenir Next LT Pro" w:hAnsi="Avenir Next LT Pro" w:cstheme="minorHAnsi"/>
          <w:bCs w:val="0"/>
          <w:color w:val="303030"/>
          <w:sz w:val="40"/>
          <w:szCs w:val="40"/>
        </w:rPr>
        <w:t>DESCRIPCIÓN</w:t>
      </w:r>
      <w:r w:rsidR="007F6F8E" w:rsidRPr="00446111">
        <w:rPr>
          <w:rFonts w:ascii="Avenir Next LT Pro" w:hAnsi="Avenir Next LT Pro" w:cstheme="minorHAnsi"/>
          <w:bCs w:val="0"/>
          <w:color w:val="303030"/>
          <w:sz w:val="40"/>
          <w:szCs w:val="40"/>
        </w:rPr>
        <w:t xml:space="preserve"> Y VARIABILIDAD</w:t>
      </w:r>
      <w:r w:rsidRPr="00446111">
        <w:rPr>
          <w:rFonts w:ascii="Avenir Next LT Pro" w:hAnsi="Avenir Next LT Pro" w:cstheme="minorHAnsi"/>
          <w:bCs w:val="0"/>
          <w:color w:val="303030"/>
          <w:sz w:val="40"/>
          <w:szCs w:val="40"/>
        </w:rPr>
        <w:t xml:space="preserve"> DE LAS FUENTES DE SONIDO EXISTENTES</w:t>
      </w:r>
      <w:bookmarkEnd w:id="255"/>
      <w:bookmarkEnd w:id="256"/>
    </w:p>
    <w:p w14:paraId="31438C8A" w14:textId="64DF6EB5" w:rsidR="006F276F" w:rsidRPr="00837535" w:rsidRDefault="006F276F" w:rsidP="006F276F">
      <w:pPr>
        <w:rPr>
          <w:rFonts w:ascii="Avenir Next LT Pro" w:hAnsi="Avenir Next LT Pro"/>
          <w:color w:val="303030"/>
        </w:rPr>
      </w:pPr>
    </w:p>
    <w:p w14:paraId="6E371276" w14:textId="539E8C70" w:rsidR="006F276F" w:rsidRPr="00837535" w:rsidRDefault="006F276F" w:rsidP="00885A1E">
      <w:pPr>
        <w:spacing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 xml:space="preserve">A continuación, en la </w:t>
      </w:r>
      <w:r w:rsidR="00104DA6" w:rsidRPr="00837535">
        <w:rPr>
          <w:rFonts w:ascii="Avenir Next LT Pro" w:hAnsi="Avenir Next LT Pro"/>
          <w:b/>
          <w:color w:val="303030"/>
          <w:sz w:val="22"/>
          <w:szCs w:val="22"/>
        </w:rPr>
        <w:fldChar w:fldCharType="begin"/>
      </w:r>
      <w:r w:rsidR="00104DA6" w:rsidRPr="00837535">
        <w:rPr>
          <w:rFonts w:ascii="Avenir Next LT Pro" w:hAnsi="Avenir Next LT Pro"/>
          <w:b/>
          <w:color w:val="303030"/>
          <w:sz w:val="22"/>
          <w:szCs w:val="22"/>
        </w:rPr>
        <w:instrText xml:space="preserve"> REF _Ref16750257 \h  \* MERGEFORMAT </w:instrText>
      </w:r>
      <w:r w:rsidR="00104DA6" w:rsidRPr="00837535">
        <w:rPr>
          <w:rFonts w:ascii="Avenir Next LT Pro" w:hAnsi="Avenir Next LT Pro"/>
          <w:b/>
          <w:color w:val="303030"/>
          <w:sz w:val="22"/>
          <w:szCs w:val="22"/>
        </w:rPr>
      </w:r>
      <w:r w:rsidR="00104DA6" w:rsidRPr="00837535">
        <w:rPr>
          <w:rFonts w:ascii="Avenir Next LT Pro" w:hAnsi="Avenir Next LT Pro"/>
          <w:b/>
          <w:color w:val="303030"/>
          <w:sz w:val="22"/>
          <w:szCs w:val="22"/>
        </w:rPr>
        <w:fldChar w:fldCharType="separate"/>
      </w:r>
      <w:r w:rsidR="008D5D53" w:rsidRPr="008D5D53">
        <w:rPr>
          <w:rFonts w:ascii="Avenir Next LT Pro" w:hAnsi="Avenir Next LT Pro"/>
          <w:b/>
          <w:color w:val="303030"/>
          <w:sz w:val="22"/>
          <w:szCs w:val="22"/>
        </w:rPr>
        <w:t xml:space="preserve">Tabla </w:t>
      </w:r>
      <w:r w:rsidR="008D5D53" w:rsidRPr="008D5D53">
        <w:rPr>
          <w:rFonts w:ascii="Avenir Next LT Pro" w:hAnsi="Avenir Next LT Pro"/>
          <w:b/>
          <w:noProof/>
          <w:color w:val="303030"/>
          <w:sz w:val="22"/>
          <w:szCs w:val="22"/>
        </w:rPr>
        <w:t>15</w:t>
      </w:r>
      <w:r w:rsidR="00104DA6" w:rsidRPr="00837535">
        <w:rPr>
          <w:rFonts w:ascii="Avenir Next LT Pro" w:hAnsi="Avenir Next LT Pro"/>
          <w:b/>
          <w:color w:val="303030"/>
          <w:sz w:val="22"/>
          <w:szCs w:val="22"/>
        </w:rPr>
        <w:fldChar w:fldCharType="end"/>
      </w:r>
      <w:r w:rsidR="00104DA6" w:rsidRPr="00837535">
        <w:rPr>
          <w:rFonts w:ascii="Avenir Next LT Pro" w:hAnsi="Avenir Next LT Pro"/>
          <w:color w:val="303030"/>
          <w:sz w:val="22"/>
          <w:szCs w:val="22"/>
        </w:rPr>
        <w:t xml:space="preserve"> </w:t>
      </w:r>
      <w:r w:rsidRPr="00837535">
        <w:rPr>
          <w:rFonts w:ascii="Avenir Next LT Pro" w:hAnsi="Avenir Next LT Pro"/>
          <w:color w:val="303030"/>
          <w:sz w:val="22"/>
          <w:szCs w:val="22"/>
        </w:rPr>
        <w:t>se presentan las descripciones de algunas fuentes de ruido present</w:t>
      </w:r>
      <w:r w:rsidR="009F0456" w:rsidRPr="00837535">
        <w:rPr>
          <w:rFonts w:ascii="Avenir Next LT Pro" w:hAnsi="Avenir Next LT Pro"/>
          <w:color w:val="303030"/>
          <w:sz w:val="22"/>
          <w:szCs w:val="22"/>
        </w:rPr>
        <w:t>es en el área de estudio</w:t>
      </w:r>
      <w:r w:rsidR="00885A1E" w:rsidRPr="00837535">
        <w:rPr>
          <w:rFonts w:ascii="Avenir Next LT Pro" w:hAnsi="Avenir Next LT Pro"/>
          <w:color w:val="303030"/>
          <w:sz w:val="22"/>
          <w:szCs w:val="22"/>
        </w:rPr>
        <w:t xml:space="preserve"> de</w:t>
      </w:r>
      <w:r w:rsidR="00331252" w:rsidRPr="00837535">
        <w:rPr>
          <w:rFonts w:ascii="Avenir Next LT Pro" w:hAnsi="Avenir Next LT Pro"/>
          <w:color w:val="303030"/>
          <w:sz w:val="22"/>
          <w:szCs w:val="22"/>
        </w:rPr>
        <w:t xml:space="preserve"> la empresa</w:t>
      </w:r>
      <w:r w:rsidR="00885A1E" w:rsidRPr="00837535">
        <w:rPr>
          <w:rFonts w:ascii="Avenir Next LT Pro" w:hAnsi="Avenir Next LT Pro"/>
          <w:color w:val="303030"/>
          <w:sz w:val="22"/>
          <w:szCs w:val="22"/>
        </w:rPr>
        <w:t xml:space="preserve"> </w:t>
      </w:r>
      <w:r w:rsidR="00792162" w:rsidRPr="00427FC2">
        <w:rPr>
          <w:rFonts w:ascii="Avenir Next LT Pro" w:hAnsi="Avenir Next LT Pro" w:cstheme="minorHAnsi"/>
          <w:b/>
          <w:bCs/>
          <w:color w:val="303030"/>
          <w:sz w:val="22"/>
          <w:szCs w:val="22"/>
        </w:rPr>
        <w:t>Razón social del cliente</w:t>
      </w:r>
      <w:r w:rsidR="00331252" w:rsidRPr="00837535">
        <w:rPr>
          <w:rFonts w:ascii="Avenir Next LT Pro" w:hAnsi="Avenir Next LT Pro"/>
          <w:color w:val="303030"/>
          <w:sz w:val="22"/>
          <w:szCs w:val="22"/>
        </w:rPr>
        <w:t xml:space="preserve"> en </w:t>
      </w:r>
      <w:r w:rsidR="0084298D" w:rsidRPr="00837535">
        <w:rPr>
          <w:rFonts w:ascii="Avenir Next LT Pro" w:hAnsi="Avenir Next LT Pro"/>
          <w:color w:val="303030"/>
          <w:sz w:val="22"/>
          <w:szCs w:val="22"/>
        </w:rPr>
        <w:t>el</w:t>
      </w:r>
      <w:r w:rsidR="0084298D">
        <w:rPr>
          <w:rFonts w:ascii="Avenir Next LT Pro" w:hAnsi="Avenir Next LT Pro"/>
          <w:color w:val="303030"/>
          <w:sz w:val="22"/>
          <w:szCs w:val="22"/>
        </w:rPr>
        <w:t xml:space="preserve"> </w:t>
      </w:r>
      <w:proofErr w:type="spellStart"/>
      <w:r w:rsidR="0084298D" w:rsidRPr="00837535">
        <w:rPr>
          <w:rFonts w:ascii="Avenir Next LT Pro" w:hAnsi="Avenir Next LT Pro"/>
          <w:color w:val="303030"/>
          <w:sz w:val="22"/>
          <w:szCs w:val="22"/>
        </w:rPr>
        <w:t>xxxxx</w:t>
      </w:r>
      <w:proofErr w:type="spellEnd"/>
      <w:r w:rsidR="00792162" w:rsidRPr="00E57D6E">
        <w:rPr>
          <w:rFonts w:ascii="Avenir Next LT Pro" w:hAnsi="Avenir Next LT Pro" w:cstheme="minorHAnsi"/>
          <w:color w:val="303030"/>
          <w:sz w:val="22"/>
          <w:szCs w:val="22"/>
        </w:rPr>
        <w:t xml:space="preserve"> </w:t>
      </w:r>
      <w:proofErr w:type="spellStart"/>
      <w:r w:rsidR="00792162" w:rsidRPr="00E57D6E">
        <w:rPr>
          <w:rFonts w:ascii="Avenir Next LT Pro" w:hAnsi="Avenir Next LT Pro" w:cstheme="minorHAnsi"/>
          <w:color w:val="303030"/>
          <w:sz w:val="22"/>
          <w:szCs w:val="22"/>
        </w:rPr>
        <w:lastRenderedPageBreak/>
        <w:t>xxxx</w:t>
      </w:r>
      <w:proofErr w:type="spellEnd"/>
      <w:r w:rsidR="00792162" w:rsidRPr="00E57D6E">
        <w:rPr>
          <w:rFonts w:ascii="Avenir Next LT Pro" w:hAnsi="Avenir Next LT Pro" w:cstheme="minorHAnsi"/>
          <w:color w:val="303030"/>
          <w:sz w:val="22"/>
          <w:szCs w:val="22"/>
        </w:rPr>
        <w:t xml:space="preserve">, </w:t>
      </w:r>
      <w:proofErr w:type="spellStart"/>
      <w:r w:rsidR="00792162" w:rsidRPr="00E57D6E">
        <w:rPr>
          <w:rFonts w:ascii="Avenir Next LT Pro" w:hAnsi="Avenir Next LT Pro" w:cstheme="minorHAnsi"/>
          <w:color w:val="303030"/>
          <w:sz w:val="22"/>
          <w:szCs w:val="22"/>
        </w:rPr>
        <w:t>xxxxx</w:t>
      </w:r>
      <w:proofErr w:type="spellEnd"/>
      <w:r w:rsidR="00792162" w:rsidRPr="00E57D6E">
        <w:rPr>
          <w:rFonts w:ascii="Avenir Next LT Pro" w:hAnsi="Avenir Next LT Pro" w:cstheme="minorHAnsi"/>
          <w:color w:val="303030"/>
          <w:sz w:val="22"/>
          <w:szCs w:val="22"/>
        </w:rPr>
        <w:t xml:space="preserve"> </w:t>
      </w:r>
      <w:proofErr w:type="spellStart"/>
      <w:r w:rsidR="00792162" w:rsidRPr="00E57D6E">
        <w:rPr>
          <w:rFonts w:ascii="Avenir Next LT Pro" w:hAnsi="Avenir Next LT Pro" w:cstheme="minorHAnsi"/>
          <w:color w:val="303030"/>
          <w:sz w:val="22"/>
          <w:szCs w:val="22"/>
        </w:rPr>
        <w:t>xxxx</w:t>
      </w:r>
      <w:r w:rsidR="00792162" w:rsidRPr="00E57D6E">
        <w:rPr>
          <w:rStyle w:val="Refdecomentario"/>
          <w:rFonts w:ascii="Tahoma" w:hAnsi="Tahoma"/>
          <w:szCs w:val="20"/>
          <w:lang w:val="es-MX" w:eastAsia="es-MX"/>
        </w:rPr>
      </w:r>
      <w:r w:rsidR="000906BF" w:rsidRPr="00837535">
        <w:rPr>
          <w:rFonts w:ascii="Avenir Next LT Pro" w:hAnsi="Avenir Next LT Pro"/>
          <w:color w:val="303030"/>
          <w:sz w:val="22"/>
          <w:szCs w:val="22"/>
        </w:rPr>
        <w:t>y</w:t>
      </w:r>
      <w:proofErr w:type="spellEnd"/>
      <w:r w:rsidRPr="00837535">
        <w:rPr>
          <w:rFonts w:ascii="Avenir Next LT Pro" w:hAnsi="Avenir Next LT Pro"/>
          <w:color w:val="303030"/>
          <w:sz w:val="22"/>
          <w:szCs w:val="22"/>
        </w:rPr>
        <w:t xml:space="preserve"> la descripción del ruido percibido durante la etapa de campo respectivamente.</w:t>
      </w:r>
    </w:p>
    <w:p w14:paraId="1953402A" w14:textId="1E0A2264" w:rsidR="004C03AA" w:rsidRPr="00837535" w:rsidRDefault="004C03AA" w:rsidP="004C03AA">
      <w:pPr>
        <w:pStyle w:val="Descripcin"/>
        <w:keepNext/>
        <w:spacing w:before="0" w:after="0"/>
        <w:jc w:val="center"/>
        <w:rPr>
          <w:rFonts w:ascii="Avenir Next LT Pro" w:hAnsi="Avenir Next LT Pro"/>
          <w:color w:val="303030"/>
          <w:lang w:val="es-CO"/>
        </w:rPr>
      </w:pPr>
      <w:bookmarkStart w:id="258" w:name="_Ref16750257"/>
      <w:bookmarkStart w:id="259" w:name="_Toc228968109"/>
      <w:bookmarkStart w:id="260" w:name="_Toc228968148"/>
      <w:r w:rsidRPr="00837535">
        <w:rPr>
          <w:rFonts w:ascii="Avenir Next LT Pro" w:hAnsi="Avenir Next LT Pro"/>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15</w:t>
      </w:r>
      <w:r w:rsidRPr="00837535">
        <w:rPr>
          <w:rFonts w:ascii="Avenir Next LT Pro" w:hAnsi="Avenir Next LT Pro"/>
          <w:color w:val="303030"/>
          <w:lang w:val="es-CO"/>
        </w:rPr>
        <w:fldChar w:fldCharType="end"/>
      </w:r>
      <w:bookmarkEnd w:id="258"/>
      <w:r w:rsidRPr="00837535">
        <w:rPr>
          <w:rFonts w:ascii="Avenir Next LT Pro" w:hAnsi="Avenir Next LT Pro"/>
          <w:color w:val="303030"/>
          <w:lang w:val="es-CO"/>
        </w:rPr>
        <w:t xml:space="preserve">. Identificación </w:t>
      </w:r>
      <w:r w:rsidR="002763FD" w:rsidRPr="002763FD">
        <w:rPr>
          <w:rFonts w:ascii="Avenir Next LT Pro" w:hAnsi="Avenir Next LT Pro"/>
          <w:color w:val="303030"/>
          <w:lang w:val="es-CO"/>
        </w:rPr>
        <w:t>de las fuentes de sonido existentes</w:t>
      </w:r>
      <w:bookmarkEnd w:id="259"/>
      <w:bookmarkEnd w:id="260"/>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809"/>
        <w:gridCol w:w="3202"/>
        <w:gridCol w:w="3819"/>
      </w:tblGrid>
      <w:tr w:rsidR="00446111" w:rsidRPr="00837535" w14:paraId="3D468A1C" w14:textId="77777777" w:rsidTr="00446111">
        <w:trPr>
          <w:trHeight w:val="318"/>
          <w:jc w:val="center"/>
        </w:trPr>
        <w:tc>
          <w:tcPr>
            <w:tcW w:w="1809" w:type="dxa"/>
            <w:shd w:val="clear" w:color="auto" w:fill="004CAB"/>
            <w:vAlign w:val="center"/>
          </w:tcPr>
          <w:p w14:paraId="45C0BB94" w14:textId="77777777" w:rsidR="00446111" w:rsidRPr="00EC678F" w:rsidRDefault="00446111" w:rsidP="003D2550">
            <w:pPr>
              <w:spacing w:line="276" w:lineRule="auto"/>
              <w:jc w:val="center"/>
              <w:rPr>
                <w:rFonts w:ascii="Avenir Next LT Pro" w:hAnsi="Avenir Next LT Pro" w:cs="Arial"/>
                <w:b/>
                <w:color w:val="FFFFFF" w:themeColor="background1"/>
                <w:sz w:val="20"/>
                <w:szCs w:val="20"/>
              </w:rPr>
            </w:pPr>
            <w:r w:rsidRPr="00EC678F">
              <w:rPr>
                <w:rFonts w:ascii="Avenir Next LT Pro" w:hAnsi="Avenir Next LT Pro" w:cs="Arial"/>
                <w:b/>
                <w:color w:val="FFFFFF" w:themeColor="background1"/>
                <w:sz w:val="20"/>
                <w:szCs w:val="20"/>
              </w:rPr>
              <w:t>Identificación</w:t>
            </w:r>
          </w:p>
        </w:tc>
        <w:tc>
          <w:tcPr>
            <w:tcW w:w="3202" w:type="dxa"/>
            <w:shd w:val="clear" w:color="auto" w:fill="004CAB"/>
          </w:tcPr>
          <w:p w14:paraId="60533BE7" w14:textId="784AAE2B" w:rsidR="00446111" w:rsidRPr="00EC678F" w:rsidRDefault="00446111" w:rsidP="003D2550">
            <w:pPr>
              <w:spacing w:line="276" w:lineRule="auto"/>
              <w:jc w:val="center"/>
              <w:rPr>
                <w:rFonts w:ascii="Avenir Next LT Pro" w:hAnsi="Avenir Next LT Pro" w:cs="Arial"/>
                <w:b/>
                <w:color w:val="FFFFFF" w:themeColor="background1"/>
                <w:sz w:val="20"/>
                <w:szCs w:val="20"/>
              </w:rPr>
            </w:pPr>
            <w:r>
              <w:rPr>
                <w:rFonts w:ascii="Avenir Next LT Pro" w:hAnsi="Avenir Next LT Pro" w:cs="Arial"/>
                <w:b/>
                <w:color w:val="FFFFFF" w:themeColor="background1"/>
                <w:sz w:val="20"/>
                <w:szCs w:val="20"/>
              </w:rPr>
              <w:t>Característica</w:t>
            </w:r>
            <w:r w:rsidR="0061628B">
              <w:rPr>
                <w:rStyle w:val="Refdecomentario"/>
                <w:rFonts w:ascii="Tahoma" w:hAnsi="Tahoma"/>
                <w:szCs w:val="20"/>
                <w:lang w:val="es-MX" w:eastAsia="es-MX"/>
              </w:rPr>
            </w:r>
          </w:p>
        </w:tc>
        <w:tc>
          <w:tcPr>
            <w:tcW w:w="3819" w:type="dxa"/>
            <w:shd w:val="clear" w:color="auto" w:fill="004CAB"/>
            <w:vAlign w:val="center"/>
          </w:tcPr>
          <w:p w14:paraId="0DE8F688" w14:textId="77645D11" w:rsidR="00446111" w:rsidRPr="00EC678F" w:rsidRDefault="00446111" w:rsidP="003D2550">
            <w:pPr>
              <w:spacing w:line="276" w:lineRule="auto"/>
              <w:jc w:val="center"/>
              <w:rPr>
                <w:rFonts w:ascii="Avenir Next LT Pro" w:hAnsi="Avenir Next LT Pro" w:cs="Arial"/>
                <w:b/>
                <w:color w:val="FFFFFF" w:themeColor="background1"/>
                <w:sz w:val="20"/>
                <w:szCs w:val="20"/>
              </w:rPr>
            </w:pPr>
            <w:r w:rsidRPr="00EC678F">
              <w:rPr>
                <w:rFonts w:ascii="Avenir Next LT Pro" w:hAnsi="Avenir Next LT Pro" w:cs="Arial"/>
                <w:b/>
                <w:color w:val="FFFFFF" w:themeColor="background1"/>
                <w:sz w:val="20"/>
                <w:szCs w:val="20"/>
              </w:rPr>
              <w:t>Descripción</w:t>
            </w:r>
          </w:p>
        </w:tc>
      </w:tr>
      <w:tr w:rsidR="00446111" w:rsidRPr="00837535" w14:paraId="58FD28DF" w14:textId="77777777" w:rsidTr="00446111">
        <w:trPr>
          <w:jc w:val="center"/>
        </w:trPr>
        <w:tc>
          <w:tcPr>
            <w:tcW w:w="1809" w:type="dxa"/>
            <w:vAlign w:val="center"/>
          </w:tcPr>
          <w:p w14:paraId="562D31AE" w14:textId="0EEE5E22" w:rsidR="00446111" w:rsidRPr="00837535" w:rsidRDefault="00446111" w:rsidP="003D2550">
            <w:pPr>
              <w:spacing w:line="276" w:lineRule="auto"/>
              <w:jc w:val="center"/>
              <w:rPr>
                <w:rFonts w:ascii="Avenir Next LT Pro" w:hAnsi="Avenir Next LT Pro" w:cs="Arial"/>
                <w:b/>
                <w:color w:val="303030"/>
                <w:sz w:val="20"/>
                <w:szCs w:val="20"/>
              </w:rPr>
            </w:pPr>
          </w:p>
        </w:tc>
        <w:tc>
          <w:tcPr>
            <w:tcW w:w="3202" w:type="dxa"/>
          </w:tcPr>
          <w:p w14:paraId="20287015" w14:textId="77777777" w:rsidR="00446111" w:rsidRPr="00837535" w:rsidRDefault="00446111" w:rsidP="003D2550">
            <w:pPr>
              <w:spacing w:line="276" w:lineRule="auto"/>
              <w:jc w:val="center"/>
              <w:rPr>
                <w:rFonts w:ascii="Avenir Next LT Pro" w:hAnsi="Avenir Next LT Pro" w:cs="Arial"/>
                <w:color w:val="303030"/>
                <w:sz w:val="20"/>
                <w:szCs w:val="20"/>
              </w:rPr>
            </w:pPr>
          </w:p>
        </w:tc>
        <w:tc>
          <w:tcPr>
            <w:tcW w:w="3819" w:type="dxa"/>
            <w:vAlign w:val="center"/>
          </w:tcPr>
          <w:p w14:paraId="1ED7D46D" w14:textId="742DE7F4" w:rsidR="00446111" w:rsidRPr="00837535" w:rsidRDefault="00446111" w:rsidP="003D2550">
            <w:pPr>
              <w:spacing w:line="276" w:lineRule="auto"/>
              <w:jc w:val="center"/>
              <w:rPr>
                <w:rFonts w:ascii="Avenir Next LT Pro" w:hAnsi="Avenir Next LT Pro" w:cs="Arial"/>
                <w:color w:val="303030"/>
                <w:sz w:val="20"/>
                <w:szCs w:val="20"/>
              </w:rPr>
            </w:pPr>
          </w:p>
        </w:tc>
      </w:tr>
      <w:tr w:rsidR="00446111" w:rsidRPr="00837535" w14:paraId="038B34D8" w14:textId="77777777" w:rsidTr="00446111">
        <w:trPr>
          <w:jc w:val="center"/>
        </w:trPr>
        <w:tc>
          <w:tcPr>
            <w:tcW w:w="1809" w:type="dxa"/>
            <w:vAlign w:val="center"/>
          </w:tcPr>
          <w:p w14:paraId="2626D51D" w14:textId="699DF2E0" w:rsidR="00446111" w:rsidRPr="00837535" w:rsidRDefault="00446111" w:rsidP="003D2550">
            <w:pPr>
              <w:spacing w:line="276" w:lineRule="auto"/>
              <w:jc w:val="center"/>
              <w:rPr>
                <w:rFonts w:ascii="Avenir Next LT Pro" w:hAnsi="Avenir Next LT Pro" w:cs="Arial"/>
                <w:b/>
                <w:color w:val="303030"/>
                <w:sz w:val="20"/>
                <w:szCs w:val="20"/>
              </w:rPr>
            </w:pPr>
          </w:p>
        </w:tc>
        <w:tc>
          <w:tcPr>
            <w:tcW w:w="3202" w:type="dxa"/>
          </w:tcPr>
          <w:p w14:paraId="760B105F" w14:textId="77777777" w:rsidR="00446111" w:rsidRPr="00837535" w:rsidRDefault="00446111" w:rsidP="003D2550">
            <w:pPr>
              <w:spacing w:line="276" w:lineRule="auto"/>
              <w:jc w:val="center"/>
              <w:rPr>
                <w:rFonts w:ascii="Avenir Next LT Pro" w:hAnsi="Avenir Next LT Pro" w:cs="Arial"/>
                <w:color w:val="303030"/>
                <w:sz w:val="20"/>
                <w:szCs w:val="20"/>
              </w:rPr>
            </w:pPr>
          </w:p>
        </w:tc>
        <w:tc>
          <w:tcPr>
            <w:tcW w:w="3819" w:type="dxa"/>
            <w:vAlign w:val="center"/>
          </w:tcPr>
          <w:p w14:paraId="3ACA722E" w14:textId="4A609398" w:rsidR="00446111" w:rsidRPr="00837535" w:rsidRDefault="00446111" w:rsidP="003D2550">
            <w:pPr>
              <w:spacing w:line="276" w:lineRule="auto"/>
              <w:jc w:val="center"/>
              <w:rPr>
                <w:rFonts w:ascii="Avenir Next LT Pro" w:hAnsi="Avenir Next LT Pro" w:cs="Arial"/>
                <w:color w:val="303030"/>
                <w:sz w:val="20"/>
                <w:szCs w:val="20"/>
              </w:rPr>
            </w:pPr>
          </w:p>
        </w:tc>
      </w:tr>
      <w:tr w:rsidR="00446111" w:rsidRPr="00837535" w14:paraId="50D2EC7B" w14:textId="77777777" w:rsidTr="00446111">
        <w:trPr>
          <w:jc w:val="center"/>
        </w:trPr>
        <w:tc>
          <w:tcPr>
            <w:tcW w:w="1809" w:type="dxa"/>
            <w:vAlign w:val="center"/>
          </w:tcPr>
          <w:p w14:paraId="68466A86" w14:textId="6B7B61E0" w:rsidR="00446111" w:rsidRPr="00837535" w:rsidRDefault="00446111" w:rsidP="003D2550">
            <w:pPr>
              <w:spacing w:line="276" w:lineRule="auto"/>
              <w:jc w:val="center"/>
              <w:rPr>
                <w:rFonts w:ascii="Avenir Next LT Pro" w:hAnsi="Avenir Next LT Pro" w:cs="Arial"/>
                <w:b/>
                <w:color w:val="303030"/>
                <w:sz w:val="20"/>
                <w:szCs w:val="20"/>
              </w:rPr>
            </w:pPr>
          </w:p>
        </w:tc>
        <w:tc>
          <w:tcPr>
            <w:tcW w:w="3202" w:type="dxa"/>
          </w:tcPr>
          <w:p w14:paraId="4829DD97" w14:textId="77777777" w:rsidR="00446111" w:rsidRPr="00837535" w:rsidRDefault="00446111" w:rsidP="003D2550">
            <w:pPr>
              <w:spacing w:line="276" w:lineRule="auto"/>
              <w:jc w:val="center"/>
              <w:rPr>
                <w:rFonts w:ascii="Avenir Next LT Pro" w:hAnsi="Avenir Next LT Pro" w:cs="Arial"/>
                <w:color w:val="303030"/>
                <w:sz w:val="20"/>
                <w:szCs w:val="20"/>
              </w:rPr>
            </w:pPr>
          </w:p>
        </w:tc>
        <w:tc>
          <w:tcPr>
            <w:tcW w:w="3819" w:type="dxa"/>
            <w:vAlign w:val="center"/>
          </w:tcPr>
          <w:p w14:paraId="707197A1" w14:textId="21800AC5" w:rsidR="00446111" w:rsidRPr="00837535" w:rsidRDefault="00446111" w:rsidP="003D2550">
            <w:pPr>
              <w:spacing w:line="276" w:lineRule="auto"/>
              <w:jc w:val="center"/>
              <w:rPr>
                <w:rFonts w:ascii="Avenir Next LT Pro" w:hAnsi="Avenir Next LT Pro" w:cs="Arial"/>
                <w:color w:val="303030"/>
                <w:sz w:val="20"/>
                <w:szCs w:val="20"/>
              </w:rPr>
            </w:pPr>
          </w:p>
        </w:tc>
      </w:tr>
      <w:tr w:rsidR="00446111" w:rsidRPr="00837535" w14:paraId="42ACE174" w14:textId="77777777" w:rsidTr="00446111">
        <w:trPr>
          <w:jc w:val="center"/>
        </w:trPr>
        <w:tc>
          <w:tcPr>
            <w:tcW w:w="1809" w:type="dxa"/>
            <w:vAlign w:val="center"/>
          </w:tcPr>
          <w:p w14:paraId="6194A8FE" w14:textId="7766BACB" w:rsidR="00446111" w:rsidRPr="00837535" w:rsidRDefault="00446111" w:rsidP="003D2550">
            <w:pPr>
              <w:spacing w:line="276" w:lineRule="auto"/>
              <w:jc w:val="center"/>
              <w:rPr>
                <w:rFonts w:ascii="Avenir Next LT Pro" w:hAnsi="Avenir Next LT Pro" w:cs="Arial"/>
                <w:b/>
                <w:color w:val="303030"/>
                <w:sz w:val="20"/>
                <w:szCs w:val="20"/>
              </w:rPr>
            </w:pPr>
          </w:p>
        </w:tc>
        <w:tc>
          <w:tcPr>
            <w:tcW w:w="3202" w:type="dxa"/>
          </w:tcPr>
          <w:p w14:paraId="2EF7B7CB" w14:textId="77777777" w:rsidR="00446111" w:rsidRPr="00837535" w:rsidRDefault="00446111" w:rsidP="003D2550">
            <w:pPr>
              <w:spacing w:line="276" w:lineRule="auto"/>
              <w:jc w:val="center"/>
              <w:rPr>
                <w:rFonts w:ascii="Avenir Next LT Pro" w:hAnsi="Avenir Next LT Pro" w:cs="Arial"/>
                <w:color w:val="303030"/>
                <w:sz w:val="20"/>
                <w:szCs w:val="20"/>
              </w:rPr>
            </w:pPr>
          </w:p>
        </w:tc>
        <w:tc>
          <w:tcPr>
            <w:tcW w:w="3819" w:type="dxa"/>
            <w:vAlign w:val="center"/>
          </w:tcPr>
          <w:p w14:paraId="1F23FCFB" w14:textId="0926C246" w:rsidR="00446111" w:rsidRPr="00837535" w:rsidRDefault="00446111" w:rsidP="003D2550">
            <w:pPr>
              <w:spacing w:line="276" w:lineRule="auto"/>
              <w:jc w:val="center"/>
              <w:rPr>
                <w:rFonts w:ascii="Avenir Next LT Pro" w:hAnsi="Avenir Next LT Pro" w:cs="Arial"/>
                <w:color w:val="303030"/>
                <w:sz w:val="20"/>
                <w:szCs w:val="20"/>
              </w:rPr>
            </w:pPr>
          </w:p>
        </w:tc>
      </w:tr>
      <w:tr w:rsidR="00446111" w:rsidRPr="00837535" w14:paraId="7D6CBC70" w14:textId="77777777" w:rsidTr="00446111">
        <w:trPr>
          <w:jc w:val="center"/>
        </w:trPr>
        <w:tc>
          <w:tcPr>
            <w:tcW w:w="1809" w:type="dxa"/>
            <w:vAlign w:val="center"/>
          </w:tcPr>
          <w:p w14:paraId="35ABD990" w14:textId="3B18F7A8" w:rsidR="00446111" w:rsidRPr="00837535" w:rsidRDefault="00446111" w:rsidP="003D2550">
            <w:pPr>
              <w:spacing w:line="276" w:lineRule="auto"/>
              <w:jc w:val="center"/>
              <w:rPr>
                <w:rFonts w:ascii="Avenir Next LT Pro" w:hAnsi="Avenir Next LT Pro" w:cs="Calibri"/>
                <w:b/>
                <w:color w:val="303030"/>
                <w:sz w:val="20"/>
                <w:szCs w:val="20"/>
              </w:rPr>
            </w:pPr>
          </w:p>
        </w:tc>
        <w:tc>
          <w:tcPr>
            <w:tcW w:w="3202" w:type="dxa"/>
          </w:tcPr>
          <w:p w14:paraId="31DE2A3A" w14:textId="77777777" w:rsidR="00446111" w:rsidRPr="00837535" w:rsidRDefault="00446111" w:rsidP="003D2550">
            <w:pPr>
              <w:spacing w:line="276" w:lineRule="auto"/>
              <w:jc w:val="center"/>
              <w:rPr>
                <w:rFonts w:ascii="Avenir Next LT Pro" w:hAnsi="Avenir Next LT Pro" w:cs="Calibri"/>
                <w:color w:val="303030"/>
                <w:sz w:val="20"/>
                <w:szCs w:val="20"/>
              </w:rPr>
            </w:pPr>
          </w:p>
        </w:tc>
        <w:tc>
          <w:tcPr>
            <w:tcW w:w="3819" w:type="dxa"/>
            <w:vAlign w:val="center"/>
          </w:tcPr>
          <w:p w14:paraId="1CC645B4" w14:textId="7052C1B5" w:rsidR="00446111" w:rsidRPr="00837535" w:rsidRDefault="00446111" w:rsidP="003D2550">
            <w:pPr>
              <w:spacing w:line="276" w:lineRule="auto"/>
              <w:jc w:val="center"/>
              <w:rPr>
                <w:rFonts w:ascii="Avenir Next LT Pro" w:hAnsi="Avenir Next LT Pro" w:cs="Calibri"/>
                <w:color w:val="303030"/>
                <w:sz w:val="20"/>
                <w:szCs w:val="20"/>
              </w:rPr>
            </w:pPr>
          </w:p>
        </w:tc>
      </w:tr>
    </w:tbl>
    <w:p w14:paraId="084CE76D" w14:textId="6531C3CF" w:rsidR="00CF5ACB" w:rsidRPr="00837535" w:rsidRDefault="00334197" w:rsidP="006911AD">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w:t>
      </w:r>
      <w:r w:rsidR="00E566AC">
        <w:rPr>
          <w:rFonts w:ascii="Avenir Next LT Pro" w:hAnsi="Avenir Next LT Pro" w:cs="Calibri"/>
          <w:i/>
          <w:color w:val="303030"/>
          <w:sz w:val="20"/>
          <w:szCs w:val="20"/>
        </w:rPr>
        <w:t>ALS ENVIRONMENTAL S.A.S.</w:t>
      </w:r>
      <w:r w:rsidRPr="00837535">
        <w:rPr>
          <w:rFonts w:ascii="Avenir Next LT Pro" w:hAnsi="Avenir Next LT Pro" w:cs="Calibri"/>
          <w:i/>
          <w:color w:val="303030"/>
          <w:sz w:val="20"/>
          <w:szCs w:val="20"/>
        </w:rPr>
        <w:t xml:space="preserve">, </w:t>
      </w:r>
      <w:r w:rsidR="00427FC2" w:rsidRPr="00427FC2">
        <w:rPr>
          <w:rFonts w:ascii="Avenir Next LT Pro" w:hAnsi="Avenir Next LT Pro" w:cs="Calibri"/>
          <w:i/>
          <w:color w:val="303030"/>
          <w:sz w:val="20"/>
          <w:szCs w:val="20"/>
        </w:rPr>
        <w:t>XXXX.</w:t>
      </w:r>
      <w:r w:rsidR="00427FC2">
        <w:rPr>
          <w:rFonts w:ascii="Avenir Next LT Pro" w:hAnsi="Avenir Next LT Pro" w:cs="Calibri"/>
          <w:i/>
          <w:color w:val="303030"/>
          <w:sz w:val="20"/>
          <w:szCs w:val="20"/>
        </w:rPr>
        <w:t xml:space="preserve"> </w:t>
      </w:r>
    </w:p>
    <w:p w14:paraId="0524C320" w14:textId="77777777" w:rsidR="006911AD" w:rsidRPr="00837535" w:rsidRDefault="006911AD" w:rsidP="006911AD">
      <w:pPr>
        <w:jc w:val="center"/>
        <w:rPr>
          <w:rFonts w:ascii="Avenir Next LT Pro" w:hAnsi="Avenir Next LT Pro" w:cs="Calibri"/>
          <w:i/>
          <w:color w:val="303030"/>
          <w:sz w:val="10"/>
          <w:szCs w:val="10"/>
        </w:rPr>
      </w:pPr>
    </w:p>
    <w:p w14:paraId="7DECB476" w14:textId="7A116497" w:rsidR="00885A1E" w:rsidRPr="00837535" w:rsidRDefault="00885A1E" w:rsidP="003D2550">
      <w:pPr>
        <w:spacing w:after="240" w:line="360" w:lineRule="auto"/>
        <w:jc w:val="both"/>
        <w:rPr>
          <w:rFonts w:ascii="Avenir Next LT Pro" w:hAnsi="Avenir Next LT Pro" w:cs="Arial"/>
          <w:color w:val="303030"/>
          <w:sz w:val="22"/>
          <w:szCs w:val="22"/>
        </w:rPr>
      </w:pPr>
      <w:r w:rsidRPr="00837535">
        <w:rPr>
          <w:rFonts w:ascii="Avenir Next LT Pro" w:hAnsi="Avenir Next LT Pro" w:cs="Arial"/>
          <w:color w:val="303030"/>
          <w:sz w:val="22"/>
          <w:szCs w:val="22"/>
        </w:rPr>
        <w:t>A continuación, se presenta un croquis detallado que muestra la posición de las fuentes de sonido y objetos relevantes.</w:t>
      </w:r>
    </w:p>
    <w:p w14:paraId="6E6F7FA2" w14:textId="7926A3F2" w:rsidR="0009498E" w:rsidRDefault="0009498E" w:rsidP="00885A1E">
      <w:pPr>
        <w:pStyle w:val="Descripcin"/>
        <w:spacing w:before="0" w:after="0"/>
        <w:jc w:val="center"/>
        <w:rPr>
          <w:rFonts w:ascii="Avenir Next LT Pro" w:hAnsi="Avenir Next LT Pro" w:cs="Calibri"/>
          <w:color w:val="303030"/>
          <w:lang w:val="es-CO"/>
        </w:rPr>
      </w:pPr>
      <w:bookmarkStart w:id="262" w:name="_Toc21356862"/>
      <w:bookmarkStart w:id="263" w:name="_Toc22108014"/>
    </w:p>
    <w:p w14:paraId="6C03ECB4" w14:textId="3A223E59" w:rsidR="00885A1E" w:rsidRPr="00837535" w:rsidRDefault="00885A1E" w:rsidP="00885A1E">
      <w:pPr>
        <w:pStyle w:val="Descripcin"/>
        <w:spacing w:before="0" w:after="0"/>
        <w:jc w:val="center"/>
        <w:rPr>
          <w:rFonts w:ascii="Avenir Next LT Pro" w:hAnsi="Avenir Next LT Pro"/>
          <w:color w:val="303030"/>
          <w:lang w:val="es-CO"/>
        </w:rPr>
      </w:pPr>
      <w:bookmarkStart w:id="264" w:name="_Toc209532025"/>
      <w:r w:rsidRPr="00837535">
        <w:rPr>
          <w:rFonts w:ascii="Avenir Next LT Pro" w:hAnsi="Avenir Next LT Pro" w:cs="Calibri"/>
          <w:color w:val="303030"/>
          <w:lang w:val="es-CO"/>
        </w:rPr>
        <w:t xml:space="preserve">Figura </w:t>
      </w:r>
      <w:r w:rsidRPr="00837535">
        <w:rPr>
          <w:rFonts w:ascii="Avenir Next LT Pro" w:hAnsi="Avenir Next LT Pro"/>
          <w:color w:val="303030"/>
          <w:lang w:val="es-CO"/>
        </w:rPr>
        <w:fldChar w:fldCharType="begin"/>
      </w:r>
      <w:r w:rsidRPr="00837535">
        <w:rPr>
          <w:rFonts w:ascii="Avenir Next LT Pro" w:hAnsi="Avenir Next LT Pro" w:cs="Calibri"/>
          <w:color w:val="303030"/>
          <w:lang w:val="es-CO"/>
        </w:rPr>
        <w:instrText xml:space="preserve"> SEQ Figura \* ARABIC </w:instrText>
      </w:r>
      <w:r w:rsidRPr="00837535">
        <w:rPr>
          <w:rFonts w:ascii="Avenir Next LT Pro" w:hAnsi="Avenir Next LT Pro"/>
          <w:color w:val="303030"/>
          <w:lang w:val="es-CO"/>
        </w:rPr>
        <w:fldChar w:fldCharType="separate"/>
      </w:r>
      <w:r w:rsidR="008D5D53">
        <w:rPr>
          <w:rFonts w:ascii="Avenir Next LT Pro" w:hAnsi="Avenir Next LT Pro" w:cs="Calibri"/>
          <w:noProof/>
          <w:color w:val="303030"/>
          <w:lang w:val="es-CO"/>
        </w:rPr>
        <w:t>6</w:t>
      </w:r>
      <w:r w:rsidRPr="00837535">
        <w:rPr>
          <w:rFonts w:ascii="Avenir Next LT Pro" w:hAnsi="Avenir Next LT Pro"/>
          <w:color w:val="303030"/>
          <w:lang w:val="es-CO"/>
        </w:rPr>
        <w:fldChar w:fldCharType="end"/>
      </w:r>
      <w:r w:rsidRPr="00837535">
        <w:rPr>
          <w:rFonts w:ascii="Avenir Next LT Pro" w:hAnsi="Avenir Next LT Pro"/>
          <w:color w:val="303030"/>
          <w:lang w:val="es-CO"/>
        </w:rPr>
        <w:t xml:space="preserve">. </w:t>
      </w:r>
      <w:bookmarkEnd w:id="262"/>
      <w:bookmarkEnd w:id="263"/>
      <w:r w:rsidR="002763FD" w:rsidRPr="002763FD">
        <w:rPr>
          <w:rFonts w:ascii="Avenir Next LT Pro" w:hAnsi="Avenir Next LT Pro"/>
          <w:color w:val="303030"/>
          <w:lang w:val="es-CO"/>
        </w:rPr>
        <w:t>Mapa detallado de la posición de las fuentes de sonido, objetos relevantes y puntos de monitoreo</w:t>
      </w:r>
      <w:bookmarkEnd w:id="264"/>
    </w:p>
    <w:p w14:paraId="0B68FA7B" w14:textId="2EA526D4" w:rsidR="00CF5ACB" w:rsidRPr="00837535" w:rsidRDefault="00334197" w:rsidP="00D246C6">
      <w:pPr>
        <w:pStyle w:val="Descripcin"/>
        <w:spacing w:before="0"/>
        <w:jc w:val="center"/>
        <w:rPr>
          <w:rFonts w:ascii="Avenir Next LT Pro" w:hAnsi="Avenir Next LT Pro"/>
          <w:color w:val="303030"/>
        </w:rPr>
      </w:pPr>
      <w:r w:rsidRPr="00837535">
        <w:rPr>
          <w:rFonts w:ascii="Avenir Next LT Pro" w:hAnsi="Avenir Next LT Pro" w:cs="Calibri"/>
          <w:b w:val="0"/>
          <w:i/>
          <w:color w:val="303030"/>
          <w:lang w:val="es-CO"/>
        </w:rPr>
        <w:t xml:space="preserve">Fuente: </w:t>
      </w:r>
      <w:r w:rsidR="00E566AC">
        <w:rPr>
          <w:rFonts w:ascii="Avenir Next LT Pro" w:hAnsi="Avenir Next LT Pro" w:cs="Calibri"/>
          <w:b w:val="0"/>
          <w:i/>
          <w:color w:val="303030"/>
          <w:lang w:val="es-CO"/>
        </w:rPr>
        <w:t>ALS ENVIRONMENTAL S.A.S.</w:t>
      </w:r>
      <w:r w:rsidRPr="00837535">
        <w:rPr>
          <w:rFonts w:ascii="Avenir Next LT Pro" w:hAnsi="Avenir Next LT Pro" w:cs="Calibri"/>
          <w:b w:val="0"/>
          <w:i/>
          <w:color w:val="303030"/>
          <w:lang w:val="es-CO"/>
        </w:rPr>
        <w:t xml:space="preserve">, </w:t>
      </w:r>
      <w:r w:rsidR="00427FC2" w:rsidRPr="00427FC2">
        <w:rPr>
          <w:rFonts w:ascii="Avenir Next LT Pro" w:hAnsi="Avenir Next LT Pro" w:cs="Calibri"/>
          <w:b w:val="0"/>
          <w:i/>
          <w:color w:val="303030"/>
          <w:lang w:val="es-CO"/>
        </w:rPr>
        <w:t xml:space="preserve">{informe_codigo}</w:t>
      </w:r>
      <w:r w:rsidRPr="00427FC2">
        <w:rPr>
          <w:rFonts w:ascii="Avenir Next LT Pro" w:hAnsi="Avenir Next LT Pro" w:cs="Calibri"/>
          <w:b w:val="0"/>
          <w:i/>
          <w:color w:val="303030"/>
          <w:lang w:val="es-CO"/>
        </w:rPr>
        <w:t>.</w:t>
      </w:r>
      <w:r w:rsidR="00CF5ACB" w:rsidRPr="00837535">
        <w:rPr>
          <w:rFonts w:ascii="Avenir Next LT Pro" w:hAnsi="Avenir Next LT Pro"/>
          <w:color w:val="303030"/>
        </w:rPr>
        <w:br w:type="page"/>
      </w:r>
    </w:p>
    <w:p w14:paraId="075AED95" w14:textId="3F8CE0A5" w:rsidR="004E7705" w:rsidRPr="008D5D53" w:rsidRDefault="004E7705">
      <w:pPr>
        <w:pStyle w:val="Ttulo1"/>
        <w:numPr>
          <w:ilvl w:val="0"/>
          <w:numId w:val="9"/>
        </w:numPr>
        <w:spacing w:line="276" w:lineRule="auto"/>
        <w:jc w:val="left"/>
        <w:rPr>
          <w:rFonts w:ascii="Avenir Next LT Pro" w:hAnsi="Avenir Next LT Pro" w:cstheme="minorHAnsi"/>
          <w:bCs w:val="0"/>
          <w:color w:val="303030"/>
          <w:sz w:val="40"/>
          <w:szCs w:val="40"/>
        </w:rPr>
      </w:pPr>
      <w:r w:rsidRPr="008D5D53">
        <w:rPr>
          <w:rFonts w:ascii="Avenir Next LT Pro" w:hAnsi="Avenir Next LT Pro" w:cstheme="minorHAnsi"/>
          <w:bCs w:val="0"/>
          <w:color w:val="303030"/>
          <w:sz w:val="40"/>
          <w:szCs w:val="40"/>
        </w:rPr>
        <w:lastRenderedPageBreak/>
        <w:t xml:space="preserve"> </w:t>
      </w:r>
      <w:bookmarkStart w:id="265" w:name="_Toc215309801"/>
      <w:bookmarkStart w:id="266" w:name="_Toc228968048"/>
      <w:bookmarkStart w:id="267" w:name="_Hlk143956334"/>
      <w:r w:rsidRPr="008D5D53">
        <w:rPr>
          <w:rFonts w:ascii="Avenir Next LT Pro" w:hAnsi="Avenir Next LT Pro" w:cstheme="minorHAnsi"/>
          <w:bCs w:val="0"/>
          <w:color w:val="303030"/>
          <w:sz w:val="40"/>
          <w:szCs w:val="40"/>
        </w:rPr>
        <w:t>INCERTIDUMBRE DE MEDICIONES</w:t>
      </w:r>
      <w:bookmarkEnd w:id="265"/>
      <w:bookmarkEnd w:id="266"/>
    </w:p>
    <w:p w14:paraId="1A92EDCA" w14:textId="77777777" w:rsidR="004E7705" w:rsidRPr="00837535" w:rsidRDefault="004E7705" w:rsidP="004E7705">
      <w:pPr>
        <w:rPr>
          <w:rFonts w:ascii="Avenir Next LT Pro" w:hAnsi="Avenir Next LT Pro"/>
          <w:color w:val="303030"/>
        </w:rPr>
      </w:pPr>
    </w:p>
    <w:p w14:paraId="299434DB" w14:textId="27F19AF2" w:rsidR="00D51D8E" w:rsidRPr="000607D5" w:rsidRDefault="004E7705" w:rsidP="000607D5">
      <w:pPr>
        <w:pStyle w:val="Ttulo2"/>
        <w:rPr>
          <w:rFonts w:ascii="Avenir Next LT Pro" w:hAnsi="Avenir Next LT Pro"/>
          <w:color w:val="303030"/>
          <w:sz w:val="28"/>
          <w:szCs w:val="28"/>
        </w:rPr>
      </w:pPr>
      <w:bookmarkStart w:id="268" w:name="_Toc215309802"/>
      <w:bookmarkStart w:id="269" w:name="_Toc228968049"/>
      <w:r w:rsidRPr="008D5D53">
        <w:rPr>
          <w:rFonts w:ascii="Avenir Next LT Pro" w:hAnsi="Avenir Next LT Pro"/>
          <w:color w:val="303030"/>
          <w:sz w:val="28"/>
          <w:szCs w:val="28"/>
        </w:rPr>
        <w:t xml:space="preserve">7.1. </w:t>
      </w:r>
      <w:r w:rsidR="004C03AA" w:rsidRPr="008D5D53">
        <w:rPr>
          <w:rFonts w:ascii="Avenir Next LT Pro" w:hAnsi="Avenir Next LT Pro"/>
          <w:color w:val="303030"/>
          <w:sz w:val="28"/>
          <w:szCs w:val="28"/>
        </w:rPr>
        <w:t xml:space="preserve"> </w:t>
      </w:r>
      <w:r w:rsidR="00D51D8E" w:rsidRPr="000607D5">
        <w:rPr>
          <w:rFonts w:ascii="Avenir Next LT Pro" w:hAnsi="Avenir Next LT Pro"/>
          <w:color w:val="303030"/>
          <w:sz w:val="24"/>
          <w:szCs w:val="24"/>
        </w:rPr>
        <w:t xml:space="preserve">Regla de decisión </w:t>
      </w:r>
      <w:r w:rsidR="008D5D53" w:rsidRPr="000607D5">
        <w:rPr>
          <w:rFonts w:ascii="Avenir Next LT Pro" w:hAnsi="Avenir Next LT Pro"/>
          <w:color w:val="303030"/>
          <w:sz w:val="24"/>
          <w:szCs w:val="24"/>
        </w:rPr>
        <w:t>y</w:t>
      </w:r>
      <w:r w:rsidR="00D51D8E" w:rsidRPr="000607D5">
        <w:rPr>
          <w:rFonts w:ascii="Avenir Next LT Pro" w:hAnsi="Avenir Next LT Pro"/>
          <w:color w:val="303030"/>
          <w:sz w:val="24"/>
          <w:szCs w:val="24"/>
        </w:rPr>
        <w:t xml:space="preserve"> declaración de conformidad</w:t>
      </w:r>
      <w:bookmarkEnd w:id="268"/>
      <w:bookmarkEnd w:id="269"/>
    </w:p>
    <w:p w14:paraId="6D000157" w14:textId="77777777" w:rsidR="000607D5" w:rsidRDefault="000607D5" w:rsidP="000607D5">
      <w:pPr>
        <w:spacing w:before="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De acuerdo con el numeral 7.8.6 de la ISO/IEC 17025:2017, la regla de decisión describe cómo se tiene en cuenta la incertidumbre de medición al declarar la conformidad con un requisito especificado.</w:t>
      </w:r>
    </w:p>
    <w:p w14:paraId="504B7AE4" w14:textId="77777777" w:rsidR="00601350" w:rsidRPr="00A54030" w:rsidRDefault="00601350" w:rsidP="00601350">
      <w:pPr>
        <w:spacing w:line="360" w:lineRule="auto"/>
        <w:jc w:val="both"/>
        <w:rPr>
          <w:rFonts w:ascii="Avenir Next LT Pro" w:hAnsi="Avenir Next LT Pro"/>
          <w:color w:val="303030"/>
          <w:sz w:val="22"/>
          <w:szCs w:val="22"/>
        </w:rPr>
      </w:pPr>
    </w:p>
    <w:p w14:paraId="34406024" w14:textId="7CE9A942" w:rsidR="000607D5" w:rsidRPr="00A54030" w:rsidRDefault="000607D5" w:rsidP="000607D5">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 xml:space="preserve">El laboratorio </w:t>
      </w:r>
      <w:r w:rsidR="00E566AC">
        <w:rPr>
          <w:rFonts w:ascii="Avenir Next LT Pro" w:hAnsi="Avenir Next LT Pro"/>
          <w:color w:val="303030"/>
          <w:sz w:val="22"/>
          <w:szCs w:val="22"/>
        </w:rPr>
        <w:t>ALS ENVIRONMENTAL S.A.S.</w:t>
      </w:r>
      <w:r w:rsidRPr="00A54030">
        <w:rPr>
          <w:rFonts w:ascii="Avenir Next LT Pro" w:hAnsi="Avenir Next LT Pro"/>
          <w:color w:val="303030"/>
          <w:sz w:val="22"/>
          <w:szCs w:val="22"/>
        </w:rPr>
        <w:t xml:space="preserve">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657A0A64" w14:textId="1909E42C" w:rsidR="000607D5" w:rsidRPr="000607D5" w:rsidRDefault="000607D5" w:rsidP="000607D5">
      <w:pPr>
        <w:pStyle w:val="Ttulo3"/>
        <w:numPr>
          <w:ilvl w:val="2"/>
          <w:numId w:val="9"/>
        </w:numPr>
        <w:rPr>
          <w:rFonts w:ascii="Avenir Next LT Pro" w:hAnsi="Avenir Next LT Pro"/>
          <w:color w:val="303030"/>
          <w:sz w:val="24"/>
          <w:szCs w:val="24"/>
        </w:rPr>
      </w:pPr>
      <w:bookmarkStart w:id="270" w:name="_Toc209171086"/>
      <w:proofErr w:type="spellStart"/>
      <w:r w:rsidRPr="000607D5">
        <w:rPr>
          <w:rFonts w:ascii="Avenir Next LT Pro" w:hAnsi="Avenir Next LT Pro"/>
          <w:color w:val="303030"/>
          <w:sz w:val="24"/>
          <w:szCs w:val="24"/>
        </w:rPr>
        <w:t>Definición</w:t>
      </w:r>
      <w:proofErr w:type="spellEnd"/>
      <w:r w:rsidRPr="000607D5">
        <w:rPr>
          <w:rFonts w:ascii="Avenir Next LT Pro" w:hAnsi="Avenir Next LT Pro"/>
          <w:color w:val="303030"/>
          <w:sz w:val="24"/>
          <w:szCs w:val="24"/>
        </w:rPr>
        <w:t xml:space="preserve"> de </w:t>
      </w:r>
      <w:proofErr w:type="spellStart"/>
      <w:r w:rsidRPr="000607D5">
        <w:rPr>
          <w:rFonts w:ascii="Avenir Next LT Pro" w:hAnsi="Avenir Next LT Pro"/>
          <w:color w:val="303030"/>
          <w:sz w:val="24"/>
          <w:szCs w:val="24"/>
        </w:rPr>
        <w:t>la</w:t>
      </w:r>
      <w:proofErr w:type="spellEnd"/>
      <w:r w:rsidRPr="000607D5">
        <w:rPr>
          <w:rFonts w:ascii="Avenir Next LT Pro" w:hAnsi="Avenir Next LT Pro"/>
          <w:color w:val="303030"/>
          <w:sz w:val="24"/>
          <w:szCs w:val="24"/>
        </w:rPr>
        <w:t xml:space="preserve"> </w:t>
      </w:r>
      <w:proofErr w:type="spellStart"/>
      <w:r w:rsidRPr="000607D5">
        <w:rPr>
          <w:rFonts w:ascii="Avenir Next LT Pro" w:hAnsi="Avenir Next LT Pro"/>
          <w:color w:val="303030"/>
          <w:sz w:val="24"/>
          <w:szCs w:val="24"/>
        </w:rPr>
        <w:t>regla</w:t>
      </w:r>
      <w:proofErr w:type="spellEnd"/>
      <w:r w:rsidRPr="000607D5">
        <w:rPr>
          <w:rFonts w:ascii="Avenir Next LT Pro" w:hAnsi="Avenir Next LT Pro"/>
          <w:color w:val="303030"/>
          <w:sz w:val="24"/>
          <w:szCs w:val="24"/>
        </w:rPr>
        <w:t xml:space="preserve"> aplicada</w:t>
      </w:r>
      <w:bookmarkEnd w:id="270"/>
    </w:p>
    <w:p w14:paraId="7BF07B67" w14:textId="77777777" w:rsidR="00D51D8E" w:rsidRPr="00837535" w:rsidRDefault="00D51D8E" w:rsidP="00D51D8E">
      <w:pPr>
        <w:spacing w:line="360" w:lineRule="auto"/>
        <w:jc w:val="both"/>
        <w:rPr>
          <w:rFonts w:ascii="Avenir Next LT Pro" w:hAnsi="Avenir Next LT Pro"/>
          <w:color w:val="303030"/>
          <w:sz w:val="22"/>
          <w:szCs w:val="22"/>
        </w:rPr>
      </w:pPr>
    </w:p>
    <w:p w14:paraId="75793488" w14:textId="77777777" w:rsidR="000607D5" w:rsidRPr="00A54030" w:rsidRDefault="000607D5" w:rsidP="000607D5">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regla de aceptación simple (w=0) establece que el límite de aceptación es igual al límite de tolerancia. El riesgo específico asociado corresponde a una probabilidad de aceptación falsa (PFA) &lt; 50%.</w:t>
      </w:r>
    </w:p>
    <w:p w14:paraId="45E12C5C" w14:textId="77777777" w:rsidR="000607D5" w:rsidRPr="00A54030" w:rsidRDefault="000607D5" w:rsidP="000607D5">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Bajo esta regla, se definen dos posibles decisiones:</w:t>
      </w:r>
    </w:p>
    <w:p w14:paraId="6A6F8F13" w14:textId="5FE0548E" w:rsidR="000607D5" w:rsidRPr="00A54030" w:rsidRDefault="000607D5" w:rsidP="000607D5">
      <w:pPr>
        <w:numPr>
          <w:ilvl w:val="0"/>
          <w:numId w:val="22"/>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Pasa (c</w:t>
      </w:r>
      <w:r w:rsidR="00601350">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xml:space="preserve"> </w:t>
      </w:r>
      <w:r>
        <w:rPr>
          <w:rFonts w:ascii="Avenir Next LT Pro" w:hAnsi="Avenir Next LT Pro"/>
          <w:color w:val="303030"/>
          <w:sz w:val="22"/>
          <w:szCs w:val="22"/>
        </w:rPr>
        <w:t>E</w:t>
      </w:r>
      <w:r w:rsidRPr="00A54030">
        <w:rPr>
          <w:rFonts w:ascii="Avenir Next LT Pro" w:hAnsi="Avenir Next LT Pro"/>
          <w:color w:val="303030"/>
          <w:sz w:val="22"/>
          <w:szCs w:val="22"/>
        </w:rPr>
        <w:t>l valor medido es menor o igual al límite de aceptación establecido en la normativa vigente.</w:t>
      </w:r>
    </w:p>
    <w:p w14:paraId="54D0BAF2" w14:textId="4560D14E" w:rsidR="000607D5" w:rsidRPr="00A54030" w:rsidRDefault="000607D5" w:rsidP="000607D5">
      <w:pPr>
        <w:numPr>
          <w:ilvl w:val="0"/>
          <w:numId w:val="22"/>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No pasa (no c</w:t>
      </w:r>
      <w:r w:rsidR="00601350">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xml:space="preserve"> </w:t>
      </w:r>
      <w:r>
        <w:rPr>
          <w:rFonts w:ascii="Avenir Next LT Pro" w:hAnsi="Avenir Next LT Pro"/>
          <w:color w:val="303030"/>
          <w:sz w:val="22"/>
          <w:szCs w:val="22"/>
        </w:rPr>
        <w:t>E</w:t>
      </w:r>
      <w:r w:rsidRPr="00A54030">
        <w:rPr>
          <w:rFonts w:ascii="Avenir Next LT Pro" w:hAnsi="Avenir Next LT Pro"/>
          <w:color w:val="303030"/>
          <w:sz w:val="22"/>
          <w:szCs w:val="22"/>
        </w:rPr>
        <w:t>l valor medido es mayor al límite de aceptación establecido en la normativa vigente.</w:t>
      </w:r>
    </w:p>
    <w:p w14:paraId="1C60CF9D" w14:textId="18644581" w:rsidR="000607D5" w:rsidRPr="000607D5" w:rsidRDefault="000607D5" w:rsidP="000607D5">
      <w:pPr>
        <w:pStyle w:val="Ttulo3"/>
        <w:numPr>
          <w:ilvl w:val="2"/>
          <w:numId w:val="9"/>
        </w:numPr>
        <w:rPr>
          <w:rFonts w:ascii="Avenir Next LT Pro" w:hAnsi="Avenir Next LT Pro"/>
          <w:color w:val="303030"/>
        </w:rPr>
      </w:pPr>
      <w:bookmarkStart w:id="271" w:name="_Toc209171087"/>
      <w:r w:rsidRPr="000607D5">
        <w:rPr>
          <w:rFonts w:ascii="Avenir Next LT Pro" w:hAnsi="Avenir Next LT Pro"/>
          <w:color w:val="303030"/>
          <w:sz w:val="24"/>
          <w:szCs w:val="24"/>
          <w:lang w:val="es-CO"/>
        </w:rPr>
        <w:t>Declaración</w:t>
      </w:r>
      <w:r w:rsidRPr="000607D5">
        <w:rPr>
          <w:rFonts w:ascii="Avenir Next LT Pro" w:hAnsi="Avenir Next LT Pro"/>
          <w:color w:val="303030"/>
        </w:rPr>
        <w:t xml:space="preserve"> de </w:t>
      </w:r>
      <w:proofErr w:type="spellStart"/>
      <w:r w:rsidRPr="000607D5">
        <w:rPr>
          <w:rFonts w:ascii="Avenir Next LT Pro" w:hAnsi="Avenir Next LT Pro"/>
          <w:color w:val="303030"/>
        </w:rPr>
        <w:t>conformidad</w:t>
      </w:r>
      <w:bookmarkEnd w:id="271"/>
      <w:proofErr w:type="spellEnd"/>
    </w:p>
    <w:p w14:paraId="0B54440B" w14:textId="77777777" w:rsidR="00177EB3" w:rsidRPr="00837535" w:rsidRDefault="00177EB3" w:rsidP="00177EB3">
      <w:pPr>
        <w:pStyle w:val="Prrafodelista"/>
        <w:spacing w:line="360" w:lineRule="auto"/>
        <w:jc w:val="both"/>
        <w:rPr>
          <w:rFonts w:ascii="Avenir Next LT Pro" w:hAnsi="Avenir Next LT Pro"/>
          <w:color w:val="303030"/>
          <w:sz w:val="22"/>
          <w:szCs w:val="22"/>
        </w:rPr>
      </w:pPr>
    </w:p>
    <w:p w14:paraId="77F9E401" w14:textId="77777777" w:rsidR="000607D5" w:rsidRPr="000525A4" w:rsidRDefault="000607D5" w:rsidP="000607D5">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conformidad se determina aplicando la regla de aceptación simple (w=0), consistente en la comparación directa entre el resultado de ensayo y el límite normativo, sin considerar la incertidumbre de medición.</w:t>
      </w:r>
    </w:p>
    <w:p w14:paraId="48ACE390" w14:textId="77777777" w:rsidR="000607D5" w:rsidRPr="00A54030" w:rsidRDefault="000607D5" w:rsidP="000607D5">
      <w:pPr>
        <w:spacing w:line="360" w:lineRule="auto"/>
        <w:jc w:val="both"/>
        <w:rPr>
          <w:rFonts w:ascii="Avenir Next LT Pro" w:hAnsi="Avenir Next LT Pro"/>
          <w:color w:val="303030"/>
          <w:sz w:val="22"/>
          <w:szCs w:val="22"/>
        </w:rPr>
      </w:pPr>
    </w:p>
    <w:p w14:paraId="2BA2E60D" w14:textId="77777777" w:rsidR="000607D5" w:rsidRDefault="000607D5" w:rsidP="000607D5">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 xml:space="preserve">La aplicación de esta regla implica que, en resultados cercanos al límite normativo, puede existir un riesgo de aceptación o rechazo incorrecto debido a la incertidumbre de </w:t>
      </w:r>
      <w:r w:rsidRPr="00A54030">
        <w:rPr>
          <w:rFonts w:ascii="Avenir Next LT Pro" w:hAnsi="Avenir Next LT Pro"/>
          <w:color w:val="303030"/>
          <w:sz w:val="22"/>
          <w:szCs w:val="22"/>
        </w:rPr>
        <w:lastRenderedPageBreak/>
        <w:t>medición. Dicho riesgo ha sido reconocido y aceptado por el laboratorio y el cliente al seleccionar la regla de decisión correspondiente.</w:t>
      </w:r>
    </w:p>
    <w:p w14:paraId="7A88827B" w14:textId="77777777" w:rsidR="00601350" w:rsidRPr="00A54030" w:rsidRDefault="00601350" w:rsidP="000607D5">
      <w:pPr>
        <w:spacing w:line="360" w:lineRule="auto"/>
        <w:jc w:val="both"/>
        <w:rPr>
          <w:rFonts w:ascii="Avenir Next LT Pro" w:hAnsi="Avenir Next LT Pro"/>
          <w:color w:val="303030"/>
          <w:sz w:val="22"/>
          <w:szCs w:val="22"/>
        </w:rPr>
      </w:pPr>
    </w:p>
    <w:p w14:paraId="3AC3089A" w14:textId="5C5188DE" w:rsidR="00177EB3" w:rsidRPr="00837535" w:rsidRDefault="00177EB3" w:rsidP="00177EB3">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 xml:space="preserve">En la </w:t>
      </w:r>
      <w:r w:rsidRPr="00837535">
        <w:rPr>
          <w:rFonts w:ascii="Avenir Next LT Pro" w:hAnsi="Avenir Next LT Pro"/>
          <w:color w:val="303030"/>
          <w:sz w:val="22"/>
          <w:szCs w:val="22"/>
        </w:rPr>
        <w:fldChar w:fldCharType="begin"/>
      </w:r>
      <w:r w:rsidRPr="00837535">
        <w:rPr>
          <w:rFonts w:ascii="Avenir Next LT Pro" w:hAnsi="Avenir Next LT Pro"/>
          <w:color w:val="303030"/>
          <w:sz w:val="22"/>
          <w:szCs w:val="22"/>
        </w:rPr>
        <w:instrText xml:space="preserve"> REF _Ref140055275 \h  \* MERGEFORMAT </w:instrText>
      </w:r>
      <w:r w:rsidRPr="00837535">
        <w:rPr>
          <w:rFonts w:ascii="Avenir Next LT Pro" w:hAnsi="Avenir Next LT Pro"/>
          <w:color w:val="303030"/>
          <w:sz w:val="22"/>
          <w:szCs w:val="22"/>
        </w:rPr>
      </w:r>
      <w:r w:rsidRPr="00837535">
        <w:rPr>
          <w:rFonts w:ascii="Avenir Next LT Pro" w:hAnsi="Avenir Next LT Pro"/>
          <w:color w:val="303030"/>
          <w:sz w:val="22"/>
          <w:szCs w:val="22"/>
        </w:rPr>
        <w:fldChar w:fldCharType="separate"/>
      </w:r>
      <w:r w:rsidR="008D5D53" w:rsidRPr="008D5D53">
        <w:rPr>
          <w:rFonts w:ascii="Avenir Next LT Pro" w:hAnsi="Avenir Next LT Pro" w:cs="Calibri"/>
          <w:b/>
          <w:bCs/>
          <w:color w:val="303030"/>
          <w:sz w:val="22"/>
          <w:szCs w:val="22"/>
        </w:rPr>
        <w:t xml:space="preserve">Figura </w:t>
      </w:r>
      <w:r w:rsidR="008D5D53" w:rsidRPr="008D5D53">
        <w:rPr>
          <w:rFonts w:ascii="Avenir Next LT Pro" w:hAnsi="Avenir Next LT Pro" w:cs="Calibri"/>
          <w:b/>
          <w:bCs/>
          <w:noProof/>
          <w:color w:val="303030"/>
          <w:sz w:val="22"/>
          <w:szCs w:val="22"/>
        </w:rPr>
        <w:t>7</w:t>
      </w:r>
      <w:r w:rsidRPr="00837535">
        <w:rPr>
          <w:rFonts w:ascii="Avenir Next LT Pro" w:hAnsi="Avenir Next LT Pro"/>
          <w:color w:val="303030"/>
          <w:sz w:val="22"/>
          <w:szCs w:val="22"/>
        </w:rPr>
        <w:fldChar w:fldCharType="end"/>
      </w:r>
      <w:r w:rsidRPr="00837535">
        <w:rPr>
          <w:rFonts w:ascii="Avenir Next LT Pro" w:hAnsi="Avenir Next LT Pro"/>
          <w:color w:val="303030"/>
          <w:sz w:val="22"/>
          <w:szCs w:val="22"/>
        </w:rPr>
        <w:t xml:space="preserve"> se relaciona la representación gráfica de una declaración binaria para una regla de aceptación simple</w:t>
      </w:r>
      <w:r w:rsidR="00427FC2">
        <w:rPr>
          <w:rFonts w:ascii="Avenir Next LT Pro" w:hAnsi="Avenir Next LT Pro"/>
          <w:color w:val="303030"/>
          <w:sz w:val="22"/>
          <w:szCs w:val="22"/>
        </w:rPr>
        <w:t xml:space="preserve">. </w:t>
      </w:r>
    </w:p>
    <w:p w14:paraId="672DD508" w14:textId="77777777" w:rsidR="00177EB3" w:rsidRPr="00837535" w:rsidRDefault="00177EB3" w:rsidP="00177EB3">
      <w:pPr>
        <w:spacing w:line="276" w:lineRule="auto"/>
        <w:jc w:val="center"/>
        <w:rPr>
          <w:rFonts w:ascii="Avenir Next LT Pro" w:hAnsi="Avenir Next LT Pro"/>
          <w:color w:val="303030"/>
        </w:rPr>
      </w:pPr>
      <w:r w:rsidRPr="00837535">
        <w:rPr>
          <w:rFonts w:ascii="Avenir Next LT Pro" w:hAnsi="Avenir Next LT Pro"/>
          <w:noProof/>
          <w:color w:val="303030"/>
        </w:rPr>
        <w:drawing>
          <wp:inline distT="0" distB="0" distL="0" distR="0" wp14:anchorId="28C74E80" wp14:editId="011B4D1C">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5">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645292FC" w14:textId="6A3D4FBB" w:rsidR="00177EB3" w:rsidRPr="00837535" w:rsidRDefault="00177EB3" w:rsidP="00177EB3">
      <w:pPr>
        <w:jc w:val="center"/>
        <w:rPr>
          <w:rFonts w:ascii="Avenir Next LT Pro" w:hAnsi="Avenir Next LT Pro" w:cs="Calibri"/>
          <w:b/>
          <w:bCs/>
          <w:color w:val="303030"/>
          <w:sz w:val="20"/>
          <w:szCs w:val="20"/>
        </w:rPr>
      </w:pPr>
      <w:bookmarkStart w:id="272" w:name="_Ref140055275"/>
      <w:bookmarkStart w:id="273" w:name="_Toc143861510"/>
      <w:bookmarkStart w:id="274" w:name="_Toc209532026"/>
      <w:r w:rsidRPr="00837535">
        <w:rPr>
          <w:rFonts w:ascii="Avenir Next LT Pro" w:hAnsi="Avenir Next LT Pro" w:cs="Calibri"/>
          <w:b/>
          <w:bCs/>
          <w:color w:val="303030"/>
          <w:sz w:val="20"/>
          <w:szCs w:val="20"/>
        </w:rPr>
        <w:t xml:space="preserve">Figura </w:t>
      </w:r>
      <w:r w:rsidRPr="00837535">
        <w:rPr>
          <w:rFonts w:ascii="Avenir Next LT Pro" w:hAnsi="Avenir Next LT Pro" w:cs="Calibri"/>
          <w:b/>
          <w:bCs/>
          <w:color w:val="303030"/>
          <w:sz w:val="20"/>
          <w:szCs w:val="20"/>
        </w:rPr>
        <w:fldChar w:fldCharType="begin"/>
      </w:r>
      <w:r w:rsidRPr="00837535">
        <w:rPr>
          <w:rFonts w:ascii="Avenir Next LT Pro" w:hAnsi="Avenir Next LT Pro" w:cs="Calibri"/>
          <w:b/>
          <w:bCs/>
          <w:color w:val="303030"/>
          <w:sz w:val="20"/>
          <w:szCs w:val="20"/>
        </w:rPr>
        <w:instrText xml:space="preserve"> SEQ Figura \* ARABIC </w:instrText>
      </w:r>
      <w:r w:rsidRPr="00837535">
        <w:rPr>
          <w:rFonts w:ascii="Avenir Next LT Pro" w:hAnsi="Avenir Next LT Pro" w:cs="Calibri"/>
          <w:b/>
          <w:bCs/>
          <w:color w:val="303030"/>
          <w:sz w:val="20"/>
          <w:szCs w:val="20"/>
        </w:rPr>
        <w:fldChar w:fldCharType="separate"/>
      </w:r>
      <w:r w:rsidR="008D5D53">
        <w:rPr>
          <w:rFonts w:ascii="Avenir Next LT Pro" w:hAnsi="Avenir Next LT Pro" w:cs="Calibri"/>
          <w:b/>
          <w:bCs/>
          <w:noProof/>
          <w:color w:val="303030"/>
          <w:sz w:val="20"/>
          <w:szCs w:val="20"/>
        </w:rPr>
        <w:t>7</w:t>
      </w:r>
      <w:r w:rsidRPr="00837535">
        <w:rPr>
          <w:rFonts w:ascii="Avenir Next LT Pro" w:hAnsi="Avenir Next LT Pro" w:cs="Calibri"/>
          <w:b/>
          <w:bCs/>
          <w:color w:val="303030"/>
          <w:sz w:val="20"/>
          <w:szCs w:val="20"/>
        </w:rPr>
        <w:fldChar w:fldCharType="end"/>
      </w:r>
      <w:bookmarkEnd w:id="272"/>
      <w:r w:rsidRPr="00837535">
        <w:rPr>
          <w:rFonts w:ascii="Avenir Next LT Pro" w:hAnsi="Avenir Next LT Pro" w:cs="Calibri"/>
          <w:b/>
          <w:bCs/>
          <w:color w:val="303030"/>
          <w:sz w:val="20"/>
          <w:szCs w:val="20"/>
        </w:rPr>
        <w:t>. Declaración binaria con la regla de aceptación simple</w:t>
      </w:r>
      <w:bookmarkEnd w:id="273"/>
      <w:bookmarkEnd w:id="274"/>
      <w:r w:rsidRPr="00837535">
        <w:rPr>
          <w:rFonts w:ascii="Avenir Next LT Pro" w:hAnsi="Avenir Next LT Pro" w:cs="Calibri"/>
          <w:b/>
          <w:bCs/>
          <w:color w:val="303030"/>
          <w:sz w:val="20"/>
          <w:szCs w:val="20"/>
        </w:rPr>
        <w:t xml:space="preserve"> </w:t>
      </w:r>
    </w:p>
    <w:p w14:paraId="4EDDA9C8" w14:textId="73197CA4" w:rsidR="00177EB3" w:rsidRPr="00837535" w:rsidRDefault="00177EB3" w:rsidP="00177EB3">
      <w:pPr>
        <w:spacing w:line="360" w:lineRule="auto"/>
        <w:jc w:val="center"/>
        <w:rPr>
          <w:rFonts w:ascii="Avenir Next LT Pro" w:hAnsi="Avenir Next LT Pro"/>
          <w:b/>
          <w:bCs/>
          <w:color w:val="303030"/>
          <w:sz w:val="20"/>
          <w:szCs w:val="20"/>
        </w:rPr>
      </w:pPr>
      <w:r w:rsidRPr="00837535">
        <w:rPr>
          <w:rStyle w:val="nfasis"/>
          <w:rFonts w:ascii="Avenir Next LT Pro" w:hAnsi="Avenir Next LT Pro" w:cstheme="majorHAnsi"/>
          <w:i w:val="0"/>
          <w:color w:val="303030"/>
          <w:sz w:val="20"/>
          <w:szCs w:val="20"/>
        </w:rPr>
        <w:t xml:space="preserve">Fuente: </w:t>
      </w:r>
      <w:r w:rsidRPr="00837535">
        <w:rPr>
          <w:rFonts w:ascii="Avenir Next LT Pro" w:hAnsi="Avenir Next LT Pro"/>
          <w:i/>
          <w:iCs/>
          <w:color w:val="303030"/>
          <w:sz w:val="20"/>
          <w:szCs w:val="20"/>
        </w:rPr>
        <w:t>ILAC-G8:09/2019</w:t>
      </w:r>
      <w:r w:rsidR="00427FC2">
        <w:rPr>
          <w:rFonts w:ascii="Avenir Next LT Pro" w:hAnsi="Avenir Next LT Pro"/>
          <w:b/>
          <w:bCs/>
          <w:color w:val="303030"/>
          <w:sz w:val="20"/>
          <w:szCs w:val="20"/>
        </w:rPr>
        <w:t xml:space="preserve">. </w:t>
      </w:r>
    </w:p>
    <w:p w14:paraId="0722F6E2" w14:textId="5E00B7AC" w:rsidR="00B3273B" w:rsidRPr="008D5D53" w:rsidRDefault="00177EB3" w:rsidP="000607D5">
      <w:pPr>
        <w:pStyle w:val="Ttulo3"/>
        <w:numPr>
          <w:ilvl w:val="2"/>
          <w:numId w:val="9"/>
        </w:numPr>
        <w:rPr>
          <w:rFonts w:ascii="Avenir Next LT Pro" w:hAnsi="Avenir Next LT Pro"/>
          <w:color w:val="303030"/>
          <w:sz w:val="24"/>
          <w:szCs w:val="24"/>
          <w:lang w:val="es-CO"/>
        </w:rPr>
      </w:pPr>
      <w:r w:rsidRPr="008D5D53">
        <w:rPr>
          <w:color w:val="303030"/>
          <w:sz w:val="24"/>
          <w:szCs w:val="24"/>
        </w:rPr>
        <w:t xml:space="preserve"> </w:t>
      </w:r>
      <w:r w:rsidRPr="008D5D53">
        <w:rPr>
          <w:rFonts w:ascii="Avenir Next LT Pro" w:hAnsi="Avenir Next LT Pro"/>
          <w:color w:val="303030"/>
          <w:sz w:val="24"/>
          <w:szCs w:val="24"/>
          <w:lang w:val="es-CO"/>
        </w:rPr>
        <w:t>Incertidumbre del resultado (U±)</w:t>
      </w:r>
    </w:p>
    <w:p w14:paraId="6365E649" w14:textId="357FFAD3" w:rsidR="00B3273B" w:rsidRPr="00837535" w:rsidRDefault="00B3273B" w:rsidP="00B3273B">
      <w:pPr>
        <w:spacing w:line="360" w:lineRule="auto"/>
        <w:jc w:val="both"/>
        <w:rPr>
          <w:rFonts w:ascii="Avenir Next LT Pro" w:hAnsi="Avenir Next LT Pro" w:cstheme="minorHAnsi"/>
          <w:color w:val="303030"/>
          <w:sz w:val="22"/>
          <w:szCs w:val="22"/>
        </w:rPr>
      </w:pPr>
    </w:p>
    <w:p w14:paraId="0C34C48B" w14:textId="30EF6388" w:rsidR="00177EB3" w:rsidRPr="00837535" w:rsidRDefault="00177EB3" w:rsidP="00177EB3">
      <w:pPr>
        <w:spacing w:line="360" w:lineRule="auto"/>
        <w:jc w:val="both"/>
        <w:rPr>
          <w:color w:val="303030"/>
        </w:rPr>
      </w:pPr>
      <w:r w:rsidRPr="00837535">
        <w:rPr>
          <w:rFonts w:ascii="Avenir Next LT Pro" w:hAnsi="Avenir Next LT Pro"/>
          <w:color w:val="303030"/>
          <w:sz w:val="22"/>
          <w:szCs w:val="22"/>
        </w:rPr>
        <w:t xml:space="preserve">En el </w:t>
      </w:r>
      <w:r w:rsidR="00601350" w:rsidRPr="00601350">
        <w:rPr>
          <w:rFonts w:ascii="Avenir Next LT Pro" w:hAnsi="Avenir Next LT Pro"/>
          <w:b/>
          <w:bCs/>
          <w:color w:val="303030"/>
          <w:sz w:val="22"/>
          <w:szCs w:val="22"/>
        </w:rPr>
        <w:t xml:space="preserve">Anexo 6. Hoja de cálculo incertidumbre Ruido </w:t>
      </w:r>
      <w:r w:rsidRPr="00837535">
        <w:rPr>
          <w:rFonts w:ascii="Avenir Next LT Pro" w:hAnsi="Avenir Next LT Pro"/>
          <w:color w:val="303030"/>
          <w:sz w:val="22"/>
          <w:szCs w:val="22"/>
        </w:rPr>
        <w:t xml:space="preserve">se presenta las incertidumbres de los resultados </w:t>
      </w:r>
      <w:r w:rsidRPr="00EC678F">
        <w:rPr>
          <w:rFonts w:ascii="Avenir Next LT Pro" w:hAnsi="Avenir Next LT Pro"/>
          <w:color w:val="303030"/>
          <w:sz w:val="22"/>
          <w:szCs w:val="22"/>
        </w:rPr>
        <w:t>asociados</w:t>
      </w:r>
      <w:r w:rsidR="002A6541" w:rsidRPr="00EC678F">
        <w:rPr>
          <w:rFonts w:ascii="Avenir Next LT Pro" w:hAnsi="Avenir Next LT Pro"/>
          <w:color w:val="303030"/>
          <w:sz w:val="22"/>
          <w:szCs w:val="22"/>
        </w:rPr>
        <w:t xml:space="preserve"> los resultados obtenidos</w:t>
      </w:r>
      <w:r w:rsidRPr="00EC678F">
        <w:rPr>
          <w:rFonts w:ascii="Avenir Next LT Pro" w:hAnsi="Avenir Next LT Pro"/>
          <w:color w:val="303030"/>
          <w:sz w:val="22"/>
          <w:szCs w:val="22"/>
        </w:rPr>
        <w:t xml:space="preserve">, </w:t>
      </w:r>
      <w:r w:rsidRPr="00601350">
        <w:rPr>
          <w:rFonts w:ascii="Avenir Next LT Pro" w:hAnsi="Avenir Next LT Pro"/>
          <w:color w:val="303030"/>
          <w:sz w:val="22"/>
          <w:szCs w:val="22"/>
        </w:rPr>
        <w:t>del mismo modo se relaciona el cálculo de la probabilidad de aceptación falsa, probabilidad de aceptación verdadera y el nivel de riesgo asociado a la regla de decisión empleada</w:t>
      </w:r>
      <w:r w:rsidRPr="00837535">
        <w:rPr>
          <w:rFonts w:ascii="Avenir Next LT Pro" w:hAnsi="Avenir Next LT Pro"/>
          <w:color w:val="303030"/>
          <w:sz w:val="22"/>
          <w:szCs w:val="22"/>
        </w:rPr>
        <w:t>.</w:t>
      </w:r>
    </w:p>
    <w:p w14:paraId="09C65210" w14:textId="77777777" w:rsidR="00177EB3" w:rsidRPr="00837535" w:rsidRDefault="00177EB3" w:rsidP="00B3273B">
      <w:pPr>
        <w:spacing w:line="360" w:lineRule="auto"/>
        <w:jc w:val="both"/>
        <w:rPr>
          <w:rFonts w:ascii="Avenir Next LT Pro" w:hAnsi="Avenir Next LT Pro" w:cstheme="minorHAnsi"/>
          <w:color w:val="303030"/>
          <w:sz w:val="22"/>
          <w:szCs w:val="22"/>
        </w:rPr>
      </w:pPr>
    </w:p>
    <w:p w14:paraId="5DD7868C" w14:textId="59B80066" w:rsidR="00177EB3" w:rsidRPr="00837535" w:rsidRDefault="00177EB3" w:rsidP="00B3273B">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br w:type="page"/>
      </w:r>
    </w:p>
    <w:p w14:paraId="21A671F7" w14:textId="21AB9BF0" w:rsidR="007A07E1" w:rsidRPr="008D5D53" w:rsidRDefault="0012702A" w:rsidP="007A07E1">
      <w:pPr>
        <w:pStyle w:val="Ttulo1"/>
        <w:jc w:val="both"/>
        <w:rPr>
          <w:rFonts w:ascii="Avenir Next LT Pro" w:hAnsi="Avenir Next LT Pro" w:cstheme="minorHAnsi"/>
          <w:bCs w:val="0"/>
          <w:color w:val="303030"/>
          <w:sz w:val="40"/>
          <w:szCs w:val="40"/>
        </w:rPr>
      </w:pPr>
      <w:bookmarkStart w:id="275" w:name="_Toc215309803"/>
      <w:bookmarkStart w:id="276" w:name="_Toc228968050"/>
      <w:bookmarkEnd w:id="267"/>
      <w:r w:rsidRPr="008D5D53">
        <w:rPr>
          <w:rFonts w:ascii="Avenir Next LT Pro" w:hAnsi="Avenir Next LT Pro" w:cstheme="minorHAnsi"/>
          <w:bCs w:val="0"/>
          <w:color w:val="303030"/>
          <w:sz w:val="40"/>
          <w:szCs w:val="40"/>
        </w:rPr>
        <w:lastRenderedPageBreak/>
        <w:t>8</w:t>
      </w:r>
      <w:r w:rsidR="007A07E1" w:rsidRPr="008D5D53">
        <w:rPr>
          <w:rFonts w:ascii="Avenir Next LT Pro" w:hAnsi="Avenir Next LT Pro" w:cstheme="minorHAnsi"/>
          <w:bCs w:val="0"/>
          <w:color w:val="303030"/>
          <w:sz w:val="40"/>
          <w:szCs w:val="40"/>
        </w:rPr>
        <w:t>. CONCLUSIONES</w:t>
      </w:r>
      <w:r w:rsidR="007F6F8E" w:rsidRPr="008D5D53">
        <w:rPr>
          <w:rFonts w:ascii="Avenir Next LT Pro" w:hAnsi="Avenir Next LT Pro" w:cstheme="minorHAnsi"/>
          <w:bCs w:val="0"/>
          <w:color w:val="303030"/>
          <w:sz w:val="40"/>
          <w:szCs w:val="40"/>
        </w:rPr>
        <w:t xml:space="preserve"> Y RECOMENDACIONE</w:t>
      </w:r>
      <w:r w:rsidR="007F6F8E" w:rsidRPr="008D5D53">
        <w:rPr>
          <w:rFonts w:ascii="Avenir Next LT Pro" w:hAnsi="Avenir Next LT Pro" w:cstheme="minorHAnsi"/>
          <w:bCs w:val="0"/>
          <w:color w:val="303030"/>
          <w:sz w:val="40"/>
          <w:szCs w:val="40"/>
        </w:rPr>
        <w:t>S</w:t>
      </w:r>
      <w:r w:rsidR="0009498E" w:rsidRPr="008D5D53">
        <w:rPr>
          <w:rStyle w:val="Refdecomentario"/>
          <w:rFonts w:ascii="Avenir Next LT Pro" w:hAnsi="Avenir Next LT Pro"/>
          <w:b w:val="0"/>
          <w:bCs w:val="0"/>
          <w:sz w:val="40"/>
          <w:szCs w:val="40"/>
          <w:lang w:val="es-MX" w:eastAsia="es-MX"/>
        </w:rPr>
      </w:r>
      <w:bookmarkEnd w:id="275"/>
      <w:bookmarkEnd w:id="276"/>
    </w:p>
    <w:p w14:paraId="3BAF506C" w14:textId="77777777" w:rsidR="00B0018D" w:rsidRPr="00837535" w:rsidRDefault="00B0018D" w:rsidP="00B0018D">
      <w:pPr>
        <w:rPr>
          <w:rFonts w:ascii="Avenir Next LT Pro" w:hAnsi="Avenir Next LT Pro" w:cs="Arial"/>
          <w:color w:val="303030"/>
          <w:sz w:val="20"/>
          <w:szCs w:val="20"/>
        </w:rPr>
      </w:pPr>
    </w:p>
    <w:p w14:paraId="1137D0F5" w14:textId="62D36111" w:rsidR="0012702A" w:rsidRPr="005240C8" w:rsidRDefault="00B108A0" w:rsidP="00C436AF">
      <w:pPr>
        <w:tabs>
          <w:tab w:val="num" w:pos="221"/>
        </w:tabs>
        <w:spacing w:after="240" w:line="360" w:lineRule="auto"/>
        <w:jc w:val="both"/>
        <w:rPr>
          <w:rFonts w:ascii="Avenir Next LT Pro" w:hAnsi="Avenir Next LT Pro" w:cstheme="minorHAnsi"/>
          <w:color w:val="303030"/>
          <w:sz w:val="22"/>
          <w:szCs w:val="22"/>
        </w:rPr>
      </w:pPr>
      <w:r w:rsidRPr="005240C8">
        <w:rPr>
          <w:rFonts w:ascii="Avenir Next LT Pro" w:hAnsi="Avenir Next LT Pro" w:cstheme="minorHAnsi"/>
          <w:color w:val="303030"/>
          <w:sz w:val="22"/>
          <w:szCs w:val="22"/>
        </w:rPr>
        <w:t xml:space="preserve">Las mediciones de </w:t>
      </w:r>
      <w:r w:rsidR="002763FD" w:rsidRPr="005240C8">
        <w:rPr>
          <w:rFonts w:ascii="Avenir Next LT Pro" w:hAnsi="Avenir Next LT Pro" w:cstheme="minorHAnsi"/>
          <w:color w:val="303030"/>
          <w:sz w:val="22"/>
          <w:szCs w:val="22"/>
        </w:rPr>
        <w:t xml:space="preserve">emisión de ruido </w:t>
      </w:r>
      <w:r w:rsidRPr="005240C8">
        <w:rPr>
          <w:rFonts w:ascii="Avenir Next LT Pro" w:hAnsi="Avenir Next LT Pro" w:cstheme="minorHAnsi"/>
          <w:color w:val="303030"/>
          <w:sz w:val="22"/>
          <w:szCs w:val="22"/>
        </w:rPr>
        <w:t>realizadas</w:t>
      </w:r>
      <w:r w:rsidR="001623F0" w:rsidRPr="005240C8">
        <w:rPr>
          <w:rFonts w:ascii="Avenir Next LT Pro" w:hAnsi="Avenir Next LT Pro" w:cstheme="minorHAnsi"/>
          <w:color w:val="303030"/>
          <w:sz w:val="22"/>
          <w:szCs w:val="22"/>
        </w:rPr>
        <w:t xml:space="preserve"> durante </w:t>
      </w:r>
      <w:r w:rsidR="008D5D53" w:rsidRPr="005240C8">
        <w:rPr>
          <w:rFonts w:ascii="Avenir Next LT Pro" w:hAnsi="Avenir Next LT Pro" w:cstheme="minorHAnsi"/>
          <w:color w:val="303030"/>
          <w:sz w:val="22"/>
          <w:szCs w:val="22"/>
        </w:rPr>
        <w:t xml:space="preserve">el </w:t>
      </w:r>
      <w:r w:rsidR="002763FD" w:rsidRPr="005240C8">
        <w:rPr>
          <w:rFonts w:ascii="Avenir Next LT Pro" w:hAnsi="Avenir Next LT Pro" w:cstheme="minorHAnsi"/>
          <w:color w:val="303030"/>
          <w:sz w:val="22"/>
          <w:szCs w:val="22"/>
        </w:rPr>
        <w:t>día</w:t>
      </w:r>
      <w:r w:rsidR="007D609F" w:rsidRPr="005240C8">
        <w:rPr>
          <w:rFonts w:ascii="Avenir Next LT Pro" w:hAnsi="Avenir Next LT Pro" w:cstheme="minorHAnsi"/>
          <w:color w:val="303030"/>
          <w:sz w:val="22"/>
          <w:szCs w:val="22"/>
        </w:rPr>
        <w:t xml:space="preserve"> </w:t>
      </w:r>
      <w:proofErr w:type="spellStart"/>
      <w:r w:rsidR="0009498E" w:rsidRPr="005240C8">
        <w:rPr>
          <w:rFonts w:ascii="Avenir Next LT Pro" w:hAnsi="Avenir Next LT Pro" w:cstheme="minorHAnsi"/>
          <w:color w:val="303030"/>
          <w:sz w:val="22"/>
          <w:szCs w:val="22"/>
        </w:rPr>
        <w:t>xx</w:t>
      </w:r>
      <w:proofErr w:type="spellEnd"/>
      <w:r w:rsidR="0009498E" w:rsidRPr="005240C8">
        <w:rPr>
          <w:rFonts w:ascii="Avenir Next LT Pro" w:hAnsi="Avenir Next LT Pro" w:cstheme="minorHAnsi"/>
          <w:color w:val="303030"/>
          <w:sz w:val="22"/>
          <w:szCs w:val="22"/>
        </w:rPr>
        <w:t xml:space="preserve"> y </w:t>
      </w:r>
      <w:proofErr w:type="spellStart"/>
      <w:r w:rsidR="0009498E" w:rsidRPr="005240C8">
        <w:rPr>
          <w:rFonts w:ascii="Avenir Next LT Pro" w:hAnsi="Avenir Next LT Pro" w:cstheme="minorHAnsi"/>
          <w:color w:val="303030"/>
          <w:sz w:val="22"/>
          <w:szCs w:val="22"/>
        </w:rPr>
        <w:t>xxx</w:t>
      </w:r>
      <w:proofErr w:type="spellEnd"/>
      <w:r w:rsidR="0009498E" w:rsidRPr="005240C8">
        <w:rPr>
          <w:rFonts w:ascii="Avenir Next LT Pro" w:hAnsi="Avenir Next LT Pro" w:cstheme="minorHAnsi"/>
          <w:color w:val="303030"/>
          <w:sz w:val="22"/>
          <w:szCs w:val="22"/>
        </w:rPr>
        <w:t xml:space="preserve"> de </w:t>
      </w:r>
      <w:proofErr w:type="spellStart"/>
      <w:r w:rsidR="0009498E" w:rsidRPr="005240C8">
        <w:rPr>
          <w:rFonts w:ascii="Avenir Next LT Pro" w:hAnsi="Avenir Next LT Pro" w:cstheme="minorHAnsi"/>
          <w:color w:val="303030"/>
          <w:sz w:val="22"/>
          <w:szCs w:val="22"/>
        </w:rPr>
        <w:t>xxxx</w:t>
      </w:r>
      <w:proofErr w:type="spellEnd"/>
      <w:r w:rsidR="0009498E" w:rsidRPr="005240C8">
        <w:rPr>
          <w:rFonts w:ascii="Avenir Next LT Pro" w:hAnsi="Avenir Next LT Pro" w:cstheme="minorHAnsi"/>
          <w:color w:val="303030"/>
          <w:sz w:val="22"/>
          <w:szCs w:val="22"/>
        </w:rPr>
        <w:t xml:space="preserve"> de </w:t>
      </w:r>
      <w:proofErr w:type="spellStart"/>
      <w:r w:rsidR="0009498E" w:rsidRPr="005240C8">
        <w:rPr>
          <w:rFonts w:ascii="Avenir Next LT Pro" w:hAnsi="Avenir Next LT Pro" w:cstheme="minorHAnsi"/>
          <w:color w:val="303030"/>
          <w:sz w:val="22"/>
          <w:szCs w:val="22"/>
        </w:rPr>
        <w:t>xxxx</w:t>
      </w:r>
      <w:proofErr w:type="spellEnd"/>
      <w:r w:rsidR="0009498E" w:rsidRPr="005240C8">
        <w:rPr>
          <w:rStyle w:val="Refdecomentario"/>
          <w:rFonts w:ascii="Tahoma" w:hAnsi="Tahoma"/>
          <w:sz w:val="22"/>
          <w:szCs w:val="22"/>
          <w:lang w:val="es-MX" w:eastAsia="es-MX"/>
        </w:rPr>
      </w:r>
      <w:r w:rsidR="0009498E" w:rsidRPr="005240C8">
        <w:rPr>
          <w:rFonts w:ascii="Avenir Next LT Pro" w:hAnsi="Avenir Next LT Pro" w:cstheme="minorHAnsi"/>
          <w:color w:val="303030"/>
          <w:sz w:val="22"/>
          <w:szCs w:val="22"/>
        </w:rPr>
        <w:t xml:space="preserve">, </w:t>
      </w:r>
      <w:r w:rsidR="007D609F" w:rsidRPr="005240C8">
        <w:rPr>
          <w:rFonts w:ascii="Avenir Next LT Pro" w:hAnsi="Avenir Next LT Pro" w:cstheme="minorHAnsi"/>
          <w:color w:val="303030"/>
          <w:sz w:val="22"/>
          <w:szCs w:val="22"/>
        </w:rPr>
        <w:t xml:space="preserve">en el </w:t>
      </w:r>
      <w:r w:rsidR="00884CF6" w:rsidRPr="005240C8">
        <w:rPr>
          <w:rFonts w:ascii="Avenir Next LT Pro" w:hAnsi="Avenir Next LT Pro" w:cstheme="minorHAnsi"/>
          <w:color w:val="303030"/>
          <w:sz w:val="22"/>
          <w:szCs w:val="22"/>
        </w:rPr>
        <w:t>área de estudio</w:t>
      </w:r>
      <w:r w:rsidR="00BF0349" w:rsidRPr="005240C8">
        <w:rPr>
          <w:rFonts w:ascii="Avenir Next LT Pro" w:hAnsi="Avenir Next LT Pro"/>
          <w:color w:val="303030"/>
          <w:sz w:val="22"/>
          <w:szCs w:val="22"/>
        </w:rPr>
        <w:t xml:space="preserve"> de</w:t>
      </w:r>
      <w:r w:rsidR="006C71CF" w:rsidRPr="005240C8">
        <w:rPr>
          <w:rFonts w:ascii="Avenir Next LT Pro" w:hAnsi="Avenir Next LT Pro"/>
          <w:color w:val="303030"/>
          <w:sz w:val="22"/>
          <w:szCs w:val="22"/>
        </w:rPr>
        <w:t xml:space="preserve"> la empresa</w:t>
      </w:r>
      <w:r w:rsidR="00BF0349" w:rsidRPr="005240C8">
        <w:rPr>
          <w:rFonts w:ascii="Avenir Next LT Pro" w:hAnsi="Avenir Next LT Pro"/>
          <w:color w:val="303030"/>
          <w:sz w:val="22"/>
          <w:szCs w:val="22"/>
        </w:rPr>
        <w:t xml:space="preserve"> </w:t>
      </w:r>
      <w:r w:rsidR="0009498E" w:rsidRPr="00427FC2">
        <w:rPr>
          <w:rFonts w:ascii="Avenir Next LT Pro" w:hAnsi="Avenir Next LT Pro" w:cstheme="minorHAnsi"/>
          <w:b/>
          <w:bCs/>
          <w:color w:val="303030"/>
          <w:sz w:val="22"/>
          <w:szCs w:val="22"/>
        </w:rPr>
        <w:t>Razón social del cliente</w:t>
      </w:r>
      <w:r w:rsidR="0009498E" w:rsidRPr="005240C8">
        <w:rPr>
          <w:rFonts w:ascii="Avenir Next LT Pro" w:hAnsi="Avenir Next LT Pro"/>
          <w:color w:val="303030"/>
          <w:sz w:val="22"/>
          <w:szCs w:val="22"/>
        </w:rPr>
        <w:t xml:space="preserve"> </w:t>
      </w:r>
      <w:r w:rsidR="00331252" w:rsidRPr="005240C8">
        <w:rPr>
          <w:rFonts w:ascii="Avenir Next LT Pro" w:hAnsi="Avenir Next LT Pro"/>
          <w:color w:val="303030"/>
          <w:sz w:val="22"/>
          <w:szCs w:val="22"/>
        </w:rPr>
        <w:t xml:space="preserve">en el </w:t>
      </w:r>
      <w:proofErr w:type="spellStart"/>
      <w:r w:rsidR="0009498E" w:rsidRPr="005240C8">
        <w:rPr>
          <w:rFonts w:ascii="Avenir Next LT Pro" w:hAnsi="Avenir Next LT Pro" w:cstheme="minorHAnsi"/>
          <w:color w:val="303030"/>
          <w:sz w:val="22"/>
          <w:szCs w:val="22"/>
        </w:rPr>
        <w:t>xxxxx</w:t>
      </w:r>
      <w:proofErr w:type="spellEnd"/>
      <w:r w:rsidR="0009498E" w:rsidRPr="005240C8">
        <w:rPr>
          <w:rFonts w:ascii="Avenir Next LT Pro" w:hAnsi="Avenir Next LT Pro" w:cstheme="minorHAnsi"/>
          <w:color w:val="303030"/>
          <w:sz w:val="22"/>
          <w:szCs w:val="22"/>
        </w:rPr>
        <w:t xml:space="preserve"> </w:t>
      </w:r>
      <w:proofErr w:type="spellStart"/>
      <w:r w:rsidR="0009498E" w:rsidRPr="005240C8">
        <w:rPr>
          <w:rFonts w:ascii="Avenir Next LT Pro" w:hAnsi="Avenir Next LT Pro" w:cstheme="minorHAnsi"/>
          <w:color w:val="303030"/>
          <w:sz w:val="22"/>
          <w:szCs w:val="22"/>
        </w:rPr>
        <w:t>xxxx</w:t>
      </w:r>
      <w:proofErr w:type="spellEnd"/>
      <w:r w:rsidR="0009498E" w:rsidRPr="005240C8">
        <w:rPr>
          <w:rFonts w:ascii="Avenir Next LT Pro" w:hAnsi="Avenir Next LT Pro" w:cstheme="minorHAnsi"/>
          <w:color w:val="303030"/>
          <w:sz w:val="22"/>
          <w:szCs w:val="22"/>
        </w:rPr>
        <w:t xml:space="preserve">, </w:t>
      </w:r>
      <w:proofErr w:type="spellStart"/>
      <w:r w:rsidR="0009498E" w:rsidRPr="005240C8">
        <w:rPr>
          <w:rFonts w:ascii="Avenir Next LT Pro" w:hAnsi="Avenir Next LT Pro" w:cstheme="minorHAnsi"/>
          <w:color w:val="303030"/>
          <w:sz w:val="22"/>
          <w:szCs w:val="22"/>
        </w:rPr>
        <w:t>xxxxx</w:t>
      </w:r>
      <w:proofErr w:type="spellEnd"/>
      <w:r w:rsidR="0009498E" w:rsidRPr="005240C8">
        <w:rPr>
          <w:rFonts w:ascii="Avenir Next LT Pro" w:hAnsi="Avenir Next LT Pro" w:cstheme="minorHAnsi"/>
          <w:color w:val="303030"/>
          <w:sz w:val="22"/>
          <w:szCs w:val="22"/>
        </w:rPr>
        <w:t xml:space="preserve"> </w:t>
      </w:r>
      <w:proofErr w:type="spellStart"/>
      <w:r w:rsidR="0009498E" w:rsidRPr="005240C8">
        <w:rPr>
          <w:rFonts w:ascii="Avenir Next LT Pro" w:hAnsi="Avenir Next LT Pro" w:cstheme="minorHAnsi"/>
          <w:color w:val="303030"/>
          <w:sz w:val="22"/>
          <w:szCs w:val="22"/>
        </w:rPr>
        <w:t>xxxx</w:t>
      </w:r>
      <w:proofErr w:type="spellEnd"/>
      <w:r w:rsidR="0009498E" w:rsidRPr="005240C8">
        <w:rPr>
          <w:rStyle w:val="Refdecomentario"/>
          <w:rFonts w:ascii="Tahoma" w:hAnsi="Tahoma"/>
          <w:sz w:val="22"/>
          <w:szCs w:val="22"/>
          <w:lang w:val="es-MX" w:eastAsia="es-MX"/>
        </w:rPr>
      </w:r>
      <w:r w:rsidR="007D609F" w:rsidRPr="005240C8">
        <w:rPr>
          <w:rFonts w:ascii="Avenir Next LT Pro" w:hAnsi="Avenir Next LT Pro" w:cstheme="minorHAnsi"/>
          <w:color w:val="303030"/>
          <w:sz w:val="22"/>
          <w:szCs w:val="22"/>
        </w:rPr>
        <w:t>, se</w:t>
      </w:r>
      <w:r w:rsidRPr="005240C8">
        <w:rPr>
          <w:rFonts w:ascii="Avenir Next LT Pro" w:hAnsi="Avenir Next LT Pro" w:cstheme="minorHAnsi"/>
          <w:color w:val="303030"/>
          <w:sz w:val="22"/>
          <w:szCs w:val="22"/>
        </w:rPr>
        <w:t xml:space="preserve"> compararon con la norma de emisión de ruido</w:t>
      </w:r>
      <w:r w:rsidR="0012702A" w:rsidRPr="005240C8">
        <w:rPr>
          <w:rFonts w:ascii="Avenir Next LT Pro" w:hAnsi="Avenir Next LT Pro" w:cstheme="minorHAnsi"/>
          <w:color w:val="303030"/>
          <w:sz w:val="22"/>
          <w:szCs w:val="22"/>
        </w:rPr>
        <w:t xml:space="preserve"> y ruido ambiental, </w:t>
      </w:r>
      <w:r w:rsidRPr="005240C8">
        <w:rPr>
          <w:rFonts w:ascii="Avenir Next LT Pro" w:hAnsi="Avenir Next LT Pro" w:cstheme="minorHAnsi"/>
          <w:color w:val="303030"/>
          <w:sz w:val="22"/>
          <w:szCs w:val="22"/>
        </w:rPr>
        <w:t>Resolución 0627 de abril 07 de 2006</w:t>
      </w:r>
      <w:r w:rsidR="00C436AF" w:rsidRPr="005240C8">
        <w:rPr>
          <w:rFonts w:ascii="Avenir Next LT Pro" w:hAnsi="Avenir Next LT Pro" w:cstheme="minorHAnsi"/>
          <w:color w:val="303030"/>
          <w:sz w:val="22"/>
          <w:szCs w:val="22"/>
        </w:rPr>
        <w:t xml:space="preserve">, </w:t>
      </w:r>
      <w:r w:rsidR="00C436AF" w:rsidRPr="005240C8">
        <w:rPr>
          <w:rFonts w:ascii="Avenir Next LT Pro" w:hAnsi="Avenir Next LT Pro" w:cs="Calibri"/>
          <w:color w:val="303030"/>
          <w:sz w:val="22"/>
          <w:szCs w:val="22"/>
        </w:rPr>
        <w:t>de lo cual se puede concluir lo siguiente:</w:t>
      </w:r>
      <w:r w:rsidR="002763FD" w:rsidRPr="005240C8">
        <w:rPr>
          <w:rFonts w:ascii="Avenir Next LT Pro" w:hAnsi="Avenir Next LT Pro" w:cs="Calibri"/>
          <w:color w:val="303030"/>
          <w:sz w:val="22"/>
          <w:szCs w:val="22"/>
        </w:rPr>
        <w:t xml:space="preserve"> </w:t>
      </w:r>
    </w:p>
    <w:p w14:paraId="32531C68" w14:textId="22A6BA5A" w:rsidR="00C436AF" w:rsidRPr="00837535" w:rsidRDefault="0032305F" w:rsidP="008D5D53">
      <w:pPr>
        <w:pStyle w:val="Prrafodelista"/>
        <w:numPr>
          <w:ilvl w:val="0"/>
          <w:numId w:val="33"/>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En la jornada diurna, el </w:t>
      </w:r>
      <w:r w:rsidRPr="00427FC2">
        <w:rPr>
          <w:rFonts w:ascii="Avenir Next LT Pro" w:hAnsi="Avenir Next LT Pro" w:cs="Calibri"/>
          <w:color w:val="303030"/>
          <w:sz w:val="22"/>
          <w:szCs w:val="22"/>
        </w:rPr>
        <w:t>100% de los puntos de monitoreo</w:t>
      </w:r>
      <w:r w:rsidRPr="00837535">
        <w:rPr>
          <w:rFonts w:ascii="Avenir Next LT Pro" w:hAnsi="Avenir Next LT Pro" w:cs="Calibri"/>
          <w:color w:val="303030"/>
          <w:sz w:val="22"/>
          <w:szCs w:val="22"/>
        </w:rPr>
        <w:t xml:space="preserve"> </w:t>
      </w:r>
      <w:bookmarkStart w:id="280" w:name="_Hlk211421095"/>
      <w:r w:rsidR="005A5668" w:rsidRPr="005A5668">
        <w:rPr>
          <w:rFonts w:ascii="Avenir Next LT Pro" w:hAnsi="Avenir Next LT Pro" w:cs="Calibri"/>
          <w:color w:val="303030"/>
          <w:sz w:val="22"/>
          <w:szCs w:val="22"/>
        </w:rPr>
        <w:t>fueron clasificados como conformes</w:t>
      </w:r>
      <w:bookmarkEnd w:id="280"/>
      <w:r w:rsidR="005A5668">
        <w:rPr>
          <w:rFonts w:ascii="Avenir Next LT Pro" w:hAnsi="Avenir Next LT Pro" w:cs="Calibri"/>
          <w:color w:val="303030"/>
          <w:sz w:val="22"/>
          <w:szCs w:val="22"/>
        </w:rPr>
        <w:t xml:space="preserve"> </w:t>
      </w:r>
      <w:r w:rsidRPr="00837535">
        <w:rPr>
          <w:rFonts w:ascii="Avenir Next LT Pro" w:hAnsi="Avenir Next LT Pro" w:cs="Calibri"/>
          <w:color w:val="303030"/>
          <w:sz w:val="22"/>
          <w:szCs w:val="22"/>
        </w:rPr>
        <w:t xml:space="preserve">con respecto al límite máximo permisible para jornada diurna de </w:t>
      </w:r>
      <w:proofErr w:type="spellStart"/>
      <w:r w:rsidR="0044166B" w:rsidRPr="00427FC2">
        <w:rPr>
          <w:rFonts w:ascii="Avenir Next LT Pro" w:hAnsi="Avenir Next LT Pro" w:cs="Calibri"/>
          <w:color w:val="303030"/>
          <w:sz w:val="22"/>
          <w:szCs w:val="22"/>
        </w:rPr>
        <w:t>xx</w:t>
      </w:r>
      <w:proofErr w:type="spellEnd"/>
      <w:r w:rsidRPr="00837535">
        <w:rPr>
          <w:rFonts w:ascii="Avenir Next LT Pro" w:hAnsi="Avenir Next LT Pro" w:cs="Calibri"/>
          <w:color w:val="303030"/>
          <w:sz w:val="22"/>
          <w:szCs w:val="22"/>
        </w:rPr>
        <w:t xml:space="preserve"> dB(A), </w:t>
      </w:r>
      <w:r w:rsidRPr="00427FC2">
        <w:rPr>
          <w:rFonts w:ascii="Avenir Next LT Pro" w:hAnsi="Avenir Next LT Pro" w:cs="Calibri"/>
          <w:color w:val="303030"/>
          <w:sz w:val="22"/>
          <w:szCs w:val="22"/>
        </w:rPr>
        <w:t xml:space="preserve">Sector </w:t>
      </w:r>
      <w:r w:rsidR="0044166B" w:rsidRPr="00427FC2">
        <w:rPr>
          <w:rFonts w:ascii="Avenir Next LT Pro" w:hAnsi="Avenir Next LT Pro" w:cs="Calibri"/>
          <w:color w:val="303030"/>
          <w:sz w:val="22"/>
          <w:szCs w:val="22"/>
        </w:rPr>
        <w:t>x</w:t>
      </w:r>
      <w:r w:rsidRPr="00427FC2">
        <w:rPr>
          <w:rFonts w:ascii="Avenir Next LT Pro" w:hAnsi="Avenir Next LT Pro" w:cs="Calibri"/>
          <w:color w:val="303030"/>
          <w:sz w:val="22"/>
          <w:szCs w:val="22"/>
        </w:rPr>
        <w:t>,</w:t>
      </w:r>
      <w:r w:rsidRPr="00837535">
        <w:rPr>
          <w:rFonts w:ascii="Avenir Next LT Pro" w:hAnsi="Avenir Next LT Pro" w:cs="Calibri"/>
          <w:color w:val="303030"/>
          <w:sz w:val="22"/>
          <w:szCs w:val="22"/>
        </w:rPr>
        <w:t xml:space="preserve"> el cual se encuentra establecido en la Resolución 0627 del Ministerio de Ambiente, Vivienda y Desarrollo Territorial, actualmente MADS.</w:t>
      </w:r>
    </w:p>
    <w:p w14:paraId="6F2A4F92" w14:textId="77777777" w:rsidR="00C436AF" w:rsidRPr="00837535" w:rsidRDefault="00C436AF" w:rsidP="00C436AF">
      <w:pPr>
        <w:spacing w:line="360" w:lineRule="auto"/>
        <w:jc w:val="both"/>
        <w:rPr>
          <w:rFonts w:ascii="Avenir Next LT Pro" w:hAnsi="Avenir Next LT Pro" w:cs="Calibri"/>
          <w:color w:val="303030"/>
          <w:sz w:val="22"/>
          <w:szCs w:val="22"/>
        </w:rPr>
      </w:pPr>
    </w:p>
    <w:p w14:paraId="6F6F9337" w14:textId="2D92544A" w:rsidR="00EC678F" w:rsidRPr="00EC678F" w:rsidRDefault="0032305F" w:rsidP="008D5D53">
      <w:pPr>
        <w:pStyle w:val="Prrafodelista"/>
        <w:numPr>
          <w:ilvl w:val="0"/>
          <w:numId w:val="33"/>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Durante la jornada nocturna, el </w:t>
      </w:r>
      <w:r w:rsidRPr="00427FC2">
        <w:rPr>
          <w:rFonts w:ascii="Avenir Next LT Pro" w:hAnsi="Avenir Next LT Pro" w:cs="Calibri"/>
          <w:color w:val="303030"/>
          <w:sz w:val="22"/>
          <w:szCs w:val="22"/>
        </w:rPr>
        <w:t>100% de los puntos de monitoreo</w:t>
      </w:r>
      <w:r w:rsidRPr="00837535">
        <w:rPr>
          <w:rFonts w:ascii="Avenir Next LT Pro" w:hAnsi="Avenir Next LT Pro" w:cs="Calibri"/>
          <w:color w:val="303030"/>
          <w:sz w:val="22"/>
          <w:szCs w:val="22"/>
        </w:rPr>
        <w:t xml:space="preserve"> </w:t>
      </w:r>
      <w:r w:rsidR="005A5668" w:rsidRPr="005A5668">
        <w:rPr>
          <w:rFonts w:ascii="Avenir Next LT Pro" w:hAnsi="Avenir Next LT Pro" w:cs="Calibri"/>
          <w:color w:val="303030"/>
          <w:sz w:val="22"/>
          <w:szCs w:val="22"/>
        </w:rPr>
        <w:t>fueron clasificados como conformes</w:t>
      </w:r>
      <w:r w:rsidRPr="00837535">
        <w:rPr>
          <w:rFonts w:ascii="Avenir Next LT Pro" w:hAnsi="Avenir Next LT Pro" w:cs="Calibri"/>
          <w:color w:val="303030"/>
          <w:sz w:val="22"/>
          <w:szCs w:val="22"/>
        </w:rPr>
        <w:t xml:space="preserve"> con respecto al límite máximo permisible para jornada nocturna de </w:t>
      </w:r>
      <w:proofErr w:type="spellStart"/>
      <w:r w:rsidR="0009498E" w:rsidRPr="00427FC2">
        <w:rPr>
          <w:rFonts w:ascii="Avenir Next LT Pro" w:hAnsi="Avenir Next LT Pro" w:cs="Calibri"/>
          <w:color w:val="303030"/>
          <w:sz w:val="22"/>
          <w:szCs w:val="22"/>
        </w:rPr>
        <w:t>xx</w:t>
      </w:r>
      <w:proofErr w:type="spellEnd"/>
      <w:r w:rsidRPr="00837535">
        <w:rPr>
          <w:rFonts w:ascii="Avenir Next LT Pro" w:hAnsi="Avenir Next LT Pro" w:cs="Calibri"/>
          <w:color w:val="303030"/>
          <w:sz w:val="22"/>
          <w:szCs w:val="22"/>
        </w:rPr>
        <w:t xml:space="preserve"> dB(A), </w:t>
      </w:r>
      <w:r w:rsidRPr="00427FC2">
        <w:rPr>
          <w:rFonts w:ascii="Avenir Next LT Pro" w:hAnsi="Avenir Next LT Pro" w:cs="Calibri"/>
          <w:color w:val="303030"/>
          <w:sz w:val="22"/>
          <w:szCs w:val="22"/>
        </w:rPr>
        <w:t xml:space="preserve">Sector </w:t>
      </w:r>
      <w:r w:rsidR="0009498E" w:rsidRPr="00427FC2">
        <w:rPr>
          <w:rFonts w:ascii="Avenir Next LT Pro" w:hAnsi="Avenir Next LT Pro" w:cs="Calibri"/>
          <w:color w:val="303030"/>
          <w:sz w:val="22"/>
          <w:szCs w:val="22"/>
        </w:rPr>
        <w:t>x</w:t>
      </w:r>
      <w:r w:rsidRPr="00427FC2">
        <w:rPr>
          <w:rFonts w:ascii="Avenir Next LT Pro" w:hAnsi="Avenir Next LT Pro" w:cs="Calibri"/>
          <w:color w:val="303030"/>
          <w:sz w:val="22"/>
          <w:szCs w:val="22"/>
        </w:rPr>
        <w:t>,</w:t>
      </w:r>
      <w:r w:rsidRPr="00837535">
        <w:rPr>
          <w:rFonts w:ascii="Avenir Next LT Pro" w:hAnsi="Avenir Next LT Pro" w:cs="Calibri"/>
          <w:color w:val="303030"/>
          <w:sz w:val="22"/>
          <w:szCs w:val="22"/>
        </w:rPr>
        <w:t xml:space="preserve"> el cual se encuentra establecido en la Resolución 0627 del Ministerio de Ambiente, Vivienda y Desarrollo Territorial, actualmente MADS. </w:t>
      </w:r>
    </w:p>
    <w:p w14:paraId="2FDD607B" w14:textId="77777777" w:rsidR="00C436AF" w:rsidRPr="00837535" w:rsidRDefault="00C436AF" w:rsidP="002763FD">
      <w:pPr>
        <w:pStyle w:val="Sinespaciado"/>
        <w:spacing w:line="360" w:lineRule="auto"/>
        <w:jc w:val="both"/>
        <w:rPr>
          <w:rFonts w:ascii="Avenir Next LT Pro" w:hAnsi="Avenir Next LT Pro" w:cs="Calibri"/>
          <w:color w:val="303030"/>
          <w:sz w:val="22"/>
        </w:rPr>
      </w:pPr>
    </w:p>
    <w:p w14:paraId="1E663600" w14:textId="77777777" w:rsidR="002763FD" w:rsidRPr="00427FC2" w:rsidRDefault="002763FD" w:rsidP="008D5D53">
      <w:pPr>
        <w:pStyle w:val="Sinespaciado"/>
        <w:numPr>
          <w:ilvl w:val="0"/>
          <w:numId w:val="33"/>
        </w:numPr>
        <w:spacing w:line="360" w:lineRule="auto"/>
        <w:jc w:val="both"/>
        <w:rPr>
          <w:rFonts w:ascii="Avenir Next LT Pro" w:hAnsi="Avenir Next LT Pro" w:cs="Calibri"/>
          <w:bCs/>
          <w:color w:val="303030"/>
          <w:sz w:val="22"/>
        </w:rPr>
      </w:pPr>
      <w:r w:rsidRPr="00427FC2">
        <w:rPr>
          <w:rFonts w:ascii="Avenir Next LT Pro" w:hAnsi="Avenir Next LT Pro" w:cs="Calibri"/>
          <w:bCs/>
          <w:color w:val="303030"/>
          <w:sz w:val="22"/>
        </w:rPr>
        <w:t>Las principales fuentes identificadas durante la jornada de estudio fueron el ruido proveniente del funcionamiento de la planta, sonidos de la locación del cliente, sonidos provenientes de las poblaciones aledaña y sonidos por el flujo de vehículos de carga liviana y pesada, de animales silvestres destacando que ninguno de estos agentes incidió de forma negativa en los resultados de la jornada diurna, sin embargo, se destaca su incidencia en la jornada nocturna en donde el sonido de la maquinaria pesada, la planta encendida y vehículos (volquetas, camiones y motos) influenció en los niveles de los puntos P2 y P3.</w:t>
      </w:r>
    </w:p>
    <w:p w14:paraId="52325C1D" w14:textId="77777777" w:rsidR="002763FD" w:rsidRPr="002763FD" w:rsidRDefault="002763FD" w:rsidP="002763FD">
      <w:pPr>
        <w:pStyle w:val="Sinespaciado"/>
        <w:spacing w:line="360" w:lineRule="auto"/>
        <w:ind w:left="720"/>
        <w:jc w:val="both"/>
        <w:rPr>
          <w:rFonts w:ascii="Avenir Next LT Pro" w:hAnsi="Avenir Next LT Pro" w:cs="Calibri"/>
          <w:b/>
          <w:color w:val="303030"/>
          <w:sz w:val="22"/>
        </w:rPr>
      </w:pPr>
    </w:p>
    <w:p w14:paraId="7104B4A0" w14:textId="77777777" w:rsidR="002763FD" w:rsidRPr="002763FD" w:rsidRDefault="002763FD" w:rsidP="008D5D53">
      <w:pPr>
        <w:pStyle w:val="Sinespaciado"/>
        <w:numPr>
          <w:ilvl w:val="0"/>
          <w:numId w:val="33"/>
        </w:numPr>
        <w:spacing w:line="360" w:lineRule="auto"/>
        <w:jc w:val="both"/>
        <w:rPr>
          <w:rFonts w:ascii="Avenir Next LT Pro" w:hAnsi="Avenir Next LT Pro" w:cs="Calibri"/>
          <w:bCs/>
          <w:color w:val="303030"/>
          <w:sz w:val="22"/>
        </w:rPr>
      </w:pPr>
      <w:r w:rsidRPr="002763FD">
        <w:rPr>
          <w:rFonts w:ascii="Avenir Next LT Pro" w:hAnsi="Avenir Next LT Pro" w:cs="Calibri"/>
          <w:bCs/>
          <w:color w:val="303030"/>
          <w:sz w:val="22"/>
        </w:rPr>
        <w:t xml:space="preserve">Se recomienda seguir con la implementación de sistemas y protocolos que ayuden a disminuir el ruido generado en el área de estudio de la compañía y capacitar al personal acerca de las medidas de control que se debe tomar mientras se está expuesto al ruido constante, sin embargo, cabe mencionar que, al presentarse desviaciones con respecto a la normatividad en la jornada nocturna, se sugiere analizar y revisar los planes y procedimientos de control de </w:t>
      </w:r>
      <w:r w:rsidRPr="002763FD">
        <w:rPr>
          <w:rFonts w:ascii="Avenir Next LT Pro" w:hAnsi="Avenir Next LT Pro" w:cs="Calibri"/>
          <w:bCs/>
          <w:color w:val="303030"/>
          <w:sz w:val="22"/>
        </w:rPr>
        <w:lastRenderedPageBreak/>
        <w:t>ruido empleados hasta el momento y tomar las medidas necesarias para aminorar las fuentes de ruido evidenciadas en los dos puntos. Finalmente, se recomienda como medidas de prevención con fines de mantener y mejorar este comportamiento realizar campañas de sensibilización acerca de la disminución de la velocidad e implementar campañas de sensibilización dentro de la población (interna y externa) sobre la contaminación acústica.</w:t>
      </w:r>
      <w:r>
        <w:rPr>
          <w:rStyle w:val="Refdecomentario"/>
          <w:rFonts w:ascii="Tahoma" w:hAnsi="Tahoma"/>
          <w:szCs w:val="20"/>
          <w:lang w:val="es-MX" w:eastAsia="es-MX"/>
        </w:rPr>
      </w:r>
    </w:p>
    <w:p w14:paraId="26820AD5" w14:textId="77777777" w:rsidR="002763FD" w:rsidRPr="002763FD" w:rsidRDefault="002763FD" w:rsidP="002763FD">
      <w:pPr>
        <w:pStyle w:val="Sinespaciado"/>
        <w:spacing w:line="360" w:lineRule="auto"/>
        <w:ind w:left="720"/>
        <w:jc w:val="both"/>
        <w:rPr>
          <w:rFonts w:ascii="Avenir Next LT Pro" w:hAnsi="Avenir Next LT Pro" w:cs="Calibri"/>
          <w:b/>
          <w:color w:val="303030"/>
          <w:sz w:val="22"/>
        </w:rPr>
      </w:pPr>
    </w:p>
    <w:p w14:paraId="6C8CCCCF" w14:textId="67E3FA24" w:rsidR="00B84DEF" w:rsidRPr="00837535" w:rsidRDefault="00B84DEF">
      <w:pPr>
        <w:rPr>
          <w:rFonts w:ascii="Avenir Next LT Pro" w:hAnsi="Avenir Next LT Pro" w:cstheme="minorHAnsi"/>
          <w:color w:val="303030"/>
          <w:sz w:val="22"/>
          <w:szCs w:val="22"/>
        </w:rPr>
      </w:pPr>
    </w:p>
    <w:p w14:paraId="743DB44C" w14:textId="28F5A783" w:rsidR="00D31A58" w:rsidRPr="00837535" w:rsidRDefault="00E566AC" w:rsidP="00D31A58">
      <w:pPr>
        <w:spacing w:line="360" w:lineRule="auto"/>
        <w:jc w:val="right"/>
        <w:rPr>
          <w:rFonts w:ascii="Avenir Next LT Pro" w:hAnsi="Avenir Next LT Pro" w:cstheme="minorHAnsi"/>
          <w:color w:val="303030"/>
          <w:sz w:val="22"/>
          <w:szCs w:val="22"/>
        </w:rPr>
      </w:pPr>
      <w:r>
        <w:rPr>
          <w:rFonts w:ascii="Avenir Next LT Pro" w:hAnsi="Avenir Next LT Pro" w:cstheme="minorHAnsi"/>
          <w:color w:val="303030"/>
          <w:sz w:val="22"/>
          <w:szCs w:val="22"/>
        </w:rPr>
        <w:t>ALS ENVIRONMENTAL S.A.S.</w:t>
      </w:r>
    </w:p>
    <w:p w14:paraId="71E532CF" w14:textId="6BA04AD5" w:rsidR="008D5D53" w:rsidRPr="00837535" w:rsidRDefault="00D31A58" w:rsidP="00EA2140">
      <w:pPr>
        <w:spacing w:line="360" w:lineRule="auto"/>
        <w:jc w:val="right"/>
        <w:rPr>
          <w:rFonts w:ascii="Avenir Next LT Pro" w:hAnsi="Avenir Next LT Pro" w:cstheme="minorHAnsi"/>
          <w:color w:val="303030"/>
          <w:sz w:val="22"/>
          <w:szCs w:val="22"/>
        </w:rPr>
      </w:pPr>
      <w:r>
        <w:rPr>
          <w:rFonts w:ascii="Avenir Next LT Pro" w:hAnsi="Avenir Next LT Pro" w:cstheme="minorHAnsi"/>
          <w:color w:val="303030"/>
          <w:sz w:val="22"/>
          <w:szCs w:val="22"/>
        </w:rPr>
        <w:t xml:space="preserve">{monitoreo_ciudad}, {monitoreo_departamento}</w:t>
      </w:r>
    </w:p>
    <w:p w14:paraId="1DCE059D" w14:textId="3EACD181" w:rsidR="008D5D53" w:rsidRDefault="008D5D53" w:rsidP="008D5D53">
      <w:pPr>
        <w:jc w:val="both"/>
        <w:rPr>
          <w:rFonts w:ascii="Avenir Next LT Pro" w:hAnsi="Avenir Next LT Pro" w:cs="Calibri"/>
          <w:color w:val="303030"/>
          <w:sz w:val="14"/>
          <w:szCs w:val="14"/>
        </w:rPr>
      </w:pPr>
      <w:r w:rsidRPr="00E304EB">
        <w:rPr>
          <w:rFonts w:ascii="Avenir Next LT Pro" w:hAnsi="Avenir Next LT Pro" w:cs="Calibri"/>
          <w:noProof/>
          <w:color w:val="303030"/>
          <w:lang w:val="en-US" w:eastAsia="en-US"/>
        </w:rPr>
        <mc:AlternateContent>
          <mc:Choice Requires="wps">
            <w:drawing>
              <wp:anchor distT="4294967295" distB="4294967295" distL="114300" distR="114300" simplePos="0" relativeHeight="251893760" behindDoc="0" locked="0" layoutInCell="1" allowOverlap="1" wp14:anchorId="5F54CBAE" wp14:editId="77B84BAF">
                <wp:simplePos x="0" y="0"/>
                <wp:positionH relativeFrom="margin">
                  <wp:align>left</wp:align>
                </wp:positionH>
                <wp:positionV relativeFrom="paragraph">
                  <wp:posOffset>9525</wp:posOffset>
                </wp:positionV>
                <wp:extent cx="5600700" cy="9525"/>
                <wp:effectExtent l="0" t="0" r="19050" b="28575"/>
                <wp:wrapNone/>
                <wp:docPr id="1"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0700" cy="952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70FCD756" id="Conector recto 1" o:spid="_x0000_s1026" style="position:absolute;z-index:251893760;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margin;mso-height-relative:margin" from="0,.75pt" to="441pt,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JEGRrgEAAEEDAAAOAAAAZHJzL2Uyb0RvYy54bWysUstu2zAQvBfoPxC811KMOm0Fy0HrNL2k jYGkH7CmKIkoxSV2aUv++5K04j5yK3ohuK/hzHDXN9NgxVETG3S1vFqUUminsDGuq+X3p7s376Xg AK4Bi07X8qRZ3mxev1qPvtJL7NE2mkQEcVyNvpZ9CL4qCla9HoAX6LWLxRZpgBBD6oqGYIzogy2W ZXldjEiNJ1SaOWZvz0W5yfhtq1V4aFvWQdhaRm4hn5TPfTqLzRqqjsD3Rs004B9YDGBcfPQCdQsB xIHMC6jBKELGNiwUDgW2rVE6a4hqrsq/1Dz24HXWEs1hf7GJ/x+s+nbcuh0l6mpyj/4e1Q+OphSj 5+pSTAH7HYn9+BWb+I1wCJj1Ti0NaTgqEVO29XSxVU9BqJhcXZfluzK6r2Ltw2q5Sq4XUD3PeuLw ReMg0qWW1rgkGio43nM4tz63pLTDO2Nt/jjrxBi3bpnRwXZxBVWgPMxoTZMa0whTt99aEkdIa1C+ 3X78NHP4o43w4JoM3GtoPs/3AMae75GzdbM3yY60ZVztsTntKPFMUfynLG7eqbQIv8e569fmb34C AAD//wMAUEsDBBQABgAIAAAAIQAbv0fU2QAAAAQBAAAPAAAAZHJzL2Rvd25yZXYueG1sTI/BTsMw EETvSPyDtUhcEHUIEEUhTlUh9YKQEIEP2MZLEojXwXbb8PcsJ3qcndXMm3q9uEkdKMTRs4GbVQaK uPN25N7A+9v2ugQVE7LFyTMZ+KEI6+b8rMbK+iO/0qFNvZIQjhUaGFKaK61jN5DDuPIzsXgfPjhM IkOvbcCjhLtJ51lWaIcjS8OAMz0O1H21eye927viOdqNfsmfXODP9nu5agtjLi+WzQOoREv6f4Y/ fEGHRph2fs82qsmADElyvQclZlnmoncGbjPQTa1P4ZtfAAAA//8DAFBLAQItABQABgAIAAAAIQC2 gziS/gAAAOEBAAATAAAAAAAAAAAAAAAAAAAAAABbQ29udGVudF9UeXBlc10ueG1sUEsBAi0AFAAG AAgAAAAhADj9If/WAAAAlAEAAAsAAAAAAAAAAAAAAAAALwEAAF9yZWxzLy5yZWxzUEsBAi0AFAAG AAgAAAAhAEkkQZGuAQAAQQMAAA4AAAAAAAAAAAAAAAAALgIAAGRycy9lMm9Eb2MueG1sUEsBAi0A FAAGAAgAAAAhABu/R9TZAAAABAEAAA8AAAAAAAAAAAAAAAAACAQAAGRycy9kb3ducmV2LnhtbFBL BQYAAAAABAAEAPMAAAAOBQAAAAA= " strokecolor="#004cab" strokeweight="1pt">
                <o:lock v:ext="edit" shapetype="f"/>
                <w10:wrap anchorx="margin"/>
              </v:line>
            </w:pict>
          </mc:Fallback>
        </mc:AlternateContent>
      </w:r>
    </w:p>
    <w:p w14:paraId="77D3A362" w14:textId="61D38F9F" w:rsidR="005A5668" w:rsidRDefault="0091498B" w:rsidP="00EC678F">
      <w:pPr>
        <w:tabs>
          <w:tab w:val="left" w:pos="2694"/>
        </w:tabs>
        <w:spacing w:line="276" w:lineRule="auto"/>
        <w:jc w:val="both"/>
        <w:rPr>
          <w:rFonts w:ascii="Avenir Next LT Pro" w:hAnsi="Avenir Next LT Pro" w:cs="Calibri"/>
          <w:color w:val="303030"/>
          <w:sz w:val="16"/>
          <w:szCs w:val="16"/>
        </w:rPr>
      </w:pPr>
      <w:r w:rsidRPr="0093372B">
        <w:rPr>
          <w:rFonts w:ascii="Avenir Next LT Pro" w:hAnsi="Avenir Next LT Pro" w:cs="Calibri"/>
          <w:color w:val="303030"/>
          <w:sz w:val="16"/>
          <w:szCs w:val="16"/>
        </w:rPr>
        <w:t xml:space="preserve">INFORME VÁLIDO ÚNICAMENTE PARA LA(S) </w:t>
      </w:r>
      <w:r w:rsidR="000E2703" w:rsidRPr="0093372B">
        <w:rPr>
          <w:rFonts w:ascii="Avenir Next LT Pro" w:hAnsi="Avenir Next LT Pro" w:cs="Calibri"/>
          <w:color w:val="303030"/>
          <w:sz w:val="16"/>
          <w:szCs w:val="16"/>
        </w:rPr>
        <w:t>MEDICION</w:t>
      </w:r>
      <w:r w:rsidRPr="0093372B">
        <w:rPr>
          <w:rFonts w:ascii="Avenir Next LT Pro" w:hAnsi="Avenir Next LT Pro" w:cs="Calibri"/>
          <w:color w:val="303030"/>
          <w:sz w:val="16"/>
          <w:szCs w:val="16"/>
        </w:rPr>
        <w:t>(</w:t>
      </w:r>
      <w:r w:rsidR="000E2703" w:rsidRPr="0093372B">
        <w:rPr>
          <w:rFonts w:ascii="Avenir Next LT Pro" w:hAnsi="Avenir Next LT Pro" w:cs="Calibri"/>
          <w:color w:val="303030"/>
          <w:sz w:val="16"/>
          <w:szCs w:val="16"/>
        </w:rPr>
        <w:t>ES</w:t>
      </w:r>
      <w:r w:rsidRPr="0093372B">
        <w:rPr>
          <w:rFonts w:ascii="Avenir Next LT Pro" w:hAnsi="Avenir Next LT Pro" w:cs="Calibri"/>
          <w:color w:val="303030"/>
          <w:sz w:val="16"/>
          <w:szCs w:val="16"/>
        </w:rPr>
        <w:t xml:space="preserve">) </w:t>
      </w:r>
      <w:r w:rsidR="000E2703" w:rsidRPr="0093372B">
        <w:rPr>
          <w:rFonts w:ascii="Avenir Next LT Pro" w:hAnsi="Avenir Next LT Pro" w:cs="Calibri"/>
          <w:color w:val="303030"/>
          <w:sz w:val="16"/>
          <w:szCs w:val="16"/>
        </w:rPr>
        <w:t>REALIZADA</w:t>
      </w:r>
      <w:r w:rsidRPr="0093372B">
        <w:rPr>
          <w:rFonts w:ascii="Avenir Next LT Pro" w:hAnsi="Avenir Next LT Pro" w:cs="Calibri"/>
          <w:color w:val="303030"/>
          <w:sz w:val="16"/>
          <w:szCs w:val="16"/>
        </w:rPr>
        <w:t xml:space="preserve">(S). LA REPRODUCCIÓN PARCIAL O TOTAL DEL PRESENTE INFORME DEBE HACERSE CON AUTORIZACIÓN EXPRESA DE </w:t>
      </w:r>
      <w:r w:rsidR="00E566AC">
        <w:rPr>
          <w:rFonts w:ascii="Avenir Next LT Pro" w:hAnsi="Avenir Next LT Pro" w:cs="Calibri"/>
          <w:color w:val="303030"/>
          <w:sz w:val="16"/>
          <w:szCs w:val="16"/>
        </w:rPr>
        <w:t>ALS ENVIRONMENTAL S.A.S.</w:t>
      </w:r>
      <w:r w:rsidRPr="0093372B">
        <w:rPr>
          <w:rFonts w:ascii="Avenir Next LT Pro" w:hAnsi="Avenir Next LT Pro" w:cs="Calibri"/>
          <w:color w:val="303030"/>
          <w:sz w:val="16"/>
          <w:szCs w:val="16"/>
        </w:rPr>
        <w:t xml:space="preserve">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w:t>
      </w:r>
      <w:r w:rsidR="000E2703" w:rsidRPr="0093372B">
        <w:rPr>
          <w:rFonts w:ascii="Avenir Next LT Pro" w:hAnsi="Avenir Next LT Pro" w:cs="Calibri"/>
          <w:color w:val="303030"/>
          <w:sz w:val="16"/>
          <w:szCs w:val="16"/>
        </w:rPr>
        <w:t xml:space="preserve"> </w:t>
      </w:r>
      <w:r w:rsidRPr="0093372B">
        <w:rPr>
          <w:rFonts w:ascii="Avenir Next LT Pro" w:hAnsi="Avenir Next LT Pro" w:cs="Calibri"/>
          <w:color w:val="303030"/>
          <w:sz w:val="16"/>
          <w:szCs w:val="16"/>
        </w:rPr>
        <w:t>EL CLIENTE SE HACE RESPONSABLE POR LA CONFIDENCIALIDAD DE LOS RESULTADOS CUANDO ESTOS SEAN ENVIADOS POR CORREO ELECTRÓNICO.</w:t>
      </w:r>
    </w:p>
    <w:p w14:paraId="68D392F9" w14:textId="57A82989" w:rsidR="005A5668" w:rsidRDefault="005A5668" w:rsidP="00EC678F">
      <w:pPr>
        <w:tabs>
          <w:tab w:val="left" w:pos="2694"/>
        </w:tabs>
        <w:spacing w:line="276" w:lineRule="auto"/>
        <w:jc w:val="both"/>
        <w:rPr>
          <w:rFonts w:ascii="Avenir Next LT Pro" w:hAnsi="Avenir Next LT Pro" w:cs="Calibri"/>
          <w:color w:val="303030"/>
          <w:sz w:val="16"/>
          <w:szCs w:val="16"/>
        </w:rPr>
      </w:pPr>
    </w:p>
    <w:p w14:paraId="61746B3D" w14:textId="3875B5FC" w:rsidR="005A5668" w:rsidRDefault="005A5668" w:rsidP="00EC678F">
      <w:pPr>
        <w:tabs>
          <w:tab w:val="left" w:pos="2694"/>
        </w:tabs>
        <w:spacing w:line="276" w:lineRule="auto"/>
        <w:jc w:val="both"/>
        <w:rPr>
          <w:rFonts w:ascii="Avenir Next LT Pro" w:hAnsi="Avenir Next LT Pro" w:cs="Calibri"/>
          <w:color w:val="303030"/>
          <w:sz w:val="16"/>
          <w:szCs w:val="16"/>
        </w:rPr>
      </w:pPr>
      <w:r w:rsidRPr="005A5668">
        <w:rPr>
          <w:rFonts w:ascii="Avenir Next LT Pro" w:hAnsi="Avenir Next LT Pro" w:cs="Calibr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r w:rsidR="000A71F3">
        <w:rPr>
          <w:rFonts w:ascii="Avenir Next LT Pro" w:hAnsi="Avenir Next LT Pro" w:cs="Calibri"/>
          <w:color w:val="303030"/>
          <w:sz w:val="16"/>
          <w:szCs w:val="16"/>
        </w:rPr>
        <w:t>.</w:t>
      </w:r>
    </w:p>
    <w:p w14:paraId="3806BF5E" w14:textId="0D04B4D1" w:rsidR="005A5668" w:rsidRDefault="005A5668" w:rsidP="00EC678F">
      <w:pPr>
        <w:tabs>
          <w:tab w:val="left" w:pos="2694"/>
        </w:tabs>
        <w:spacing w:line="276" w:lineRule="auto"/>
        <w:jc w:val="both"/>
        <w:rPr>
          <w:rFonts w:ascii="Avenir Next LT Pro" w:hAnsi="Avenir Next LT Pro" w:cs="Calibri"/>
          <w:color w:val="303030"/>
          <w:sz w:val="16"/>
          <w:szCs w:val="16"/>
        </w:rPr>
      </w:pPr>
      <w:r w:rsidRPr="0093372B">
        <w:rPr>
          <w:rFonts w:ascii="Avenir Next LT Pro" w:hAnsi="Avenir Next LT Pro" w:cs="Calibri"/>
          <w:noProof/>
          <w:color w:val="303030"/>
          <w:sz w:val="16"/>
          <w:szCs w:val="16"/>
          <w:lang w:val="en-US" w:eastAsia="en-US"/>
        </w:rPr>
        <mc:AlternateContent>
          <mc:Choice Requires="wps">
            <w:drawing>
              <wp:anchor distT="4294967295" distB="4294967295" distL="114300" distR="114300" simplePos="0" relativeHeight="251891712" behindDoc="0" locked="0" layoutInCell="1" allowOverlap="1" wp14:anchorId="569D4EE1" wp14:editId="32C02943">
                <wp:simplePos x="0" y="0"/>
                <wp:positionH relativeFrom="margin">
                  <wp:posOffset>-6350</wp:posOffset>
                </wp:positionH>
                <wp:positionV relativeFrom="paragraph">
                  <wp:posOffset>56564</wp:posOffset>
                </wp:positionV>
                <wp:extent cx="5600700" cy="9525"/>
                <wp:effectExtent l="0" t="0" r="19050" b="28575"/>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0700" cy="952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2D9FBCE2" id="Conector recto 56" o:spid="_x0000_s1026" style="position:absolute;z-index:2518917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5pt,4.45pt" to="440.5pt,5.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JEGRrgEAAEEDAAAOAAAAZHJzL2Uyb0RvYy54bWysUstu2zAQvBfoPxC811KMOm0Fy0HrNL2k jYGkH7CmKIkoxSV2aUv++5K04j5yK3ohuK/hzHDXN9NgxVETG3S1vFqUUminsDGuq+X3p7s376Xg AK4Bi07X8qRZ3mxev1qPvtJL7NE2mkQEcVyNvpZ9CL4qCla9HoAX6LWLxRZpgBBD6oqGYIzogy2W ZXldjEiNJ1SaOWZvz0W5yfhtq1V4aFvWQdhaRm4hn5TPfTqLzRqqjsD3Rs004B9YDGBcfPQCdQsB xIHMC6jBKELGNiwUDgW2rVE6a4hqrsq/1Dz24HXWEs1hf7GJ/x+s+nbcuh0l6mpyj/4e1Q+OphSj 5+pSTAH7HYn9+BWb+I1wCJj1Ti0NaTgqEVO29XSxVU9BqJhcXZfluzK6r2Ltw2q5Sq4XUD3PeuLw ReMg0qWW1rgkGio43nM4tz63pLTDO2Nt/jjrxBi3bpnRwXZxBVWgPMxoTZMa0whTt99aEkdIa1C+ 3X78NHP4o43w4JoM3GtoPs/3AMae75GzdbM3yY60ZVztsTntKPFMUfynLG7eqbQIv8e569fmb34C AAD//wMAUEsDBBQABgAIAAAAIQAPzvBL2wAAAAcBAAAPAAAAZHJzL2Rvd25yZXYueG1sTI9BS8NA FITvgv9heYIXaTctJcSYTSlCLyKI0R/wmn0m0ezbuLtt47/39aTHYYaZb6rt7EZ1ohAHzwZWywwU cevtwJ2B97f9ogAVE7LF0TMZ+KEI2/r6qsLS+jO/0qlJnZISjiUa6FOaSq1j25PDuPQTsXgfPjhM IkOnbcCzlLtRr7Ms1w4HloUeJ3rsqf1qjk5295v8Odqdflk/ucCfzfd81+TG3N7MuwdQieb0F4YL vqBDLUwHf2Qb1WhgsZIryUBxD0rsorjog+SyDei60v/5618AAAD//wMAUEsBAi0AFAAGAAgAAAAh ALaDOJL+AAAA4QEAABMAAAAAAAAAAAAAAAAAAAAAAFtDb250ZW50X1R5cGVzXS54bWxQSwECLQAU AAYACAAAACEAOP0h/9YAAACUAQAACwAAAAAAAAAAAAAAAAAvAQAAX3JlbHMvLnJlbHNQSwECLQAU AAYACAAAACEASSRBka4BAABBAwAADgAAAAAAAAAAAAAAAAAuAgAAZHJzL2Uyb0RvYy54bWxQSwEC LQAUAAYACAAAACEAD87wS9sAAAAHAQAADwAAAAAAAAAAAAAAAAAIBAAAZHJzL2Rvd25yZXYueG1s UEsFBgAAAAAEAAQA8wAAABAFAAAAAA== " strokecolor="#004cab" strokeweight="1pt">
                <o:lock v:ext="edit" shapetype="f"/>
                <w10:wrap anchorx="margin"/>
              </v:line>
            </w:pict>
          </mc:Fallback>
        </mc:AlternateContent>
      </w:r>
    </w:p>
    <w:p w14:paraId="1C4CAFC4" w14:textId="394F734A" w:rsidR="00F405B7" w:rsidRPr="0093372B" w:rsidRDefault="00F405B7" w:rsidP="00EC678F">
      <w:pPr>
        <w:tabs>
          <w:tab w:val="left" w:pos="2694"/>
        </w:tabs>
        <w:spacing w:line="276" w:lineRule="auto"/>
        <w:jc w:val="both"/>
        <w:rPr>
          <w:rFonts w:ascii="Avenir Next LT Pro" w:hAnsi="Avenir Next LT Pro" w:cstheme="minorHAnsi"/>
          <w:color w:val="303030"/>
          <w:sz w:val="16"/>
          <w:szCs w:val="16"/>
        </w:rPr>
      </w:pPr>
      <w:r w:rsidRPr="0093372B">
        <w:rPr>
          <w:rFonts w:ascii="Avenir Next LT Pro" w:hAnsi="Avenir Next LT Pro" w:cstheme="minorHAnsi"/>
          <w:b/>
          <w:color w:val="303030"/>
          <w:sz w:val="16"/>
          <w:szCs w:val="16"/>
        </w:rPr>
        <w:br w:type="page"/>
      </w:r>
    </w:p>
    <w:p w14:paraId="4012ED33" w14:textId="775FF03D" w:rsidR="000165F7" w:rsidRPr="008D5D53" w:rsidRDefault="00D30A70">
      <w:pPr>
        <w:pStyle w:val="Ttulo1"/>
        <w:numPr>
          <w:ilvl w:val="0"/>
          <w:numId w:val="8"/>
        </w:numPr>
        <w:jc w:val="both"/>
        <w:rPr>
          <w:rFonts w:ascii="Avenir Next LT Pro" w:hAnsi="Avenir Next LT Pro" w:cstheme="minorHAnsi"/>
          <w:bCs w:val="0"/>
          <w:color w:val="303030"/>
          <w:sz w:val="40"/>
          <w:szCs w:val="20"/>
        </w:rPr>
      </w:pPr>
      <w:bookmarkStart w:id="282" w:name="_Toc215309804"/>
      <w:bookmarkStart w:id="283" w:name="_Toc228968051"/>
      <w:r w:rsidRPr="00D30A70">
        <w:rPr>
          <w:rFonts w:ascii="Avenir Next LT Pro" w:hAnsi="Avenir Next LT Pro" w:cstheme="minorHAnsi"/>
          <w:bCs w:val="0"/>
          <w:color w:val="303030"/>
          <w:sz w:val="40"/>
          <w:szCs w:val="20"/>
        </w:rPr>
        <w:lastRenderedPageBreak/>
        <w:t>BIBLIOGRAFÍA</w:t>
      </w:r>
      <w:r>
        <w:rPr>
          <w:rStyle w:val="Refdecomentario"/>
          <w:rFonts w:ascii="Tahoma" w:hAnsi="Tahoma"/>
          <w:b w:val="0"/>
          <w:bCs w:val="0"/>
          <w:szCs w:val="20"/>
          <w:lang w:val="es-MX" w:eastAsia="es-MX"/>
        </w:rPr>
      </w:r>
      <w:bookmarkEnd w:id="282"/>
      <w:bookmarkEnd w:id="283"/>
    </w:p>
    <w:p w14:paraId="59F44FE8" w14:textId="77777777" w:rsidR="00073A2A" w:rsidRPr="00837535" w:rsidRDefault="00073A2A" w:rsidP="00073A2A">
      <w:pPr>
        <w:pStyle w:val="Prrafodelista"/>
        <w:ind w:left="1080"/>
        <w:rPr>
          <w:rFonts w:ascii="Avenir Next LT Pro" w:hAnsi="Avenir Next LT Pro"/>
          <w:color w:val="303030"/>
        </w:rPr>
      </w:pPr>
    </w:p>
    <w:p w14:paraId="4B763C5A" w14:textId="77777777" w:rsidR="005A5668" w:rsidRPr="00837535" w:rsidRDefault="005A5668" w:rsidP="008D5D53">
      <w:pPr>
        <w:numPr>
          <w:ilvl w:val="0"/>
          <w:numId w:val="34"/>
        </w:numPr>
        <w:spacing w:line="360" w:lineRule="auto"/>
        <w:jc w:val="both"/>
        <w:rPr>
          <w:rFonts w:ascii="Avenir Next LT Pro" w:hAnsi="Avenir Next LT Pro" w:cstheme="minorHAnsi"/>
          <w:color w:val="303030"/>
          <w:sz w:val="22"/>
          <w:szCs w:val="22"/>
        </w:rPr>
      </w:pPr>
      <w:proofErr w:type="spellStart"/>
      <w:r w:rsidRPr="00837535">
        <w:rPr>
          <w:rFonts w:ascii="Avenir Next LT Pro" w:hAnsi="Avenir Next LT Pro" w:cstheme="minorHAnsi"/>
          <w:color w:val="303030"/>
          <w:sz w:val="22"/>
          <w:szCs w:val="22"/>
        </w:rPr>
        <w:t>dBplus</w:t>
      </w:r>
      <w:proofErr w:type="spellEnd"/>
      <w:r w:rsidRPr="00837535">
        <w:rPr>
          <w:rFonts w:ascii="Avenir Next LT Pro" w:hAnsi="Avenir Next LT Pro" w:cstheme="minorHAnsi"/>
          <w:color w:val="303030"/>
          <w:sz w:val="22"/>
          <w:szCs w:val="22"/>
        </w:rPr>
        <w:t xml:space="preserve">, M. (2017). ¿Cómo afecta la temperatura a la propagación del sonido? </w:t>
      </w:r>
      <w:proofErr w:type="spellStart"/>
      <w:r w:rsidRPr="00837535">
        <w:rPr>
          <w:rFonts w:ascii="Avenir Next LT Pro" w:hAnsi="Avenir Next LT Pro" w:cstheme="minorHAnsi"/>
          <w:color w:val="303030"/>
          <w:sz w:val="22"/>
          <w:szCs w:val="22"/>
        </w:rPr>
        <w:t>Retrieved</w:t>
      </w:r>
      <w:proofErr w:type="spellEnd"/>
      <w:r w:rsidRPr="00837535">
        <w:rPr>
          <w:rFonts w:ascii="Avenir Next LT Pro" w:hAnsi="Avenir Next LT Pro" w:cstheme="minorHAnsi"/>
          <w:color w:val="303030"/>
          <w:sz w:val="22"/>
          <w:szCs w:val="22"/>
        </w:rPr>
        <w:t xml:space="preserve"> </w:t>
      </w:r>
      <w:proofErr w:type="spellStart"/>
      <w:r w:rsidRPr="00837535">
        <w:rPr>
          <w:rFonts w:ascii="Avenir Next LT Pro" w:hAnsi="Avenir Next LT Pro" w:cstheme="minorHAnsi"/>
          <w:color w:val="303030"/>
          <w:sz w:val="22"/>
          <w:szCs w:val="22"/>
        </w:rPr>
        <w:t>from</w:t>
      </w:r>
      <w:proofErr w:type="spellEnd"/>
      <w:r w:rsidRPr="00837535">
        <w:rPr>
          <w:rFonts w:ascii="Avenir Next LT Pro" w:hAnsi="Avenir Next LT Pro" w:cstheme="minorHAnsi"/>
          <w:color w:val="303030"/>
          <w:sz w:val="22"/>
          <w:szCs w:val="22"/>
        </w:rPr>
        <w:t xml:space="preserve"> https://www.dbplusacoustics.com/temperatura-ruido/. </w:t>
      </w:r>
    </w:p>
    <w:p w14:paraId="4522751F" w14:textId="77777777" w:rsidR="00A84212" w:rsidRDefault="00A84212" w:rsidP="00A84212">
      <w:pPr>
        <w:spacing w:line="360" w:lineRule="auto"/>
        <w:ind w:left="720"/>
        <w:jc w:val="both"/>
        <w:rPr>
          <w:rFonts w:ascii="Avenir Next LT Pro" w:hAnsi="Avenir Next LT Pro" w:cstheme="minorHAnsi"/>
          <w:color w:val="303030"/>
          <w:sz w:val="22"/>
          <w:szCs w:val="22"/>
        </w:rPr>
      </w:pPr>
    </w:p>
    <w:p w14:paraId="11F629A8" w14:textId="3BC30EFB" w:rsidR="005A5668" w:rsidRDefault="005A5668" w:rsidP="008D5D53">
      <w:pPr>
        <w:numPr>
          <w:ilvl w:val="0"/>
          <w:numId w:val="3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HARRIS, </w:t>
      </w:r>
      <w:proofErr w:type="spellStart"/>
      <w:r w:rsidRPr="00837535">
        <w:rPr>
          <w:rFonts w:ascii="Avenir Next LT Pro" w:hAnsi="Avenir Next LT Pro" w:cstheme="minorHAnsi"/>
          <w:color w:val="303030"/>
          <w:sz w:val="22"/>
          <w:szCs w:val="22"/>
        </w:rPr>
        <w:t>Cyril</w:t>
      </w:r>
      <w:proofErr w:type="spellEnd"/>
      <w:r w:rsidRPr="00837535">
        <w:rPr>
          <w:rFonts w:ascii="Avenir Next LT Pro" w:hAnsi="Avenir Next LT Pro" w:cstheme="minorHAnsi"/>
          <w:color w:val="303030"/>
          <w:sz w:val="22"/>
          <w:szCs w:val="22"/>
        </w:rPr>
        <w:t xml:space="preserve">. Manual de medidas acústicas y control del ruido. </w:t>
      </w:r>
      <w:r w:rsidRPr="00837535">
        <w:rPr>
          <w:rFonts w:ascii="Avenir Next LT Pro" w:hAnsi="Avenir Next LT Pro" w:cstheme="minorHAnsi"/>
          <w:color w:val="303030"/>
          <w:sz w:val="22"/>
          <w:szCs w:val="22"/>
          <w:lang w:val="en-US"/>
        </w:rPr>
        <w:t xml:space="preserve">Vol 1 y 2. Ed. McGraw Hill. </w:t>
      </w:r>
      <w:r w:rsidRPr="00837535">
        <w:rPr>
          <w:rFonts w:ascii="Avenir Next LT Pro" w:hAnsi="Avenir Next LT Pro" w:cstheme="minorHAnsi"/>
          <w:color w:val="303030"/>
          <w:sz w:val="22"/>
          <w:szCs w:val="22"/>
        </w:rPr>
        <w:t xml:space="preserve">España, 1995. </w:t>
      </w:r>
    </w:p>
    <w:p w14:paraId="0BCEC177" w14:textId="77777777" w:rsidR="00A84212" w:rsidRPr="00A84212" w:rsidRDefault="00A84212" w:rsidP="00A84212">
      <w:pPr>
        <w:spacing w:line="360" w:lineRule="auto"/>
        <w:ind w:left="720"/>
        <w:jc w:val="both"/>
        <w:rPr>
          <w:rFonts w:ascii="Avenir Next LT Pro" w:hAnsi="Avenir Next LT Pro" w:cstheme="minorHAnsi"/>
          <w:color w:val="303030"/>
          <w:sz w:val="22"/>
          <w:szCs w:val="22"/>
          <w:lang w:val="en-US"/>
        </w:rPr>
      </w:pPr>
    </w:p>
    <w:p w14:paraId="2BA8C728" w14:textId="55F3FA1B" w:rsidR="005A5668" w:rsidRPr="005A5668" w:rsidRDefault="005A5668" w:rsidP="008D5D53">
      <w:pPr>
        <w:numPr>
          <w:ilvl w:val="0"/>
          <w:numId w:val="34"/>
        </w:numPr>
        <w:spacing w:line="360" w:lineRule="auto"/>
        <w:jc w:val="both"/>
        <w:rPr>
          <w:rFonts w:ascii="Avenir Next LT Pro" w:hAnsi="Avenir Next LT Pro" w:cstheme="minorHAnsi"/>
          <w:color w:val="303030"/>
          <w:sz w:val="22"/>
          <w:szCs w:val="22"/>
          <w:lang w:val="en-US"/>
        </w:rPr>
      </w:pPr>
      <w:r w:rsidRPr="00BC61BD">
        <w:rPr>
          <w:rFonts w:ascii="Avenir Next LT Pro" w:hAnsi="Avenir Next LT Pro" w:cs="Calibri"/>
          <w:color w:val="303030"/>
          <w:sz w:val="22"/>
          <w:szCs w:val="22"/>
          <w:lang w:val="en-US"/>
        </w:rPr>
        <w:t>ISO/IEC 17025:2017, General requirements for the competence of testing and calibration laboratories</w:t>
      </w:r>
    </w:p>
    <w:p w14:paraId="699A7BE2" w14:textId="77777777" w:rsidR="00A84212" w:rsidRPr="00A84212" w:rsidRDefault="00A84212" w:rsidP="00A84212">
      <w:pPr>
        <w:spacing w:line="360" w:lineRule="auto"/>
        <w:ind w:left="720"/>
        <w:jc w:val="both"/>
        <w:rPr>
          <w:rFonts w:ascii="Avenir Next LT Pro" w:hAnsi="Avenir Next LT Pro" w:cstheme="minorHAnsi"/>
          <w:color w:val="303030"/>
          <w:sz w:val="22"/>
          <w:szCs w:val="22"/>
          <w:lang w:val="en-US"/>
        </w:rPr>
      </w:pPr>
      <w:bookmarkStart w:id="285" w:name="_Hlk211418311"/>
    </w:p>
    <w:p w14:paraId="581A7556" w14:textId="15E0BC0A" w:rsidR="005A5668" w:rsidRPr="00BC61BD" w:rsidRDefault="00D30A70" w:rsidP="008D5D53">
      <w:pPr>
        <w:numPr>
          <w:ilvl w:val="0"/>
          <w:numId w:val="34"/>
        </w:numPr>
        <w:spacing w:line="360" w:lineRule="auto"/>
        <w:jc w:val="both"/>
        <w:rPr>
          <w:rFonts w:ascii="Avenir Next LT Pro" w:hAnsi="Avenir Next LT Pro" w:cstheme="minorHAnsi"/>
          <w:color w:val="303030"/>
          <w:sz w:val="22"/>
          <w:szCs w:val="22"/>
          <w:lang w:val="en-US"/>
        </w:rPr>
      </w:pPr>
      <w:r w:rsidRPr="006F480C">
        <w:rPr>
          <w:rFonts w:ascii="Avenir Next LT Pro" w:hAnsi="Avenir Next LT Pro" w:cstheme="minorHAnsi"/>
          <w:color w:val="303030"/>
          <w:sz w:val="22"/>
          <w:szCs w:val="22"/>
        </w:rPr>
        <w:t xml:space="preserve">ILAC - Cooperación Internacional de Acreditación de Laboratorios (2019). Guía para establecer reglas de decisión en la declaración de conformidad. </w:t>
      </w:r>
      <w:r w:rsidRPr="00D30A70">
        <w:rPr>
          <w:rFonts w:ascii="Avenir Next LT Pro" w:hAnsi="Avenir Next LT Pro" w:cstheme="minorHAnsi"/>
          <w:color w:val="303030"/>
          <w:sz w:val="22"/>
          <w:szCs w:val="22"/>
          <w:lang w:val="en-US"/>
        </w:rPr>
        <w:t>Copyright. Australia</w:t>
      </w:r>
    </w:p>
    <w:bookmarkEnd w:id="285"/>
    <w:p w14:paraId="2C0A3C90" w14:textId="77777777" w:rsidR="00A84212" w:rsidRDefault="00A84212" w:rsidP="00A84212">
      <w:pPr>
        <w:spacing w:line="360" w:lineRule="auto"/>
        <w:ind w:left="720"/>
        <w:jc w:val="both"/>
        <w:rPr>
          <w:rFonts w:ascii="Avenir Next LT Pro" w:hAnsi="Avenir Next LT Pro" w:cstheme="minorHAnsi"/>
          <w:color w:val="303030"/>
          <w:sz w:val="22"/>
          <w:szCs w:val="22"/>
        </w:rPr>
      </w:pPr>
    </w:p>
    <w:p w14:paraId="04ED1B0F" w14:textId="668F8C67" w:rsidR="005A5668" w:rsidRDefault="005A5668" w:rsidP="008D5D53">
      <w:pPr>
        <w:numPr>
          <w:ilvl w:val="0"/>
          <w:numId w:val="3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MINISTERIO DE AMBIENTE, VIVIENDA Y DESARROLLO TERRITORIAL. Resolución 0627 de abril 7 de 2006. Por la cual se establece la norma nacional de emisión de ruido y ruido ambiental.</w:t>
      </w:r>
    </w:p>
    <w:p w14:paraId="75162BB0" w14:textId="77777777" w:rsidR="00A84212" w:rsidRDefault="00A84212" w:rsidP="00A84212">
      <w:pPr>
        <w:spacing w:line="360" w:lineRule="auto"/>
        <w:ind w:left="720"/>
        <w:jc w:val="both"/>
        <w:rPr>
          <w:rFonts w:ascii="Avenir Next LT Pro" w:hAnsi="Avenir Next LT Pro" w:cstheme="minorHAnsi"/>
          <w:color w:val="303030"/>
          <w:sz w:val="22"/>
          <w:szCs w:val="22"/>
        </w:rPr>
      </w:pPr>
    </w:p>
    <w:p w14:paraId="1733B38B" w14:textId="1FC21E6E" w:rsidR="005A5668" w:rsidRPr="00837535" w:rsidRDefault="005A5668" w:rsidP="008D5D53">
      <w:pPr>
        <w:numPr>
          <w:ilvl w:val="0"/>
          <w:numId w:val="34"/>
        </w:numPr>
        <w:spacing w:line="360" w:lineRule="auto"/>
        <w:jc w:val="both"/>
        <w:rPr>
          <w:rFonts w:ascii="Avenir Next LT Pro" w:hAnsi="Avenir Next LT Pro" w:cstheme="minorHAnsi"/>
          <w:color w:val="303030"/>
          <w:sz w:val="22"/>
          <w:szCs w:val="22"/>
        </w:rPr>
      </w:pPr>
      <w:r w:rsidRPr="005A5668">
        <w:rPr>
          <w:rFonts w:ascii="Avenir Next LT Pro" w:hAnsi="Avenir Next LT Pro" w:cstheme="minorHAnsi"/>
          <w:color w:val="303030"/>
          <w:sz w:val="22"/>
          <w:szCs w:val="22"/>
        </w:rPr>
        <w:t xml:space="preserve">Román Carmen. (2017). </w:t>
      </w:r>
      <w:r>
        <w:rPr>
          <w:rFonts w:ascii="Avenir Next LT Pro" w:hAnsi="Avenir Next LT Pro" w:cstheme="minorHAnsi"/>
          <w:color w:val="303030"/>
          <w:sz w:val="22"/>
          <w:szCs w:val="22"/>
        </w:rPr>
        <w:t>Re</w:t>
      </w:r>
      <w:r w:rsidRPr="005A5668">
        <w:rPr>
          <w:rFonts w:ascii="Avenir Next LT Pro" w:hAnsi="Avenir Next LT Pro" w:cstheme="minorHAnsi"/>
          <w:color w:val="303030"/>
          <w:sz w:val="22"/>
          <w:szCs w:val="22"/>
        </w:rPr>
        <w:t>visión sistemática y metaanálisis de las evidencias científicas sobre la relación entre variables meteorológicas y artrosis. Universidad de valencia.</w:t>
      </w:r>
    </w:p>
    <w:p w14:paraId="727FFC24" w14:textId="77777777" w:rsidR="000E6F45" w:rsidRPr="00837535" w:rsidRDefault="000E6F45" w:rsidP="000E6F45">
      <w:pPr>
        <w:spacing w:line="360" w:lineRule="auto"/>
        <w:ind w:left="567"/>
        <w:jc w:val="both"/>
        <w:rPr>
          <w:rFonts w:ascii="Avenir Next LT Pro" w:hAnsi="Avenir Next LT Pro" w:cstheme="minorHAnsi"/>
          <w:color w:val="303030"/>
          <w:sz w:val="22"/>
          <w:szCs w:val="22"/>
        </w:rPr>
      </w:pPr>
    </w:p>
    <w:p w14:paraId="7ECB2D31" w14:textId="77777777" w:rsidR="000165F7" w:rsidRPr="00837535" w:rsidRDefault="000165F7" w:rsidP="0032305F">
      <w:pPr>
        <w:spacing w:line="360" w:lineRule="auto"/>
        <w:jc w:val="both"/>
        <w:rPr>
          <w:rFonts w:ascii="Avenir Next LT Pro" w:hAnsi="Avenir Next LT Pro" w:cstheme="minorHAnsi"/>
          <w:color w:val="303030"/>
          <w:sz w:val="22"/>
        </w:rPr>
      </w:pPr>
      <w:r w:rsidRPr="00837535">
        <w:rPr>
          <w:rFonts w:ascii="Avenir Next LT Pro" w:hAnsi="Avenir Next LT Pro" w:cstheme="minorHAnsi"/>
          <w:color w:val="303030"/>
          <w:sz w:val="22"/>
        </w:rPr>
        <w:br w:type="page"/>
      </w:r>
    </w:p>
    <w:p w14:paraId="7207FF71" w14:textId="1779883E" w:rsidR="000165F7" w:rsidRPr="008D5D53" w:rsidRDefault="0012702A" w:rsidP="00B01E82">
      <w:pPr>
        <w:pStyle w:val="Ttulo1"/>
        <w:jc w:val="left"/>
        <w:rPr>
          <w:rFonts w:ascii="Avenir Next LT Pro" w:hAnsi="Avenir Next LT Pro"/>
          <w:color w:val="303030"/>
          <w:sz w:val="40"/>
          <w:szCs w:val="40"/>
        </w:rPr>
      </w:pPr>
      <w:bookmarkStart w:id="286" w:name="_Toc215309805"/>
      <w:bookmarkStart w:id="287" w:name="_Toc228968052"/>
      <w:r w:rsidRPr="008D5D53">
        <w:rPr>
          <w:rFonts w:ascii="Avenir Next LT Pro" w:hAnsi="Avenir Next LT Pro"/>
          <w:color w:val="303030"/>
          <w:sz w:val="40"/>
          <w:szCs w:val="40"/>
        </w:rPr>
        <w:lastRenderedPageBreak/>
        <w:t>10</w:t>
      </w:r>
      <w:r w:rsidR="00B01E82" w:rsidRPr="008D5D53">
        <w:rPr>
          <w:rFonts w:ascii="Avenir Next LT Pro" w:hAnsi="Avenir Next LT Pro"/>
          <w:color w:val="303030"/>
          <w:sz w:val="40"/>
          <w:szCs w:val="40"/>
        </w:rPr>
        <w:t xml:space="preserve">. </w:t>
      </w:r>
      <w:r w:rsidR="000165F7" w:rsidRPr="008D5D53">
        <w:rPr>
          <w:rFonts w:ascii="Avenir Next LT Pro" w:hAnsi="Avenir Next LT Pro"/>
          <w:color w:val="303030"/>
          <w:sz w:val="40"/>
          <w:szCs w:val="40"/>
        </w:rPr>
        <w:t>ANEXOS</w:t>
      </w:r>
      <w:bookmarkEnd w:id="286"/>
      <w:bookmarkEnd w:id="287"/>
    </w:p>
    <w:p w14:paraId="24B68821" w14:textId="77777777" w:rsidR="00B01E82" w:rsidRPr="00837535" w:rsidRDefault="00B01E82" w:rsidP="00B01E82">
      <w:pPr>
        <w:rPr>
          <w:rFonts w:ascii="Avenir Next LT Pro" w:hAnsi="Avenir Next LT Pro"/>
          <w:color w:val="303030"/>
        </w:rPr>
      </w:pPr>
    </w:p>
    <w:p w14:paraId="5B800E81" w14:textId="57B675EC" w:rsidR="00B01E82" w:rsidRPr="00837535" w:rsidRDefault="00B01E82" w:rsidP="00B01E82">
      <w:pPr>
        <w:rPr>
          <w:rFonts w:ascii="Avenir Next LT Pro" w:hAnsi="Avenir Next LT Pro"/>
          <w:color w:val="303030"/>
          <w:sz w:val="22"/>
        </w:rPr>
      </w:pPr>
      <w:r w:rsidRPr="00837535">
        <w:rPr>
          <w:rFonts w:ascii="Avenir Next LT Pro" w:hAnsi="Avenir Next LT Pro"/>
          <w:color w:val="303030"/>
          <w:sz w:val="22"/>
        </w:rPr>
        <w:t xml:space="preserve">A continuación, </w:t>
      </w:r>
      <w:r w:rsidRPr="00837535">
        <w:rPr>
          <w:rFonts w:ascii="Avenir Next LT Pro" w:hAnsi="Avenir Next LT Pro"/>
          <w:color w:val="303030"/>
          <w:sz w:val="22"/>
          <w:szCs w:val="22"/>
        </w:rPr>
        <w:t xml:space="preserve">en la </w:t>
      </w:r>
      <w:r w:rsidRPr="00837535">
        <w:rPr>
          <w:rFonts w:ascii="Avenir Next LT Pro" w:hAnsi="Avenir Next LT Pro"/>
          <w:b/>
          <w:color w:val="303030"/>
          <w:sz w:val="22"/>
          <w:szCs w:val="22"/>
        </w:rPr>
        <w:fldChar w:fldCharType="begin"/>
      </w:r>
      <w:r w:rsidRPr="00837535">
        <w:rPr>
          <w:rFonts w:ascii="Avenir Next LT Pro" w:hAnsi="Avenir Next LT Pro"/>
          <w:b/>
          <w:color w:val="303030"/>
          <w:sz w:val="22"/>
          <w:szCs w:val="22"/>
        </w:rPr>
        <w:instrText xml:space="preserve"> REF _Ref534650928 \h  \* MERGEFORMAT </w:instrText>
      </w:r>
      <w:r w:rsidRPr="00837535">
        <w:rPr>
          <w:rFonts w:ascii="Avenir Next LT Pro" w:hAnsi="Avenir Next LT Pro"/>
          <w:b/>
          <w:color w:val="303030"/>
          <w:sz w:val="22"/>
          <w:szCs w:val="22"/>
        </w:rPr>
      </w:r>
      <w:r w:rsidRPr="00837535">
        <w:rPr>
          <w:rFonts w:ascii="Avenir Next LT Pro" w:hAnsi="Avenir Next LT Pro"/>
          <w:b/>
          <w:color w:val="303030"/>
          <w:sz w:val="22"/>
          <w:szCs w:val="22"/>
        </w:rPr>
        <w:fldChar w:fldCharType="separate"/>
      </w:r>
      <w:r w:rsidR="0084298D" w:rsidRPr="0084298D">
        <w:rPr>
          <w:rFonts w:ascii="Avenir Next LT Pro" w:hAnsi="Avenir Next LT Pro"/>
          <w:b/>
          <w:color w:val="303030"/>
          <w:sz w:val="22"/>
          <w:szCs w:val="22"/>
        </w:rPr>
        <w:t xml:space="preserve">Tabla </w:t>
      </w:r>
      <w:r w:rsidR="0084298D" w:rsidRPr="0084298D">
        <w:rPr>
          <w:rFonts w:ascii="Avenir Next LT Pro" w:hAnsi="Avenir Next LT Pro"/>
          <w:b/>
          <w:noProof/>
          <w:color w:val="303030"/>
          <w:sz w:val="22"/>
          <w:szCs w:val="22"/>
        </w:rPr>
        <w:t>16</w:t>
      </w:r>
      <w:r w:rsidRPr="00837535">
        <w:rPr>
          <w:rFonts w:ascii="Avenir Next LT Pro" w:hAnsi="Avenir Next LT Pro"/>
          <w:b/>
          <w:color w:val="303030"/>
          <w:sz w:val="22"/>
          <w:szCs w:val="22"/>
        </w:rPr>
        <w:fldChar w:fldCharType="end"/>
      </w:r>
      <w:r w:rsidRPr="00837535">
        <w:rPr>
          <w:rFonts w:ascii="Avenir Next LT Pro" w:hAnsi="Avenir Next LT Pro"/>
          <w:color w:val="303030"/>
          <w:sz w:val="22"/>
          <w:szCs w:val="22"/>
        </w:rPr>
        <w:t xml:space="preserve"> se</w:t>
      </w:r>
      <w:r w:rsidRPr="00837535">
        <w:rPr>
          <w:rFonts w:ascii="Avenir Next LT Pro" w:hAnsi="Avenir Next LT Pro"/>
          <w:color w:val="303030"/>
          <w:sz w:val="22"/>
        </w:rPr>
        <w:t xml:space="preserve"> relacionan los anexos del presente informe técnico.</w:t>
      </w:r>
    </w:p>
    <w:p w14:paraId="5AB9447A" w14:textId="77777777" w:rsidR="00B01E82" w:rsidRPr="00837535" w:rsidRDefault="00B01E82" w:rsidP="00B01E82">
      <w:pPr>
        <w:rPr>
          <w:rFonts w:ascii="Avenir Next LT Pro" w:hAnsi="Avenir Next LT Pro"/>
          <w:color w:val="303030"/>
        </w:rPr>
      </w:pPr>
    </w:p>
    <w:p w14:paraId="1084DF74" w14:textId="56CBC3BD" w:rsidR="00B01E82" w:rsidRPr="00837535" w:rsidRDefault="00B01E82" w:rsidP="00B01E82">
      <w:pPr>
        <w:pStyle w:val="Descripcin"/>
        <w:keepNext/>
        <w:spacing w:after="0"/>
        <w:jc w:val="center"/>
        <w:rPr>
          <w:rFonts w:ascii="Avenir Next LT Pro" w:hAnsi="Avenir Next LT Pro"/>
          <w:color w:val="303030"/>
          <w:lang w:val="es-CO"/>
        </w:rPr>
      </w:pPr>
      <w:bookmarkStart w:id="288" w:name="_Ref534650928"/>
      <w:bookmarkStart w:id="289" w:name="_Toc534961097"/>
      <w:bookmarkStart w:id="290" w:name="_Toc228968110"/>
      <w:bookmarkStart w:id="291" w:name="_Toc228968149"/>
      <w:r w:rsidRPr="00837535">
        <w:rPr>
          <w:rFonts w:ascii="Avenir Next LT Pro" w:hAnsi="Avenir Next LT Pro"/>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4298D">
        <w:rPr>
          <w:rFonts w:ascii="Avenir Next LT Pro" w:hAnsi="Avenir Next LT Pro"/>
          <w:noProof/>
          <w:color w:val="303030"/>
          <w:lang w:val="es-CO"/>
        </w:rPr>
        <w:t>16</w:t>
      </w:r>
      <w:r w:rsidRPr="00837535">
        <w:rPr>
          <w:rFonts w:ascii="Avenir Next LT Pro" w:hAnsi="Avenir Next LT Pro"/>
          <w:color w:val="303030"/>
          <w:lang w:val="es-CO"/>
        </w:rPr>
        <w:fldChar w:fldCharType="end"/>
      </w:r>
      <w:bookmarkEnd w:id="288"/>
      <w:r w:rsidRPr="00837535">
        <w:rPr>
          <w:rFonts w:ascii="Avenir Next LT Pro" w:hAnsi="Avenir Next LT Pro"/>
          <w:color w:val="303030"/>
          <w:lang w:val="es-CO"/>
        </w:rPr>
        <w:t>. Anexos del informe técnico</w:t>
      </w:r>
      <w:bookmarkEnd w:id="289"/>
      <w:bookmarkEnd w:id="290"/>
      <w:bookmarkEnd w:id="291"/>
    </w:p>
    <w:p>
      <w:r>
        <w:t xml:space="preserve">{#tiene_anexos}</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2984"/>
        <w:gridCol w:w="1835"/>
        <w:gridCol w:w="2725"/>
        <w:gridCol w:w="1286"/>
      </w:tblGrid>
      <w:tr w:rsidR="00837535" w:rsidRPr="00C43A31" w14:paraId="4002BD70" w14:textId="77777777" w:rsidTr="002763FD">
        <w:trPr>
          <w:trHeight w:val="166"/>
          <w:jc w:val="center"/>
        </w:trPr>
        <w:tc>
          <w:tcPr>
            <w:tcW w:w="1800" w:type="pct"/>
            <w:shd w:val="clear" w:color="auto" w:fill="004CAB"/>
            <w:tcMar>
              <w:top w:w="0" w:type="dxa"/>
              <w:left w:w="70" w:type="dxa"/>
              <w:bottom w:w="0" w:type="dxa"/>
              <w:right w:w="70" w:type="dxa"/>
            </w:tcMar>
            <w:vAlign w:val="center"/>
            <w:hideMark/>
          </w:tcPr>
          <w:p w14:paraId="547D2487" w14:textId="24C5BB73" w:rsidR="00B01E82" w:rsidRPr="00C43A31" w:rsidRDefault="00B01E82" w:rsidP="00B01E82">
            <w:pPr>
              <w:jc w:val="center"/>
              <w:rPr>
                <w:rFonts w:ascii="Avenir Next LT Pro" w:hAnsi="Avenir Next LT Pro" w:cs="Calibri"/>
                <w:b/>
                <w:bCs/>
                <w:color w:val="FFFFFF" w:themeColor="background1"/>
                <w:sz w:val="20"/>
                <w:szCs w:val="20"/>
              </w:rPr>
            </w:pPr>
            <w:r w:rsidRPr="00C43A31">
              <w:rPr>
                <w:rFonts w:ascii="Avenir Next LT Pro" w:hAnsi="Avenir Next LT Pro" w:cs="Calibri"/>
                <w:b/>
                <w:bCs/>
                <w:color w:val="FFFFFF" w:themeColor="background1"/>
                <w:sz w:val="20"/>
                <w:szCs w:val="20"/>
              </w:rPr>
              <w:t>Anexo</w:t>
            </w:r>
            <w:r w:rsidR="000650A9" w:rsidRPr="00C43A31">
              <w:rPr>
                <w:rFonts w:ascii="Avenir Next LT Pro" w:hAnsi="Avenir Next LT Pro" w:cs="Calibri"/>
                <w:b/>
                <w:bCs/>
                <w:color w:val="FFFFFF" w:themeColor="background1"/>
                <w:sz w:val="20"/>
                <w:szCs w:val="20"/>
              </w:rPr>
              <w:t>s</w:t>
            </w:r>
          </w:p>
        </w:tc>
        <w:tc>
          <w:tcPr>
            <w:tcW w:w="1133" w:type="pct"/>
            <w:shd w:val="clear" w:color="auto" w:fill="004CAB"/>
            <w:tcMar>
              <w:top w:w="0" w:type="dxa"/>
              <w:left w:w="70" w:type="dxa"/>
              <w:bottom w:w="0" w:type="dxa"/>
              <w:right w:w="70" w:type="dxa"/>
            </w:tcMar>
            <w:vAlign w:val="center"/>
            <w:hideMark/>
          </w:tcPr>
          <w:p w14:paraId="5FEF4281" w14:textId="77777777" w:rsidR="00B01E82" w:rsidRPr="00C43A31" w:rsidRDefault="00B01E82" w:rsidP="00B01E82">
            <w:pPr>
              <w:jc w:val="center"/>
              <w:rPr>
                <w:rFonts w:ascii="Avenir Next LT Pro" w:hAnsi="Avenir Next LT Pro" w:cs="Calibri"/>
                <w:b/>
                <w:bCs/>
                <w:color w:val="FFFFFF" w:themeColor="background1"/>
                <w:sz w:val="20"/>
                <w:szCs w:val="20"/>
              </w:rPr>
            </w:pPr>
            <w:r w:rsidRPr="00C43A31">
              <w:rPr>
                <w:rFonts w:ascii="Avenir Next LT Pro" w:hAnsi="Avenir Next LT Pro" w:cs="Calibri"/>
                <w:b/>
                <w:bCs/>
                <w:color w:val="FFFFFF" w:themeColor="background1"/>
                <w:sz w:val="20"/>
                <w:szCs w:val="20"/>
              </w:rPr>
              <w:t>Laboratorio</w:t>
            </w:r>
            <w:r w:rsidR="00790225">
              <w:rPr>
                <w:rStyle w:val="Refdecomentario"/>
                <w:rFonts w:ascii="Tahoma" w:hAnsi="Tahoma"/>
                <w:szCs w:val="20"/>
                <w:lang w:val="es-MX" w:eastAsia="es-MX"/>
              </w:rPr>
            </w:r>
          </w:p>
        </w:tc>
        <w:tc>
          <w:tcPr>
            <w:tcW w:w="1212" w:type="pct"/>
            <w:shd w:val="clear" w:color="auto" w:fill="004CAB"/>
            <w:vAlign w:val="center"/>
          </w:tcPr>
          <w:p w14:paraId="78D74B8A" w14:textId="77777777" w:rsidR="00B01E82" w:rsidRPr="00C43A31" w:rsidRDefault="00B01E82" w:rsidP="00B01E82">
            <w:pPr>
              <w:jc w:val="center"/>
              <w:rPr>
                <w:rFonts w:ascii="Avenir Next LT Pro" w:hAnsi="Avenir Next LT Pro" w:cs="Calibri"/>
                <w:b/>
                <w:bCs/>
                <w:color w:val="FFFFFF" w:themeColor="background1"/>
                <w:sz w:val="20"/>
                <w:szCs w:val="20"/>
              </w:rPr>
            </w:pPr>
            <w:r w:rsidRPr="00C43A31">
              <w:rPr>
                <w:rFonts w:ascii="Avenir Next LT Pro" w:hAnsi="Avenir Next LT Pro" w:cs="Calibri"/>
                <w:b/>
                <w:bCs/>
                <w:color w:val="FFFFFF" w:themeColor="background1"/>
                <w:sz w:val="20"/>
                <w:szCs w:val="20"/>
              </w:rPr>
              <w:t>Archivos</w:t>
            </w:r>
            <w:r w:rsidR="00790225">
              <w:rPr>
                <w:rStyle w:val="Refdecomentario"/>
                <w:rFonts w:ascii="Tahoma" w:hAnsi="Tahoma"/>
                <w:szCs w:val="20"/>
                <w:lang w:val="es-MX" w:eastAsia="es-MX"/>
              </w:rPr>
            </w:r>
          </w:p>
        </w:tc>
        <w:tc>
          <w:tcPr>
            <w:tcW w:w="855" w:type="pct"/>
            <w:shd w:val="clear" w:color="auto" w:fill="004CAB"/>
            <w:vAlign w:val="center"/>
          </w:tcPr>
          <w:p w14:paraId="7679F6EC" w14:textId="517BBB60" w:rsidR="00B01E82" w:rsidRPr="00C43A31" w:rsidRDefault="00345919" w:rsidP="00345919">
            <w:pPr>
              <w:jc w:val="center"/>
              <w:rPr>
                <w:rFonts w:ascii="Avenir Next LT Pro" w:hAnsi="Avenir Next LT Pro" w:cs="Calibri"/>
                <w:b/>
                <w:bCs/>
                <w:color w:val="FFFFFF" w:themeColor="background1"/>
                <w:sz w:val="20"/>
                <w:szCs w:val="20"/>
              </w:rPr>
            </w:pPr>
            <w:r w:rsidRPr="00C43A31">
              <w:rPr>
                <w:rFonts w:ascii="Avenir Next LT Pro" w:hAnsi="Avenir Next LT Pro" w:cs="Calibri"/>
                <w:b/>
                <w:bCs/>
                <w:color w:val="FFFFFF" w:themeColor="background1"/>
                <w:sz w:val="20"/>
                <w:szCs w:val="20"/>
              </w:rPr>
              <w:t>Pá</w:t>
            </w:r>
            <w:r w:rsidR="00B01E82" w:rsidRPr="00C43A31">
              <w:rPr>
                <w:rFonts w:ascii="Avenir Next LT Pro" w:hAnsi="Avenir Next LT Pro" w:cs="Calibri"/>
                <w:b/>
                <w:bCs/>
                <w:color w:val="FFFFFF" w:themeColor="background1"/>
                <w:sz w:val="20"/>
                <w:szCs w:val="20"/>
              </w:rPr>
              <w:t>ginas</w:t>
            </w:r>
            <w:r w:rsidR="00790225">
              <w:rPr>
                <w:rStyle w:val="Refdecomentario"/>
                <w:rFonts w:ascii="Tahoma" w:hAnsi="Tahoma"/>
                <w:szCs w:val="20"/>
                <w:lang w:val="es-MX" w:eastAsia="es-MX"/>
              </w:rPr>
            </w:r>
            <w:r w:rsidR="00F54203" w:rsidRPr="00C43A31">
              <w:rPr>
                <w:rFonts w:ascii="Avenir Next LT Pro" w:hAnsi="Avenir Next LT Pro" w:cs="Calibri"/>
                <w:b/>
                <w:bCs/>
                <w:color w:val="FFFFFF" w:themeColor="background1"/>
                <w:sz w:val="20"/>
                <w:szCs w:val="20"/>
              </w:rPr>
              <w:t xml:space="preserve"> </w:t>
            </w:r>
          </w:p>
        </w:tc>
      </w:tr>
      <w:tr w:rsidR="00837535" w:rsidRPr="00C43A31" w14:paraId="7DA643B0" w14:textId="77777777" w:rsidTr="002763FD">
        <w:trPr>
          <w:trHeight w:val="174"/>
          <w:jc w:val="center"/>
        </w:trPr>
        <w:tc>
          <w:tcPr>
            <w:tcW w:w="1800" w:type="pct"/>
            <w:tcMar>
              <w:top w:w="0" w:type="dxa"/>
              <w:left w:w="70" w:type="dxa"/>
              <w:bottom w:w="0" w:type="dxa"/>
              <w:right w:w="70" w:type="dxa"/>
            </w:tcMar>
            <w:vAlign w:val="center"/>
            <w:hideMark/>
          </w:tcPr>
          <w:p w14:paraId="442A3559" w14:textId="7F5BE206" w:rsidR="004838A9" w:rsidRPr="00C43A31" w:rsidRDefault="004838A9" w:rsidP="00B01E82">
            <w:pPr>
              <w:jc w:val="center"/>
              <w:rPr>
                <w:rFonts w:ascii="Avenir Next LT Pro" w:eastAsiaTheme="minorHAnsi" w:hAnsi="Avenir Next LT Pro" w:cs="Calibri"/>
                <w:color w:val="303030"/>
                <w:sz w:val="20"/>
                <w:szCs w:val="20"/>
              </w:rPr>
            </w:pPr>
            <w:r>
              <w:t xml:space="preserve">{#anexos}
{anexo_nombre}</w:t>
            </w:r>
          </w:p>
        </w:tc>
        <w:tc>
          <w:tcPr>
            <w:tcW w:w="1133" w:type="pct"/>
            <w:vMerge w:val="restart"/>
            <w:tcMar>
              <w:top w:w="0" w:type="dxa"/>
              <w:left w:w="70" w:type="dxa"/>
              <w:bottom w:w="0" w:type="dxa"/>
              <w:right w:w="70" w:type="dxa"/>
            </w:tcMar>
            <w:vAlign w:val="center"/>
            <w:hideMark/>
          </w:tcPr>
          <w:p w14:paraId="224D71FF" w14:textId="44F7591B" w:rsidR="004838A9" w:rsidRPr="00E566AC" w:rsidRDefault="00E566AC" w:rsidP="00B01E82">
            <w:pPr>
              <w:jc w:val="center"/>
              <w:rPr>
                <w:rFonts w:ascii="Avenir Next LT Pro" w:eastAsiaTheme="minorHAnsi" w:hAnsi="Avenir Next LT Pro" w:cs="Calibri"/>
                <w:iCs/>
                <w:color w:val="303030"/>
                <w:sz w:val="20"/>
                <w:szCs w:val="20"/>
              </w:rPr>
            </w:pPr>
            <w:r>
              <w:t xml:space="preserve">{anexo_laboratorio}</w:t>
            </w:r>
          </w:p>
        </w:tc>
        <w:tc>
          <w:tcPr>
            <w:tcW w:w="1212" w:type="pct"/>
            <w:vAlign w:val="center"/>
          </w:tcPr>
          <w:p w14:paraId="101B153D" w14:textId="5CB4212F" w:rsidR="004838A9" w:rsidRPr="00C43A31" w:rsidRDefault="004838A9" w:rsidP="00B01E82">
            <w:pPr>
              <w:jc w:val="center"/>
              <w:rPr>
                <w:rFonts w:ascii="Avenir Next LT Pro" w:hAnsi="Avenir Next LT Pro" w:cs="Calibri"/>
                <w:color w:val="303030"/>
                <w:sz w:val="20"/>
                <w:szCs w:val="20"/>
              </w:rPr>
            </w:pPr>
            <w:r>
              <w:t xml:space="preserve">{anexo_archivo}</w:t>
            </w:r>
          </w:p>
        </w:tc>
        <w:tc>
          <w:tcPr>
            <w:tcW w:w="855" w:type="pct"/>
            <w:vAlign w:val="center"/>
          </w:tcPr>
          <w:p w14:paraId="7A0A7137" w14:textId="4EF1C2E5" w:rsidR="004838A9" w:rsidRPr="00C43A31" w:rsidRDefault="004838A9" w:rsidP="00B01E82">
            <w:pPr>
              <w:jc w:val="center"/>
              <w:rPr>
                <w:rFonts w:ascii="Avenir Next LT Pro" w:hAnsi="Avenir Next LT Pro" w:cs="Calibri"/>
                <w:color w:val="303030"/>
                <w:sz w:val="20"/>
                <w:szCs w:val="20"/>
              </w:rPr>
            </w:pPr>
            <w:r>
              <w:t xml:space="preserve">{anexo_paginas}
{/anexos}</w:t>
            </w:r>
          </w:p>
        </w:tc>
      </w:tr>
      <w:tr w:rsidR="002763FD" w:rsidRPr="00C43A31" w14:paraId="08B98257" w14:textId="77777777" w:rsidTr="00056641">
        <w:trPr>
          <w:trHeight w:val="166"/>
          <w:jc w:val="center"/>
        </w:trPr>
        <w:tc>
          <w:tcPr>
            <w:tcW w:w="1800" w:type="pct"/>
            <w:vMerge w:val="restart"/>
            <w:vAlign w:val="center"/>
            <w:hideMark/>
          </w:tcPr>
          <w:p w14:paraId="6E7FA8C0" w14:textId="77777777" w:rsidR="002763FD" w:rsidRPr="00C43A31" w:rsidRDefault="002763FD" w:rsidP="002763FD">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2</w:t>
            </w:r>
            <w:r w:rsidRPr="00C43A31">
              <w:rPr>
                <w:rFonts w:ascii="Avenir Next LT Pro" w:eastAsiaTheme="minorHAnsi" w:hAnsi="Avenir Next LT Pro" w:cs="Calibri"/>
                <w:color w:val="303030"/>
                <w:sz w:val="20"/>
                <w:szCs w:val="20"/>
              </w:rPr>
              <w:t>. Descomposición de la señal ondulatoria</w:t>
            </w:r>
          </w:p>
        </w:tc>
        <w:tc>
          <w:tcPr>
            <w:tcW w:w="1133" w:type="pct"/>
            <w:vMerge/>
            <w:tcMar>
              <w:top w:w="0" w:type="dxa"/>
              <w:left w:w="70" w:type="dxa"/>
              <w:bottom w:w="0" w:type="dxa"/>
              <w:right w:w="70" w:type="dxa"/>
            </w:tcMar>
            <w:vAlign w:val="center"/>
          </w:tcPr>
          <w:p w14:paraId="3279CAA8" w14:textId="77777777" w:rsidR="002763FD" w:rsidRPr="00C43A31" w:rsidRDefault="002763FD" w:rsidP="002763FD">
            <w:pPr>
              <w:jc w:val="center"/>
              <w:rPr>
                <w:rFonts w:ascii="Avenir Next LT Pro" w:eastAsiaTheme="minorHAnsi" w:hAnsi="Avenir Next LT Pro" w:cs="Calibri"/>
                <w:color w:val="303030"/>
                <w:sz w:val="20"/>
                <w:szCs w:val="20"/>
              </w:rPr>
            </w:pPr>
          </w:p>
        </w:tc>
        <w:tc>
          <w:tcPr>
            <w:tcW w:w="1212" w:type="pct"/>
          </w:tcPr>
          <w:p w14:paraId="05606115" w14:textId="6CDFD996" w:rsidR="002763FD" w:rsidRPr="002763FD" w:rsidRDefault="002763FD" w:rsidP="002763FD">
            <w:pPr>
              <w:jc w:val="center"/>
              <w:rPr>
                <w:rFonts w:ascii="Avenir Next LT Pro" w:hAnsi="Avenir Next LT Pro" w:cs="Calibri"/>
                <w:color w:val="303030"/>
                <w:sz w:val="20"/>
                <w:szCs w:val="20"/>
              </w:rPr>
            </w:pPr>
            <w:r w:rsidRPr="002763FD">
              <w:rPr>
                <w:rFonts w:ascii="Avenir Next LT Pro" w:hAnsi="Avenir Next LT Pro"/>
                <w:color w:val="303030"/>
                <w:sz w:val="20"/>
                <w:szCs w:val="20"/>
              </w:rPr>
              <w:t xml:space="preserve">Corrección jornada diurna día hábil </w:t>
            </w:r>
          </w:p>
        </w:tc>
        <w:tc>
          <w:tcPr>
            <w:tcW w:w="855" w:type="pct"/>
            <w:vAlign w:val="center"/>
          </w:tcPr>
          <w:p w14:paraId="5D791222" w14:textId="2BCEB059" w:rsidR="002763FD" w:rsidRPr="00C43A31" w:rsidRDefault="002763FD" w:rsidP="002763FD">
            <w:pPr>
              <w:jc w:val="center"/>
              <w:rPr>
                <w:rFonts w:ascii="Avenir Next LT Pro" w:hAnsi="Avenir Next LT Pro" w:cs="Calibri"/>
                <w:color w:val="303030"/>
                <w:sz w:val="20"/>
                <w:szCs w:val="20"/>
              </w:rPr>
            </w:pPr>
          </w:p>
        </w:tc>
      </w:tr>
      <w:tr w:rsidR="002763FD" w:rsidRPr="00C43A31" w14:paraId="75C0EAFC" w14:textId="77777777" w:rsidTr="00056641">
        <w:trPr>
          <w:trHeight w:val="166"/>
          <w:jc w:val="center"/>
        </w:trPr>
        <w:tc>
          <w:tcPr>
            <w:tcW w:w="1800" w:type="pct"/>
            <w:vMerge/>
            <w:vAlign w:val="center"/>
          </w:tcPr>
          <w:p w14:paraId="4CB62C11" w14:textId="77777777" w:rsidR="002763FD" w:rsidRPr="00C43A31" w:rsidRDefault="002763FD" w:rsidP="002763FD">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03C56FCE" w14:textId="77777777" w:rsidR="002763FD" w:rsidRPr="00C43A31" w:rsidRDefault="002763FD" w:rsidP="002763FD">
            <w:pPr>
              <w:jc w:val="center"/>
              <w:rPr>
                <w:rFonts w:ascii="Avenir Next LT Pro" w:eastAsiaTheme="minorHAnsi" w:hAnsi="Avenir Next LT Pro" w:cs="Calibri"/>
                <w:color w:val="303030"/>
                <w:sz w:val="20"/>
                <w:szCs w:val="20"/>
              </w:rPr>
            </w:pPr>
          </w:p>
        </w:tc>
        <w:tc>
          <w:tcPr>
            <w:tcW w:w="1212" w:type="pct"/>
          </w:tcPr>
          <w:p w14:paraId="485EED54" w14:textId="5E8DCEE5" w:rsidR="002763FD" w:rsidRPr="002763FD" w:rsidRDefault="002763FD" w:rsidP="002763FD">
            <w:pPr>
              <w:jc w:val="center"/>
              <w:rPr>
                <w:rFonts w:ascii="Avenir Next LT Pro" w:hAnsi="Avenir Next LT Pro" w:cs="Calibri"/>
                <w:color w:val="303030"/>
                <w:sz w:val="20"/>
                <w:szCs w:val="20"/>
              </w:rPr>
            </w:pPr>
            <w:r w:rsidRPr="002763FD">
              <w:rPr>
                <w:rFonts w:ascii="Avenir Next LT Pro" w:hAnsi="Avenir Next LT Pro"/>
                <w:color w:val="303030"/>
                <w:sz w:val="20"/>
                <w:szCs w:val="20"/>
              </w:rPr>
              <w:t>Corrección jornada diurna día no hábil</w:t>
            </w:r>
          </w:p>
        </w:tc>
        <w:tc>
          <w:tcPr>
            <w:tcW w:w="855" w:type="pct"/>
            <w:vAlign w:val="center"/>
          </w:tcPr>
          <w:p w14:paraId="7CC391E5" w14:textId="3350020D" w:rsidR="002763FD" w:rsidRPr="00C43A31" w:rsidRDefault="002763FD" w:rsidP="002763FD">
            <w:pPr>
              <w:jc w:val="center"/>
              <w:rPr>
                <w:rFonts w:ascii="Avenir Next LT Pro" w:hAnsi="Avenir Next LT Pro" w:cs="Calibri"/>
                <w:color w:val="303030"/>
                <w:sz w:val="20"/>
                <w:szCs w:val="20"/>
              </w:rPr>
            </w:pPr>
          </w:p>
        </w:tc>
      </w:tr>
      <w:tr w:rsidR="00837535" w:rsidRPr="00C43A31" w14:paraId="335758B2" w14:textId="77777777" w:rsidTr="002763FD">
        <w:trPr>
          <w:trHeight w:val="60"/>
          <w:jc w:val="center"/>
        </w:trPr>
        <w:tc>
          <w:tcPr>
            <w:tcW w:w="1800" w:type="pct"/>
            <w:vMerge w:val="restart"/>
            <w:tcMar>
              <w:top w:w="0" w:type="dxa"/>
              <w:left w:w="70" w:type="dxa"/>
              <w:bottom w:w="0" w:type="dxa"/>
              <w:right w:w="70" w:type="dxa"/>
            </w:tcMar>
            <w:vAlign w:val="center"/>
            <w:hideMark/>
          </w:tcPr>
          <w:p w14:paraId="4FC9EADE" w14:textId="3462C9A1" w:rsidR="00D47DC8" w:rsidRPr="00C43A31" w:rsidRDefault="00D47DC8" w:rsidP="006A1892">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3.</w:t>
            </w:r>
            <w:r w:rsidRPr="00C43A31">
              <w:rPr>
                <w:rFonts w:ascii="Avenir Next LT Pro" w:eastAsiaTheme="minorHAnsi" w:hAnsi="Avenir Next LT Pro" w:cs="Calibri"/>
                <w:color w:val="303030"/>
                <w:sz w:val="20"/>
                <w:szCs w:val="20"/>
              </w:rPr>
              <w:t xml:space="preserve"> Calibraciones de </w:t>
            </w:r>
            <w:r w:rsidRPr="00C43A31">
              <w:rPr>
                <w:rFonts w:ascii="Avenir Next LT Pro" w:eastAsiaTheme="minorHAnsi" w:hAnsi="Avenir Next LT Pro" w:cs="Calibri"/>
                <w:color w:val="303030"/>
                <w:sz w:val="20"/>
                <w:szCs w:val="20"/>
              </w:rPr>
              <w:t>equipos</w:t>
            </w:r>
            <w:r w:rsidR="00E566AC">
              <w:rPr>
                <w:rStyle w:val="Refdecomentario"/>
                <w:rFonts w:ascii="Tahoma" w:hAnsi="Tahoma"/>
                <w:szCs w:val="20"/>
                <w:lang w:val="es-MX" w:eastAsia="es-MX"/>
              </w:rPr>
            </w:r>
            <w:r w:rsidR="00C43A31">
              <w:rPr>
                <w:rFonts w:ascii="Avenir Next LT Pro" w:eastAsiaTheme="minorHAnsi" w:hAnsi="Avenir Next LT Pro" w:cs="Calibri"/>
                <w:color w:val="303030"/>
                <w:sz w:val="20"/>
                <w:szCs w:val="20"/>
              </w:rPr>
              <w:t xml:space="preserve"> y Fichas técnicas</w:t>
            </w:r>
          </w:p>
        </w:tc>
        <w:tc>
          <w:tcPr>
            <w:tcW w:w="1133" w:type="pct"/>
            <w:vMerge/>
            <w:tcMar>
              <w:top w:w="0" w:type="dxa"/>
              <w:left w:w="70" w:type="dxa"/>
              <w:bottom w:w="0" w:type="dxa"/>
              <w:right w:w="70" w:type="dxa"/>
            </w:tcMar>
            <w:vAlign w:val="center"/>
          </w:tcPr>
          <w:p w14:paraId="10442762"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21A7A130" w14:textId="693821FE" w:rsidR="00D47DC8" w:rsidRPr="00C43A31" w:rsidRDefault="00D47DC8"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Certificado_</w:t>
            </w:r>
            <w:r w:rsidRPr="00C43A31">
              <w:rPr>
                <w:rFonts w:ascii="Avenir Next LT Pro" w:hAnsi="Avenir Next LT Pro" w:cs="Calibri"/>
                <w:color w:val="303030"/>
                <w:sz w:val="20"/>
                <w:szCs w:val="20"/>
              </w:rPr>
              <w:t>Sonómetro</w:t>
            </w:r>
            <w:proofErr w:type="spellEnd"/>
            <w:r w:rsidR="00D30A70">
              <w:rPr>
                <w:rStyle w:val="Refdecomentario"/>
                <w:rFonts w:ascii="Tahoma" w:hAnsi="Tahoma"/>
                <w:szCs w:val="20"/>
                <w:lang w:val="es-MX" w:eastAsia="es-MX"/>
              </w:rPr>
            </w:r>
            <w:r w:rsidRPr="00C43A31">
              <w:rPr>
                <w:rFonts w:ascii="Avenir Next LT Pro" w:hAnsi="Avenir Next LT Pro" w:cs="Calibri"/>
                <w:color w:val="303030"/>
                <w:sz w:val="20"/>
                <w:szCs w:val="20"/>
              </w:rPr>
              <w:t xml:space="preserve"> </w:t>
            </w:r>
            <w:proofErr w:type="spellStart"/>
            <w:r w:rsidRPr="00790225">
              <w:rPr>
                <w:rFonts w:ascii="Avenir Next LT Pro" w:hAnsi="Avenir Next LT Pro" w:cs="Calibri"/>
                <w:color w:val="303030"/>
                <w:sz w:val="20"/>
                <w:szCs w:val="20"/>
              </w:rPr>
              <w:t>xxxxx-xxx</w:t>
            </w:r>
            <w:proofErr w:type="spellEnd"/>
          </w:p>
        </w:tc>
        <w:tc>
          <w:tcPr>
            <w:tcW w:w="855" w:type="pct"/>
            <w:vAlign w:val="center"/>
          </w:tcPr>
          <w:p w14:paraId="36DF65F6" w14:textId="1F6B7DA6" w:rsidR="00D47DC8" w:rsidRPr="00C43A31" w:rsidRDefault="00D47DC8" w:rsidP="006A1892">
            <w:pPr>
              <w:jc w:val="center"/>
              <w:rPr>
                <w:rFonts w:ascii="Avenir Next LT Pro" w:hAnsi="Avenir Next LT Pro" w:cs="Calibri"/>
                <w:color w:val="303030"/>
                <w:sz w:val="20"/>
                <w:szCs w:val="20"/>
              </w:rPr>
            </w:pPr>
          </w:p>
        </w:tc>
      </w:tr>
      <w:tr w:rsidR="00C43A31" w:rsidRPr="00C43A31" w14:paraId="39FF7F64" w14:textId="77777777" w:rsidTr="002763FD">
        <w:trPr>
          <w:trHeight w:val="60"/>
          <w:jc w:val="center"/>
        </w:trPr>
        <w:tc>
          <w:tcPr>
            <w:tcW w:w="1800" w:type="pct"/>
            <w:vMerge/>
            <w:tcMar>
              <w:top w:w="0" w:type="dxa"/>
              <w:left w:w="70" w:type="dxa"/>
              <w:bottom w:w="0" w:type="dxa"/>
              <w:right w:w="70" w:type="dxa"/>
            </w:tcMar>
            <w:vAlign w:val="center"/>
          </w:tcPr>
          <w:p w14:paraId="2CD10CEE" w14:textId="77777777" w:rsidR="00C43A31" w:rsidRPr="00C43A31" w:rsidRDefault="00C43A31"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6AE9D25C" w14:textId="77777777" w:rsidR="00C43A31" w:rsidRPr="00C43A31" w:rsidRDefault="00C43A31" w:rsidP="006A1892">
            <w:pPr>
              <w:jc w:val="center"/>
              <w:rPr>
                <w:rFonts w:ascii="Avenir Next LT Pro" w:eastAsiaTheme="minorHAnsi" w:hAnsi="Avenir Next LT Pro" w:cs="Calibri"/>
                <w:color w:val="303030"/>
                <w:sz w:val="20"/>
                <w:szCs w:val="20"/>
              </w:rPr>
            </w:pPr>
          </w:p>
        </w:tc>
        <w:tc>
          <w:tcPr>
            <w:tcW w:w="1212" w:type="pct"/>
            <w:vAlign w:val="center"/>
          </w:tcPr>
          <w:p w14:paraId="273813B3" w14:textId="3D8B3E5E" w:rsidR="00C43A31" w:rsidRPr="00C43A31" w:rsidRDefault="00C43A31"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Certificado_Pistófono</w:t>
            </w:r>
            <w:proofErr w:type="spellEnd"/>
            <w:r w:rsidRPr="00C43A31">
              <w:rPr>
                <w:rFonts w:ascii="Avenir Next LT Pro" w:hAnsi="Avenir Next LT Pro" w:cs="Calibri"/>
                <w:color w:val="303030"/>
                <w:sz w:val="20"/>
                <w:szCs w:val="20"/>
              </w:rPr>
              <w:t xml:space="preserve"> </w:t>
            </w:r>
            <w:proofErr w:type="spellStart"/>
            <w:r w:rsidRPr="00790225">
              <w:rPr>
                <w:rFonts w:ascii="Avenir Next LT Pro" w:hAnsi="Avenir Next LT Pro" w:cs="Calibri"/>
                <w:color w:val="303030"/>
                <w:sz w:val="20"/>
                <w:szCs w:val="20"/>
              </w:rPr>
              <w:t>xxxxxx</w:t>
            </w:r>
            <w:proofErr w:type="spellEnd"/>
          </w:p>
        </w:tc>
        <w:tc>
          <w:tcPr>
            <w:tcW w:w="855" w:type="pct"/>
            <w:vAlign w:val="center"/>
          </w:tcPr>
          <w:p w14:paraId="2D5892AB" w14:textId="77777777" w:rsidR="00C43A31" w:rsidRPr="00C43A31" w:rsidRDefault="00C43A31" w:rsidP="006A1892">
            <w:pPr>
              <w:jc w:val="center"/>
              <w:rPr>
                <w:rFonts w:ascii="Avenir Next LT Pro" w:hAnsi="Avenir Next LT Pro" w:cs="Calibri"/>
                <w:color w:val="303030"/>
                <w:sz w:val="20"/>
                <w:szCs w:val="20"/>
              </w:rPr>
            </w:pPr>
          </w:p>
        </w:tc>
      </w:tr>
      <w:tr w:rsidR="00837535" w:rsidRPr="00C43A31" w14:paraId="4E4F49AE" w14:textId="77777777" w:rsidTr="002763FD">
        <w:trPr>
          <w:trHeight w:val="60"/>
          <w:jc w:val="center"/>
        </w:trPr>
        <w:tc>
          <w:tcPr>
            <w:tcW w:w="1800" w:type="pct"/>
            <w:vMerge/>
            <w:tcMar>
              <w:top w:w="0" w:type="dxa"/>
              <w:left w:w="70" w:type="dxa"/>
              <w:bottom w:w="0" w:type="dxa"/>
              <w:right w:w="70" w:type="dxa"/>
            </w:tcMar>
            <w:vAlign w:val="center"/>
          </w:tcPr>
          <w:p w14:paraId="0B4227E2"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0400BC48"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2B43CBF5" w14:textId="08A49FF8" w:rsidR="00D47DC8" w:rsidRPr="00C43A31" w:rsidRDefault="00C43A31" w:rsidP="006A1892">
            <w:pPr>
              <w:jc w:val="center"/>
              <w:rPr>
                <w:rFonts w:ascii="Avenir Next LT Pro" w:hAnsi="Avenir Next LT Pro" w:cs="Calibri"/>
                <w:color w:val="303030"/>
                <w:sz w:val="20"/>
                <w:szCs w:val="20"/>
              </w:rPr>
            </w:pPr>
            <w:proofErr w:type="spellStart"/>
            <w:r w:rsidRPr="00790225">
              <w:rPr>
                <w:rFonts w:ascii="Avenir Next LT Pro" w:hAnsi="Avenir Next LT Pro" w:cs="Calibri"/>
                <w:color w:val="303030"/>
                <w:sz w:val="20"/>
                <w:szCs w:val="20"/>
              </w:rPr>
              <w:t>xxx</w:t>
            </w:r>
            <w:proofErr w:type="spellEnd"/>
            <w:r w:rsidRPr="00790225">
              <w:rPr>
                <w:rStyle w:val="Refdecomentario"/>
                <w:rFonts w:ascii="Tahoma" w:hAnsi="Tahoma"/>
                <w:szCs w:val="20"/>
                <w:lang w:val="es-MX" w:eastAsia="es-MX"/>
              </w:rPr>
            </w:r>
          </w:p>
        </w:tc>
        <w:tc>
          <w:tcPr>
            <w:tcW w:w="855" w:type="pct"/>
            <w:vAlign w:val="center"/>
          </w:tcPr>
          <w:p w14:paraId="62F43983" w14:textId="79C0035F" w:rsidR="00D47DC8" w:rsidRPr="00C43A31" w:rsidRDefault="00D47DC8" w:rsidP="006A1892">
            <w:pPr>
              <w:jc w:val="center"/>
              <w:rPr>
                <w:rFonts w:ascii="Avenir Next LT Pro" w:hAnsi="Avenir Next LT Pro" w:cs="Calibri"/>
                <w:color w:val="303030"/>
                <w:sz w:val="20"/>
                <w:szCs w:val="20"/>
              </w:rPr>
            </w:pPr>
          </w:p>
        </w:tc>
      </w:tr>
      <w:tr w:rsidR="00837535" w:rsidRPr="00C43A31" w14:paraId="14069092" w14:textId="77777777" w:rsidTr="002763FD">
        <w:trPr>
          <w:trHeight w:val="174"/>
          <w:jc w:val="center"/>
        </w:trPr>
        <w:tc>
          <w:tcPr>
            <w:tcW w:w="1800" w:type="pct"/>
            <w:tcMar>
              <w:top w:w="0" w:type="dxa"/>
              <w:left w:w="70" w:type="dxa"/>
              <w:bottom w:w="0" w:type="dxa"/>
              <w:right w:w="70" w:type="dxa"/>
            </w:tcMar>
            <w:vAlign w:val="center"/>
          </w:tcPr>
          <w:p w14:paraId="6C0FF70A" w14:textId="2511D8AB" w:rsidR="002612CD" w:rsidRPr="00C43A31" w:rsidRDefault="00D47DC8" w:rsidP="00B01E82">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4.</w:t>
            </w:r>
            <w:r w:rsidRPr="00C43A31">
              <w:rPr>
                <w:rFonts w:ascii="Avenir Next LT Pro" w:eastAsiaTheme="minorHAnsi" w:hAnsi="Avenir Next LT Pro" w:cs="Calibri"/>
                <w:color w:val="303030"/>
                <w:sz w:val="20"/>
                <w:szCs w:val="20"/>
              </w:rPr>
              <w:t xml:space="preserve"> Resolución de Acreditación del IDEAM</w:t>
            </w:r>
          </w:p>
        </w:tc>
        <w:tc>
          <w:tcPr>
            <w:tcW w:w="1133" w:type="pct"/>
            <w:vMerge/>
            <w:tcMar>
              <w:top w:w="0" w:type="dxa"/>
              <w:left w:w="70" w:type="dxa"/>
              <w:bottom w:w="0" w:type="dxa"/>
              <w:right w:w="70" w:type="dxa"/>
            </w:tcMar>
            <w:vAlign w:val="center"/>
          </w:tcPr>
          <w:p w14:paraId="3B852149" w14:textId="77777777" w:rsidR="002612CD" w:rsidRPr="00C43A31" w:rsidRDefault="002612CD" w:rsidP="00B01E82">
            <w:pPr>
              <w:jc w:val="center"/>
              <w:rPr>
                <w:rFonts w:ascii="Avenir Next LT Pro" w:eastAsiaTheme="minorHAnsi" w:hAnsi="Avenir Next LT Pro" w:cs="Calibri"/>
                <w:color w:val="303030"/>
                <w:sz w:val="20"/>
                <w:szCs w:val="20"/>
              </w:rPr>
            </w:pPr>
          </w:p>
        </w:tc>
        <w:tc>
          <w:tcPr>
            <w:tcW w:w="1212" w:type="pct"/>
            <w:vAlign w:val="center"/>
          </w:tcPr>
          <w:p w14:paraId="7D5AC1A9" w14:textId="1D67FAAC" w:rsidR="002612CD" w:rsidRPr="00C43A31" w:rsidRDefault="002612CD"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 xml:space="preserve">Resolución </w:t>
            </w:r>
            <w:proofErr w:type="spellStart"/>
            <w:r w:rsidR="00D47DC8" w:rsidRPr="00790225">
              <w:rPr>
                <w:rFonts w:ascii="Avenir Next LT Pro" w:hAnsi="Avenir Next LT Pro" w:cs="Calibri"/>
                <w:color w:val="303030"/>
                <w:sz w:val="20"/>
                <w:szCs w:val="20"/>
              </w:rPr>
              <w:t>xxxx</w:t>
            </w:r>
            <w:proofErr w:type="spellEnd"/>
            <w:r w:rsidRPr="00790225">
              <w:rPr>
                <w:rFonts w:ascii="Avenir Next LT Pro" w:hAnsi="Avenir Next LT Pro" w:cs="Calibri"/>
                <w:color w:val="303030"/>
                <w:sz w:val="20"/>
                <w:szCs w:val="20"/>
              </w:rPr>
              <w:t xml:space="preserve"> de </w:t>
            </w:r>
            <w:proofErr w:type="spellStart"/>
            <w:r w:rsidR="00D47DC8" w:rsidRPr="00790225">
              <w:rPr>
                <w:rFonts w:ascii="Avenir Next LT Pro" w:hAnsi="Avenir Next LT Pro" w:cs="Calibri"/>
                <w:color w:val="303030"/>
                <w:sz w:val="20"/>
                <w:szCs w:val="20"/>
              </w:rPr>
              <w:t>xxxx</w:t>
            </w:r>
            <w:proofErr w:type="spellEnd"/>
          </w:p>
        </w:tc>
        <w:tc>
          <w:tcPr>
            <w:tcW w:w="855" w:type="pct"/>
            <w:vAlign w:val="center"/>
          </w:tcPr>
          <w:p w14:paraId="1DC46FED" w14:textId="564E4AF2" w:rsidR="002612CD" w:rsidRPr="00C43A31" w:rsidRDefault="002612CD" w:rsidP="00B01E82">
            <w:pPr>
              <w:jc w:val="center"/>
              <w:rPr>
                <w:rFonts w:ascii="Avenir Next LT Pro" w:hAnsi="Avenir Next LT Pro" w:cs="Calibri"/>
                <w:color w:val="303030"/>
                <w:sz w:val="20"/>
                <w:szCs w:val="20"/>
              </w:rPr>
            </w:pPr>
          </w:p>
        </w:tc>
      </w:tr>
      <w:tr w:rsidR="00837535" w:rsidRPr="00C43A31" w14:paraId="79FE168A" w14:textId="77777777" w:rsidTr="002763FD">
        <w:trPr>
          <w:trHeight w:val="41"/>
          <w:jc w:val="center"/>
        </w:trPr>
        <w:tc>
          <w:tcPr>
            <w:tcW w:w="1800" w:type="pct"/>
            <w:vMerge w:val="restart"/>
            <w:vAlign w:val="center"/>
            <w:hideMark/>
          </w:tcPr>
          <w:p w14:paraId="0DC8E587" w14:textId="2CFAFCA6" w:rsidR="004838A9" w:rsidRPr="00C43A31" w:rsidRDefault="004838A9" w:rsidP="006A1892">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 xml:space="preserve">Anexo </w:t>
            </w:r>
            <w:r w:rsidR="00D47DC8" w:rsidRPr="008D5D53">
              <w:rPr>
                <w:rFonts w:ascii="Avenir Next LT Pro" w:eastAsiaTheme="minorHAnsi" w:hAnsi="Avenir Next LT Pro" w:cs="Calibri"/>
                <w:b/>
                <w:bCs/>
                <w:color w:val="303030"/>
                <w:sz w:val="20"/>
                <w:szCs w:val="20"/>
              </w:rPr>
              <w:t>5</w:t>
            </w:r>
            <w:r w:rsidRPr="00C43A31">
              <w:rPr>
                <w:rFonts w:ascii="Avenir Next LT Pro" w:eastAsiaTheme="minorHAnsi" w:hAnsi="Avenir Next LT Pro" w:cs="Calibri"/>
                <w:color w:val="303030"/>
                <w:sz w:val="20"/>
                <w:szCs w:val="20"/>
              </w:rPr>
              <w:t>. Formatos de campo (plan de monitoreo y planillas de campo)</w:t>
            </w:r>
          </w:p>
        </w:tc>
        <w:tc>
          <w:tcPr>
            <w:tcW w:w="1133" w:type="pct"/>
            <w:vMerge/>
            <w:tcMar>
              <w:top w:w="0" w:type="dxa"/>
              <w:left w:w="70" w:type="dxa"/>
              <w:bottom w:w="0" w:type="dxa"/>
              <w:right w:w="70" w:type="dxa"/>
            </w:tcMar>
            <w:vAlign w:val="center"/>
          </w:tcPr>
          <w:p w14:paraId="6F1A218A"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212" w:type="pct"/>
            <w:vAlign w:val="center"/>
          </w:tcPr>
          <w:p w14:paraId="58859F7F" w14:textId="34F87040" w:rsidR="004838A9" w:rsidRPr="00C43A31" w:rsidRDefault="004838A9"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Plan_monitoreo</w:t>
            </w:r>
            <w:proofErr w:type="spellEnd"/>
          </w:p>
        </w:tc>
        <w:tc>
          <w:tcPr>
            <w:tcW w:w="855" w:type="pct"/>
            <w:vAlign w:val="center"/>
          </w:tcPr>
          <w:p w14:paraId="1944A86D" w14:textId="149E1470" w:rsidR="004838A9" w:rsidRPr="00C43A31" w:rsidRDefault="004838A9" w:rsidP="006A1892">
            <w:pPr>
              <w:jc w:val="center"/>
              <w:rPr>
                <w:rFonts w:ascii="Avenir Next LT Pro" w:hAnsi="Avenir Next LT Pro" w:cs="Calibri"/>
                <w:color w:val="303030"/>
                <w:sz w:val="20"/>
                <w:szCs w:val="20"/>
              </w:rPr>
            </w:pPr>
          </w:p>
        </w:tc>
      </w:tr>
      <w:tr w:rsidR="00837535" w:rsidRPr="00C43A31" w14:paraId="4FC79B53" w14:textId="77777777" w:rsidTr="002763FD">
        <w:trPr>
          <w:trHeight w:val="41"/>
          <w:jc w:val="center"/>
        </w:trPr>
        <w:tc>
          <w:tcPr>
            <w:tcW w:w="1800" w:type="pct"/>
            <w:vMerge/>
            <w:vAlign w:val="center"/>
          </w:tcPr>
          <w:p w14:paraId="2D6D3546"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51A197AB"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212" w:type="pct"/>
            <w:vAlign w:val="center"/>
          </w:tcPr>
          <w:p w14:paraId="3F4461C6" w14:textId="39F72A28" w:rsidR="004838A9" w:rsidRPr="00C43A31" w:rsidRDefault="004838A9"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Planilla_campo</w:t>
            </w:r>
            <w:proofErr w:type="spellEnd"/>
          </w:p>
        </w:tc>
        <w:tc>
          <w:tcPr>
            <w:tcW w:w="855" w:type="pct"/>
            <w:vAlign w:val="center"/>
          </w:tcPr>
          <w:p w14:paraId="3D67BCED" w14:textId="0F82BD18" w:rsidR="004838A9" w:rsidRPr="00C43A31" w:rsidRDefault="004838A9" w:rsidP="006A1892">
            <w:pPr>
              <w:jc w:val="center"/>
              <w:rPr>
                <w:rFonts w:ascii="Avenir Next LT Pro" w:hAnsi="Avenir Next LT Pro" w:cs="Calibri"/>
                <w:color w:val="303030"/>
                <w:sz w:val="20"/>
                <w:szCs w:val="20"/>
              </w:rPr>
            </w:pPr>
          </w:p>
        </w:tc>
      </w:tr>
      <w:tr w:rsidR="00837535" w:rsidRPr="00C43A31" w14:paraId="63EE97E1" w14:textId="77777777" w:rsidTr="002763FD">
        <w:trPr>
          <w:trHeight w:val="41"/>
          <w:jc w:val="center"/>
        </w:trPr>
        <w:tc>
          <w:tcPr>
            <w:tcW w:w="1800" w:type="pct"/>
            <w:vAlign w:val="center"/>
          </w:tcPr>
          <w:p w14:paraId="26269805" w14:textId="519D384D" w:rsidR="00D47DC8" w:rsidRPr="00C43A31" w:rsidRDefault="00D47DC8" w:rsidP="006A1892">
            <w:pPr>
              <w:jc w:val="center"/>
              <w:rPr>
                <w:rFonts w:ascii="Avenir Next LT Pro" w:eastAsiaTheme="minorHAnsi" w:hAnsi="Avenir Next LT Pro" w:cs="Calibri"/>
                <w:color w:val="303030"/>
                <w:sz w:val="20"/>
                <w:szCs w:val="20"/>
              </w:rPr>
            </w:pPr>
            <w:bookmarkStart w:id="298" w:name="_Hlk211417718"/>
            <w:r w:rsidRPr="008D5D53">
              <w:rPr>
                <w:rFonts w:ascii="Avenir Next LT Pro" w:eastAsiaTheme="minorHAnsi" w:hAnsi="Avenir Next LT Pro" w:cs="Calibri"/>
                <w:b/>
                <w:bCs/>
                <w:color w:val="303030"/>
                <w:sz w:val="20"/>
                <w:szCs w:val="20"/>
              </w:rPr>
              <w:t>Anexo 6</w:t>
            </w:r>
            <w:r w:rsidRPr="00C43A31">
              <w:rPr>
                <w:rFonts w:ascii="Avenir Next LT Pro" w:eastAsiaTheme="minorHAnsi" w:hAnsi="Avenir Next LT Pro" w:cs="Calibri"/>
                <w:color w:val="303030"/>
                <w:sz w:val="20"/>
                <w:szCs w:val="20"/>
              </w:rPr>
              <w:t>. Hoja de cálculo incertidumbre Ruido</w:t>
            </w:r>
            <w:bookmarkEnd w:id="298"/>
          </w:p>
        </w:tc>
        <w:tc>
          <w:tcPr>
            <w:tcW w:w="1133" w:type="pct"/>
            <w:vMerge/>
            <w:tcMar>
              <w:top w:w="0" w:type="dxa"/>
              <w:left w:w="70" w:type="dxa"/>
              <w:bottom w:w="0" w:type="dxa"/>
              <w:right w:w="70" w:type="dxa"/>
            </w:tcMar>
            <w:vAlign w:val="center"/>
          </w:tcPr>
          <w:p w14:paraId="31A2C166"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4BE227C4" w14:textId="470E079B" w:rsidR="00D47DC8" w:rsidRPr="00C43A31" w:rsidRDefault="00D47DC8" w:rsidP="006A1892">
            <w:pPr>
              <w:jc w:val="center"/>
              <w:rPr>
                <w:rFonts w:ascii="Avenir Next LT Pro" w:hAnsi="Avenir Next LT Pro" w:cs="Calibri"/>
                <w:color w:val="303030"/>
                <w:sz w:val="20"/>
                <w:szCs w:val="20"/>
              </w:rPr>
            </w:pPr>
            <w:r w:rsidRPr="00C43A31">
              <w:rPr>
                <w:rFonts w:ascii="Avenir Next LT Pro" w:eastAsiaTheme="minorHAnsi" w:hAnsi="Avenir Next LT Pro" w:cs="Calibri"/>
                <w:color w:val="303030"/>
                <w:sz w:val="20"/>
                <w:szCs w:val="20"/>
              </w:rPr>
              <w:t xml:space="preserve">Hoja de </w:t>
            </w:r>
            <w:proofErr w:type="spellStart"/>
            <w:r w:rsidRPr="00C43A31">
              <w:rPr>
                <w:rFonts w:ascii="Avenir Next LT Pro" w:eastAsiaTheme="minorHAnsi" w:hAnsi="Avenir Next LT Pro" w:cs="Calibri"/>
                <w:color w:val="303030"/>
                <w:sz w:val="20"/>
                <w:szCs w:val="20"/>
              </w:rPr>
              <w:t>cálculo_OT</w:t>
            </w:r>
            <w:proofErr w:type="spellEnd"/>
            <w:r w:rsidRPr="00C43A31">
              <w:rPr>
                <w:rFonts w:ascii="Avenir Next LT Pro" w:eastAsiaTheme="minorHAnsi" w:hAnsi="Avenir Next LT Pro" w:cs="Calibri"/>
                <w:color w:val="303030"/>
                <w:sz w:val="20"/>
                <w:szCs w:val="20"/>
              </w:rPr>
              <w:t xml:space="preserve"> </w:t>
            </w:r>
            <w:proofErr w:type="spellStart"/>
            <w:r w:rsidRPr="00790225">
              <w:rPr>
                <w:rFonts w:ascii="Avenir Next LT Pro" w:eastAsiaTheme="minorHAnsi" w:hAnsi="Avenir Next LT Pro" w:cs="Calibri"/>
                <w:color w:val="303030"/>
                <w:sz w:val="20"/>
                <w:szCs w:val="20"/>
              </w:rPr>
              <w:t>xxxx</w:t>
            </w:r>
            <w:proofErr w:type="spellEnd"/>
            <w:r w:rsidRPr="00790225">
              <w:rPr>
                <w:rFonts w:ascii="Avenir Next LT Pro" w:eastAsiaTheme="minorHAnsi" w:hAnsi="Avenir Next LT Pro" w:cs="Calibri"/>
                <w:color w:val="303030"/>
                <w:sz w:val="20"/>
                <w:szCs w:val="20"/>
              </w:rPr>
              <w:t>-x</w:t>
            </w:r>
          </w:p>
        </w:tc>
        <w:tc>
          <w:tcPr>
            <w:tcW w:w="855" w:type="pct"/>
            <w:vAlign w:val="center"/>
          </w:tcPr>
          <w:p w14:paraId="3E1C6F82" w14:textId="77777777" w:rsidR="00D47DC8" w:rsidRPr="00C43A31" w:rsidRDefault="00D47DC8" w:rsidP="006A1892">
            <w:pPr>
              <w:jc w:val="center"/>
              <w:rPr>
                <w:rFonts w:ascii="Avenir Next LT Pro" w:hAnsi="Avenir Next LT Pro" w:cs="Calibri"/>
                <w:color w:val="303030"/>
                <w:sz w:val="20"/>
                <w:szCs w:val="20"/>
              </w:rPr>
            </w:pPr>
          </w:p>
        </w:tc>
      </w:tr>
    </w:tbl>
    <w:p>
      <w:r>
        <w:t xml:space="preserve">{/tiene_anexos}</w:t>
      </w:r>
    </w:p>
    <w:p w14:paraId="25ECC5BF" w14:textId="1ACFFA3D" w:rsidR="00B01E82" w:rsidRDefault="00334197" w:rsidP="00B01E82">
      <w:pPr>
        <w:pStyle w:val="Textoindependiente"/>
        <w:spacing w:line="360" w:lineRule="auto"/>
        <w:rPr>
          <w:rFonts w:ascii="Avenir Next LT Pro" w:hAnsi="Avenir Next LT Pro"/>
          <w:i/>
          <w:color w:val="303030"/>
          <w:sz w:val="20"/>
        </w:rPr>
      </w:pPr>
      <w:r w:rsidRPr="00837535">
        <w:rPr>
          <w:rFonts w:ascii="Avenir Next LT Pro" w:hAnsi="Avenir Next LT Pro"/>
          <w:i/>
          <w:color w:val="303030"/>
          <w:sz w:val="20"/>
        </w:rPr>
        <w:t xml:space="preserve">Fuente: </w:t>
      </w:r>
      <w:r w:rsidR="00E566AC">
        <w:rPr>
          <w:rFonts w:ascii="Avenir Next LT Pro" w:hAnsi="Avenir Next LT Pro"/>
          <w:i/>
          <w:color w:val="303030"/>
          <w:sz w:val="20"/>
        </w:rPr>
        <w:t>ALS ENVIRONMENTAL S.A.S.</w:t>
      </w:r>
      <w:r w:rsidRPr="00837535">
        <w:rPr>
          <w:rFonts w:ascii="Avenir Next LT Pro" w:hAnsi="Avenir Next LT Pro"/>
          <w:i/>
          <w:color w:val="303030"/>
          <w:sz w:val="20"/>
        </w:rPr>
        <w:t xml:space="preserve">, </w:t>
      </w:r>
      <w:r w:rsidR="00427FC2" w:rsidRPr="00427FC2">
        <w:rPr>
          <w:rFonts w:ascii="Avenir Next LT Pro" w:hAnsi="Avenir Next LT Pro"/>
          <w:i/>
          <w:color w:val="303030"/>
          <w:sz w:val="20"/>
        </w:rPr>
        <w:t>XXXX.</w:t>
      </w:r>
      <w:r w:rsidR="00427FC2">
        <w:rPr>
          <w:rFonts w:ascii="Avenir Next LT Pro" w:hAnsi="Avenir Next LT Pro"/>
          <w:i/>
          <w:color w:val="303030"/>
          <w:sz w:val="20"/>
        </w:rPr>
        <w:t xml:space="preserve"> </w:t>
      </w:r>
    </w:p>
    <w:p w14:paraId="5E5EF577" w14:textId="00F0A42F" w:rsidR="00EC678F" w:rsidRDefault="00EC678F" w:rsidP="00B01E82">
      <w:pPr>
        <w:pStyle w:val="Textoindependiente"/>
        <w:spacing w:line="360" w:lineRule="auto"/>
        <w:rPr>
          <w:rFonts w:ascii="Avenir Next LT Pro" w:hAnsi="Avenir Next LT Pro"/>
          <w:i/>
          <w:color w:val="303030"/>
          <w:sz w:val="20"/>
        </w:rPr>
      </w:pPr>
      <w:r>
        <w:rPr>
          <w:rFonts w:ascii="Avenir Next LT Pro" w:hAnsi="Avenir Next LT Pro"/>
          <w:i/>
          <w:color w:val="303030"/>
          <w:sz w:val="20"/>
        </w:rPr>
        <w:br w:type="page"/>
      </w:r>
    </w:p>
    <w:p w14:paraId="061946EF" w14:textId="525FE5BA" w:rsidR="00D47DC8" w:rsidRPr="008D5D53" w:rsidRDefault="004D7D09" w:rsidP="004D7D09">
      <w:pPr>
        <w:pStyle w:val="Ttulo1"/>
        <w:jc w:val="left"/>
        <w:rPr>
          <w:rFonts w:ascii="Avenir Next LT Pro" w:hAnsi="Avenir Next LT Pro"/>
          <w:color w:val="303030"/>
          <w:sz w:val="40"/>
          <w:szCs w:val="40"/>
        </w:rPr>
      </w:pPr>
      <w:bookmarkStart w:id="299" w:name="_Toc215309806"/>
      <w:bookmarkStart w:id="300" w:name="_Toc228968053"/>
      <w:r w:rsidRPr="008D5D53">
        <w:rPr>
          <w:rFonts w:ascii="Avenir Next LT Pro" w:hAnsi="Avenir Next LT Pro"/>
          <w:color w:val="303030"/>
          <w:sz w:val="40"/>
          <w:szCs w:val="40"/>
        </w:rPr>
        <w:lastRenderedPageBreak/>
        <w:t xml:space="preserve">11. </w:t>
      </w:r>
      <w:bookmarkStart w:id="301" w:name="_Toc139449157"/>
      <w:bookmarkStart w:id="302" w:name="_Toc143861496"/>
      <w:r w:rsidR="00D47DC8" w:rsidRPr="008D5D53">
        <w:rPr>
          <w:rFonts w:ascii="Avenir Next LT Pro" w:hAnsi="Avenir Next LT Pro"/>
          <w:color w:val="303030"/>
          <w:sz w:val="40"/>
          <w:szCs w:val="40"/>
        </w:rPr>
        <w:t>HIST</w:t>
      </w:r>
      <w:r w:rsidR="00EA2140">
        <w:rPr>
          <w:rFonts w:ascii="Avenir Next LT Pro" w:hAnsi="Avenir Next LT Pro"/>
          <w:color w:val="303030"/>
          <w:sz w:val="40"/>
          <w:szCs w:val="40"/>
        </w:rPr>
        <w:t xml:space="preserve">ORIAL </w:t>
      </w:r>
      <w:r w:rsidR="00D47DC8" w:rsidRPr="008D5D53">
        <w:rPr>
          <w:rFonts w:ascii="Avenir Next LT Pro" w:hAnsi="Avenir Next LT Pro"/>
          <w:color w:val="303030"/>
          <w:sz w:val="40"/>
          <w:szCs w:val="40"/>
        </w:rPr>
        <w:t>DE CAMBIOS</w:t>
      </w:r>
      <w:bookmarkEnd w:id="299"/>
      <w:bookmarkEnd w:id="300"/>
      <w:bookmarkEnd w:id="301"/>
      <w:bookmarkEnd w:id="302"/>
    </w:p>
    <w:p w14:paraId="12C302DD" w14:textId="77777777" w:rsidR="00D47DC8" w:rsidRPr="00837535" w:rsidRDefault="00D47DC8" w:rsidP="00D47DC8">
      <w:pPr>
        <w:pStyle w:val="Sinespaciado"/>
        <w:jc w:val="center"/>
        <w:rPr>
          <w:rFonts w:ascii="Avenir Next LT Pro" w:hAnsi="Avenir Next LT Pro"/>
          <w:i/>
          <w:color w:val="303030"/>
          <w:sz w:val="20"/>
          <w:szCs w:val="20"/>
        </w:rPr>
      </w:pPr>
    </w:p>
    <w:p w14:paraId="790755AE" w14:textId="731CDF3D" w:rsidR="00427FC2" w:rsidRPr="00244E9E" w:rsidRDefault="00D47DC8" w:rsidP="00427FC2">
      <w:pPr>
        <w:pStyle w:val="Descripcin"/>
        <w:keepNext/>
        <w:spacing w:after="0"/>
        <w:jc w:val="center"/>
        <w:rPr>
          <w:rFonts w:ascii="Avenir Next LT Pro" w:hAnsi="Avenir Next LT Pro" w:cs="Calibri"/>
          <w:i/>
          <w:color w:val="303030"/>
        </w:rPr>
      </w:pPr>
      <w:bookmarkStart w:id="303" w:name="_Toc139449135"/>
      <w:bookmarkStart w:id="304" w:name="_Toc143861507"/>
      <w:bookmarkStart w:id="305" w:name="_Toc228968111"/>
      <w:bookmarkStart w:id="306" w:name="_Toc228968150"/>
      <w:r w:rsidRPr="00244E9E">
        <w:rPr>
          <w:rFonts w:ascii="Avenir Next LT Pro" w:hAnsi="Avenir Next LT Pro"/>
          <w:color w:val="303030"/>
          <w:lang w:val="es-419"/>
        </w:rPr>
        <w:t xml:space="preserve">Tabla </w:t>
      </w:r>
      <w:r w:rsidRPr="00244E9E">
        <w:rPr>
          <w:rFonts w:ascii="Avenir Next LT Pro" w:hAnsi="Avenir Next LT Pro"/>
          <w:color w:val="303030"/>
        </w:rPr>
        <w:fldChar w:fldCharType="begin"/>
      </w:r>
      <w:r w:rsidRPr="00244E9E">
        <w:rPr>
          <w:rFonts w:ascii="Avenir Next LT Pro" w:hAnsi="Avenir Next LT Pro"/>
          <w:color w:val="303030"/>
          <w:lang w:val="es-419"/>
        </w:rPr>
        <w:instrText xml:space="preserve"> SEQ Tabla \* ARABIC </w:instrText>
      </w:r>
      <w:r w:rsidRPr="00244E9E">
        <w:rPr>
          <w:rFonts w:ascii="Avenir Next LT Pro" w:hAnsi="Avenir Next LT Pro"/>
          <w:color w:val="303030"/>
        </w:rPr>
        <w:fldChar w:fldCharType="separate"/>
      </w:r>
      <w:r w:rsidR="008D5D53" w:rsidRPr="00244E9E">
        <w:rPr>
          <w:rFonts w:ascii="Avenir Next LT Pro" w:hAnsi="Avenir Next LT Pro"/>
          <w:noProof/>
          <w:color w:val="303030"/>
          <w:lang w:val="es-419"/>
        </w:rPr>
        <w:t>17</w:t>
      </w:r>
      <w:r w:rsidRPr="00244E9E">
        <w:rPr>
          <w:rFonts w:ascii="Avenir Next LT Pro" w:hAnsi="Avenir Next LT Pro"/>
          <w:color w:val="303030"/>
        </w:rPr>
        <w:fldChar w:fldCharType="end"/>
      </w:r>
      <w:r w:rsidRPr="00244E9E">
        <w:rPr>
          <w:rFonts w:ascii="Avenir Next LT Pro" w:hAnsi="Avenir Next LT Pro"/>
          <w:color w:val="303030"/>
          <w:lang w:val="es-419"/>
        </w:rPr>
        <w:t xml:space="preserve">. </w:t>
      </w:r>
      <w:r w:rsidRPr="00244E9E">
        <w:rPr>
          <w:rFonts w:ascii="Avenir Next LT Pro" w:hAnsi="Avenir Next LT Pro" w:cs="Calibri"/>
          <w:color w:val="303030"/>
        </w:rPr>
        <w:t>His</w:t>
      </w:r>
      <w:r w:rsidR="00EA2140" w:rsidRPr="00244E9E">
        <w:rPr>
          <w:rFonts w:ascii="Avenir Next LT Pro" w:hAnsi="Avenir Next LT Pro" w:cs="Calibri"/>
          <w:color w:val="303030"/>
        </w:rPr>
        <w:t xml:space="preserve">torial </w:t>
      </w:r>
      <w:r w:rsidRPr="00244E9E">
        <w:rPr>
          <w:rFonts w:ascii="Avenir Next LT Pro" w:hAnsi="Avenir Next LT Pro" w:cs="Calibri"/>
          <w:color w:val="303030"/>
        </w:rPr>
        <w:t>de cambios.</w:t>
      </w:r>
      <w:bookmarkStart w:id="307" w:name="_Hlk197069194"/>
      <w:bookmarkEnd w:id="303"/>
      <w:bookmarkEnd w:id="304"/>
      <w:bookmarkEnd w:id="305"/>
      <w:bookmarkEnd w:id="306"/>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3"/>
        <w:gridCol w:w="1506"/>
        <w:gridCol w:w="1639"/>
        <w:gridCol w:w="1275"/>
        <w:gridCol w:w="1275"/>
      </w:tblGrid>
      <w:tr w:rsidR="00B10937" w:rsidRPr="000118B6" w14:paraId="1D17B41C" w14:textId="77777777" w:rsidTr="00DF3FCF">
        <w:trPr>
          <w:trHeight w:val="20"/>
        </w:trPr>
        <w:tc>
          <w:tcPr>
            <w:tcW w:w="522" w:type="pct"/>
            <w:shd w:val="clear" w:color="000000" w:fill="004CAB"/>
            <w:vAlign w:val="center"/>
            <w:hideMark/>
          </w:tcPr>
          <w:p w14:paraId="39E8ED93" w14:textId="77777777" w:rsidR="00B10937" w:rsidRPr="000118B6" w:rsidRDefault="00B10937" w:rsidP="00DF3FCF">
            <w:pPr>
              <w:jc w:val="center"/>
              <w:rPr>
                <w:rFonts w:ascii="Avenir Next LT Pro" w:hAnsi="Avenir Next LT Pro"/>
                <w:b/>
                <w:bCs/>
                <w:color w:val="FFFFFF"/>
                <w:sz w:val="20"/>
                <w:szCs w:val="20"/>
              </w:rPr>
            </w:pPr>
            <w:bookmarkStart w:id="308" w:name="_Hlk209170707"/>
            <w:r w:rsidRPr="000118B6">
              <w:rPr>
                <w:rFonts w:ascii="Avenir Next LT Pro" w:hAnsi="Avenir Next LT Pro"/>
                <w:b/>
                <w:bCs/>
                <w:color w:val="FFFFFF"/>
                <w:sz w:val="20"/>
                <w:szCs w:val="20"/>
              </w:rPr>
              <w:t>Versión</w:t>
            </w:r>
          </w:p>
        </w:tc>
        <w:tc>
          <w:tcPr>
            <w:tcW w:w="1253" w:type="pct"/>
            <w:shd w:val="clear" w:color="000000" w:fill="004CAB"/>
            <w:vAlign w:val="center"/>
            <w:hideMark/>
          </w:tcPr>
          <w:p w14:paraId="37EF046F"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Identificación única del informe</w:t>
            </w:r>
          </w:p>
        </w:tc>
        <w:tc>
          <w:tcPr>
            <w:tcW w:w="853" w:type="pct"/>
            <w:shd w:val="clear" w:color="000000" w:fill="004CAB"/>
            <w:vAlign w:val="center"/>
            <w:hideMark/>
          </w:tcPr>
          <w:p w14:paraId="6789DC9B" w14:textId="77777777" w:rsidR="00B10937"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Fecha de</w:t>
            </w:r>
          </w:p>
          <w:p w14:paraId="2EE10EAF"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emisión</w:t>
            </w:r>
          </w:p>
        </w:tc>
        <w:tc>
          <w:tcPr>
            <w:tcW w:w="928" w:type="pct"/>
            <w:shd w:val="clear" w:color="000000" w:fill="004CAB"/>
            <w:vAlign w:val="center"/>
            <w:hideMark/>
          </w:tcPr>
          <w:p w14:paraId="0AFD2A64" w14:textId="77777777" w:rsidR="00B10937"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Elaborado</w:t>
            </w:r>
            <w:r>
              <w:rPr>
                <w:rStyle w:val="Refdecomentario"/>
                <w:rFonts w:ascii="Tahoma" w:hAnsi="Tahoma"/>
                <w:szCs w:val="20"/>
                <w:lang w:val="es-MX" w:eastAsia="es-MX"/>
              </w:rPr>
            </w:r>
          </w:p>
          <w:p w14:paraId="2D4FF780"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por</w:t>
            </w:r>
          </w:p>
        </w:tc>
        <w:tc>
          <w:tcPr>
            <w:tcW w:w="722" w:type="pct"/>
            <w:shd w:val="clear" w:color="000000" w:fill="004CAB"/>
            <w:vAlign w:val="center"/>
            <w:hideMark/>
          </w:tcPr>
          <w:p w14:paraId="6FD6B3AD"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Revisado por</w:t>
            </w:r>
          </w:p>
        </w:tc>
        <w:tc>
          <w:tcPr>
            <w:tcW w:w="722" w:type="pct"/>
            <w:shd w:val="clear" w:color="000000" w:fill="004CAB"/>
            <w:vAlign w:val="center"/>
            <w:hideMark/>
          </w:tcPr>
          <w:p w14:paraId="1AB7ED4F" w14:textId="1765F095"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A</w:t>
            </w:r>
            <w:r w:rsidR="009E6050">
              <w:rPr>
                <w:rFonts w:ascii="Avenir Next LT Pro" w:hAnsi="Avenir Next LT Pro"/>
                <w:b/>
                <w:bCs/>
                <w:color w:val="FFFFFF"/>
                <w:sz w:val="20"/>
                <w:szCs w:val="20"/>
              </w:rPr>
              <w:t>utorizado</w:t>
            </w:r>
            <w:r w:rsidRPr="000118B6">
              <w:rPr>
                <w:rFonts w:ascii="Avenir Next LT Pro" w:hAnsi="Avenir Next LT Pro"/>
                <w:b/>
                <w:bCs/>
                <w:color w:val="FFFFFF"/>
                <w:sz w:val="20"/>
                <w:szCs w:val="20"/>
              </w:rPr>
              <w:t xml:space="preserve"> por</w:t>
            </w:r>
          </w:p>
        </w:tc>
      </w:tr>
      <w:tr w:rsidR="00B10937" w:rsidRPr="000118B6" w14:paraId="17921BB9" w14:textId="77777777" w:rsidTr="00DF3FCF">
        <w:trPr>
          <w:trHeight w:val="20"/>
        </w:trPr>
        <w:tc>
          <w:tcPr>
            <w:tcW w:w="522" w:type="pct"/>
            <w:vMerge w:val="restart"/>
            <w:shd w:val="clear" w:color="auto" w:fill="auto"/>
            <w:vAlign w:val="center"/>
            <w:hideMark/>
          </w:tcPr>
          <w:p w14:paraId="316569CB" w14:textId="77777777" w:rsidR="00B10937" w:rsidRPr="000118B6" w:rsidRDefault="00B10937" w:rsidP="00DF3FCF">
            <w:pPr>
              <w:jc w:val="center"/>
              <w:rPr>
                <w:rFonts w:ascii="Avenir Next LT Pro" w:hAnsi="Avenir Next LT Pro"/>
                <w:color w:val="484848"/>
                <w:sz w:val="20"/>
                <w:szCs w:val="20"/>
              </w:rPr>
            </w:pPr>
            <w:r w:rsidRPr="000118B6">
              <w:rPr>
                <w:rFonts w:ascii="Avenir Next LT Pro" w:hAnsi="Avenir Next LT Pro"/>
                <w:color w:val="484848"/>
                <w:sz w:val="20"/>
                <w:szCs w:val="20"/>
              </w:rPr>
              <w:t>0</w:t>
            </w:r>
            <w:r>
              <w:rPr>
                <w:rFonts w:ascii="Avenir Next LT Pro" w:hAnsi="Avenir Next LT Pro"/>
                <w:color w:val="484848"/>
                <w:sz w:val="20"/>
                <w:szCs w:val="20"/>
              </w:rPr>
              <w:t>0</w:t>
            </w:r>
          </w:p>
        </w:tc>
        <w:tc>
          <w:tcPr>
            <w:tcW w:w="1253" w:type="pct"/>
            <w:vMerge w:val="restart"/>
            <w:shd w:val="clear" w:color="auto" w:fill="auto"/>
            <w:vAlign w:val="center"/>
            <w:hideMark/>
          </w:tcPr>
          <w:p w14:paraId="1A985F80" w14:textId="77777777" w:rsidR="00B10937" w:rsidRPr="00AC2A8D" w:rsidRDefault="00B10937" w:rsidP="00DF3FCF">
            <w:pPr>
              <w:jc w:val="center"/>
              <w:rPr>
                <w:rFonts w:ascii="Avenir Next LT Pro" w:hAnsi="Avenir Next LT Pro"/>
                <w:color w:val="484848"/>
                <w:sz w:val="20"/>
                <w:szCs w:val="20"/>
                <w:lang w:val="en-US"/>
              </w:rPr>
            </w:pPr>
            <w:r w:rsidRPr="002061B9">
              <w:rPr>
                <w:rFonts w:ascii="Avenir Next LT Pro" w:hAnsi="Avenir Next LT Pro"/>
                <w:color w:val="484848"/>
                <w:sz w:val="20"/>
                <w:szCs w:val="20"/>
                <w:lang w:val="en-US"/>
              </w:rPr>
              <w:t>OTXXXX-X-A-XXXX-V00</w:t>
            </w:r>
          </w:p>
        </w:tc>
        <w:tc>
          <w:tcPr>
            <w:tcW w:w="853" w:type="pct"/>
            <w:vMerge w:val="restart"/>
            <w:shd w:val="clear" w:color="auto" w:fill="auto"/>
            <w:vAlign w:val="center"/>
            <w:hideMark/>
          </w:tcPr>
          <w:p w14:paraId="6294614D"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DD/MM/AA</w:t>
            </w:r>
          </w:p>
        </w:tc>
        <w:tc>
          <w:tcPr>
            <w:tcW w:w="928" w:type="pct"/>
            <w:shd w:val="clear" w:color="auto" w:fill="auto"/>
            <w:vAlign w:val="center"/>
            <w:hideMark/>
          </w:tcPr>
          <w:p w14:paraId="7165C2D4"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shd w:val="clear" w:color="auto" w:fill="auto"/>
            <w:vAlign w:val="center"/>
            <w:hideMark/>
          </w:tcPr>
          <w:p w14:paraId="67F02285"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shd w:val="clear" w:color="auto" w:fill="auto"/>
            <w:vAlign w:val="center"/>
            <w:hideMark/>
          </w:tcPr>
          <w:p w14:paraId="02692A8D"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r>
      <w:tr w:rsidR="00B10937" w:rsidRPr="000118B6" w14:paraId="60C2659E" w14:textId="77777777" w:rsidTr="00DF3FCF">
        <w:trPr>
          <w:trHeight w:val="20"/>
        </w:trPr>
        <w:tc>
          <w:tcPr>
            <w:tcW w:w="522" w:type="pct"/>
            <w:vMerge/>
            <w:shd w:val="clear" w:color="auto" w:fill="auto"/>
            <w:vAlign w:val="center"/>
          </w:tcPr>
          <w:p w14:paraId="5B3E3A09" w14:textId="77777777" w:rsidR="00B10937" w:rsidRPr="000118B6" w:rsidRDefault="00B10937" w:rsidP="00DF3FCF">
            <w:pPr>
              <w:jc w:val="center"/>
              <w:rPr>
                <w:rFonts w:ascii="Avenir Next LT Pro" w:hAnsi="Avenir Next LT Pro"/>
                <w:color w:val="484848"/>
                <w:sz w:val="20"/>
                <w:szCs w:val="20"/>
              </w:rPr>
            </w:pPr>
          </w:p>
        </w:tc>
        <w:tc>
          <w:tcPr>
            <w:tcW w:w="1253" w:type="pct"/>
            <w:vMerge/>
            <w:shd w:val="clear" w:color="auto" w:fill="auto"/>
            <w:vAlign w:val="center"/>
          </w:tcPr>
          <w:p w14:paraId="7D455417" w14:textId="77777777" w:rsidR="00B10937" w:rsidRDefault="00B10937" w:rsidP="00DF3FCF">
            <w:pPr>
              <w:jc w:val="center"/>
              <w:rPr>
                <w:rFonts w:ascii="Avenir Next LT Pro" w:hAnsi="Avenir Next LT Pro"/>
                <w:color w:val="484848"/>
                <w:sz w:val="20"/>
                <w:szCs w:val="20"/>
              </w:rPr>
            </w:pPr>
          </w:p>
        </w:tc>
        <w:tc>
          <w:tcPr>
            <w:tcW w:w="853" w:type="pct"/>
            <w:vMerge/>
            <w:shd w:val="clear" w:color="auto" w:fill="auto"/>
            <w:vAlign w:val="center"/>
          </w:tcPr>
          <w:p w14:paraId="67B7FAFA" w14:textId="77777777" w:rsidR="00B10937" w:rsidRDefault="00B10937" w:rsidP="00DF3FCF">
            <w:pPr>
              <w:jc w:val="center"/>
              <w:rPr>
                <w:rFonts w:ascii="Avenir Next LT Pro" w:hAnsi="Avenir Next LT Pro"/>
                <w:color w:val="484848"/>
                <w:sz w:val="20"/>
                <w:szCs w:val="20"/>
              </w:rPr>
            </w:pPr>
          </w:p>
        </w:tc>
        <w:tc>
          <w:tcPr>
            <w:tcW w:w="928" w:type="pct"/>
            <w:shd w:val="clear" w:color="auto" w:fill="auto"/>
            <w:vAlign w:val="center"/>
          </w:tcPr>
          <w:p w14:paraId="18243625"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shd w:val="clear" w:color="auto" w:fill="auto"/>
            <w:vAlign w:val="center"/>
          </w:tcPr>
          <w:p w14:paraId="403DDD71"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shd w:val="clear" w:color="auto" w:fill="auto"/>
            <w:vAlign w:val="center"/>
          </w:tcPr>
          <w:p w14:paraId="20651424"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r>
      <w:tr w:rsidR="00B10937" w:rsidRPr="000118B6" w14:paraId="3FFE1B23" w14:textId="77777777" w:rsidTr="00DF3FCF">
        <w:trPr>
          <w:trHeight w:val="20"/>
        </w:trPr>
        <w:tc>
          <w:tcPr>
            <w:tcW w:w="5000" w:type="pct"/>
            <w:gridSpan w:val="6"/>
            <w:shd w:val="clear" w:color="000000" w:fill="004CAB"/>
            <w:vAlign w:val="center"/>
            <w:hideMark/>
          </w:tcPr>
          <w:p w14:paraId="1CC1559D"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 xml:space="preserve">Descripción </w:t>
            </w:r>
          </w:p>
        </w:tc>
      </w:tr>
      <w:tr w:rsidR="00B10937" w:rsidRPr="000118B6" w14:paraId="1D04CC47" w14:textId="77777777" w:rsidTr="00DF3FCF">
        <w:trPr>
          <w:trHeight w:val="20"/>
        </w:trPr>
        <w:tc>
          <w:tcPr>
            <w:tcW w:w="5000" w:type="pct"/>
            <w:gridSpan w:val="6"/>
            <w:shd w:val="clear" w:color="auto" w:fill="auto"/>
            <w:vAlign w:val="center"/>
            <w:hideMark/>
          </w:tcPr>
          <w:p w14:paraId="1263E2E9" w14:textId="77777777" w:rsidR="00B10937" w:rsidRPr="000118B6" w:rsidRDefault="00B10937" w:rsidP="00DF3FCF">
            <w:pPr>
              <w:jc w:val="center"/>
              <w:rPr>
                <w:rFonts w:ascii="Avenir Next LT Pro" w:hAnsi="Avenir Next LT Pro"/>
                <w:color w:val="484848"/>
                <w:sz w:val="20"/>
                <w:szCs w:val="20"/>
              </w:rPr>
            </w:pPr>
            <w:r w:rsidRPr="000118B6">
              <w:rPr>
                <w:rFonts w:ascii="Avenir Next LT Pro" w:hAnsi="Avenir Next LT Pro"/>
                <w:color w:val="484848"/>
                <w:sz w:val="20"/>
                <w:szCs w:val="20"/>
              </w:rPr>
              <w:t>Versión</w:t>
            </w:r>
            <w:r>
              <w:rPr>
                <w:rStyle w:val="Refdecomentario"/>
                <w:rFonts w:ascii="Tahoma" w:hAnsi="Tahoma"/>
                <w:szCs w:val="20"/>
                <w:lang w:val="es-MX" w:eastAsia="es-MX"/>
              </w:rPr>
            </w:r>
            <w:r w:rsidRPr="000118B6">
              <w:rPr>
                <w:rFonts w:ascii="Avenir Next LT Pro" w:hAnsi="Avenir Next LT Pro"/>
                <w:color w:val="484848"/>
                <w:sz w:val="20"/>
                <w:szCs w:val="20"/>
              </w:rPr>
              <w:t xml:space="preserve"> inicial</w:t>
            </w:r>
          </w:p>
        </w:tc>
      </w:tr>
      <w:tr w:rsidR="00B10937" w:rsidRPr="00AC2A8D" w14:paraId="0D62070F" w14:textId="77777777" w:rsidTr="00DF3FCF">
        <w:trPr>
          <w:trHeight w:val="20"/>
        </w:trPr>
        <w:tc>
          <w:tcPr>
            <w:tcW w:w="522" w:type="pct"/>
            <w:shd w:val="clear" w:color="000000" w:fill="004CAB"/>
            <w:vAlign w:val="center"/>
            <w:hideMark/>
          </w:tcPr>
          <w:p w14:paraId="5C1D8C25"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Versión</w:t>
            </w:r>
          </w:p>
        </w:tc>
        <w:tc>
          <w:tcPr>
            <w:tcW w:w="1253" w:type="pct"/>
            <w:shd w:val="clear" w:color="000000" w:fill="004CAB"/>
            <w:vAlign w:val="center"/>
            <w:hideMark/>
          </w:tcPr>
          <w:p w14:paraId="749644CD"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Identificación única del informe</w:t>
            </w:r>
          </w:p>
        </w:tc>
        <w:tc>
          <w:tcPr>
            <w:tcW w:w="853" w:type="pct"/>
            <w:shd w:val="clear" w:color="000000" w:fill="004CAB"/>
            <w:vAlign w:val="center"/>
            <w:hideMark/>
          </w:tcPr>
          <w:p w14:paraId="43DA52C0"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Fecha de emisión</w:t>
            </w:r>
          </w:p>
        </w:tc>
        <w:tc>
          <w:tcPr>
            <w:tcW w:w="928" w:type="pct"/>
            <w:shd w:val="clear" w:color="000000" w:fill="004CAB"/>
            <w:vAlign w:val="center"/>
            <w:hideMark/>
          </w:tcPr>
          <w:p w14:paraId="29A56758"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Elaborado</w:t>
            </w:r>
          </w:p>
          <w:p w14:paraId="497A5B68"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por</w:t>
            </w:r>
          </w:p>
        </w:tc>
        <w:tc>
          <w:tcPr>
            <w:tcW w:w="722" w:type="pct"/>
            <w:shd w:val="clear" w:color="000000" w:fill="004CAB"/>
            <w:vAlign w:val="center"/>
            <w:hideMark/>
          </w:tcPr>
          <w:p w14:paraId="761186B6"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Revisado por</w:t>
            </w:r>
          </w:p>
        </w:tc>
        <w:tc>
          <w:tcPr>
            <w:tcW w:w="722" w:type="pct"/>
            <w:shd w:val="clear" w:color="000000" w:fill="004CAB"/>
            <w:vAlign w:val="center"/>
            <w:hideMark/>
          </w:tcPr>
          <w:p w14:paraId="1969DD78" w14:textId="48A5050E"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A</w:t>
            </w:r>
            <w:r w:rsidR="009E6050">
              <w:rPr>
                <w:rFonts w:ascii="Avenir Next LT Pro" w:hAnsi="Avenir Next LT Pro"/>
                <w:b/>
                <w:bCs/>
                <w:color w:val="FFFFFF"/>
                <w:sz w:val="20"/>
                <w:szCs w:val="20"/>
              </w:rPr>
              <w:t xml:space="preserve">utorizado </w:t>
            </w:r>
            <w:r w:rsidRPr="00AC2A8D">
              <w:rPr>
                <w:rFonts w:ascii="Avenir Next LT Pro" w:hAnsi="Avenir Next LT Pro"/>
                <w:b/>
                <w:bCs/>
                <w:color w:val="FFFFFF"/>
                <w:sz w:val="20"/>
                <w:szCs w:val="20"/>
              </w:rPr>
              <w:t>por</w:t>
            </w:r>
          </w:p>
        </w:tc>
      </w:tr>
      <w:tr w:rsidR="00B10937" w:rsidRPr="00AC2A8D" w14:paraId="3DC62D94" w14:textId="77777777" w:rsidTr="00DF3FCF">
        <w:trPr>
          <w:trHeight w:val="20"/>
        </w:trPr>
        <w:tc>
          <w:tcPr>
            <w:tcW w:w="522" w:type="pct"/>
            <w:vMerge w:val="restart"/>
            <w:shd w:val="clear" w:color="auto" w:fill="auto"/>
            <w:vAlign w:val="center"/>
            <w:hideMark/>
          </w:tcPr>
          <w:p w14:paraId="04B5825A"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01</w:t>
            </w:r>
          </w:p>
        </w:tc>
        <w:tc>
          <w:tcPr>
            <w:tcW w:w="1253" w:type="pct"/>
            <w:vMerge w:val="restart"/>
            <w:shd w:val="clear" w:color="auto" w:fill="auto"/>
            <w:vAlign w:val="center"/>
            <w:hideMark/>
          </w:tcPr>
          <w:p w14:paraId="42565724" w14:textId="77777777" w:rsidR="00B10937" w:rsidRPr="00AC2A8D" w:rsidRDefault="00B10937" w:rsidP="00DF3FCF">
            <w:pPr>
              <w:jc w:val="center"/>
              <w:rPr>
                <w:rFonts w:ascii="Avenir Next LT Pro" w:hAnsi="Avenir Next LT Pro"/>
                <w:color w:val="484848"/>
                <w:sz w:val="20"/>
                <w:szCs w:val="20"/>
                <w:lang w:val="en-US"/>
              </w:rPr>
            </w:pPr>
            <w:r w:rsidRPr="00AC2A8D">
              <w:rPr>
                <w:rFonts w:ascii="Avenir Next LT Pro" w:hAnsi="Avenir Next LT Pro"/>
                <w:color w:val="484848"/>
                <w:sz w:val="20"/>
                <w:szCs w:val="20"/>
                <w:lang w:val="en-US"/>
              </w:rPr>
              <w:t>OTXXXX-X-A-XXXX-V0</w:t>
            </w:r>
            <w:r>
              <w:rPr>
                <w:rFonts w:ascii="Avenir Next LT Pro" w:hAnsi="Avenir Next LT Pro"/>
                <w:color w:val="484848"/>
                <w:sz w:val="20"/>
                <w:szCs w:val="20"/>
                <w:lang w:val="en-US"/>
              </w:rPr>
              <w:t>1</w:t>
            </w:r>
          </w:p>
        </w:tc>
        <w:tc>
          <w:tcPr>
            <w:tcW w:w="853" w:type="pct"/>
            <w:vMerge w:val="restart"/>
            <w:shd w:val="clear" w:color="auto" w:fill="auto"/>
            <w:vAlign w:val="center"/>
            <w:hideMark/>
          </w:tcPr>
          <w:p w14:paraId="0559CC82"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DD/MM/AA</w:t>
            </w:r>
          </w:p>
        </w:tc>
        <w:tc>
          <w:tcPr>
            <w:tcW w:w="928" w:type="pct"/>
            <w:shd w:val="clear" w:color="auto" w:fill="auto"/>
            <w:vAlign w:val="center"/>
          </w:tcPr>
          <w:p w14:paraId="61075531"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c>
          <w:tcPr>
            <w:tcW w:w="722" w:type="pct"/>
            <w:shd w:val="clear" w:color="auto" w:fill="auto"/>
            <w:vAlign w:val="center"/>
          </w:tcPr>
          <w:p w14:paraId="715C1AF4"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c>
          <w:tcPr>
            <w:tcW w:w="722" w:type="pct"/>
            <w:shd w:val="clear" w:color="auto" w:fill="auto"/>
            <w:vAlign w:val="center"/>
          </w:tcPr>
          <w:p w14:paraId="758300E4"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r>
      <w:tr w:rsidR="00B10937" w:rsidRPr="00AC2A8D" w14:paraId="51A2E49A" w14:textId="77777777" w:rsidTr="00DF3FCF">
        <w:trPr>
          <w:trHeight w:val="20"/>
        </w:trPr>
        <w:tc>
          <w:tcPr>
            <w:tcW w:w="522" w:type="pct"/>
            <w:vMerge/>
            <w:shd w:val="clear" w:color="auto" w:fill="auto"/>
            <w:vAlign w:val="center"/>
          </w:tcPr>
          <w:p w14:paraId="76CF5F41" w14:textId="77777777" w:rsidR="00B10937" w:rsidRPr="00AC2A8D" w:rsidRDefault="00B10937" w:rsidP="00DF3FCF">
            <w:pPr>
              <w:jc w:val="center"/>
              <w:rPr>
                <w:rFonts w:ascii="Avenir Next LT Pro" w:hAnsi="Avenir Next LT Pro"/>
                <w:color w:val="484848"/>
                <w:sz w:val="20"/>
                <w:szCs w:val="20"/>
              </w:rPr>
            </w:pPr>
          </w:p>
        </w:tc>
        <w:tc>
          <w:tcPr>
            <w:tcW w:w="1253" w:type="pct"/>
            <w:vMerge/>
            <w:shd w:val="clear" w:color="auto" w:fill="auto"/>
            <w:vAlign w:val="center"/>
          </w:tcPr>
          <w:p w14:paraId="0C862E50" w14:textId="77777777" w:rsidR="00B10937" w:rsidRPr="00AC2A8D" w:rsidRDefault="00B10937" w:rsidP="00DF3FCF">
            <w:pPr>
              <w:jc w:val="center"/>
              <w:rPr>
                <w:rFonts w:ascii="Avenir Next LT Pro" w:hAnsi="Avenir Next LT Pro"/>
                <w:color w:val="484848"/>
                <w:sz w:val="20"/>
                <w:szCs w:val="20"/>
              </w:rPr>
            </w:pPr>
          </w:p>
        </w:tc>
        <w:tc>
          <w:tcPr>
            <w:tcW w:w="853" w:type="pct"/>
            <w:vMerge/>
            <w:shd w:val="clear" w:color="auto" w:fill="auto"/>
            <w:vAlign w:val="center"/>
          </w:tcPr>
          <w:p w14:paraId="12AB638B" w14:textId="77777777" w:rsidR="00B10937" w:rsidRPr="00AC2A8D" w:rsidRDefault="00B10937" w:rsidP="00DF3FCF">
            <w:pPr>
              <w:jc w:val="center"/>
              <w:rPr>
                <w:rFonts w:ascii="Avenir Next LT Pro" w:hAnsi="Avenir Next LT Pro"/>
                <w:color w:val="484848"/>
                <w:sz w:val="20"/>
                <w:szCs w:val="20"/>
              </w:rPr>
            </w:pPr>
          </w:p>
        </w:tc>
        <w:tc>
          <w:tcPr>
            <w:tcW w:w="928" w:type="pct"/>
            <w:shd w:val="clear" w:color="auto" w:fill="auto"/>
            <w:vAlign w:val="center"/>
          </w:tcPr>
          <w:p w14:paraId="541692FA"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c>
          <w:tcPr>
            <w:tcW w:w="722" w:type="pct"/>
            <w:shd w:val="clear" w:color="auto" w:fill="auto"/>
            <w:vAlign w:val="center"/>
          </w:tcPr>
          <w:p w14:paraId="0111659A"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c>
          <w:tcPr>
            <w:tcW w:w="722" w:type="pct"/>
            <w:shd w:val="clear" w:color="auto" w:fill="auto"/>
            <w:vAlign w:val="center"/>
          </w:tcPr>
          <w:p w14:paraId="13738430"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r>
      <w:tr w:rsidR="00B10937" w:rsidRPr="00AC2A8D" w14:paraId="460D61A8" w14:textId="77777777" w:rsidTr="00DF3FCF">
        <w:trPr>
          <w:trHeight w:val="20"/>
        </w:trPr>
        <w:tc>
          <w:tcPr>
            <w:tcW w:w="5000" w:type="pct"/>
            <w:gridSpan w:val="6"/>
            <w:shd w:val="clear" w:color="000000" w:fill="004CAB"/>
            <w:vAlign w:val="center"/>
            <w:hideMark/>
          </w:tcPr>
          <w:p w14:paraId="7128D201"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Descripción de la modificación</w:t>
            </w:r>
          </w:p>
        </w:tc>
      </w:tr>
      <w:tr w:rsidR="00B10937" w:rsidRPr="00AC2A8D" w14:paraId="5AEFAB7A" w14:textId="77777777" w:rsidTr="00DF3FCF">
        <w:trPr>
          <w:trHeight w:val="20"/>
        </w:trPr>
        <w:tc>
          <w:tcPr>
            <w:tcW w:w="5000" w:type="pct"/>
            <w:gridSpan w:val="6"/>
            <w:shd w:val="clear" w:color="auto" w:fill="auto"/>
            <w:vAlign w:val="center"/>
            <w:hideMark/>
          </w:tcPr>
          <w:p w14:paraId="0A683616"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Se debe relacionar el motivo del porque se realiza el ajusta, quien lo solicita y específicamente que es lo ajustado.</w:t>
            </w:r>
          </w:p>
        </w:tc>
      </w:tr>
    </w:tbl>
    <w:bookmarkEnd w:id="308"/>
    <w:p w14:paraId="749A7E7E" w14:textId="51EF4073" w:rsidR="00427FC2" w:rsidRPr="00E304EB" w:rsidRDefault="00427FC2" w:rsidP="00427FC2">
      <w:pPr>
        <w:pStyle w:val="Sinespaciado"/>
        <w:jc w:val="center"/>
        <w:rPr>
          <w:rFonts w:ascii="Avenir Next LT Pro" w:hAnsi="Avenir Next LT Pro"/>
          <w:i/>
          <w:color w:val="303030"/>
          <w:sz w:val="20"/>
          <w:szCs w:val="20"/>
        </w:rPr>
      </w:pPr>
      <w:r>
        <w:rPr>
          <w:rFonts w:ascii="Avenir Next LT Pro" w:hAnsi="Avenir Next LT Pro"/>
          <w:i/>
          <w:color w:val="303030"/>
          <w:sz w:val="20"/>
          <w:szCs w:val="20"/>
        </w:rPr>
        <w:t xml:space="preserve">Fuente: </w:t>
      </w:r>
      <w:r w:rsidR="00E566AC">
        <w:rPr>
          <w:rFonts w:ascii="Avenir Next LT Pro" w:hAnsi="Avenir Next LT Pro"/>
          <w:i/>
          <w:color w:val="303030"/>
          <w:sz w:val="20"/>
          <w:szCs w:val="20"/>
        </w:rPr>
        <w:t>ALS ENVIRONMENTAL S.A.S.</w:t>
      </w:r>
      <w:r>
        <w:rPr>
          <w:rFonts w:ascii="Avenir Next LT Pro" w:hAnsi="Avenir Next LT Pro"/>
          <w:i/>
          <w:color w:val="303030"/>
          <w:sz w:val="20"/>
          <w:szCs w:val="20"/>
        </w:rPr>
        <w:t xml:space="preserve">, </w:t>
      </w:r>
      <w:r>
        <w:rPr>
          <w:rFonts w:ascii="Avenir Next LT Pro" w:hAnsi="Avenir Next LT Pro"/>
          <w:i/>
          <w:color w:val="303030"/>
          <w:sz w:val="20"/>
          <w:szCs w:val="20"/>
        </w:rPr>
        <w:t xml:space="preserve">{informe_codigo}</w:t>
      </w:r>
      <w:r>
        <w:rPr>
          <w:rStyle w:val="Refdecomentario"/>
          <w:rFonts w:ascii="Tahoma" w:hAnsi="Tahoma"/>
          <w:szCs w:val="20"/>
          <w:lang w:val="es-MX" w:eastAsia="es-MX"/>
        </w:rPr>
      </w:r>
      <w:r>
        <w:rPr>
          <w:rFonts w:ascii="Avenir Next LT Pro" w:hAnsi="Avenir Next LT Pro"/>
          <w:i/>
          <w:color w:val="303030"/>
          <w:sz w:val="20"/>
          <w:szCs w:val="20"/>
        </w:rPr>
        <w:t>.</w:t>
      </w:r>
      <w:r w:rsidRPr="00E304EB">
        <w:rPr>
          <w:rFonts w:ascii="Avenir Next LT Pro" w:hAnsi="Avenir Next LT Pro"/>
          <w:i/>
          <w:color w:val="303030"/>
          <w:sz w:val="20"/>
          <w:szCs w:val="20"/>
        </w:rPr>
        <w:t xml:space="preserve"> </w:t>
      </w:r>
    </w:p>
    <w:bookmarkEnd w:id="307"/>
    <w:p w14:paraId="5758D612" w14:textId="0D414DE6" w:rsidR="00D47DC8" w:rsidRDefault="00D47DC8" w:rsidP="000165F7">
      <w:pPr>
        <w:rPr>
          <w:rFonts w:ascii="Avenir Next LT Pro" w:hAnsi="Avenir Next LT Pro" w:cstheme="minorHAnsi"/>
          <w:color w:val="303030"/>
        </w:rPr>
      </w:pPr>
    </w:p>
    <w:p w14:paraId="2778B5FA" w14:textId="5CEA0D2A" w:rsidR="00227282" w:rsidRDefault="00227282" w:rsidP="000165F7">
      <w:pPr>
        <w:rPr>
          <w:rFonts w:ascii="Avenir Next LT Pro" w:hAnsi="Avenir Next LT Pro" w:cstheme="minorHAnsi"/>
          <w:color w:val="303030"/>
        </w:rPr>
      </w:pPr>
    </w:p>
    <w:p w14:paraId="6C50EBF7" w14:textId="77777777" w:rsidR="00B10937" w:rsidRDefault="00B10937" w:rsidP="00B10937">
      <w:pPr>
        <w:widowControl w:val="0"/>
        <w:tabs>
          <w:tab w:val="left" w:pos="530"/>
        </w:tabs>
        <w:autoSpaceDE w:val="0"/>
        <w:autoSpaceDN w:val="0"/>
        <w:ind w:right="228"/>
        <w:jc w:val="both"/>
        <w:rPr>
          <w:rFonts w:ascii="Avenir Next LT Pro" w:hAnsi="Avenir Next LT Pro"/>
          <w:i/>
          <w:iCs/>
          <w:sz w:val="20"/>
          <w:szCs w:val="20"/>
        </w:rPr>
      </w:pPr>
    </w:p>
    <w:p w14:paraId="77794C74" w14:textId="1943B37D" w:rsidR="00B10937" w:rsidRDefault="00B10937" w:rsidP="00B10937">
      <w:pPr>
        <w:widowControl w:val="0"/>
        <w:tabs>
          <w:tab w:val="left" w:pos="530"/>
        </w:tabs>
        <w:autoSpaceDE w:val="0"/>
        <w:autoSpaceDN w:val="0"/>
        <w:ind w:right="228"/>
        <w:jc w:val="both"/>
        <w:rPr>
          <w:rFonts w:ascii="Avenir Next LT Pro" w:hAnsi="Avenir Next LT Pro"/>
          <w:i/>
          <w:iCs/>
          <w:sz w:val="20"/>
          <w:szCs w:val="20"/>
        </w:rPr>
      </w:pPr>
      <w:bookmarkStart w:id="314" w:name="_Hlk209170783"/>
      <w:r w:rsidRPr="006A60EB">
        <w:rPr>
          <w:rFonts w:ascii="Avenir Next LT Pro" w:hAnsi="Avenir Next LT Pro"/>
          <w:i/>
          <w:iCs/>
          <w:sz w:val="20"/>
          <w:szCs w:val="20"/>
        </w:rPr>
        <w:t xml:space="preserve">Nota: </w:t>
      </w:r>
      <w:r w:rsidR="00E566AC">
        <w:rPr>
          <w:rFonts w:ascii="Avenir Next LT Pro" w:hAnsi="Avenir Next LT Pro"/>
          <w:i/>
          <w:iCs/>
          <w:sz w:val="20"/>
          <w:szCs w:val="20"/>
        </w:rPr>
        <w:t>ALS ENVIRONMENTAL S.A.S.</w:t>
      </w:r>
      <w:r w:rsidRPr="006A60EB">
        <w:rPr>
          <w:rFonts w:ascii="Avenir Next LT Pro" w:hAnsi="Avenir Next LT Pro"/>
          <w:i/>
          <w:iCs/>
          <w:sz w:val="20"/>
          <w:szCs w:val="20"/>
        </w:rPr>
        <w:t>, no se hace responsable por la información suministrada por el cliente (</w:t>
      </w:r>
      <w:r w:rsidRPr="00CB0500">
        <w:rPr>
          <w:rFonts w:ascii="Avenir Next LT Pro" w:hAnsi="Avenir Next LT Pro"/>
          <w:i/>
          <w:iCs/>
          <w:color w:val="FF0000"/>
          <w:sz w:val="20"/>
          <w:szCs w:val="20"/>
        </w:rPr>
        <w:t>especificar la información suministrada indicando ítem del informe involucrado, número de tabla, figura, gráfica y fotografía según aplique</w:t>
      </w:r>
      <w:r w:rsidRPr="006A60EB">
        <w:rPr>
          <w:rFonts w:ascii="Avenir Next LT Pro" w:hAnsi="Avenir Next LT Pro"/>
          <w:i/>
          <w:iCs/>
          <w:sz w:val="20"/>
          <w:szCs w:val="20"/>
        </w:rPr>
        <w:t>)</w:t>
      </w:r>
      <w:r>
        <w:rPr>
          <w:rStyle w:val="Refdecomentario"/>
          <w:rFonts w:ascii="Tahoma" w:hAnsi="Tahoma"/>
          <w:szCs w:val="20"/>
          <w:lang w:val="es-MX" w:eastAsia="es-MX"/>
        </w:rPr>
      </w:r>
      <w:r>
        <w:rPr>
          <w:rStyle w:val="Refdecomentario"/>
          <w:rFonts w:ascii="Tahoma" w:hAnsi="Tahoma"/>
          <w:szCs w:val="20"/>
          <w:lang w:val="es-MX" w:eastAsia="es-MX"/>
        </w:rPr>
      </w:r>
    </w:p>
    <w:p w14:paraId="0376E35F" w14:textId="77777777" w:rsidR="00B10937" w:rsidRDefault="00B10937" w:rsidP="00B10937">
      <w:pPr>
        <w:widowControl w:val="0"/>
        <w:tabs>
          <w:tab w:val="left" w:pos="530"/>
        </w:tabs>
        <w:autoSpaceDE w:val="0"/>
        <w:autoSpaceDN w:val="0"/>
        <w:ind w:right="228"/>
        <w:jc w:val="both"/>
        <w:rPr>
          <w:rFonts w:ascii="Avenir Next LT Pro" w:hAnsi="Avenir Next LT Pro"/>
          <w:i/>
          <w:iCs/>
          <w:sz w:val="20"/>
          <w:szCs w:val="20"/>
        </w:rPr>
      </w:pPr>
    </w:p>
    <w:p w14:paraId="02FD7647" w14:textId="77777777" w:rsidR="00B10937" w:rsidRDefault="00B10937" w:rsidP="00B10937">
      <w:pPr>
        <w:widowControl w:val="0"/>
        <w:tabs>
          <w:tab w:val="left" w:pos="530"/>
        </w:tabs>
        <w:autoSpaceDE w:val="0"/>
        <w:autoSpaceDN w:val="0"/>
        <w:ind w:right="228"/>
        <w:jc w:val="both"/>
        <w:rPr>
          <w:rFonts w:ascii="Avenir Next LT Pro" w:hAnsi="Avenir Next LT Pro"/>
          <w:i/>
          <w:iCs/>
          <w:sz w:val="20"/>
          <w:szCs w:val="20"/>
        </w:rPr>
      </w:pPr>
    </w:p>
    <w:p w14:paraId="50AF2F33" w14:textId="1789371A" w:rsidR="00B10937" w:rsidRPr="00B526F9" w:rsidRDefault="00B10937" w:rsidP="00B10937">
      <w:pPr>
        <w:widowControl w:val="0"/>
        <w:tabs>
          <w:tab w:val="left" w:pos="530"/>
        </w:tabs>
        <w:autoSpaceDE w:val="0"/>
        <w:autoSpaceDN w:val="0"/>
        <w:ind w:right="228"/>
        <w:jc w:val="both"/>
        <w:rPr>
          <w:rFonts w:ascii="Avenir Next LT Pro" w:hAnsi="Avenir Next LT Pro"/>
          <w:i/>
          <w:iCs/>
          <w:sz w:val="20"/>
          <w:szCs w:val="20"/>
        </w:rPr>
      </w:pPr>
      <w:r w:rsidRPr="00B526F9">
        <w:rPr>
          <w:rFonts w:ascii="Avenir Next LT Pro" w:hAnsi="Avenir Next LT Pro"/>
          <w:i/>
          <w:iCs/>
          <w:sz w:val="20"/>
          <w:szCs w:val="20"/>
        </w:rPr>
        <w:t xml:space="preserve">Nota: Este documento corresponde a la modificación del </w:t>
      </w:r>
      <w:r w:rsidRPr="00B526F9">
        <w:rPr>
          <w:rFonts w:ascii="Avenir Next LT Pro" w:hAnsi="Avenir Next LT Pro"/>
          <w:i/>
          <w:iCs/>
          <w:sz w:val="20"/>
          <w:szCs w:val="20"/>
        </w:rPr>
        <w:t>informe técnico de MATRIZ XXX OT XXXX-X-A-XXXX-VXX</w:t>
      </w:r>
      <w:r w:rsidRPr="00B526F9">
        <w:rPr>
          <w:rFonts w:ascii="Avenir Next LT Pro" w:hAnsi="Avenir Next LT Pro"/>
          <w:i/>
          <w:iCs/>
          <w:sz w:val="20"/>
        </w:rPr>
      </w:r>
      <w:r w:rsidRPr="00B526F9">
        <w:rPr>
          <w:rFonts w:ascii="Avenir Next LT Pro" w:hAnsi="Avenir Next LT Pro"/>
          <w:i/>
          <w:iCs/>
          <w:sz w:val="20"/>
          <w:szCs w:val="20"/>
        </w:rPr>
        <w:t xml:space="preserve">, el cual ha sido anulado y reemplazado, bajo la nueva </w:t>
      </w:r>
      <w:r w:rsidRPr="00B526F9">
        <w:rPr>
          <w:rFonts w:ascii="Avenir Next LT Pro" w:hAnsi="Avenir Next LT Pro"/>
          <w:i/>
          <w:iCs/>
          <w:sz w:val="20"/>
          <w:szCs w:val="20"/>
        </w:rPr>
        <w:t>identificación</w:t>
      </w:r>
      <w:r w:rsidRPr="00B526F9">
        <w:rPr>
          <w:rFonts w:ascii="Avenir Next LT Pro" w:hAnsi="Avenir Next LT Pro"/>
          <w:i/>
          <w:iCs/>
          <w:sz w:val="20"/>
        </w:rPr>
      </w:r>
      <w:r w:rsidRPr="00B526F9">
        <w:rPr>
          <w:rFonts w:ascii="Avenir Next LT Pro" w:hAnsi="Avenir Next LT Pro"/>
          <w:i/>
          <w:iCs/>
          <w:sz w:val="20"/>
          <w:szCs w:val="20"/>
        </w:rPr>
        <w:t xml:space="preserve"> OT XXXX-X-A-XXXX-VXX</w:t>
      </w:r>
    </w:p>
    <w:bookmarkEnd w:id="314"/>
    <w:p w14:paraId="2D79179F" w14:textId="77777777" w:rsidR="000165F7" w:rsidRPr="00837535" w:rsidRDefault="000165F7" w:rsidP="000165F7">
      <w:pPr>
        <w:rPr>
          <w:rFonts w:ascii="Avenir Next LT Pro" w:hAnsi="Avenir Next LT Pro" w:cstheme="minorHAnsi"/>
          <w:color w:val="303030"/>
        </w:rPr>
      </w:pPr>
    </w:p>
    <w:p w14:paraId="198C0C5A" w14:textId="77777777" w:rsidR="000165F7" w:rsidRPr="00837535" w:rsidRDefault="000165F7" w:rsidP="000165F7">
      <w:pPr>
        <w:rPr>
          <w:rFonts w:ascii="Avenir Next LT Pro" w:hAnsi="Avenir Next LT Pro" w:cstheme="minorHAnsi"/>
          <w:color w:val="303030"/>
        </w:rPr>
      </w:pPr>
    </w:p>
    <w:p w14:paraId="5550BE01" w14:textId="77777777" w:rsidR="001D668D" w:rsidRPr="00837535" w:rsidRDefault="001D668D" w:rsidP="001D668D">
      <w:pPr>
        <w:jc w:val="right"/>
        <w:rPr>
          <w:rFonts w:ascii="Avenir Next LT Pro" w:hAnsi="Avenir Next LT Pro" w:cs="Calibri"/>
          <w:b/>
          <w:i/>
          <w:color w:val="303030"/>
          <w:sz w:val="20"/>
          <w:szCs w:val="20"/>
        </w:rPr>
      </w:pPr>
      <w:bookmarkStart w:id="317" w:name="_Toc412800838"/>
      <w:bookmarkStart w:id="318" w:name="_Toc479192757"/>
      <w:r w:rsidRPr="00837535">
        <w:rPr>
          <w:rFonts w:ascii="Avenir Next LT Pro" w:hAnsi="Avenir Next LT Pro" w:cs="Calibri"/>
          <w:b/>
          <w:i/>
          <w:color w:val="303030"/>
          <w:sz w:val="20"/>
          <w:szCs w:val="20"/>
        </w:rPr>
        <w:t>(FIN DEL INFORME)</w:t>
      </w:r>
    </w:p>
    <w:bookmarkEnd w:id="317"/>
    <w:bookmarkEnd w:id="318"/>
    <w:p w14:paraId="6F1F6B14" w14:textId="6DCFBB48" w:rsidR="00FE7A6C" w:rsidRPr="00837535" w:rsidRDefault="00FE7A6C" w:rsidP="001D668D">
      <w:pPr>
        <w:tabs>
          <w:tab w:val="left" w:pos="5175"/>
        </w:tabs>
        <w:jc w:val="right"/>
        <w:rPr>
          <w:rFonts w:ascii="Avenir Next LT Pro" w:hAnsi="Avenir Next LT Pro" w:cstheme="minorHAnsi"/>
          <w:b/>
          <w:i/>
          <w:color w:val="303030"/>
          <w:sz w:val="22"/>
          <w:szCs w:val="40"/>
        </w:rPr>
      </w:pPr>
    </w:p>
    <w:sectPr w:rsidR="00FE7A6C" w:rsidRPr="00837535" w:rsidSect="006F480C">
      <w:headerReference w:type="default" r:id="rId16"/>
      <w:pgSz w:w="12242" w:h="15842" w:code="1"/>
      <w:pgMar w:top="993" w:right="1701" w:bottom="993" w:left="1701" w:header="425"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A7824" w14:textId="77777777" w:rsidR="00560F22" w:rsidRDefault="00560F22">
      <w:r>
        <w:separator/>
      </w:r>
    </w:p>
  </w:endnote>
  <w:endnote w:type="continuationSeparator" w:id="0">
    <w:p w14:paraId="6FD932C1" w14:textId="77777777" w:rsidR="00560F22" w:rsidRDefault="00560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Next LT Pro">
    <w:altName w:val="Avenir Next LT Pro"/>
    <w:charset w:val="00"/>
    <w:family w:val="swiss"/>
    <w:pitch w:val="variable"/>
    <w:sig w:usb0="800000EF" w:usb1="5000204A"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031DE" w14:textId="77777777" w:rsidR="00560F22" w:rsidRDefault="00560F22">
      <w:r>
        <w:separator/>
      </w:r>
    </w:p>
  </w:footnote>
  <w:footnote w:type="continuationSeparator" w:id="0">
    <w:p w14:paraId="53ECC39E" w14:textId="77777777" w:rsidR="00560F22" w:rsidRDefault="00560F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5"/>
      <w:gridCol w:w="2637"/>
    </w:tblGrid>
    <w:tr w:rsidR="002A06DC" w:rsidRPr="00B16415" w14:paraId="52A47C5E" w14:textId="77777777" w:rsidTr="009E6050">
      <w:trPr>
        <w:trHeight w:val="419"/>
        <w:jc w:val="center"/>
      </w:trPr>
      <w:tc>
        <w:tcPr>
          <w:tcW w:w="1341" w:type="pct"/>
          <w:vMerge w:val="restart"/>
          <w:vAlign w:val="center"/>
        </w:tcPr>
        <w:p w14:paraId="64A50E3E" w14:textId="77777777" w:rsidR="002A06DC" w:rsidRPr="004E1883" w:rsidRDefault="002A06DC" w:rsidP="002A06DC">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6CCD5B24" wp14:editId="1D2E5377">
                <wp:extent cx="808802" cy="650789"/>
                <wp:effectExtent l="0" t="0" r="0" b="0"/>
                <wp:docPr id="601775404" name="Picture 57" descr="Icon  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  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shd w:val="clear" w:color="auto" w:fill="auto"/>
          <w:vAlign w:val="center"/>
        </w:tcPr>
        <w:p w14:paraId="4AB1C93E" w14:textId="77777777" w:rsidR="002A06DC" w:rsidRPr="00EC045C" w:rsidRDefault="002A06DC" w:rsidP="002A06DC">
          <w:pPr>
            <w:tabs>
              <w:tab w:val="center" w:pos="4419"/>
              <w:tab w:val="right" w:pos="8838"/>
            </w:tabs>
            <w:jc w:val="center"/>
            <w:rPr>
              <w:rFonts w:ascii="Avenir Next LT Pro" w:hAnsi="Avenir Next LT Pro" w:cs="Calibri"/>
              <w:b/>
              <w:bCs/>
              <w:color w:val="808080"/>
              <w:sz w:val="20"/>
              <w:szCs w:val="20"/>
              <w:lang w:val="es-ES" w:eastAsia="es-ES"/>
            </w:rPr>
          </w:pPr>
          <w:r w:rsidRPr="00EC045C">
            <w:rPr>
              <w:rFonts w:ascii="Avenir Next LT Pro" w:hAnsi="Avenir Next LT Pro" w:cs="Calibri"/>
              <w:b/>
              <w:bCs/>
              <w:color w:val="808080"/>
              <w:sz w:val="20"/>
              <w:szCs w:val="20"/>
              <w:lang w:val="es-ES" w:eastAsia="es-ES"/>
            </w:rPr>
            <w:t xml:space="preserve">INFORME TÉCNICO DE ESTUDIO </w:t>
          </w:r>
        </w:p>
        <w:p w14:paraId="2B205962" w14:textId="21821A14" w:rsidR="002A06DC" w:rsidRPr="00F27D0E" w:rsidRDefault="002A06DC" w:rsidP="002A06DC">
          <w:pPr>
            <w:tabs>
              <w:tab w:val="center" w:pos="4419"/>
              <w:tab w:val="right" w:pos="8838"/>
            </w:tabs>
            <w:jc w:val="center"/>
            <w:rPr>
              <w:rFonts w:ascii="Avenir Next LT Pro" w:hAnsi="Avenir Next LT Pro" w:cs="Calibri"/>
              <w:b/>
              <w:color w:val="303030"/>
              <w:sz w:val="20"/>
            </w:rPr>
          </w:pPr>
          <w:r w:rsidRPr="00EC045C">
            <w:rPr>
              <w:rFonts w:ascii="Avenir Next LT Pro" w:hAnsi="Avenir Next LT Pro" w:cs="Calibri"/>
              <w:b/>
              <w:bCs/>
              <w:color w:val="808080"/>
              <w:sz w:val="20"/>
              <w:szCs w:val="20"/>
              <w:lang w:val="es-ES" w:eastAsia="es-ES"/>
            </w:rPr>
            <w:t>DE EMISIÓN DE RUIDO</w:t>
          </w:r>
        </w:p>
      </w:tc>
      <w:tc>
        <w:tcPr>
          <w:tcW w:w="1493" w:type="pct"/>
          <w:vMerge w:val="restart"/>
          <w:shd w:val="clear" w:color="auto" w:fill="auto"/>
          <w:vAlign w:val="center"/>
        </w:tcPr>
        <w:p w14:paraId="1311DDEB" w14:textId="555A71FB" w:rsidR="002A06DC" w:rsidRPr="00BF0A24" w:rsidRDefault="002A06DC" w:rsidP="002A06DC">
          <w:pPr>
            <w:rPr>
              <w:rFonts w:ascii="Avenir Next LT Pro" w:hAnsi="Avenir Next LT Pro" w:cs="Calibri"/>
              <w:color w:val="303030"/>
              <w:sz w:val="20"/>
            </w:rPr>
          </w:pPr>
          <w:r w:rsidRPr="00BF0A24">
            <w:rPr>
              <w:rFonts w:ascii="Avenir Next LT Pro" w:hAnsi="Avenir Next LT Pro" w:cs="Calibri"/>
              <w:color w:val="303030"/>
              <w:sz w:val="20"/>
            </w:rPr>
            <w:t>Código:FO-PO-PSM-</w:t>
          </w:r>
          <w:r w:rsidRPr="00BF0A24">
            <w:rPr>
              <w:rFonts w:cs="Calibri"/>
              <w:color w:val="303030"/>
              <w:sz w:val="20"/>
            </w:rPr>
            <w:t>65</w:t>
          </w:r>
          <w:r w:rsidRPr="00BF0A24">
            <w:rPr>
              <w:rFonts w:ascii="Avenir Next LT Pro" w:hAnsi="Avenir Next LT Pro" w:cs="Calibri"/>
              <w:color w:val="303030"/>
              <w:sz w:val="20"/>
            </w:rPr>
            <w:t>-</w:t>
          </w:r>
          <w:r w:rsidRPr="00BF0A24">
            <w:rPr>
              <w:rFonts w:cs="Calibri"/>
              <w:color w:val="303030"/>
              <w:sz w:val="20"/>
            </w:rPr>
            <w:t>06</w:t>
          </w:r>
        </w:p>
        <w:p w14:paraId="2F7B47A1" w14:textId="2AF6EF45" w:rsidR="002A06DC" w:rsidRPr="009F24D2" w:rsidRDefault="002A06DC" w:rsidP="002A06DC">
          <w:pPr>
            <w:rPr>
              <w:rFonts w:ascii="Avenir Next LT Pro" w:hAnsi="Avenir Next LT Pro" w:cs="Calibri"/>
              <w:color w:val="303030"/>
              <w:sz w:val="20"/>
            </w:rPr>
          </w:pPr>
          <w:r w:rsidRPr="009F24D2">
            <w:rPr>
              <w:rFonts w:ascii="Avenir Next LT Pro" w:hAnsi="Avenir Next LT Pro" w:cs="Calibri"/>
              <w:color w:val="303030"/>
              <w:sz w:val="20"/>
            </w:rPr>
            <w:t>Versión</w:t>
          </w:r>
          <w:r w:rsidR="00761F3B" w:rsidRPr="009F24D2">
            <w:rPr>
              <w:rFonts w:ascii="Avenir Next LT Pro" w:hAnsi="Avenir Next LT Pro" w:cs="Calibri"/>
              <w:color w:val="303030"/>
              <w:sz w:val="20"/>
            </w:rPr>
            <w:t xml:space="preserve"> formato</w:t>
          </w:r>
          <w:r w:rsidRPr="009F24D2">
            <w:rPr>
              <w:rFonts w:ascii="Avenir Next LT Pro" w:hAnsi="Avenir Next LT Pro" w:cs="Calibri"/>
              <w:color w:val="303030"/>
              <w:sz w:val="20"/>
            </w:rPr>
            <w:t>:0</w:t>
          </w:r>
          <w:r w:rsidR="00D72AA2">
            <w:rPr>
              <w:rFonts w:ascii="Avenir Next LT Pro" w:hAnsi="Avenir Next LT Pro" w:cs="Calibri"/>
              <w:color w:val="303030"/>
              <w:sz w:val="20"/>
            </w:rPr>
            <w:t>6</w:t>
          </w:r>
        </w:p>
        <w:p w14:paraId="205568D0" w14:textId="692B02BC" w:rsidR="005479A3" w:rsidRDefault="002A06DC" w:rsidP="002A06DC">
          <w:pPr>
            <w:rPr>
              <w:rFonts w:ascii="Avenir Next LT Pro" w:hAnsi="Avenir Next LT Pro" w:cs="Calibri"/>
              <w:color w:val="303030"/>
              <w:sz w:val="20"/>
            </w:rPr>
          </w:pPr>
          <w:r w:rsidRPr="009E6050">
            <w:rPr>
              <w:rFonts w:ascii="Avenir Next LT Pro" w:hAnsi="Avenir Next LT Pro" w:cs="Calibri"/>
              <w:color w:val="303030"/>
              <w:sz w:val="20"/>
            </w:rPr>
            <w:t xml:space="preserve">Fecha: </w:t>
          </w:r>
          <w:r w:rsidR="00D72AA2">
            <w:rPr>
              <w:rFonts w:ascii="Avenir Next LT Pro" w:hAnsi="Avenir Next LT Pro" w:cs="Calibri"/>
              <w:color w:val="303030"/>
              <w:sz w:val="20"/>
            </w:rPr>
            <w:t>6</w:t>
          </w:r>
          <w:r w:rsidR="005479A3" w:rsidRPr="005479A3">
            <w:rPr>
              <w:rFonts w:ascii="Avenir Next LT Pro" w:hAnsi="Avenir Next LT Pro" w:cs="Calibri"/>
              <w:color w:val="303030"/>
              <w:sz w:val="20"/>
            </w:rPr>
            <w:t>/0</w:t>
          </w:r>
          <w:r w:rsidR="00D72AA2">
            <w:rPr>
              <w:rFonts w:ascii="Avenir Next LT Pro" w:hAnsi="Avenir Next LT Pro" w:cs="Calibri"/>
              <w:color w:val="303030"/>
              <w:sz w:val="20"/>
            </w:rPr>
            <w:t>5</w:t>
          </w:r>
          <w:r w:rsidR="005479A3" w:rsidRPr="005479A3">
            <w:rPr>
              <w:rFonts w:ascii="Avenir Next LT Pro" w:hAnsi="Avenir Next LT Pro" w:cs="Calibri"/>
              <w:color w:val="303030"/>
              <w:sz w:val="20"/>
            </w:rPr>
            <w:t>/2026</w:t>
          </w:r>
        </w:p>
        <w:p w14:paraId="375BAA63" w14:textId="255A9D68" w:rsidR="002A06DC" w:rsidRPr="009E6050" w:rsidRDefault="002A06DC" w:rsidP="002A06DC">
          <w:pPr>
            <w:rPr>
              <w:rFonts w:ascii="Avenir Next LT Pro" w:hAnsi="Avenir Next LT Pro" w:cs="Calibri"/>
              <w:color w:val="303030"/>
              <w:sz w:val="20"/>
            </w:rPr>
          </w:pPr>
          <w:r w:rsidRPr="00BF0A24">
            <w:rPr>
              <w:rFonts w:ascii="Avenir Next LT Pro" w:hAnsi="Avenir Next LT Pro" w:cs="Calibri"/>
              <w:color w:val="303030"/>
              <w:sz w:val="20"/>
            </w:rPr>
            <w:t xml:space="preserve">Página </w:t>
          </w:r>
          <w:r w:rsidRPr="00BF0A24">
            <w:rPr>
              <w:rFonts w:ascii="Avenir Next LT Pro" w:hAnsi="Avenir Next LT Pro" w:cs="Calibri"/>
              <w:color w:val="303030"/>
              <w:sz w:val="20"/>
            </w:rPr>
            <w:fldChar w:fldCharType="begin"/>
          </w:r>
          <w:r w:rsidRPr="00BF0A24">
            <w:rPr>
              <w:rFonts w:ascii="Avenir Next LT Pro" w:hAnsi="Avenir Next LT Pro" w:cs="Calibri"/>
              <w:color w:val="303030"/>
              <w:sz w:val="20"/>
            </w:rPr>
            <w:instrText>PAGE</w:instrText>
          </w:r>
          <w:r w:rsidRPr="00BF0A24">
            <w:rPr>
              <w:rFonts w:ascii="Avenir Next LT Pro" w:hAnsi="Avenir Next LT Pro" w:cs="Calibri"/>
              <w:color w:val="303030"/>
              <w:sz w:val="20"/>
            </w:rPr>
            <w:fldChar w:fldCharType="separate"/>
          </w:r>
          <w:r w:rsidRPr="00BF0A24">
            <w:rPr>
              <w:rFonts w:ascii="Avenir Next LT Pro" w:hAnsi="Avenir Next LT Pro" w:cs="Calibri"/>
              <w:noProof/>
              <w:color w:val="303030"/>
              <w:sz w:val="20"/>
            </w:rPr>
            <w:t>33</w:t>
          </w:r>
          <w:r w:rsidRPr="00BF0A24">
            <w:rPr>
              <w:rFonts w:ascii="Avenir Next LT Pro" w:hAnsi="Avenir Next LT Pro" w:cs="Calibri"/>
              <w:color w:val="303030"/>
              <w:sz w:val="20"/>
            </w:rPr>
            <w:fldChar w:fldCharType="end"/>
          </w:r>
          <w:r w:rsidRPr="00BF0A24">
            <w:rPr>
              <w:rFonts w:ascii="Avenir Next LT Pro" w:hAnsi="Avenir Next LT Pro" w:cs="Calibri"/>
              <w:color w:val="303030"/>
              <w:sz w:val="20"/>
            </w:rPr>
            <w:t xml:space="preserve"> de </w:t>
          </w:r>
          <w:r w:rsidRPr="00BF0A24">
            <w:rPr>
              <w:rFonts w:ascii="Avenir Next LT Pro" w:hAnsi="Avenir Next LT Pro" w:cs="Calibri"/>
              <w:color w:val="303030"/>
              <w:sz w:val="20"/>
            </w:rPr>
            <w:fldChar w:fldCharType="begin"/>
          </w:r>
          <w:r w:rsidRPr="00BF0A24">
            <w:rPr>
              <w:rFonts w:ascii="Avenir Next LT Pro" w:hAnsi="Avenir Next LT Pro" w:cs="Calibri"/>
              <w:color w:val="303030"/>
              <w:sz w:val="20"/>
            </w:rPr>
            <w:instrText>NUMPAGES</w:instrText>
          </w:r>
          <w:r w:rsidRPr="00BF0A24">
            <w:rPr>
              <w:rFonts w:ascii="Avenir Next LT Pro" w:hAnsi="Avenir Next LT Pro" w:cs="Calibri"/>
              <w:color w:val="303030"/>
              <w:sz w:val="20"/>
            </w:rPr>
            <w:fldChar w:fldCharType="separate"/>
          </w:r>
          <w:r w:rsidRPr="00BF0A24">
            <w:rPr>
              <w:rFonts w:ascii="Avenir Next LT Pro" w:hAnsi="Avenir Next LT Pro" w:cs="Calibri"/>
              <w:noProof/>
              <w:color w:val="303030"/>
              <w:sz w:val="20"/>
            </w:rPr>
            <w:t>38</w:t>
          </w:r>
          <w:r w:rsidRPr="00BF0A24">
            <w:rPr>
              <w:rFonts w:ascii="Avenir Next LT Pro" w:hAnsi="Avenir Next LT Pro" w:cs="Calibri"/>
              <w:color w:val="303030"/>
              <w:sz w:val="20"/>
            </w:rPr>
            <w:fldChar w:fldCharType="end"/>
          </w:r>
        </w:p>
      </w:tc>
    </w:tr>
    <w:tr w:rsidR="002A06DC" w:rsidRPr="00E304EB" w14:paraId="2B837286" w14:textId="77777777" w:rsidTr="009E6050">
      <w:tblPrEx>
        <w:tblCellMar>
          <w:left w:w="108" w:type="dxa"/>
          <w:right w:w="108" w:type="dxa"/>
        </w:tblCellMar>
      </w:tblPrEx>
      <w:trPr>
        <w:trHeight w:val="50"/>
        <w:jc w:val="center"/>
      </w:trPr>
      <w:tc>
        <w:tcPr>
          <w:tcW w:w="1341" w:type="pct"/>
          <w:vMerge/>
          <w:vAlign w:val="center"/>
        </w:tcPr>
        <w:p w14:paraId="0B440B47" w14:textId="77777777" w:rsidR="002A06DC" w:rsidRPr="00E304EB" w:rsidRDefault="002A06DC" w:rsidP="002A06DC">
          <w:pPr>
            <w:jc w:val="center"/>
            <w:rPr>
              <w:rFonts w:ascii="Avenir Next LT Pro" w:hAnsi="Avenir Next LT Pro" w:cs="Calibri"/>
              <w:color w:val="303030"/>
              <w:sz w:val="20"/>
            </w:rPr>
          </w:pPr>
        </w:p>
      </w:tc>
      <w:tc>
        <w:tcPr>
          <w:tcW w:w="2166" w:type="pct"/>
          <w:shd w:val="clear" w:color="auto" w:fill="auto"/>
          <w:vAlign w:val="center"/>
        </w:tcPr>
        <w:p w14:paraId="321E9137" w14:textId="5A8CA3EC" w:rsidR="002A06DC" w:rsidRPr="001D69C5" w:rsidRDefault="002A06DC" w:rsidP="00244E9E">
          <w:pPr>
            <w:jc w:val="center"/>
            <w:rPr>
              <w:rFonts w:ascii="Avenir Next LT Pro" w:hAnsi="Avenir Next LT Pro" w:cs="Calibri"/>
              <w:color w:val="303030"/>
              <w:sz w:val="20"/>
            </w:rPr>
          </w:pPr>
          <w:r>
            <w:t xml:space="preserve">OT {informe_codigo}</w:t>
          </w:r>
        </w:p>
      </w:tc>
      <w:tc>
        <w:tcPr>
          <w:tcW w:w="1493" w:type="pct"/>
          <w:vMerge/>
          <w:shd w:val="clear" w:color="auto" w:fill="auto"/>
          <w:vAlign w:val="center"/>
        </w:tcPr>
        <w:p w14:paraId="59B5B8E8" w14:textId="77777777" w:rsidR="002A06DC" w:rsidRPr="0054605A" w:rsidRDefault="002A06DC" w:rsidP="002A06DC">
          <w:pPr>
            <w:rPr>
              <w:rFonts w:ascii="Avenir Next LT Pro" w:hAnsi="Avenir Next LT Pro" w:cs="Calibri"/>
              <w:color w:val="303030"/>
              <w:sz w:val="20"/>
            </w:rPr>
          </w:pPr>
        </w:p>
      </w:tc>
    </w:tr>
  </w:tbl>
  <w:p w14:paraId="0DEE9C2E" w14:textId="0A3DABC5" w:rsidR="003823F8" w:rsidRPr="00CE0BA9" w:rsidRDefault="00000000" w:rsidP="00CE0BA9">
    <w:pPr>
      <w:pStyle w:val="Piedepgina"/>
      <w:tabs>
        <w:tab w:val="clear" w:pos="4252"/>
        <w:tab w:val="clear" w:pos="8504"/>
        <w:tab w:val="left" w:pos="1095"/>
        <w:tab w:val="left" w:pos="1635"/>
        <w:tab w:val="left" w:pos="2445"/>
        <w:tab w:val="left" w:pos="7470"/>
      </w:tabs>
      <w:spacing w:line="276" w:lineRule="auto"/>
      <w:rPr>
        <w:rFonts w:asciiTheme="minorHAnsi" w:hAnsiTheme="minorHAnsi" w:cstheme="minorHAnsi"/>
        <w:b/>
        <w:color w:val="00B050"/>
        <w:sz w:val="20"/>
        <w:lang w:val="es-ES_tradnl"/>
      </w:rPr>
    </w:pPr>
    <w:r>
      <w:rPr>
        <w:rFonts w:asciiTheme="minorHAnsi" w:hAnsiTheme="minorHAnsi" w:cstheme="minorHAnsi"/>
        <w:b/>
        <w:noProof/>
        <w:color w:val="00B050"/>
        <w:sz w:val="20"/>
        <w:lang w:val="es-ES_tradnl"/>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25" type="#_x0000_t75" style="position:absolute;margin-left:0;margin-top:0;width:441.7pt;height:441.7pt;z-index:-251658752;mso-position-horizontal:center;mso-position-horizontal-relative:margin;mso-position-vertical:center;mso-position-vertical-relative:margin" o:allowincell="f">
          <v:imagedata r:id="rId2"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24AC"/>
    <w:multiLevelType w:val="hybridMultilevel"/>
    <w:tmpl w:val="C97AC3F0"/>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96671E"/>
    <w:multiLevelType w:val="hybridMultilevel"/>
    <w:tmpl w:val="5C7EBF64"/>
    <w:lvl w:ilvl="0" w:tplc="2536EFB8">
      <w:start w:val="1"/>
      <w:numFmt w:val="bullet"/>
      <w:lvlText w:val=""/>
      <w:lvlJc w:val="left"/>
      <w:pPr>
        <w:ind w:left="720" w:hanging="360"/>
      </w:pPr>
      <w:rPr>
        <w:rFonts w:ascii="Wingdings" w:hAnsi="Wingdings" w:hint="default"/>
        <w:color w:val="9BBB59" w:themeColor="accent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BF0376"/>
    <w:multiLevelType w:val="hybridMultilevel"/>
    <w:tmpl w:val="C706A82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603165"/>
    <w:multiLevelType w:val="hybridMultilevel"/>
    <w:tmpl w:val="3830012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0746DA"/>
    <w:multiLevelType w:val="multilevel"/>
    <w:tmpl w:val="D86E9CDA"/>
    <w:lvl w:ilvl="0">
      <w:start w:val="1"/>
      <w:numFmt w:val="decimal"/>
      <w:lvlText w:val="%1."/>
      <w:lvlJc w:val="left"/>
      <w:pPr>
        <w:ind w:left="1080" w:hanging="720"/>
      </w:pPr>
      <w:rPr>
        <w:rFonts w:hint="default"/>
        <w:color w:val="303030"/>
      </w:rPr>
    </w:lvl>
    <w:lvl w:ilvl="1">
      <w:start w:val="1"/>
      <w:numFmt w:val="decimal"/>
      <w:isLgl/>
      <w:lvlText w:val="%1.%2"/>
      <w:lvlJc w:val="left"/>
      <w:pPr>
        <w:ind w:left="1548" w:hanging="55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E946BBF"/>
    <w:multiLevelType w:val="hybridMultilevel"/>
    <w:tmpl w:val="7B2A9EF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2066970"/>
    <w:multiLevelType w:val="hybridMultilevel"/>
    <w:tmpl w:val="995A9764"/>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38E2CF6"/>
    <w:multiLevelType w:val="hybridMultilevel"/>
    <w:tmpl w:val="CA081E8A"/>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084FE4"/>
    <w:multiLevelType w:val="hybridMultilevel"/>
    <w:tmpl w:val="5CE06E0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62104B4"/>
    <w:multiLevelType w:val="multilevel"/>
    <w:tmpl w:val="54AE235C"/>
    <w:lvl w:ilvl="0">
      <w:start w:val="1"/>
      <w:numFmt w:val="decimal"/>
      <w:lvlText w:val="%1."/>
      <w:lvlJc w:val="left"/>
      <w:pPr>
        <w:ind w:left="690" w:hanging="690"/>
      </w:pPr>
      <w:rPr>
        <w:rFonts w:hint="default"/>
      </w:rPr>
    </w:lvl>
    <w:lvl w:ilvl="1">
      <w:start w:val="1"/>
      <w:numFmt w:val="decimal"/>
      <w:lvlText w:val="%1.%2."/>
      <w:lvlJc w:val="left"/>
      <w:pPr>
        <w:ind w:left="690" w:hanging="6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AE7227B"/>
    <w:multiLevelType w:val="hybridMultilevel"/>
    <w:tmpl w:val="1E261F3C"/>
    <w:lvl w:ilvl="0" w:tplc="2536EFB8">
      <w:start w:val="1"/>
      <w:numFmt w:val="bullet"/>
      <w:lvlText w:val=""/>
      <w:lvlJc w:val="left"/>
      <w:pPr>
        <w:ind w:left="720" w:hanging="360"/>
      </w:pPr>
      <w:rPr>
        <w:rFonts w:ascii="Wingdings" w:hAnsi="Wingdings" w:hint="default"/>
        <w:color w:val="9BBB59"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F765EE"/>
    <w:multiLevelType w:val="hybridMultilevel"/>
    <w:tmpl w:val="5B2624C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4" w15:restartNumberingAfterBreak="0">
    <w:nsid w:val="317A613E"/>
    <w:multiLevelType w:val="hybridMultilevel"/>
    <w:tmpl w:val="2D3A587E"/>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6E94182"/>
    <w:multiLevelType w:val="hybridMultilevel"/>
    <w:tmpl w:val="8D603148"/>
    <w:lvl w:ilvl="0" w:tplc="ED349862">
      <w:start w:val="1"/>
      <w:numFmt w:val="bullet"/>
      <w:lvlText w:val=""/>
      <w:lvlJc w:val="left"/>
      <w:pPr>
        <w:ind w:left="720" w:hanging="360"/>
      </w:pPr>
      <w:rPr>
        <w:rFonts w:ascii="Wingdings" w:hAnsi="Wingdings" w:hint="default"/>
        <w:color w:val="76923C" w:themeColor="accent3" w:themeShade="BF"/>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4D573D6"/>
    <w:multiLevelType w:val="multilevel"/>
    <w:tmpl w:val="74A6A2EC"/>
    <w:lvl w:ilvl="0">
      <w:start w:val="4"/>
      <w:numFmt w:val="decimal"/>
      <w:lvlText w:val="%1."/>
      <w:lvlJc w:val="left"/>
      <w:pPr>
        <w:ind w:left="360" w:hanging="360"/>
      </w:pPr>
      <w:rPr>
        <w:rFonts w:hint="default"/>
        <w:color w:val="303030"/>
        <w:sz w:val="40"/>
        <w:szCs w:val="40"/>
      </w:rPr>
    </w:lvl>
    <w:lvl w:ilvl="1">
      <w:start w:val="1"/>
      <w:numFmt w:val="decimal"/>
      <w:lvlText w:val="%1.%2."/>
      <w:lvlJc w:val="left"/>
      <w:pPr>
        <w:ind w:left="720" w:hanging="720"/>
      </w:pPr>
      <w:rPr>
        <w:rFonts w:hint="default"/>
        <w:color w:val="303030"/>
        <w:sz w:val="28"/>
        <w:szCs w:val="28"/>
      </w:rPr>
    </w:lvl>
    <w:lvl w:ilvl="2">
      <w:start w:val="1"/>
      <w:numFmt w:val="decimal"/>
      <w:lvlText w:val="%1.%2.%3."/>
      <w:lvlJc w:val="left"/>
      <w:pPr>
        <w:ind w:left="720" w:hanging="720"/>
      </w:pPr>
      <w:rPr>
        <w:rFonts w:hint="default"/>
        <w:color w:val="30303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19" w15:restartNumberingAfterBreak="0">
    <w:nsid w:val="47816CA9"/>
    <w:multiLevelType w:val="hybridMultilevel"/>
    <w:tmpl w:val="E834ABF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84F30B5"/>
    <w:multiLevelType w:val="hybridMultilevel"/>
    <w:tmpl w:val="B7A2602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CAA6501"/>
    <w:multiLevelType w:val="hybridMultilevel"/>
    <w:tmpl w:val="5896CFAA"/>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E473C0F"/>
    <w:multiLevelType w:val="hybridMultilevel"/>
    <w:tmpl w:val="C4A209B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9851E0D"/>
    <w:multiLevelType w:val="hybridMultilevel"/>
    <w:tmpl w:val="287216B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00A3BF1"/>
    <w:multiLevelType w:val="hybridMultilevel"/>
    <w:tmpl w:val="A3580F8C"/>
    <w:lvl w:ilvl="0" w:tplc="B8F8787E">
      <w:start w:val="1"/>
      <w:numFmt w:val="bullet"/>
      <w:lvlText w:val=""/>
      <w:lvlJc w:val="left"/>
      <w:pPr>
        <w:ind w:left="1080" w:hanging="360"/>
      </w:pPr>
      <w:rPr>
        <w:rFonts w:ascii="Wingdings" w:hAnsi="Wingdings" w:cs="Symbol" w:hint="default"/>
        <w:color w:val="004CAB"/>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5" w15:restartNumberingAfterBreak="0">
    <w:nsid w:val="611646DB"/>
    <w:multiLevelType w:val="hybridMultilevel"/>
    <w:tmpl w:val="31804D8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34773FD"/>
    <w:multiLevelType w:val="hybridMultilevel"/>
    <w:tmpl w:val="6DB4019C"/>
    <w:lvl w:ilvl="0" w:tplc="2C260440">
      <w:start w:val="9"/>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7533B0D"/>
    <w:multiLevelType w:val="hybridMultilevel"/>
    <w:tmpl w:val="3A8681E2"/>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94C522C"/>
    <w:multiLevelType w:val="hybridMultilevel"/>
    <w:tmpl w:val="4E2E99B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D257CFA"/>
    <w:multiLevelType w:val="hybridMultilevel"/>
    <w:tmpl w:val="14960B0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4D4295E"/>
    <w:multiLevelType w:val="hybridMultilevel"/>
    <w:tmpl w:val="899CBBF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2" w15:restartNumberingAfterBreak="0">
    <w:nsid w:val="76B26412"/>
    <w:multiLevelType w:val="hybridMultilevel"/>
    <w:tmpl w:val="C89EE584"/>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7931363"/>
    <w:multiLevelType w:val="hybridMultilevel"/>
    <w:tmpl w:val="953A3A48"/>
    <w:lvl w:ilvl="0" w:tplc="B8F8787E">
      <w:start w:val="1"/>
      <w:numFmt w:val="bullet"/>
      <w:lvlText w:val=""/>
      <w:lvlJc w:val="left"/>
      <w:pPr>
        <w:ind w:left="720" w:hanging="360"/>
      </w:pPr>
      <w:rPr>
        <w:rFonts w:ascii="Wingdings" w:hAnsi="Wingdings" w:cs="Symbol"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A1C65CE"/>
    <w:multiLevelType w:val="hybridMultilevel"/>
    <w:tmpl w:val="BD0CE75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A206FAC"/>
    <w:multiLevelType w:val="hybridMultilevel"/>
    <w:tmpl w:val="D2AA42B6"/>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E9164BD"/>
    <w:multiLevelType w:val="hybridMultilevel"/>
    <w:tmpl w:val="244AB4A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33527516">
    <w:abstractNumId w:val="13"/>
  </w:num>
  <w:num w:numId="2" w16cid:durableId="2098012752">
    <w:abstractNumId w:val="8"/>
  </w:num>
  <w:num w:numId="3" w16cid:durableId="330304761">
    <w:abstractNumId w:val="17"/>
  </w:num>
  <w:num w:numId="4" w16cid:durableId="1465585432">
    <w:abstractNumId w:val="1"/>
  </w:num>
  <w:num w:numId="5" w16cid:durableId="299773085">
    <w:abstractNumId w:val="5"/>
  </w:num>
  <w:num w:numId="6" w16cid:durableId="871309069">
    <w:abstractNumId w:val="14"/>
  </w:num>
  <w:num w:numId="7" w16cid:durableId="1821731867">
    <w:abstractNumId w:val="7"/>
  </w:num>
  <w:num w:numId="8" w16cid:durableId="1164902913">
    <w:abstractNumId w:val="26"/>
  </w:num>
  <w:num w:numId="9" w16cid:durableId="18631628">
    <w:abstractNumId w:val="18"/>
  </w:num>
  <w:num w:numId="10" w16cid:durableId="1411150686">
    <w:abstractNumId w:val="34"/>
  </w:num>
  <w:num w:numId="11" w16cid:durableId="654184492">
    <w:abstractNumId w:val="9"/>
  </w:num>
  <w:num w:numId="12" w16cid:durableId="1073577527">
    <w:abstractNumId w:val="27"/>
  </w:num>
  <w:num w:numId="13" w16cid:durableId="234558693">
    <w:abstractNumId w:val="3"/>
  </w:num>
  <w:num w:numId="14" w16cid:durableId="1406223187">
    <w:abstractNumId w:val="20"/>
  </w:num>
  <w:num w:numId="15" w16cid:durableId="720327008">
    <w:abstractNumId w:val="6"/>
  </w:num>
  <w:num w:numId="16" w16cid:durableId="2036495403">
    <w:abstractNumId w:val="32"/>
  </w:num>
  <w:num w:numId="17" w16cid:durableId="897592141">
    <w:abstractNumId w:val="2"/>
  </w:num>
  <w:num w:numId="18" w16cid:durableId="1526401875">
    <w:abstractNumId w:val="11"/>
  </w:num>
  <w:num w:numId="19" w16cid:durableId="1989479950">
    <w:abstractNumId w:val="31"/>
  </w:num>
  <w:num w:numId="20" w16cid:durableId="1696299895">
    <w:abstractNumId w:val="23"/>
  </w:num>
  <w:num w:numId="21" w16cid:durableId="1926725110">
    <w:abstractNumId w:val="10"/>
  </w:num>
  <w:num w:numId="22" w16cid:durableId="32267876">
    <w:abstractNumId w:val="15"/>
  </w:num>
  <w:num w:numId="23" w16cid:durableId="1797017257">
    <w:abstractNumId w:val="30"/>
  </w:num>
  <w:num w:numId="24" w16cid:durableId="1026714069">
    <w:abstractNumId w:val="24"/>
  </w:num>
  <w:num w:numId="25" w16cid:durableId="1563634309">
    <w:abstractNumId w:val="22"/>
  </w:num>
  <w:num w:numId="26" w16cid:durableId="1660963911">
    <w:abstractNumId w:val="19"/>
  </w:num>
  <w:num w:numId="27" w16cid:durableId="1998265292">
    <w:abstractNumId w:val="25"/>
  </w:num>
  <w:num w:numId="28" w16cid:durableId="435561928">
    <w:abstractNumId w:val="28"/>
  </w:num>
  <w:num w:numId="29" w16cid:durableId="941449346">
    <w:abstractNumId w:val="4"/>
  </w:num>
  <w:num w:numId="30" w16cid:durableId="8220027">
    <w:abstractNumId w:val="33"/>
  </w:num>
  <w:num w:numId="31" w16cid:durableId="1642423172">
    <w:abstractNumId w:val="29"/>
  </w:num>
  <w:num w:numId="32" w16cid:durableId="1811362522">
    <w:abstractNumId w:val="36"/>
  </w:num>
  <w:num w:numId="33" w16cid:durableId="541481145">
    <w:abstractNumId w:val="35"/>
  </w:num>
  <w:num w:numId="34" w16cid:durableId="677972845">
    <w:abstractNumId w:val="16"/>
  </w:num>
  <w:num w:numId="35" w16cid:durableId="1499928058">
    <w:abstractNumId w:val="0"/>
  </w:num>
  <w:num w:numId="36" w16cid:durableId="567156682">
    <w:abstractNumId w:val="21"/>
  </w:num>
  <w:num w:numId="37" w16cid:durableId="463499832">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22"/>
    <w:rsid w:val="0000038E"/>
    <w:rsid w:val="00000B1C"/>
    <w:rsid w:val="000011DE"/>
    <w:rsid w:val="000028C3"/>
    <w:rsid w:val="000028CD"/>
    <w:rsid w:val="00002C73"/>
    <w:rsid w:val="00003464"/>
    <w:rsid w:val="00003AFA"/>
    <w:rsid w:val="00003DA0"/>
    <w:rsid w:val="00003EAF"/>
    <w:rsid w:val="00005993"/>
    <w:rsid w:val="00006047"/>
    <w:rsid w:val="00006308"/>
    <w:rsid w:val="00006831"/>
    <w:rsid w:val="00007029"/>
    <w:rsid w:val="000076DE"/>
    <w:rsid w:val="000102C0"/>
    <w:rsid w:val="00010624"/>
    <w:rsid w:val="00011B92"/>
    <w:rsid w:val="000120FF"/>
    <w:rsid w:val="000124C5"/>
    <w:rsid w:val="000131F7"/>
    <w:rsid w:val="000134E9"/>
    <w:rsid w:val="0001423F"/>
    <w:rsid w:val="00014415"/>
    <w:rsid w:val="00014452"/>
    <w:rsid w:val="0001484A"/>
    <w:rsid w:val="00014F8D"/>
    <w:rsid w:val="00015579"/>
    <w:rsid w:val="00015A02"/>
    <w:rsid w:val="00015CF1"/>
    <w:rsid w:val="00016287"/>
    <w:rsid w:val="000163E9"/>
    <w:rsid w:val="000165F7"/>
    <w:rsid w:val="00017363"/>
    <w:rsid w:val="00017A9D"/>
    <w:rsid w:val="00017D18"/>
    <w:rsid w:val="00020182"/>
    <w:rsid w:val="0002076C"/>
    <w:rsid w:val="00020E1F"/>
    <w:rsid w:val="000210FE"/>
    <w:rsid w:val="000211BA"/>
    <w:rsid w:val="00021386"/>
    <w:rsid w:val="0002145D"/>
    <w:rsid w:val="00021D3C"/>
    <w:rsid w:val="00022319"/>
    <w:rsid w:val="000239C6"/>
    <w:rsid w:val="00024883"/>
    <w:rsid w:val="00024B97"/>
    <w:rsid w:val="00024C16"/>
    <w:rsid w:val="00024C7A"/>
    <w:rsid w:val="000253EB"/>
    <w:rsid w:val="000256F1"/>
    <w:rsid w:val="0002643F"/>
    <w:rsid w:val="00026774"/>
    <w:rsid w:val="00026780"/>
    <w:rsid w:val="00027564"/>
    <w:rsid w:val="0002795D"/>
    <w:rsid w:val="0002798D"/>
    <w:rsid w:val="000302CB"/>
    <w:rsid w:val="0003054B"/>
    <w:rsid w:val="000319E2"/>
    <w:rsid w:val="0003248D"/>
    <w:rsid w:val="00033DEC"/>
    <w:rsid w:val="000343F8"/>
    <w:rsid w:val="000356DD"/>
    <w:rsid w:val="0003574D"/>
    <w:rsid w:val="00035D87"/>
    <w:rsid w:val="000362A9"/>
    <w:rsid w:val="00036FD8"/>
    <w:rsid w:val="000374F2"/>
    <w:rsid w:val="00040619"/>
    <w:rsid w:val="00040647"/>
    <w:rsid w:val="000408FD"/>
    <w:rsid w:val="0004116D"/>
    <w:rsid w:val="00041D72"/>
    <w:rsid w:val="00041E29"/>
    <w:rsid w:val="0004441D"/>
    <w:rsid w:val="000449CB"/>
    <w:rsid w:val="00045172"/>
    <w:rsid w:val="00045E14"/>
    <w:rsid w:val="00045FF6"/>
    <w:rsid w:val="000464CB"/>
    <w:rsid w:val="00046DD4"/>
    <w:rsid w:val="00046F6C"/>
    <w:rsid w:val="0004712E"/>
    <w:rsid w:val="00047328"/>
    <w:rsid w:val="00047977"/>
    <w:rsid w:val="00050577"/>
    <w:rsid w:val="00050A92"/>
    <w:rsid w:val="000511CB"/>
    <w:rsid w:val="00051D2A"/>
    <w:rsid w:val="000528A8"/>
    <w:rsid w:val="000528C5"/>
    <w:rsid w:val="00052B65"/>
    <w:rsid w:val="00052EAF"/>
    <w:rsid w:val="00052F81"/>
    <w:rsid w:val="00053914"/>
    <w:rsid w:val="00053A70"/>
    <w:rsid w:val="00054158"/>
    <w:rsid w:val="000542B4"/>
    <w:rsid w:val="00054773"/>
    <w:rsid w:val="00054860"/>
    <w:rsid w:val="00055269"/>
    <w:rsid w:val="00055DDC"/>
    <w:rsid w:val="00056365"/>
    <w:rsid w:val="00056631"/>
    <w:rsid w:val="0005663F"/>
    <w:rsid w:val="00057452"/>
    <w:rsid w:val="00057521"/>
    <w:rsid w:val="000607D5"/>
    <w:rsid w:val="00060BB8"/>
    <w:rsid w:val="00061A20"/>
    <w:rsid w:val="0006298F"/>
    <w:rsid w:val="0006307C"/>
    <w:rsid w:val="00063B2C"/>
    <w:rsid w:val="00063C0B"/>
    <w:rsid w:val="00063E3F"/>
    <w:rsid w:val="00063E75"/>
    <w:rsid w:val="0006476C"/>
    <w:rsid w:val="0006483E"/>
    <w:rsid w:val="00064F2D"/>
    <w:rsid w:val="000650A9"/>
    <w:rsid w:val="00065829"/>
    <w:rsid w:val="00065E12"/>
    <w:rsid w:val="00065EAB"/>
    <w:rsid w:val="000661CB"/>
    <w:rsid w:val="000661DE"/>
    <w:rsid w:val="0006655A"/>
    <w:rsid w:val="000667F7"/>
    <w:rsid w:val="00066E47"/>
    <w:rsid w:val="00066F4D"/>
    <w:rsid w:val="0006708A"/>
    <w:rsid w:val="0006774A"/>
    <w:rsid w:val="00067E1D"/>
    <w:rsid w:val="000703AC"/>
    <w:rsid w:val="00070E78"/>
    <w:rsid w:val="000716A4"/>
    <w:rsid w:val="00071831"/>
    <w:rsid w:val="00071D0C"/>
    <w:rsid w:val="00072E9E"/>
    <w:rsid w:val="00073992"/>
    <w:rsid w:val="00073A2A"/>
    <w:rsid w:val="00073B0E"/>
    <w:rsid w:val="000748BA"/>
    <w:rsid w:val="000748CB"/>
    <w:rsid w:val="00075157"/>
    <w:rsid w:val="00075189"/>
    <w:rsid w:val="00075715"/>
    <w:rsid w:val="00075990"/>
    <w:rsid w:val="00075E85"/>
    <w:rsid w:val="00076031"/>
    <w:rsid w:val="00076462"/>
    <w:rsid w:val="00076B1E"/>
    <w:rsid w:val="00076B45"/>
    <w:rsid w:val="000772AB"/>
    <w:rsid w:val="00077C2C"/>
    <w:rsid w:val="00077CE7"/>
    <w:rsid w:val="00077D5D"/>
    <w:rsid w:val="000818D1"/>
    <w:rsid w:val="00081F6A"/>
    <w:rsid w:val="000820D6"/>
    <w:rsid w:val="000823D4"/>
    <w:rsid w:val="0008291A"/>
    <w:rsid w:val="000829C8"/>
    <w:rsid w:val="00083256"/>
    <w:rsid w:val="00084189"/>
    <w:rsid w:val="000851E5"/>
    <w:rsid w:val="00085760"/>
    <w:rsid w:val="00085777"/>
    <w:rsid w:val="00086327"/>
    <w:rsid w:val="0008687B"/>
    <w:rsid w:val="00086CC8"/>
    <w:rsid w:val="00087328"/>
    <w:rsid w:val="000879B9"/>
    <w:rsid w:val="000879EC"/>
    <w:rsid w:val="0009052E"/>
    <w:rsid w:val="000906BF"/>
    <w:rsid w:val="00091056"/>
    <w:rsid w:val="0009115F"/>
    <w:rsid w:val="00091A9B"/>
    <w:rsid w:val="00092166"/>
    <w:rsid w:val="00092ECE"/>
    <w:rsid w:val="000931FE"/>
    <w:rsid w:val="000933EC"/>
    <w:rsid w:val="0009374C"/>
    <w:rsid w:val="000942E5"/>
    <w:rsid w:val="00094520"/>
    <w:rsid w:val="0009498E"/>
    <w:rsid w:val="00095B98"/>
    <w:rsid w:val="00096EB5"/>
    <w:rsid w:val="000A01D8"/>
    <w:rsid w:val="000A07EA"/>
    <w:rsid w:val="000A2FF0"/>
    <w:rsid w:val="000A36B1"/>
    <w:rsid w:val="000A3F55"/>
    <w:rsid w:val="000A4841"/>
    <w:rsid w:val="000A4A78"/>
    <w:rsid w:val="000A55C7"/>
    <w:rsid w:val="000A6AB5"/>
    <w:rsid w:val="000A6D41"/>
    <w:rsid w:val="000A71F3"/>
    <w:rsid w:val="000B0429"/>
    <w:rsid w:val="000B077A"/>
    <w:rsid w:val="000B08A7"/>
    <w:rsid w:val="000B096B"/>
    <w:rsid w:val="000B1459"/>
    <w:rsid w:val="000B1992"/>
    <w:rsid w:val="000B3030"/>
    <w:rsid w:val="000B3438"/>
    <w:rsid w:val="000B388E"/>
    <w:rsid w:val="000B3995"/>
    <w:rsid w:val="000B47E4"/>
    <w:rsid w:val="000B5797"/>
    <w:rsid w:val="000B6979"/>
    <w:rsid w:val="000B6F04"/>
    <w:rsid w:val="000B7265"/>
    <w:rsid w:val="000B7709"/>
    <w:rsid w:val="000B7B96"/>
    <w:rsid w:val="000C0B66"/>
    <w:rsid w:val="000C0FA2"/>
    <w:rsid w:val="000C249F"/>
    <w:rsid w:val="000C2FAC"/>
    <w:rsid w:val="000C4833"/>
    <w:rsid w:val="000C509A"/>
    <w:rsid w:val="000C674F"/>
    <w:rsid w:val="000C67B6"/>
    <w:rsid w:val="000C6ABD"/>
    <w:rsid w:val="000C7C55"/>
    <w:rsid w:val="000C7F09"/>
    <w:rsid w:val="000D1337"/>
    <w:rsid w:val="000D1E39"/>
    <w:rsid w:val="000D2211"/>
    <w:rsid w:val="000D2684"/>
    <w:rsid w:val="000D26D6"/>
    <w:rsid w:val="000D2E05"/>
    <w:rsid w:val="000D3ECE"/>
    <w:rsid w:val="000D4091"/>
    <w:rsid w:val="000D45A1"/>
    <w:rsid w:val="000D6B05"/>
    <w:rsid w:val="000D718B"/>
    <w:rsid w:val="000D7BF4"/>
    <w:rsid w:val="000E0A3A"/>
    <w:rsid w:val="000E113D"/>
    <w:rsid w:val="000E12A6"/>
    <w:rsid w:val="000E1344"/>
    <w:rsid w:val="000E169C"/>
    <w:rsid w:val="000E1AAF"/>
    <w:rsid w:val="000E1AC4"/>
    <w:rsid w:val="000E2703"/>
    <w:rsid w:val="000E2962"/>
    <w:rsid w:val="000E2FA3"/>
    <w:rsid w:val="000E3155"/>
    <w:rsid w:val="000E33E7"/>
    <w:rsid w:val="000E4164"/>
    <w:rsid w:val="000E5795"/>
    <w:rsid w:val="000E5807"/>
    <w:rsid w:val="000E5986"/>
    <w:rsid w:val="000E5A8B"/>
    <w:rsid w:val="000E65FF"/>
    <w:rsid w:val="000E6F45"/>
    <w:rsid w:val="000E7378"/>
    <w:rsid w:val="000F0C98"/>
    <w:rsid w:val="000F1900"/>
    <w:rsid w:val="000F25F7"/>
    <w:rsid w:val="000F27C6"/>
    <w:rsid w:val="000F2992"/>
    <w:rsid w:val="000F312C"/>
    <w:rsid w:val="000F37FD"/>
    <w:rsid w:val="000F3A29"/>
    <w:rsid w:val="000F3A80"/>
    <w:rsid w:val="000F3AB4"/>
    <w:rsid w:val="000F3C92"/>
    <w:rsid w:val="000F3DC2"/>
    <w:rsid w:val="000F3ECF"/>
    <w:rsid w:val="000F42A5"/>
    <w:rsid w:val="000F4830"/>
    <w:rsid w:val="000F49F7"/>
    <w:rsid w:val="000F4BFD"/>
    <w:rsid w:val="000F503F"/>
    <w:rsid w:val="000F5B89"/>
    <w:rsid w:val="000F6604"/>
    <w:rsid w:val="000F6B2E"/>
    <w:rsid w:val="000F6F24"/>
    <w:rsid w:val="000F7C99"/>
    <w:rsid w:val="000F7F56"/>
    <w:rsid w:val="000F7F73"/>
    <w:rsid w:val="00100318"/>
    <w:rsid w:val="001009DD"/>
    <w:rsid w:val="001010C8"/>
    <w:rsid w:val="0010170C"/>
    <w:rsid w:val="001018DC"/>
    <w:rsid w:val="00102559"/>
    <w:rsid w:val="001026A4"/>
    <w:rsid w:val="00103A2D"/>
    <w:rsid w:val="00104256"/>
    <w:rsid w:val="00104DA6"/>
    <w:rsid w:val="00104DD9"/>
    <w:rsid w:val="001062EE"/>
    <w:rsid w:val="00107635"/>
    <w:rsid w:val="00110375"/>
    <w:rsid w:val="00111209"/>
    <w:rsid w:val="001128F6"/>
    <w:rsid w:val="00112A24"/>
    <w:rsid w:val="00112F66"/>
    <w:rsid w:val="001131F8"/>
    <w:rsid w:val="00113407"/>
    <w:rsid w:val="001148F3"/>
    <w:rsid w:val="0011560D"/>
    <w:rsid w:val="00116EDF"/>
    <w:rsid w:val="001170BD"/>
    <w:rsid w:val="00117420"/>
    <w:rsid w:val="00117608"/>
    <w:rsid w:val="00120E52"/>
    <w:rsid w:val="00122D67"/>
    <w:rsid w:val="001242D1"/>
    <w:rsid w:val="00124FF9"/>
    <w:rsid w:val="00126D56"/>
    <w:rsid w:val="0012702A"/>
    <w:rsid w:val="001279BC"/>
    <w:rsid w:val="00130AF1"/>
    <w:rsid w:val="00131010"/>
    <w:rsid w:val="001316E3"/>
    <w:rsid w:val="00131753"/>
    <w:rsid w:val="001317E0"/>
    <w:rsid w:val="00131888"/>
    <w:rsid w:val="00132425"/>
    <w:rsid w:val="0013295D"/>
    <w:rsid w:val="00132C4E"/>
    <w:rsid w:val="00132F57"/>
    <w:rsid w:val="001336F4"/>
    <w:rsid w:val="0013418B"/>
    <w:rsid w:val="00134E20"/>
    <w:rsid w:val="00136DD8"/>
    <w:rsid w:val="00137944"/>
    <w:rsid w:val="00137AF5"/>
    <w:rsid w:val="001401A5"/>
    <w:rsid w:val="00140364"/>
    <w:rsid w:val="0014078D"/>
    <w:rsid w:val="00140E87"/>
    <w:rsid w:val="00140E94"/>
    <w:rsid w:val="00141007"/>
    <w:rsid w:val="00141285"/>
    <w:rsid w:val="00142470"/>
    <w:rsid w:val="00142C20"/>
    <w:rsid w:val="0014300B"/>
    <w:rsid w:val="00143958"/>
    <w:rsid w:val="00143D8D"/>
    <w:rsid w:val="001440B0"/>
    <w:rsid w:val="0014417D"/>
    <w:rsid w:val="00144F18"/>
    <w:rsid w:val="00145E75"/>
    <w:rsid w:val="00146E96"/>
    <w:rsid w:val="00147636"/>
    <w:rsid w:val="001476D0"/>
    <w:rsid w:val="0015039F"/>
    <w:rsid w:val="0015053C"/>
    <w:rsid w:val="00150967"/>
    <w:rsid w:val="00150E0D"/>
    <w:rsid w:val="00151ECA"/>
    <w:rsid w:val="001520C4"/>
    <w:rsid w:val="00152B3C"/>
    <w:rsid w:val="00152F95"/>
    <w:rsid w:val="001538A9"/>
    <w:rsid w:val="001539D0"/>
    <w:rsid w:val="00154443"/>
    <w:rsid w:val="001547E0"/>
    <w:rsid w:val="00154C3A"/>
    <w:rsid w:val="001550BD"/>
    <w:rsid w:val="00155734"/>
    <w:rsid w:val="0015657E"/>
    <w:rsid w:val="00156B04"/>
    <w:rsid w:val="00156FC4"/>
    <w:rsid w:val="00157193"/>
    <w:rsid w:val="00160107"/>
    <w:rsid w:val="00161044"/>
    <w:rsid w:val="00161132"/>
    <w:rsid w:val="001612B1"/>
    <w:rsid w:val="00161684"/>
    <w:rsid w:val="00161EDE"/>
    <w:rsid w:val="00162270"/>
    <w:rsid w:val="001623F0"/>
    <w:rsid w:val="001624B1"/>
    <w:rsid w:val="00163220"/>
    <w:rsid w:val="001632D5"/>
    <w:rsid w:val="0016344C"/>
    <w:rsid w:val="00164C7D"/>
    <w:rsid w:val="00166183"/>
    <w:rsid w:val="0016794B"/>
    <w:rsid w:val="00167FF3"/>
    <w:rsid w:val="00170453"/>
    <w:rsid w:val="00170ADA"/>
    <w:rsid w:val="00171396"/>
    <w:rsid w:val="00171616"/>
    <w:rsid w:val="00171780"/>
    <w:rsid w:val="00171F17"/>
    <w:rsid w:val="001725B9"/>
    <w:rsid w:val="00172F98"/>
    <w:rsid w:val="0017316E"/>
    <w:rsid w:val="00173797"/>
    <w:rsid w:val="00173FB3"/>
    <w:rsid w:val="001743AD"/>
    <w:rsid w:val="00175AC1"/>
    <w:rsid w:val="00175FBF"/>
    <w:rsid w:val="0017798B"/>
    <w:rsid w:val="00177B1B"/>
    <w:rsid w:val="00177EB3"/>
    <w:rsid w:val="0018011C"/>
    <w:rsid w:val="00180150"/>
    <w:rsid w:val="00180E0E"/>
    <w:rsid w:val="00181DA4"/>
    <w:rsid w:val="0018212D"/>
    <w:rsid w:val="00182288"/>
    <w:rsid w:val="00183954"/>
    <w:rsid w:val="001845F0"/>
    <w:rsid w:val="00185CB4"/>
    <w:rsid w:val="00186024"/>
    <w:rsid w:val="00186BE9"/>
    <w:rsid w:val="00187E66"/>
    <w:rsid w:val="0019016E"/>
    <w:rsid w:val="001905FE"/>
    <w:rsid w:val="00190856"/>
    <w:rsid w:val="00190E71"/>
    <w:rsid w:val="00191478"/>
    <w:rsid w:val="001914A6"/>
    <w:rsid w:val="00192682"/>
    <w:rsid w:val="00192F7C"/>
    <w:rsid w:val="00193660"/>
    <w:rsid w:val="00193940"/>
    <w:rsid w:val="00193D24"/>
    <w:rsid w:val="00193DAC"/>
    <w:rsid w:val="0019502C"/>
    <w:rsid w:val="00195B38"/>
    <w:rsid w:val="0019651C"/>
    <w:rsid w:val="001965DE"/>
    <w:rsid w:val="00197050"/>
    <w:rsid w:val="00197A10"/>
    <w:rsid w:val="001A0786"/>
    <w:rsid w:val="001A25C9"/>
    <w:rsid w:val="001A2C3A"/>
    <w:rsid w:val="001A453A"/>
    <w:rsid w:val="001A5FDD"/>
    <w:rsid w:val="001A63D7"/>
    <w:rsid w:val="001A673B"/>
    <w:rsid w:val="001A6A46"/>
    <w:rsid w:val="001B142F"/>
    <w:rsid w:val="001B1F1A"/>
    <w:rsid w:val="001B274B"/>
    <w:rsid w:val="001B3568"/>
    <w:rsid w:val="001B3BDA"/>
    <w:rsid w:val="001B41EA"/>
    <w:rsid w:val="001B49BD"/>
    <w:rsid w:val="001B528F"/>
    <w:rsid w:val="001B562E"/>
    <w:rsid w:val="001B5954"/>
    <w:rsid w:val="001B5974"/>
    <w:rsid w:val="001B5EFD"/>
    <w:rsid w:val="001B6D7F"/>
    <w:rsid w:val="001B6E73"/>
    <w:rsid w:val="001B72AE"/>
    <w:rsid w:val="001B7938"/>
    <w:rsid w:val="001B7DC2"/>
    <w:rsid w:val="001C06EA"/>
    <w:rsid w:val="001C1022"/>
    <w:rsid w:val="001C1BA6"/>
    <w:rsid w:val="001C2ECF"/>
    <w:rsid w:val="001C3ADB"/>
    <w:rsid w:val="001C3F6C"/>
    <w:rsid w:val="001C5FD7"/>
    <w:rsid w:val="001C5FEF"/>
    <w:rsid w:val="001C7289"/>
    <w:rsid w:val="001C79FA"/>
    <w:rsid w:val="001C7AB0"/>
    <w:rsid w:val="001C7FDB"/>
    <w:rsid w:val="001D0662"/>
    <w:rsid w:val="001D0C57"/>
    <w:rsid w:val="001D0EB4"/>
    <w:rsid w:val="001D1450"/>
    <w:rsid w:val="001D1A1C"/>
    <w:rsid w:val="001D2BBE"/>
    <w:rsid w:val="001D2FF8"/>
    <w:rsid w:val="001D30D3"/>
    <w:rsid w:val="001D3381"/>
    <w:rsid w:val="001D33EA"/>
    <w:rsid w:val="001D350D"/>
    <w:rsid w:val="001D6019"/>
    <w:rsid w:val="001D63B9"/>
    <w:rsid w:val="001D668D"/>
    <w:rsid w:val="001D6A4F"/>
    <w:rsid w:val="001D6B6F"/>
    <w:rsid w:val="001D6BFF"/>
    <w:rsid w:val="001D6C20"/>
    <w:rsid w:val="001D6D2A"/>
    <w:rsid w:val="001D706F"/>
    <w:rsid w:val="001D78BB"/>
    <w:rsid w:val="001E0556"/>
    <w:rsid w:val="001E075F"/>
    <w:rsid w:val="001E0A92"/>
    <w:rsid w:val="001E0D79"/>
    <w:rsid w:val="001E17BE"/>
    <w:rsid w:val="001E1D95"/>
    <w:rsid w:val="001E2BB6"/>
    <w:rsid w:val="001E475B"/>
    <w:rsid w:val="001E5C95"/>
    <w:rsid w:val="001E5EC1"/>
    <w:rsid w:val="001E6BF5"/>
    <w:rsid w:val="001E7104"/>
    <w:rsid w:val="001E772C"/>
    <w:rsid w:val="001E790E"/>
    <w:rsid w:val="001F01F7"/>
    <w:rsid w:val="001F0419"/>
    <w:rsid w:val="001F0A6E"/>
    <w:rsid w:val="001F1264"/>
    <w:rsid w:val="001F19A1"/>
    <w:rsid w:val="001F1D12"/>
    <w:rsid w:val="001F2405"/>
    <w:rsid w:val="001F26BE"/>
    <w:rsid w:val="001F3F9E"/>
    <w:rsid w:val="001F42FB"/>
    <w:rsid w:val="001F46C7"/>
    <w:rsid w:val="001F5BBB"/>
    <w:rsid w:val="001F5D99"/>
    <w:rsid w:val="001F6549"/>
    <w:rsid w:val="001F665F"/>
    <w:rsid w:val="001F7797"/>
    <w:rsid w:val="001F7F75"/>
    <w:rsid w:val="001F7F91"/>
    <w:rsid w:val="00200831"/>
    <w:rsid w:val="00200BBD"/>
    <w:rsid w:val="00200DE0"/>
    <w:rsid w:val="00200F29"/>
    <w:rsid w:val="002018C7"/>
    <w:rsid w:val="0020197C"/>
    <w:rsid w:val="00201995"/>
    <w:rsid w:val="00201A7B"/>
    <w:rsid w:val="002023A3"/>
    <w:rsid w:val="002023D4"/>
    <w:rsid w:val="0020245E"/>
    <w:rsid w:val="002025A3"/>
    <w:rsid w:val="00203007"/>
    <w:rsid w:val="00203A7F"/>
    <w:rsid w:val="002051EB"/>
    <w:rsid w:val="00205AD3"/>
    <w:rsid w:val="00205F58"/>
    <w:rsid w:val="00205F9C"/>
    <w:rsid w:val="002066B5"/>
    <w:rsid w:val="0020718B"/>
    <w:rsid w:val="00207371"/>
    <w:rsid w:val="00210397"/>
    <w:rsid w:val="00210A2D"/>
    <w:rsid w:val="00211185"/>
    <w:rsid w:val="0021168D"/>
    <w:rsid w:val="002116A8"/>
    <w:rsid w:val="00212330"/>
    <w:rsid w:val="00213401"/>
    <w:rsid w:val="002145C1"/>
    <w:rsid w:val="00214F86"/>
    <w:rsid w:val="0022024C"/>
    <w:rsid w:val="0022048C"/>
    <w:rsid w:val="00221F89"/>
    <w:rsid w:val="002225EC"/>
    <w:rsid w:val="00222F39"/>
    <w:rsid w:val="002237C3"/>
    <w:rsid w:val="00223DAE"/>
    <w:rsid w:val="00223EF9"/>
    <w:rsid w:val="00224E7A"/>
    <w:rsid w:val="002250B2"/>
    <w:rsid w:val="002252E4"/>
    <w:rsid w:val="0022545D"/>
    <w:rsid w:val="00225EF5"/>
    <w:rsid w:val="00226E28"/>
    <w:rsid w:val="002270DC"/>
    <w:rsid w:val="00227282"/>
    <w:rsid w:val="00227EF1"/>
    <w:rsid w:val="002306BC"/>
    <w:rsid w:val="00230CEB"/>
    <w:rsid w:val="002311F8"/>
    <w:rsid w:val="0023217F"/>
    <w:rsid w:val="00232D5F"/>
    <w:rsid w:val="0023346A"/>
    <w:rsid w:val="00233B53"/>
    <w:rsid w:val="00233B56"/>
    <w:rsid w:val="00234382"/>
    <w:rsid w:val="002350C3"/>
    <w:rsid w:val="002358D7"/>
    <w:rsid w:val="002359C4"/>
    <w:rsid w:val="00235ADA"/>
    <w:rsid w:val="0023654B"/>
    <w:rsid w:val="00236844"/>
    <w:rsid w:val="00236BE2"/>
    <w:rsid w:val="002376BC"/>
    <w:rsid w:val="00237E89"/>
    <w:rsid w:val="00240208"/>
    <w:rsid w:val="002404E3"/>
    <w:rsid w:val="00241B59"/>
    <w:rsid w:val="00241BA0"/>
    <w:rsid w:val="00242110"/>
    <w:rsid w:val="00242144"/>
    <w:rsid w:val="0024215E"/>
    <w:rsid w:val="002428FC"/>
    <w:rsid w:val="00242EDF"/>
    <w:rsid w:val="002435D6"/>
    <w:rsid w:val="00244E9E"/>
    <w:rsid w:val="0024604F"/>
    <w:rsid w:val="00246465"/>
    <w:rsid w:val="002466C6"/>
    <w:rsid w:val="00246B8F"/>
    <w:rsid w:val="00246C1F"/>
    <w:rsid w:val="00247ED5"/>
    <w:rsid w:val="00247F45"/>
    <w:rsid w:val="002501B0"/>
    <w:rsid w:val="002501B8"/>
    <w:rsid w:val="002505A9"/>
    <w:rsid w:val="002508AA"/>
    <w:rsid w:val="00250B6B"/>
    <w:rsid w:val="002522BD"/>
    <w:rsid w:val="00252729"/>
    <w:rsid w:val="00252F8F"/>
    <w:rsid w:val="00254984"/>
    <w:rsid w:val="00254AC9"/>
    <w:rsid w:val="00254BD4"/>
    <w:rsid w:val="00254DC7"/>
    <w:rsid w:val="00256173"/>
    <w:rsid w:val="00256C80"/>
    <w:rsid w:val="00256CF1"/>
    <w:rsid w:val="00256E34"/>
    <w:rsid w:val="00256FC3"/>
    <w:rsid w:val="00257235"/>
    <w:rsid w:val="0026016A"/>
    <w:rsid w:val="0026065D"/>
    <w:rsid w:val="00260AC2"/>
    <w:rsid w:val="002612CD"/>
    <w:rsid w:val="00261828"/>
    <w:rsid w:val="00261D6F"/>
    <w:rsid w:val="00261F65"/>
    <w:rsid w:val="00262435"/>
    <w:rsid w:val="0026265C"/>
    <w:rsid w:val="00262E9B"/>
    <w:rsid w:val="00262FA7"/>
    <w:rsid w:val="002632D2"/>
    <w:rsid w:val="00264403"/>
    <w:rsid w:val="002646FF"/>
    <w:rsid w:val="00264CEB"/>
    <w:rsid w:val="002660D9"/>
    <w:rsid w:val="00266B5A"/>
    <w:rsid w:val="002676FF"/>
    <w:rsid w:val="00267748"/>
    <w:rsid w:val="00267EEA"/>
    <w:rsid w:val="00270B77"/>
    <w:rsid w:val="00270E70"/>
    <w:rsid w:val="00271CFC"/>
    <w:rsid w:val="00272B67"/>
    <w:rsid w:val="002730B8"/>
    <w:rsid w:val="002730FD"/>
    <w:rsid w:val="00273946"/>
    <w:rsid w:val="00273DDF"/>
    <w:rsid w:val="002746F9"/>
    <w:rsid w:val="00274CD9"/>
    <w:rsid w:val="00275C5A"/>
    <w:rsid w:val="002763FD"/>
    <w:rsid w:val="0027693C"/>
    <w:rsid w:val="00276978"/>
    <w:rsid w:val="002776EE"/>
    <w:rsid w:val="00280673"/>
    <w:rsid w:val="002807CA"/>
    <w:rsid w:val="00282111"/>
    <w:rsid w:val="002823F5"/>
    <w:rsid w:val="00282690"/>
    <w:rsid w:val="00282E7C"/>
    <w:rsid w:val="00283028"/>
    <w:rsid w:val="002830E1"/>
    <w:rsid w:val="00283802"/>
    <w:rsid w:val="00284C1A"/>
    <w:rsid w:val="0028594B"/>
    <w:rsid w:val="00285AFC"/>
    <w:rsid w:val="00285BD9"/>
    <w:rsid w:val="00286470"/>
    <w:rsid w:val="0028705D"/>
    <w:rsid w:val="00287570"/>
    <w:rsid w:val="002875CD"/>
    <w:rsid w:val="00290511"/>
    <w:rsid w:val="002911D0"/>
    <w:rsid w:val="002913CE"/>
    <w:rsid w:val="00291573"/>
    <w:rsid w:val="00291B16"/>
    <w:rsid w:val="002925E5"/>
    <w:rsid w:val="0029275E"/>
    <w:rsid w:val="002931A2"/>
    <w:rsid w:val="00293891"/>
    <w:rsid w:val="002938B4"/>
    <w:rsid w:val="00295511"/>
    <w:rsid w:val="002959CB"/>
    <w:rsid w:val="00295D94"/>
    <w:rsid w:val="00295F3C"/>
    <w:rsid w:val="00296036"/>
    <w:rsid w:val="0029637F"/>
    <w:rsid w:val="00297212"/>
    <w:rsid w:val="002A0583"/>
    <w:rsid w:val="002A06DC"/>
    <w:rsid w:val="002A1345"/>
    <w:rsid w:val="002A16D7"/>
    <w:rsid w:val="002A1F1F"/>
    <w:rsid w:val="002A239B"/>
    <w:rsid w:val="002A4D66"/>
    <w:rsid w:val="002A535E"/>
    <w:rsid w:val="002A5533"/>
    <w:rsid w:val="002A6541"/>
    <w:rsid w:val="002A66DF"/>
    <w:rsid w:val="002A672A"/>
    <w:rsid w:val="002A78AC"/>
    <w:rsid w:val="002B0AC3"/>
    <w:rsid w:val="002B1ED6"/>
    <w:rsid w:val="002B26B9"/>
    <w:rsid w:val="002B505E"/>
    <w:rsid w:val="002B5438"/>
    <w:rsid w:val="002B6173"/>
    <w:rsid w:val="002B6AB5"/>
    <w:rsid w:val="002B6D28"/>
    <w:rsid w:val="002B6D60"/>
    <w:rsid w:val="002B7030"/>
    <w:rsid w:val="002B7182"/>
    <w:rsid w:val="002B75AE"/>
    <w:rsid w:val="002B7D5F"/>
    <w:rsid w:val="002C05D8"/>
    <w:rsid w:val="002C1062"/>
    <w:rsid w:val="002C13CE"/>
    <w:rsid w:val="002C2269"/>
    <w:rsid w:val="002C23A9"/>
    <w:rsid w:val="002C23E7"/>
    <w:rsid w:val="002C253E"/>
    <w:rsid w:val="002C258D"/>
    <w:rsid w:val="002C2DE1"/>
    <w:rsid w:val="002C4741"/>
    <w:rsid w:val="002C566C"/>
    <w:rsid w:val="002C56EE"/>
    <w:rsid w:val="002C579B"/>
    <w:rsid w:val="002C6B24"/>
    <w:rsid w:val="002C6FEC"/>
    <w:rsid w:val="002C76EC"/>
    <w:rsid w:val="002D012E"/>
    <w:rsid w:val="002D0AF9"/>
    <w:rsid w:val="002D20EE"/>
    <w:rsid w:val="002D2D4B"/>
    <w:rsid w:val="002D3363"/>
    <w:rsid w:val="002D35B3"/>
    <w:rsid w:val="002D3E64"/>
    <w:rsid w:val="002D40A6"/>
    <w:rsid w:val="002D4362"/>
    <w:rsid w:val="002D43A2"/>
    <w:rsid w:val="002D4728"/>
    <w:rsid w:val="002D4CCC"/>
    <w:rsid w:val="002D549B"/>
    <w:rsid w:val="002D5515"/>
    <w:rsid w:val="002D584C"/>
    <w:rsid w:val="002D72CE"/>
    <w:rsid w:val="002D7F82"/>
    <w:rsid w:val="002E02C9"/>
    <w:rsid w:val="002E1E1F"/>
    <w:rsid w:val="002E2331"/>
    <w:rsid w:val="002E323F"/>
    <w:rsid w:val="002E3464"/>
    <w:rsid w:val="002E3FC8"/>
    <w:rsid w:val="002E46B4"/>
    <w:rsid w:val="002E54A5"/>
    <w:rsid w:val="002E5A96"/>
    <w:rsid w:val="002E688B"/>
    <w:rsid w:val="002E7393"/>
    <w:rsid w:val="002E77D7"/>
    <w:rsid w:val="002F0A43"/>
    <w:rsid w:val="002F143B"/>
    <w:rsid w:val="002F1997"/>
    <w:rsid w:val="002F2338"/>
    <w:rsid w:val="002F2432"/>
    <w:rsid w:val="002F24A7"/>
    <w:rsid w:val="002F2546"/>
    <w:rsid w:val="002F2838"/>
    <w:rsid w:val="002F3A9C"/>
    <w:rsid w:val="002F4D52"/>
    <w:rsid w:val="002F5632"/>
    <w:rsid w:val="002F5C37"/>
    <w:rsid w:val="002F64D3"/>
    <w:rsid w:val="002F7809"/>
    <w:rsid w:val="003002D5"/>
    <w:rsid w:val="00300C3A"/>
    <w:rsid w:val="0030103E"/>
    <w:rsid w:val="00302B15"/>
    <w:rsid w:val="003037A7"/>
    <w:rsid w:val="0030439A"/>
    <w:rsid w:val="00304B43"/>
    <w:rsid w:val="00304CD4"/>
    <w:rsid w:val="00304DE0"/>
    <w:rsid w:val="00305ABE"/>
    <w:rsid w:val="00305E50"/>
    <w:rsid w:val="00306098"/>
    <w:rsid w:val="00307904"/>
    <w:rsid w:val="0031040E"/>
    <w:rsid w:val="003104EB"/>
    <w:rsid w:val="00310564"/>
    <w:rsid w:val="00310BBF"/>
    <w:rsid w:val="00310DF1"/>
    <w:rsid w:val="00310FA4"/>
    <w:rsid w:val="00311430"/>
    <w:rsid w:val="0031153A"/>
    <w:rsid w:val="00311CC3"/>
    <w:rsid w:val="00312BE9"/>
    <w:rsid w:val="00312CB8"/>
    <w:rsid w:val="00312FFC"/>
    <w:rsid w:val="00313463"/>
    <w:rsid w:val="0031351F"/>
    <w:rsid w:val="00313964"/>
    <w:rsid w:val="0031413E"/>
    <w:rsid w:val="003145BA"/>
    <w:rsid w:val="003145D3"/>
    <w:rsid w:val="00315880"/>
    <w:rsid w:val="003158FC"/>
    <w:rsid w:val="00315DAF"/>
    <w:rsid w:val="00316A26"/>
    <w:rsid w:val="00316AD8"/>
    <w:rsid w:val="00316E9B"/>
    <w:rsid w:val="003172EC"/>
    <w:rsid w:val="00317944"/>
    <w:rsid w:val="00317FB4"/>
    <w:rsid w:val="0032022C"/>
    <w:rsid w:val="0032029C"/>
    <w:rsid w:val="00320BC9"/>
    <w:rsid w:val="00321140"/>
    <w:rsid w:val="003217A4"/>
    <w:rsid w:val="00322450"/>
    <w:rsid w:val="00323016"/>
    <w:rsid w:val="0032305F"/>
    <w:rsid w:val="00323865"/>
    <w:rsid w:val="0032392D"/>
    <w:rsid w:val="00324931"/>
    <w:rsid w:val="00324EE5"/>
    <w:rsid w:val="003250F2"/>
    <w:rsid w:val="00326357"/>
    <w:rsid w:val="00327A3A"/>
    <w:rsid w:val="00327B04"/>
    <w:rsid w:val="00327F7A"/>
    <w:rsid w:val="003306A3"/>
    <w:rsid w:val="003311B5"/>
    <w:rsid w:val="00331252"/>
    <w:rsid w:val="00331354"/>
    <w:rsid w:val="00331927"/>
    <w:rsid w:val="0033217C"/>
    <w:rsid w:val="00332EB4"/>
    <w:rsid w:val="003338C2"/>
    <w:rsid w:val="00333ED1"/>
    <w:rsid w:val="00334197"/>
    <w:rsid w:val="00334AD7"/>
    <w:rsid w:val="00335666"/>
    <w:rsid w:val="00335CEC"/>
    <w:rsid w:val="003360BE"/>
    <w:rsid w:val="003360F2"/>
    <w:rsid w:val="003361F9"/>
    <w:rsid w:val="003366ED"/>
    <w:rsid w:val="00337418"/>
    <w:rsid w:val="003375DF"/>
    <w:rsid w:val="00337775"/>
    <w:rsid w:val="003379C6"/>
    <w:rsid w:val="003401CA"/>
    <w:rsid w:val="003405B3"/>
    <w:rsid w:val="00340879"/>
    <w:rsid w:val="00341503"/>
    <w:rsid w:val="003419F2"/>
    <w:rsid w:val="00341B05"/>
    <w:rsid w:val="00341D74"/>
    <w:rsid w:val="00342415"/>
    <w:rsid w:val="003427C3"/>
    <w:rsid w:val="00342AE7"/>
    <w:rsid w:val="00342DAA"/>
    <w:rsid w:val="00343C4A"/>
    <w:rsid w:val="00343C8B"/>
    <w:rsid w:val="003447BE"/>
    <w:rsid w:val="00344DEE"/>
    <w:rsid w:val="00344E01"/>
    <w:rsid w:val="00344EB9"/>
    <w:rsid w:val="003455A6"/>
    <w:rsid w:val="00345919"/>
    <w:rsid w:val="00345D77"/>
    <w:rsid w:val="0034602D"/>
    <w:rsid w:val="003460DD"/>
    <w:rsid w:val="00346B25"/>
    <w:rsid w:val="00347143"/>
    <w:rsid w:val="00347917"/>
    <w:rsid w:val="00350240"/>
    <w:rsid w:val="00351041"/>
    <w:rsid w:val="003511ED"/>
    <w:rsid w:val="00351525"/>
    <w:rsid w:val="00351B9D"/>
    <w:rsid w:val="0035243E"/>
    <w:rsid w:val="00352641"/>
    <w:rsid w:val="00352BAD"/>
    <w:rsid w:val="00352E65"/>
    <w:rsid w:val="003533E0"/>
    <w:rsid w:val="00353BC8"/>
    <w:rsid w:val="003541ED"/>
    <w:rsid w:val="00354966"/>
    <w:rsid w:val="00355017"/>
    <w:rsid w:val="0035509E"/>
    <w:rsid w:val="0035559B"/>
    <w:rsid w:val="0035638B"/>
    <w:rsid w:val="00357173"/>
    <w:rsid w:val="00360465"/>
    <w:rsid w:val="00360F03"/>
    <w:rsid w:val="00362004"/>
    <w:rsid w:val="0036227D"/>
    <w:rsid w:val="00362E96"/>
    <w:rsid w:val="00363668"/>
    <w:rsid w:val="00363BA7"/>
    <w:rsid w:val="0036472E"/>
    <w:rsid w:val="00365872"/>
    <w:rsid w:val="00365E32"/>
    <w:rsid w:val="0036627F"/>
    <w:rsid w:val="003662A3"/>
    <w:rsid w:val="0036653F"/>
    <w:rsid w:val="00367293"/>
    <w:rsid w:val="003672AB"/>
    <w:rsid w:val="003703D4"/>
    <w:rsid w:val="00372244"/>
    <w:rsid w:val="0037241A"/>
    <w:rsid w:val="00372868"/>
    <w:rsid w:val="0037288B"/>
    <w:rsid w:val="003729EA"/>
    <w:rsid w:val="00372B48"/>
    <w:rsid w:val="00372D87"/>
    <w:rsid w:val="003736AE"/>
    <w:rsid w:val="0037594C"/>
    <w:rsid w:val="003762B5"/>
    <w:rsid w:val="00376F57"/>
    <w:rsid w:val="00377724"/>
    <w:rsid w:val="00380966"/>
    <w:rsid w:val="00381560"/>
    <w:rsid w:val="003815EC"/>
    <w:rsid w:val="003823EC"/>
    <w:rsid w:val="003823F8"/>
    <w:rsid w:val="00382468"/>
    <w:rsid w:val="00382729"/>
    <w:rsid w:val="00382E3C"/>
    <w:rsid w:val="003830CF"/>
    <w:rsid w:val="00383C6C"/>
    <w:rsid w:val="00383EA9"/>
    <w:rsid w:val="0038450B"/>
    <w:rsid w:val="00384AD2"/>
    <w:rsid w:val="00384DE6"/>
    <w:rsid w:val="00384FF7"/>
    <w:rsid w:val="0038659F"/>
    <w:rsid w:val="003868A3"/>
    <w:rsid w:val="003868CC"/>
    <w:rsid w:val="00386FC0"/>
    <w:rsid w:val="003873AE"/>
    <w:rsid w:val="003876F9"/>
    <w:rsid w:val="00387C58"/>
    <w:rsid w:val="0039067C"/>
    <w:rsid w:val="00390C04"/>
    <w:rsid w:val="003917D7"/>
    <w:rsid w:val="00391F95"/>
    <w:rsid w:val="00392557"/>
    <w:rsid w:val="003937AC"/>
    <w:rsid w:val="00393ACA"/>
    <w:rsid w:val="00394724"/>
    <w:rsid w:val="00394DB5"/>
    <w:rsid w:val="00394FD3"/>
    <w:rsid w:val="0039506F"/>
    <w:rsid w:val="003971EF"/>
    <w:rsid w:val="00397858"/>
    <w:rsid w:val="003A0644"/>
    <w:rsid w:val="003A064D"/>
    <w:rsid w:val="003A09B1"/>
    <w:rsid w:val="003A1517"/>
    <w:rsid w:val="003A19B4"/>
    <w:rsid w:val="003A2378"/>
    <w:rsid w:val="003A2977"/>
    <w:rsid w:val="003A3810"/>
    <w:rsid w:val="003A411E"/>
    <w:rsid w:val="003A44B9"/>
    <w:rsid w:val="003A4890"/>
    <w:rsid w:val="003A7567"/>
    <w:rsid w:val="003A7DDF"/>
    <w:rsid w:val="003B04E4"/>
    <w:rsid w:val="003B09FF"/>
    <w:rsid w:val="003B0A2A"/>
    <w:rsid w:val="003B0A30"/>
    <w:rsid w:val="003B1638"/>
    <w:rsid w:val="003B1D43"/>
    <w:rsid w:val="003B1DC9"/>
    <w:rsid w:val="003B2194"/>
    <w:rsid w:val="003B325A"/>
    <w:rsid w:val="003B33A2"/>
    <w:rsid w:val="003B3C6C"/>
    <w:rsid w:val="003B4540"/>
    <w:rsid w:val="003B49FB"/>
    <w:rsid w:val="003B4DC7"/>
    <w:rsid w:val="003B53D8"/>
    <w:rsid w:val="003B5A41"/>
    <w:rsid w:val="003B65DB"/>
    <w:rsid w:val="003B75A4"/>
    <w:rsid w:val="003C10EB"/>
    <w:rsid w:val="003C1469"/>
    <w:rsid w:val="003C24DF"/>
    <w:rsid w:val="003C2FA7"/>
    <w:rsid w:val="003C3055"/>
    <w:rsid w:val="003C3F97"/>
    <w:rsid w:val="003C4CED"/>
    <w:rsid w:val="003C4DD7"/>
    <w:rsid w:val="003C5082"/>
    <w:rsid w:val="003C5A4B"/>
    <w:rsid w:val="003C5A80"/>
    <w:rsid w:val="003D0717"/>
    <w:rsid w:val="003D0F31"/>
    <w:rsid w:val="003D1FDE"/>
    <w:rsid w:val="003D2550"/>
    <w:rsid w:val="003D2840"/>
    <w:rsid w:val="003D2952"/>
    <w:rsid w:val="003D2E9B"/>
    <w:rsid w:val="003D326B"/>
    <w:rsid w:val="003D3D72"/>
    <w:rsid w:val="003D42BE"/>
    <w:rsid w:val="003D43B3"/>
    <w:rsid w:val="003D4A42"/>
    <w:rsid w:val="003D51DE"/>
    <w:rsid w:val="003D5650"/>
    <w:rsid w:val="003D6300"/>
    <w:rsid w:val="003D6BC7"/>
    <w:rsid w:val="003D6D4B"/>
    <w:rsid w:val="003D7333"/>
    <w:rsid w:val="003D7AD5"/>
    <w:rsid w:val="003E018C"/>
    <w:rsid w:val="003E09FB"/>
    <w:rsid w:val="003E1286"/>
    <w:rsid w:val="003E18D3"/>
    <w:rsid w:val="003E1EEA"/>
    <w:rsid w:val="003E1FE4"/>
    <w:rsid w:val="003E200D"/>
    <w:rsid w:val="003E2109"/>
    <w:rsid w:val="003E2A00"/>
    <w:rsid w:val="003E320F"/>
    <w:rsid w:val="003E3834"/>
    <w:rsid w:val="003E434E"/>
    <w:rsid w:val="003E4438"/>
    <w:rsid w:val="003E61CC"/>
    <w:rsid w:val="003E6313"/>
    <w:rsid w:val="003E6F1F"/>
    <w:rsid w:val="003E7116"/>
    <w:rsid w:val="003E7215"/>
    <w:rsid w:val="003E73F0"/>
    <w:rsid w:val="003E785B"/>
    <w:rsid w:val="003F02B1"/>
    <w:rsid w:val="003F048C"/>
    <w:rsid w:val="003F099D"/>
    <w:rsid w:val="003F0BCE"/>
    <w:rsid w:val="003F135B"/>
    <w:rsid w:val="003F1D6C"/>
    <w:rsid w:val="003F268D"/>
    <w:rsid w:val="003F28ED"/>
    <w:rsid w:val="003F2935"/>
    <w:rsid w:val="003F2BE9"/>
    <w:rsid w:val="003F4015"/>
    <w:rsid w:val="003F4102"/>
    <w:rsid w:val="003F4150"/>
    <w:rsid w:val="003F4FCF"/>
    <w:rsid w:val="003F5075"/>
    <w:rsid w:val="003F5ACC"/>
    <w:rsid w:val="003F6362"/>
    <w:rsid w:val="003F6F45"/>
    <w:rsid w:val="00400795"/>
    <w:rsid w:val="00400CD0"/>
    <w:rsid w:val="0040157F"/>
    <w:rsid w:val="004016E7"/>
    <w:rsid w:val="00402A6B"/>
    <w:rsid w:val="00402CA0"/>
    <w:rsid w:val="00403013"/>
    <w:rsid w:val="00403F01"/>
    <w:rsid w:val="0040417F"/>
    <w:rsid w:val="0040573C"/>
    <w:rsid w:val="00405774"/>
    <w:rsid w:val="00405999"/>
    <w:rsid w:val="00405FB7"/>
    <w:rsid w:val="00406760"/>
    <w:rsid w:val="0040700C"/>
    <w:rsid w:val="00407304"/>
    <w:rsid w:val="0040755B"/>
    <w:rsid w:val="004077AB"/>
    <w:rsid w:val="00407A2A"/>
    <w:rsid w:val="0041098B"/>
    <w:rsid w:val="004110DD"/>
    <w:rsid w:val="004116B9"/>
    <w:rsid w:val="00412555"/>
    <w:rsid w:val="00412C0D"/>
    <w:rsid w:val="00412D71"/>
    <w:rsid w:val="00414119"/>
    <w:rsid w:val="004146B9"/>
    <w:rsid w:val="00415C55"/>
    <w:rsid w:val="004160A4"/>
    <w:rsid w:val="00416759"/>
    <w:rsid w:val="00417372"/>
    <w:rsid w:val="00417A01"/>
    <w:rsid w:val="00420205"/>
    <w:rsid w:val="004205EF"/>
    <w:rsid w:val="0042117F"/>
    <w:rsid w:val="00421349"/>
    <w:rsid w:val="00421A7B"/>
    <w:rsid w:val="0042207C"/>
    <w:rsid w:val="00423494"/>
    <w:rsid w:val="00423BCC"/>
    <w:rsid w:val="0042511D"/>
    <w:rsid w:val="004254A4"/>
    <w:rsid w:val="00425D01"/>
    <w:rsid w:val="0042767C"/>
    <w:rsid w:val="004276D2"/>
    <w:rsid w:val="00427B84"/>
    <w:rsid w:val="00427FC2"/>
    <w:rsid w:val="0043231A"/>
    <w:rsid w:val="0043256F"/>
    <w:rsid w:val="00432E83"/>
    <w:rsid w:val="00432F40"/>
    <w:rsid w:val="004338D5"/>
    <w:rsid w:val="00433EF7"/>
    <w:rsid w:val="004340E6"/>
    <w:rsid w:val="0043438F"/>
    <w:rsid w:val="00434D40"/>
    <w:rsid w:val="004353D7"/>
    <w:rsid w:val="004355F1"/>
    <w:rsid w:val="00435B7F"/>
    <w:rsid w:val="00436270"/>
    <w:rsid w:val="004362B6"/>
    <w:rsid w:val="00437169"/>
    <w:rsid w:val="00437C22"/>
    <w:rsid w:val="0044080A"/>
    <w:rsid w:val="00440CFB"/>
    <w:rsid w:val="0044166B"/>
    <w:rsid w:val="00442044"/>
    <w:rsid w:val="0044279B"/>
    <w:rsid w:val="00442E45"/>
    <w:rsid w:val="00442F25"/>
    <w:rsid w:val="00442FB0"/>
    <w:rsid w:val="004436AD"/>
    <w:rsid w:val="00443F55"/>
    <w:rsid w:val="00444259"/>
    <w:rsid w:val="0044466E"/>
    <w:rsid w:val="0044505B"/>
    <w:rsid w:val="00445264"/>
    <w:rsid w:val="00445A89"/>
    <w:rsid w:val="00445AE7"/>
    <w:rsid w:val="00446111"/>
    <w:rsid w:val="004465B1"/>
    <w:rsid w:val="00446D32"/>
    <w:rsid w:val="00446FD7"/>
    <w:rsid w:val="004470B7"/>
    <w:rsid w:val="0044722C"/>
    <w:rsid w:val="00447C7F"/>
    <w:rsid w:val="00447E71"/>
    <w:rsid w:val="00447F6F"/>
    <w:rsid w:val="0045006D"/>
    <w:rsid w:val="004503D3"/>
    <w:rsid w:val="0045149E"/>
    <w:rsid w:val="004514D7"/>
    <w:rsid w:val="00451593"/>
    <w:rsid w:val="00451C5F"/>
    <w:rsid w:val="00451CEC"/>
    <w:rsid w:val="00451DE7"/>
    <w:rsid w:val="00452075"/>
    <w:rsid w:val="00452618"/>
    <w:rsid w:val="00453655"/>
    <w:rsid w:val="0045411E"/>
    <w:rsid w:val="00454778"/>
    <w:rsid w:val="00455188"/>
    <w:rsid w:val="00455257"/>
    <w:rsid w:val="00455283"/>
    <w:rsid w:val="004558CB"/>
    <w:rsid w:val="00455A89"/>
    <w:rsid w:val="00455E64"/>
    <w:rsid w:val="00455FD5"/>
    <w:rsid w:val="0045606B"/>
    <w:rsid w:val="00456B04"/>
    <w:rsid w:val="00456EC7"/>
    <w:rsid w:val="0045703B"/>
    <w:rsid w:val="00457272"/>
    <w:rsid w:val="00457A2E"/>
    <w:rsid w:val="00460BF4"/>
    <w:rsid w:val="004619EE"/>
    <w:rsid w:val="00462198"/>
    <w:rsid w:val="00462BD9"/>
    <w:rsid w:val="00462C3C"/>
    <w:rsid w:val="00463002"/>
    <w:rsid w:val="004633D2"/>
    <w:rsid w:val="0046343F"/>
    <w:rsid w:val="00464090"/>
    <w:rsid w:val="00464F2C"/>
    <w:rsid w:val="00465F62"/>
    <w:rsid w:val="00465FE8"/>
    <w:rsid w:val="0046600A"/>
    <w:rsid w:val="00466447"/>
    <w:rsid w:val="004669E7"/>
    <w:rsid w:val="00467734"/>
    <w:rsid w:val="0046791C"/>
    <w:rsid w:val="0047014C"/>
    <w:rsid w:val="00470397"/>
    <w:rsid w:val="00470890"/>
    <w:rsid w:val="00470A17"/>
    <w:rsid w:val="004720E4"/>
    <w:rsid w:val="0047221D"/>
    <w:rsid w:val="00472502"/>
    <w:rsid w:val="00472B7E"/>
    <w:rsid w:val="00472C79"/>
    <w:rsid w:val="00472D90"/>
    <w:rsid w:val="00474032"/>
    <w:rsid w:val="0047446D"/>
    <w:rsid w:val="00474E56"/>
    <w:rsid w:val="00475346"/>
    <w:rsid w:val="004753C7"/>
    <w:rsid w:val="004753E6"/>
    <w:rsid w:val="004754A2"/>
    <w:rsid w:val="00475859"/>
    <w:rsid w:val="0047660C"/>
    <w:rsid w:val="00476B8A"/>
    <w:rsid w:val="0047763B"/>
    <w:rsid w:val="0047764C"/>
    <w:rsid w:val="00477904"/>
    <w:rsid w:val="00480208"/>
    <w:rsid w:val="00481839"/>
    <w:rsid w:val="00481F0D"/>
    <w:rsid w:val="0048249D"/>
    <w:rsid w:val="004827AC"/>
    <w:rsid w:val="00482A1B"/>
    <w:rsid w:val="00482E22"/>
    <w:rsid w:val="00483179"/>
    <w:rsid w:val="0048349B"/>
    <w:rsid w:val="004838A9"/>
    <w:rsid w:val="00483FB1"/>
    <w:rsid w:val="00484114"/>
    <w:rsid w:val="0048422C"/>
    <w:rsid w:val="0048438F"/>
    <w:rsid w:val="004849FD"/>
    <w:rsid w:val="00484C53"/>
    <w:rsid w:val="00486372"/>
    <w:rsid w:val="00486F97"/>
    <w:rsid w:val="00487375"/>
    <w:rsid w:val="00487ADB"/>
    <w:rsid w:val="00487DD9"/>
    <w:rsid w:val="00490927"/>
    <w:rsid w:val="00491339"/>
    <w:rsid w:val="004929B0"/>
    <w:rsid w:val="00492A12"/>
    <w:rsid w:val="00492BE1"/>
    <w:rsid w:val="00492C6A"/>
    <w:rsid w:val="0049386B"/>
    <w:rsid w:val="004944A1"/>
    <w:rsid w:val="00494514"/>
    <w:rsid w:val="00494A78"/>
    <w:rsid w:val="004953FA"/>
    <w:rsid w:val="004954B7"/>
    <w:rsid w:val="004954FA"/>
    <w:rsid w:val="00495751"/>
    <w:rsid w:val="00497F45"/>
    <w:rsid w:val="004A055F"/>
    <w:rsid w:val="004A0E8F"/>
    <w:rsid w:val="004A22C5"/>
    <w:rsid w:val="004A2AF0"/>
    <w:rsid w:val="004A2B04"/>
    <w:rsid w:val="004A3003"/>
    <w:rsid w:val="004A326E"/>
    <w:rsid w:val="004A3BAF"/>
    <w:rsid w:val="004A3E1D"/>
    <w:rsid w:val="004A41EF"/>
    <w:rsid w:val="004A4750"/>
    <w:rsid w:val="004A66EB"/>
    <w:rsid w:val="004A6DF0"/>
    <w:rsid w:val="004A75BD"/>
    <w:rsid w:val="004A76D0"/>
    <w:rsid w:val="004A7822"/>
    <w:rsid w:val="004A78DC"/>
    <w:rsid w:val="004A7C64"/>
    <w:rsid w:val="004A7DA8"/>
    <w:rsid w:val="004B0E4F"/>
    <w:rsid w:val="004B1A0C"/>
    <w:rsid w:val="004B1AEA"/>
    <w:rsid w:val="004B1DB6"/>
    <w:rsid w:val="004B21AB"/>
    <w:rsid w:val="004B2903"/>
    <w:rsid w:val="004B35EE"/>
    <w:rsid w:val="004B3AEE"/>
    <w:rsid w:val="004B3C3E"/>
    <w:rsid w:val="004B45EA"/>
    <w:rsid w:val="004B485F"/>
    <w:rsid w:val="004B5376"/>
    <w:rsid w:val="004B5389"/>
    <w:rsid w:val="004B6599"/>
    <w:rsid w:val="004B6D09"/>
    <w:rsid w:val="004B7260"/>
    <w:rsid w:val="004B79A2"/>
    <w:rsid w:val="004C03AA"/>
    <w:rsid w:val="004C25A9"/>
    <w:rsid w:val="004C29E7"/>
    <w:rsid w:val="004C314B"/>
    <w:rsid w:val="004C40DB"/>
    <w:rsid w:val="004C48DB"/>
    <w:rsid w:val="004C4996"/>
    <w:rsid w:val="004C4AD6"/>
    <w:rsid w:val="004C588F"/>
    <w:rsid w:val="004C686C"/>
    <w:rsid w:val="004C6C22"/>
    <w:rsid w:val="004C6C4F"/>
    <w:rsid w:val="004C771A"/>
    <w:rsid w:val="004D0743"/>
    <w:rsid w:val="004D0A9B"/>
    <w:rsid w:val="004D0B11"/>
    <w:rsid w:val="004D114C"/>
    <w:rsid w:val="004D1963"/>
    <w:rsid w:val="004D1AA7"/>
    <w:rsid w:val="004D2F27"/>
    <w:rsid w:val="004D4412"/>
    <w:rsid w:val="004D50A0"/>
    <w:rsid w:val="004D5D02"/>
    <w:rsid w:val="004D5D56"/>
    <w:rsid w:val="004D6583"/>
    <w:rsid w:val="004D7D09"/>
    <w:rsid w:val="004E0953"/>
    <w:rsid w:val="004E0F5E"/>
    <w:rsid w:val="004E1349"/>
    <w:rsid w:val="004E1C45"/>
    <w:rsid w:val="004E3B72"/>
    <w:rsid w:val="004E3D86"/>
    <w:rsid w:val="004E42DF"/>
    <w:rsid w:val="004E52CB"/>
    <w:rsid w:val="004E538E"/>
    <w:rsid w:val="004E53D3"/>
    <w:rsid w:val="004E552D"/>
    <w:rsid w:val="004E569C"/>
    <w:rsid w:val="004E7705"/>
    <w:rsid w:val="004E7F38"/>
    <w:rsid w:val="004F1142"/>
    <w:rsid w:val="004F1181"/>
    <w:rsid w:val="004F13A9"/>
    <w:rsid w:val="004F160B"/>
    <w:rsid w:val="004F1E3D"/>
    <w:rsid w:val="004F2C0C"/>
    <w:rsid w:val="004F46E0"/>
    <w:rsid w:val="004F556D"/>
    <w:rsid w:val="004F56F5"/>
    <w:rsid w:val="004F6093"/>
    <w:rsid w:val="004F693C"/>
    <w:rsid w:val="004F69D1"/>
    <w:rsid w:val="004F706C"/>
    <w:rsid w:val="004F75BA"/>
    <w:rsid w:val="00501732"/>
    <w:rsid w:val="00501A61"/>
    <w:rsid w:val="00501A6E"/>
    <w:rsid w:val="0050220D"/>
    <w:rsid w:val="00502741"/>
    <w:rsid w:val="005027F7"/>
    <w:rsid w:val="00503255"/>
    <w:rsid w:val="005033C2"/>
    <w:rsid w:val="005034AD"/>
    <w:rsid w:val="00503E26"/>
    <w:rsid w:val="005044EC"/>
    <w:rsid w:val="005045BD"/>
    <w:rsid w:val="005046CE"/>
    <w:rsid w:val="0050480A"/>
    <w:rsid w:val="00505637"/>
    <w:rsid w:val="00505ED8"/>
    <w:rsid w:val="00506129"/>
    <w:rsid w:val="005061F1"/>
    <w:rsid w:val="00507A5D"/>
    <w:rsid w:val="00507E06"/>
    <w:rsid w:val="00510B97"/>
    <w:rsid w:val="0051137E"/>
    <w:rsid w:val="005119A2"/>
    <w:rsid w:val="00511E2E"/>
    <w:rsid w:val="005123D6"/>
    <w:rsid w:val="00512FED"/>
    <w:rsid w:val="00513888"/>
    <w:rsid w:val="00513BA2"/>
    <w:rsid w:val="00514014"/>
    <w:rsid w:val="0051409E"/>
    <w:rsid w:val="00514B6F"/>
    <w:rsid w:val="00514BB8"/>
    <w:rsid w:val="00514E2B"/>
    <w:rsid w:val="00516452"/>
    <w:rsid w:val="005166A6"/>
    <w:rsid w:val="00520FD8"/>
    <w:rsid w:val="00521034"/>
    <w:rsid w:val="005213F0"/>
    <w:rsid w:val="00521645"/>
    <w:rsid w:val="005221A0"/>
    <w:rsid w:val="005225C9"/>
    <w:rsid w:val="00522684"/>
    <w:rsid w:val="00522761"/>
    <w:rsid w:val="005237A3"/>
    <w:rsid w:val="005237D4"/>
    <w:rsid w:val="00523959"/>
    <w:rsid w:val="0052408E"/>
    <w:rsid w:val="005240C8"/>
    <w:rsid w:val="0052459F"/>
    <w:rsid w:val="00524637"/>
    <w:rsid w:val="0052467B"/>
    <w:rsid w:val="00524A43"/>
    <w:rsid w:val="00524C7B"/>
    <w:rsid w:val="005250D8"/>
    <w:rsid w:val="005257A6"/>
    <w:rsid w:val="005265D9"/>
    <w:rsid w:val="005273F8"/>
    <w:rsid w:val="005274BA"/>
    <w:rsid w:val="00530CD0"/>
    <w:rsid w:val="00531471"/>
    <w:rsid w:val="00531561"/>
    <w:rsid w:val="00531988"/>
    <w:rsid w:val="00531BE2"/>
    <w:rsid w:val="005321D0"/>
    <w:rsid w:val="00532536"/>
    <w:rsid w:val="005328AA"/>
    <w:rsid w:val="00532964"/>
    <w:rsid w:val="0053346F"/>
    <w:rsid w:val="0053366D"/>
    <w:rsid w:val="0053516D"/>
    <w:rsid w:val="00535929"/>
    <w:rsid w:val="00537C2E"/>
    <w:rsid w:val="00537D76"/>
    <w:rsid w:val="005400C5"/>
    <w:rsid w:val="00541077"/>
    <w:rsid w:val="00541B92"/>
    <w:rsid w:val="00541E79"/>
    <w:rsid w:val="005441CB"/>
    <w:rsid w:val="00544721"/>
    <w:rsid w:val="00544793"/>
    <w:rsid w:val="00544FD6"/>
    <w:rsid w:val="00545C37"/>
    <w:rsid w:val="005479A3"/>
    <w:rsid w:val="00547E66"/>
    <w:rsid w:val="00547F46"/>
    <w:rsid w:val="00550140"/>
    <w:rsid w:val="0055116D"/>
    <w:rsid w:val="00551655"/>
    <w:rsid w:val="005518DD"/>
    <w:rsid w:val="00552185"/>
    <w:rsid w:val="00552A9A"/>
    <w:rsid w:val="005530BE"/>
    <w:rsid w:val="0055498D"/>
    <w:rsid w:val="00555CB0"/>
    <w:rsid w:val="00556CA9"/>
    <w:rsid w:val="005570DD"/>
    <w:rsid w:val="00557260"/>
    <w:rsid w:val="00557A63"/>
    <w:rsid w:val="00560033"/>
    <w:rsid w:val="00560445"/>
    <w:rsid w:val="005607D0"/>
    <w:rsid w:val="00560B09"/>
    <w:rsid w:val="00560F22"/>
    <w:rsid w:val="0056133E"/>
    <w:rsid w:val="00561A32"/>
    <w:rsid w:val="00561B63"/>
    <w:rsid w:val="00561B8F"/>
    <w:rsid w:val="00561EBB"/>
    <w:rsid w:val="0056297B"/>
    <w:rsid w:val="00562D3B"/>
    <w:rsid w:val="00562E21"/>
    <w:rsid w:val="005633DF"/>
    <w:rsid w:val="005638F6"/>
    <w:rsid w:val="005639F8"/>
    <w:rsid w:val="0056406A"/>
    <w:rsid w:val="00564FC7"/>
    <w:rsid w:val="00565277"/>
    <w:rsid w:val="00565E2B"/>
    <w:rsid w:val="0056603E"/>
    <w:rsid w:val="0056614E"/>
    <w:rsid w:val="0056649E"/>
    <w:rsid w:val="0056701D"/>
    <w:rsid w:val="00567DAF"/>
    <w:rsid w:val="00567F9B"/>
    <w:rsid w:val="0057031C"/>
    <w:rsid w:val="005704FC"/>
    <w:rsid w:val="005705E2"/>
    <w:rsid w:val="0057189B"/>
    <w:rsid w:val="00571B1E"/>
    <w:rsid w:val="00571D01"/>
    <w:rsid w:val="00572302"/>
    <w:rsid w:val="00572BEE"/>
    <w:rsid w:val="00572C80"/>
    <w:rsid w:val="005730A7"/>
    <w:rsid w:val="005747F3"/>
    <w:rsid w:val="00574816"/>
    <w:rsid w:val="00574BAD"/>
    <w:rsid w:val="00575079"/>
    <w:rsid w:val="00575260"/>
    <w:rsid w:val="00576202"/>
    <w:rsid w:val="005765EF"/>
    <w:rsid w:val="00576F44"/>
    <w:rsid w:val="00577D1C"/>
    <w:rsid w:val="005805D4"/>
    <w:rsid w:val="00580C96"/>
    <w:rsid w:val="005811A2"/>
    <w:rsid w:val="00581DD5"/>
    <w:rsid w:val="0058316B"/>
    <w:rsid w:val="005839EB"/>
    <w:rsid w:val="00585232"/>
    <w:rsid w:val="005855C3"/>
    <w:rsid w:val="00586931"/>
    <w:rsid w:val="00586C74"/>
    <w:rsid w:val="00587AA9"/>
    <w:rsid w:val="00587C34"/>
    <w:rsid w:val="00587E9A"/>
    <w:rsid w:val="00590DB9"/>
    <w:rsid w:val="00590DCF"/>
    <w:rsid w:val="005911BA"/>
    <w:rsid w:val="005920EF"/>
    <w:rsid w:val="005924C3"/>
    <w:rsid w:val="00592FB3"/>
    <w:rsid w:val="00593759"/>
    <w:rsid w:val="00593D61"/>
    <w:rsid w:val="00594653"/>
    <w:rsid w:val="005957CB"/>
    <w:rsid w:val="005959DD"/>
    <w:rsid w:val="00595CD8"/>
    <w:rsid w:val="00596049"/>
    <w:rsid w:val="005962E8"/>
    <w:rsid w:val="0059683D"/>
    <w:rsid w:val="00596C7F"/>
    <w:rsid w:val="00596D45"/>
    <w:rsid w:val="00597459"/>
    <w:rsid w:val="00597506"/>
    <w:rsid w:val="005A01E6"/>
    <w:rsid w:val="005A06E0"/>
    <w:rsid w:val="005A070F"/>
    <w:rsid w:val="005A0DF2"/>
    <w:rsid w:val="005A2819"/>
    <w:rsid w:val="005A2848"/>
    <w:rsid w:val="005A2970"/>
    <w:rsid w:val="005A2E03"/>
    <w:rsid w:val="005A382D"/>
    <w:rsid w:val="005A3CC2"/>
    <w:rsid w:val="005A4105"/>
    <w:rsid w:val="005A49AB"/>
    <w:rsid w:val="005A5306"/>
    <w:rsid w:val="005A5668"/>
    <w:rsid w:val="005A5764"/>
    <w:rsid w:val="005A584C"/>
    <w:rsid w:val="005A60C2"/>
    <w:rsid w:val="005A6C00"/>
    <w:rsid w:val="005A740E"/>
    <w:rsid w:val="005A7A14"/>
    <w:rsid w:val="005B0855"/>
    <w:rsid w:val="005B1538"/>
    <w:rsid w:val="005B1D55"/>
    <w:rsid w:val="005B310F"/>
    <w:rsid w:val="005B331C"/>
    <w:rsid w:val="005B3BC2"/>
    <w:rsid w:val="005B3DCE"/>
    <w:rsid w:val="005B4022"/>
    <w:rsid w:val="005B468C"/>
    <w:rsid w:val="005B6523"/>
    <w:rsid w:val="005B65FD"/>
    <w:rsid w:val="005B6720"/>
    <w:rsid w:val="005B6932"/>
    <w:rsid w:val="005B70B5"/>
    <w:rsid w:val="005B70EE"/>
    <w:rsid w:val="005B7983"/>
    <w:rsid w:val="005B7A26"/>
    <w:rsid w:val="005C0521"/>
    <w:rsid w:val="005C0839"/>
    <w:rsid w:val="005C1C03"/>
    <w:rsid w:val="005C1CD6"/>
    <w:rsid w:val="005C33C8"/>
    <w:rsid w:val="005C3571"/>
    <w:rsid w:val="005C359A"/>
    <w:rsid w:val="005C5560"/>
    <w:rsid w:val="005C55F2"/>
    <w:rsid w:val="005C6359"/>
    <w:rsid w:val="005C6D23"/>
    <w:rsid w:val="005C717A"/>
    <w:rsid w:val="005C7BBC"/>
    <w:rsid w:val="005C7C83"/>
    <w:rsid w:val="005D072D"/>
    <w:rsid w:val="005D09BE"/>
    <w:rsid w:val="005D0E63"/>
    <w:rsid w:val="005D130D"/>
    <w:rsid w:val="005D1F90"/>
    <w:rsid w:val="005D2150"/>
    <w:rsid w:val="005D25BF"/>
    <w:rsid w:val="005D2E5E"/>
    <w:rsid w:val="005D32BB"/>
    <w:rsid w:val="005D3F8D"/>
    <w:rsid w:val="005D41AD"/>
    <w:rsid w:val="005D42AB"/>
    <w:rsid w:val="005D4563"/>
    <w:rsid w:val="005D4588"/>
    <w:rsid w:val="005D486C"/>
    <w:rsid w:val="005D5089"/>
    <w:rsid w:val="005D51EB"/>
    <w:rsid w:val="005D79FF"/>
    <w:rsid w:val="005D7D09"/>
    <w:rsid w:val="005E07EF"/>
    <w:rsid w:val="005E0F0E"/>
    <w:rsid w:val="005E102C"/>
    <w:rsid w:val="005E18EB"/>
    <w:rsid w:val="005E200D"/>
    <w:rsid w:val="005E2EF4"/>
    <w:rsid w:val="005E4BB8"/>
    <w:rsid w:val="005E5183"/>
    <w:rsid w:val="005E5603"/>
    <w:rsid w:val="005E5C4B"/>
    <w:rsid w:val="005E6B86"/>
    <w:rsid w:val="005E6CEA"/>
    <w:rsid w:val="005E6ECE"/>
    <w:rsid w:val="005E7C63"/>
    <w:rsid w:val="005F0081"/>
    <w:rsid w:val="005F0B81"/>
    <w:rsid w:val="005F0BD1"/>
    <w:rsid w:val="005F0F24"/>
    <w:rsid w:val="005F1BE2"/>
    <w:rsid w:val="005F1C88"/>
    <w:rsid w:val="005F1FF1"/>
    <w:rsid w:val="005F2481"/>
    <w:rsid w:val="005F2605"/>
    <w:rsid w:val="005F2984"/>
    <w:rsid w:val="005F38B3"/>
    <w:rsid w:val="005F49D9"/>
    <w:rsid w:val="005F4BC1"/>
    <w:rsid w:val="005F5088"/>
    <w:rsid w:val="005F57F4"/>
    <w:rsid w:val="005F6831"/>
    <w:rsid w:val="005F6960"/>
    <w:rsid w:val="00600D29"/>
    <w:rsid w:val="00600E99"/>
    <w:rsid w:val="00600FB1"/>
    <w:rsid w:val="00601350"/>
    <w:rsid w:val="00601B32"/>
    <w:rsid w:val="00601DDD"/>
    <w:rsid w:val="006025E1"/>
    <w:rsid w:val="00602D7F"/>
    <w:rsid w:val="00603738"/>
    <w:rsid w:val="00603C99"/>
    <w:rsid w:val="0060408E"/>
    <w:rsid w:val="00604367"/>
    <w:rsid w:val="00605AEF"/>
    <w:rsid w:val="00605BF7"/>
    <w:rsid w:val="00606372"/>
    <w:rsid w:val="006064A9"/>
    <w:rsid w:val="00610CA1"/>
    <w:rsid w:val="00610F7B"/>
    <w:rsid w:val="00611E7B"/>
    <w:rsid w:val="00611FB9"/>
    <w:rsid w:val="006123EC"/>
    <w:rsid w:val="00613948"/>
    <w:rsid w:val="00613F7A"/>
    <w:rsid w:val="006150C6"/>
    <w:rsid w:val="00615B50"/>
    <w:rsid w:val="0061628B"/>
    <w:rsid w:val="00617818"/>
    <w:rsid w:val="006178FB"/>
    <w:rsid w:val="00617FEA"/>
    <w:rsid w:val="00620663"/>
    <w:rsid w:val="00620846"/>
    <w:rsid w:val="00621A3A"/>
    <w:rsid w:val="006232BC"/>
    <w:rsid w:val="0062377C"/>
    <w:rsid w:val="00623B8E"/>
    <w:rsid w:val="00623BFD"/>
    <w:rsid w:val="00624822"/>
    <w:rsid w:val="00624A82"/>
    <w:rsid w:val="00624C56"/>
    <w:rsid w:val="0062564D"/>
    <w:rsid w:val="00625A2E"/>
    <w:rsid w:val="00626E98"/>
    <w:rsid w:val="00627B85"/>
    <w:rsid w:val="00630365"/>
    <w:rsid w:val="006303CD"/>
    <w:rsid w:val="00630B99"/>
    <w:rsid w:val="00630D94"/>
    <w:rsid w:val="006311A2"/>
    <w:rsid w:val="00631B8C"/>
    <w:rsid w:val="00632289"/>
    <w:rsid w:val="00632A1D"/>
    <w:rsid w:val="00632C4C"/>
    <w:rsid w:val="006337D3"/>
    <w:rsid w:val="00634491"/>
    <w:rsid w:val="006347DA"/>
    <w:rsid w:val="00634D77"/>
    <w:rsid w:val="00635507"/>
    <w:rsid w:val="006361D2"/>
    <w:rsid w:val="00637317"/>
    <w:rsid w:val="00637872"/>
    <w:rsid w:val="00637DBC"/>
    <w:rsid w:val="00640666"/>
    <w:rsid w:val="00640A7D"/>
    <w:rsid w:val="00640AD5"/>
    <w:rsid w:val="00640DEF"/>
    <w:rsid w:val="0064292D"/>
    <w:rsid w:val="00642A9F"/>
    <w:rsid w:val="006431DB"/>
    <w:rsid w:val="00643680"/>
    <w:rsid w:val="006437C0"/>
    <w:rsid w:val="0064384C"/>
    <w:rsid w:val="00643913"/>
    <w:rsid w:val="00643A4F"/>
    <w:rsid w:val="00644147"/>
    <w:rsid w:val="0064448A"/>
    <w:rsid w:val="00644A62"/>
    <w:rsid w:val="00645AB8"/>
    <w:rsid w:val="00645AED"/>
    <w:rsid w:val="00647647"/>
    <w:rsid w:val="00647E3B"/>
    <w:rsid w:val="00650901"/>
    <w:rsid w:val="006515A0"/>
    <w:rsid w:val="00651618"/>
    <w:rsid w:val="00651C2B"/>
    <w:rsid w:val="00652B9E"/>
    <w:rsid w:val="006530B4"/>
    <w:rsid w:val="006538BC"/>
    <w:rsid w:val="00653B5F"/>
    <w:rsid w:val="006540AA"/>
    <w:rsid w:val="00654166"/>
    <w:rsid w:val="0065416E"/>
    <w:rsid w:val="00654C3E"/>
    <w:rsid w:val="00654EF7"/>
    <w:rsid w:val="00656AB1"/>
    <w:rsid w:val="00657E38"/>
    <w:rsid w:val="00660E4E"/>
    <w:rsid w:val="0066201A"/>
    <w:rsid w:val="0066226C"/>
    <w:rsid w:val="006625C3"/>
    <w:rsid w:val="00662749"/>
    <w:rsid w:val="00662E6A"/>
    <w:rsid w:val="0066418A"/>
    <w:rsid w:val="00664D81"/>
    <w:rsid w:val="00664F90"/>
    <w:rsid w:val="006656BF"/>
    <w:rsid w:val="0066576A"/>
    <w:rsid w:val="00665A90"/>
    <w:rsid w:val="00666282"/>
    <w:rsid w:val="0066644F"/>
    <w:rsid w:val="0066651B"/>
    <w:rsid w:val="00666C3A"/>
    <w:rsid w:val="00666CF7"/>
    <w:rsid w:val="00667669"/>
    <w:rsid w:val="00667CED"/>
    <w:rsid w:val="0067024B"/>
    <w:rsid w:val="006706E1"/>
    <w:rsid w:val="006709F1"/>
    <w:rsid w:val="00670A6A"/>
    <w:rsid w:val="00670E9D"/>
    <w:rsid w:val="006722D8"/>
    <w:rsid w:val="00673905"/>
    <w:rsid w:val="00674E5A"/>
    <w:rsid w:val="006750F9"/>
    <w:rsid w:val="00676DD4"/>
    <w:rsid w:val="006772CB"/>
    <w:rsid w:val="00677620"/>
    <w:rsid w:val="00680A68"/>
    <w:rsid w:val="0068123E"/>
    <w:rsid w:val="00682330"/>
    <w:rsid w:val="00683F0D"/>
    <w:rsid w:val="0068435A"/>
    <w:rsid w:val="0068484D"/>
    <w:rsid w:val="00685562"/>
    <w:rsid w:val="00685F05"/>
    <w:rsid w:val="00685F99"/>
    <w:rsid w:val="006861A6"/>
    <w:rsid w:val="0068622E"/>
    <w:rsid w:val="0068661D"/>
    <w:rsid w:val="00686FDB"/>
    <w:rsid w:val="0068722F"/>
    <w:rsid w:val="00687582"/>
    <w:rsid w:val="006911AD"/>
    <w:rsid w:val="0069157E"/>
    <w:rsid w:val="006917F8"/>
    <w:rsid w:val="006924BE"/>
    <w:rsid w:val="0069262A"/>
    <w:rsid w:val="00692825"/>
    <w:rsid w:val="00693165"/>
    <w:rsid w:val="006931F9"/>
    <w:rsid w:val="00693D7B"/>
    <w:rsid w:val="006942AB"/>
    <w:rsid w:val="006947B2"/>
    <w:rsid w:val="006949B6"/>
    <w:rsid w:val="006950B0"/>
    <w:rsid w:val="00695BB8"/>
    <w:rsid w:val="00696C33"/>
    <w:rsid w:val="006977D2"/>
    <w:rsid w:val="00697A49"/>
    <w:rsid w:val="006A043A"/>
    <w:rsid w:val="006A09B0"/>
    <w:rsid w:val="006A0EC5"/>
    <w:rsid w:val="006A1452"/>
    <w:rsid w:val="006A16C6"/>
    <w:rsid w:val="006A172D"/>
    <w:rsid w:val="006A1892"/>
    <w:rsid w:val="006A2465"/>
    <w:rsid w:val="006A292C"/>
    <w:rsid w:val="006A29AC"/>
    <w:rsid w:val="006A2CDB"/>
    <w:rsid w:val="006A2FCD"/>
    <w:rsid w:val="006A30A5"/>
    <w:rsid w:val="006A3385"/>
    <w:rsid w:val="006A33D0"/>
    <w:rsid w:val="006A350D"/>
    <w:rsid w:val="006A4674"/>
    <w:rsid w:val="006A4A9D"/>
    <w:rsid w:val="006A58F8"/>
    <w:rsid w:val="006A63E3"/>
    <w:rsid w:val="006A63EB"/>
    <w:rsid w:val="006A6D10"/>
    <w:rsid w:val="006A7C9A"/>
    <w:rsid w:val="006B000A"/>
    <w:rsid w:val="006B01F1"/>
    <w:rsid w:val="006B051D"/>
    <w:rsid w:val="006B086A"/>
    <w:rsid w:val="006B1750"/>
    <w:rsid w:val="006B1FEB"/>
    <w:rsid w:val="006B28B6"/>
    <w:rsid w:val="006B29F7"/>
    <w:rsid w:val="006B3143"/>
    <w:rsid w:val="006B3457"/>
    <w:rsid w:val="006B4040"/>
    <w:rsid w:val="006B4212"/>
    <w:rsid w:val="006B487D"/>
    <w:rsid w:val="006B4B6F"/>
    <w:rsid w:val="006B5FA2"/>
    <w:rsid w:val="006B6069"/>
    <w:rsid w:val="006B60FA"/>
    <w:rsid w:val="006B67B9"/>
    <w:rsid w:val="006B6EF3"/>
    <w:rsid w:val="006B6F47"/>
    <w:rsid w:val="006B7792"/>
    <w:rsid w:val="006C075B"/>
    <w:rsid w:val="006C0B13"/>
    <w:rsid w:val="006C14D4"/>
    <w:rsid w:val="006C20CE"/>
    <w:rsid w:val="006C22C5"/>
    <w:rsid w:val="006C2649"/>
    <w:rsid w:val="006C2989"/>
    <w:rsid w:val="006C319D"/>
    <w:rsid w:val="006C3BD9"/>
    <w:rsid w:val="006C5059"/>
    <w:rsid w:val="006C53A0"/>
    <w:rsid w:val="006C569B"/>
    <w:rsid w:val="006C5ED3"/>
    <w:rsid w:val="006C6947"/>
    <w:rsid w:val="006C6C52"/>
    <w:rsid w:val="006C71CF"/>
    <w:rsid w:val="006C74C9"/>
    <w:rsid w:val="006C74F5"/>
    <w:rsid w:val="006C7612"/>
    <w:rsid w:val="006C7C0E"/>
    <w:rsid w:val="006C7D4A"/>
    <w:rsid w:val="006D0E3D"/>
    <w:rsid w:val="006D2D6A"/>
    <w:rsid w:val="006D30E0"/>
    <w:rsid w:val="006D386B"/>
    <w:rsid w:val="006D3D02"/>
    <w:rsid w:val="006D4B29"/>
    <w:rsid w:val="006D4D98"/>
    <w:rsid w:val="006D54C2"/>
    <w:rsid w:val="006D5A77"/>
    <w:rsid w:val="006D6591"/>
    <w:rsid w:val="006D703B"/>
    <w:rsid w:val="006D7058"/>
    <w:rsid w:val="006D7AEC"/>
    <w:rsid w:val="006E0007"/>
    <w:rsid w:val="006E0507"/>
    <w:rsid w:val="006E0E19"/>
    <w:rsid w:val="006E244C"/>
    <w:rsid w:val="006E285D"/>
    <w:rsid w:val="006E288F"/>
    <w:rsid w:val="006E29A5"/>
    <w:rsid w:val="006E2A5F"/>
    <w:rsid w:val="006E2BA7"/>
    <w:rsid w:val="006E2EFA"/>
    <w:rsid w:val="006E3CCD"/>
    <w:rsid w:val="006E4240"/>
    <w:rsid w:val="006E434A"/>
    <w:rsid w:val="006E47C8"/>
    <w:rsid w:val="006E5D33"/>
    <w:rsid w:val="006E5F92"/>
    <w:rsid w:val="006E678D"/>
    <w:rsid w:val="006E70ED"/>
    <w:rsid w:val="006E71BB"/>
    <w:rsid w:val="006E798B"/>
    <w:rsid w:val="006E7B1D"/>
    <w:rsid w:val="006F10FA"/>
    <w:rsid w:val="006F17E0"/>
    <w:rsid w:val="006F192C"/>
    <w:rsid w:val="006F1C9A"/>
    <w:rsid w:val="006F2008"/>
    <w:rsid w:val="006F25E5"/>
    <w:rsid w:val="006F2735"/>
    <w:rsid w:val="006F276F"/>
    <w:rsid w:val="006F3A44"/>
    <w:rsid w:val="006F41AA"/>
    <w:rsid w:val="006F480C"/>
    <w:rsid w:val="006F4A7C"/>
    <w:rsid w:val="006F4D16"/>
    <w:rsid w:val="006F4DC4"/>
    <w:rsid w:val="006F56DD"/>
    <w:rsid w:val="006F5E19"/>
    <w:rsid w:val="006F6C78"/>
    <w:rsid w:val="006F72EF"/>
    <w:rsid w:val="006F78E0"/>
    <w:rsid w:val="006F7DC3"/>
    <w:rsid w:val="00700146"/>
    <w:rsid w:val="0070044A"/>
    <w:rsid w:val="0070084E"/>
    <w:rsid w:val="0070176A"/>
    <w:rsid w:val="007025B5"/>
    <w:rsid w:val="007034C8"/>
    <w:rsid w:val="00704730"/>
    <w:rsid w:val="0070499F"/>
    <w:rsid w:val="00704FC6"/>
    <w:rsid w:val="0070564C"/>
    <w:rsid w:val="00705A24"/>
    <w:rsid w:val="00705AAA"/>
    <w:rsid w:val="0070609C"/>
    <w:rsid w:val="00707382"/>
    <w:rsid w:val="007107E1"/>
    <w:rsid w:val="0071165F"/>
    <w:rsid w:val="007116BA"/>
    <w:rsid w:val="00711956"/>
    <w:rsid w:val="00711AD6"/>
    <w:rsid w:val="0071401B"/>
    <w:rsid w:val="0071429C"/>
    <w:rsid w:val="00715177"/>
    <w:rsid w:val="007156CA"/>
    <w:rsid w:val="00715DBD"/>
    <w:rsid w:val="00716270"/>
    <w:rsid w:val="00716654"/>
    <w:rsid w:val="007170BC"/>
    <w:rsid w:val="00717B76"/>
    <w:rsid w:val="00720B61"/>
    <w:rsid w:val="00720B82"/>
    <w:rsid w:val="00721645"/>
    <w:rsid w:val="00721CFA"/>
    <w:rsid w:val="00721F32"/>
    <w:rsid w:val="00722119"/>
    <w:rsid w:val="00722274"/>
    <w:rsid w:val="00722538"/>
    <w:rsid w:val="00722A8C"/>
    <w:rsid w:val="00722BE7"/>
    <w:rsid w:val="00722EA1"/>
    <w:rsid w:val="00723532"/>
    <w:rsid w:val="00723739"/>
    <w:rsid w:val="0072395C"/>
    <w:rsid w:val="00723A89"/>
    <w:rsid w:val="00723B81"/>
    <w:rsid w:val="00724FA5"/>
    <w:rsid w:val="00725FEA"/>
    <w:rsid w:val="007260BB"/>
    <w:rsid w:val="007262EB"/>
    <w:rsid w:val="00726481"/>
    <w:rsid w:val="0072762B"/>
    <w:rsid w:val="00727A80"/>
    <w:rsid w:val="007301D2"/>
    <w:rsid w:val="00730BB4"/>
    <w:rsid w:val="007315D8"/>
    <w:rsid w:val="00732599"/>
    <w:rsid w:val="00732935"/>
    <w:rsid w:val="00733357"/>
    <w:rsid w:val="007357B9"/>
    <w:rsid w:val="00735A92"/>
    <w:rsid w:val="00735C50"/>
    <w:rsid w:val="007369AF"/>
    <w:rsid w:val="00737115"/>
    <w:rsid w:val="00737CE7"/>
    <w:rsid w:val="007406B6"/>
    <w:rsid w:val="00740A1A"/>
    <w:rsid w:val="00741DD2"/>
    <w:rsid w:val="007422BE"/>
    <w:rsid w:val="00742B1C"/>
    <w:rsid w:val="007432AA"/>
    <w:rsid w:val="00744EFE"/>
    <w:rsid w:val="0074557D"/>
    <w:rsid w:val="007456D1"/>
    <w:rsid w:val="007457A7"/>
    <w:rsid w:val="0074584B"/>
    <w:rsid w:val="00746343"/>
    <w:rsid w:val="00746CB6"/>
    <w:rsid w:val="007475BA"/>
    <w:rsid w:val="0075007C"/>
    <w:rsid w:val="007506AD"/>
    <w:rsid w:val="00750918"/>
    <w:rsid w:val="00750B33"/>
    <w:rsid w:val="00751983"/>
    <w:rsid w:val="00751B08"/>
    <w:rsid w:val="00751FBD"/>
    <w:rsid w:val="007535F6"/>
    <w:rsid w:val="0075361B"/>
    <w:rsid w:val="00753E69"/>
    <w:rsid w:val="00754441"/>
    <w:rsid w:val="00754993"/>
    <w:rsid w:val="00754DA0"/>
    <w:rsid w:val="00755B9A"/>
    <w:rsid w:val="00755E55"/>
    <w:rsid w:val="00756690"/>
    <w:rsid w:val="00756EA5"/>
    <w:rsid w:val="0075736E"/>
    <w:rsid w:val="0075782F"/>
    <w:rsid w:val="00757DD8"/>
    <w:rsid w:val="00760075"/>
    <w:rsid w:val="00760087"/>
    <w:rsid w:val="0076027E"/>
    <w:rsid w:val="0076084E"/>
    <w:rsid w:val="0076085B"/>
    <w:rsid w:val="00760A23"/>
    <w:rsid w:val="00760AED"/>
    <w:rsid w:val="0076111E"/>
    <w:rsid w:val="00761F3B"/>
    <w:rsid w:val="00762A25"/>
    <w:rsid w:val="00762A4F"/>
    <w:rsid w:val="00762C94"/>
    <w:rsid w:val="0076366F"/>
    <w:rsid w:val="00763D11"/>
    <w:rsid w:val="007642DF"/>
    <w:rsid w:val="0076475D"/>
    <w:rsid w:val="00764817"/>
    <w:rsid w:val="00765056"/>
    <w:rsid w:val="00765338"/>
    <w:rsid w:val="00765446"/>
    <w:rsid w:val="007656CE"/>
    <w:rsid w:val="0076585D"/>
    <w:rsid w:val="007658D2"/>
    <w:rsid w:val="00766277"/>
    <w:rsid w:val="0076647D"/>
    <w:rsid w:val="007665A3"/>
    <w:rsid w:val="00767DEA"/>
    <w:rsid w:val="00770410"/>
    <w:rsid w:val="00770640"/>
    <w:rsid w:val="00771865"/>
    <w:rsid w:val="00771FE5"/>
    <w:rsid w:val="007720B5"/>
    <w:rsid w:val="0077215F"/>
    <w:rsid w:val="00773782"/>
    <w:rsid w:val="00774688"/>
    <w:rsid w:val="00774E21"/>
    <w:rsid w:val="007751AA"/>
    <w:rsid w:val="007753FF"/>
    <w:rsid w:val="007756AA"/>
    <w:rsid w:val="007757F6"/>
    <w:rsid w:val="007760FA"/>
    <w:rsid w:val="0077698C"/>
    <w:rsid w:val="00776D82"/>
    <w:rsid w:val="00780590"/>
    <w:rsid w:val="007805D2"/>
    <w:rsid w:val="007808A8"/>
    <w:rsid w:val="0078095A"/>
    <w:rsid w:val="00780C19"/>
    <w:rsid w:val="00781367"/>
    <w:rsid w:val="0078145A"/>
    <w:rsid w:val="00782495"/>
    <w:rsid w:val="00782A4A"/>
    <w:rsid w:val="007831D2"/>
    <w:rsid w:val="007832A7"/>
    <w:rsid w:val="00784F3A"/>
    <w:rsid w:val="0078593B"/>
    <w:rsid w:val="00786CCF"/>
    <w:rsid w:val="007878AB"/>
    <w:rsid w:val="0078791C"/>
    <w:rsid w:val="00787BBD"/>
    <w:rsid w:val="00790225"/>
    <w:rsid w:val="0079045B"/>
    <w:rsid w:val="007913A5"/>
    <w:rsid w:val="0079176A"/>
    <w:rsid w:val="00791DB1"/>
    <w:rsid w:val="00792162"/>
    <w:rsid w:val="007921A9"/>
    <w:rsid w:val="00793B9B"/>
    <w:rsid w:val="00793F02"/>
    <w:rsid w:val="007945F1"/>
    <w:rsid w:val="00794933"/>
    <w:rsid w:val="00795D0E"/>
    <w:rsid w:val="00795FE3"/>
    <w:rsid w:val="0079602B"/>
    <w:rsid w:val="0079615B"/>
    <w:rsid w:val="0079653C"/>
    <w:rsid w:val="00796988"/>
    <w:rsid w:val="00796D97"/>
    <w:rsid w:val="00797337"/>
    <w:rsid w:val="007975C5"/>
    <w:rsid w:val="0079793A"/>
    <w:rsid w:val="007A0359"/>
    <w:rsid w:val="007A07E1"/>
    <w:rsid w:val="007A0A09"/>
    <w:rsid w:val="007A23AB"/>
    <w:rsid w:val="007A2BF7"/>
    <w:rsid w:val="007A3AA9"/>
    <w:rsid w:val="007A3C9F"/>
    <w:rsid w:val="007A3D4F"/>
    <w:rsid w:val="007A51AA"/>
    <w:rsid w:val="007A51FA"/>
    <w:rsid w:val="007A5442"/>
    <w:rsid w:val="007A5581"/>
    <w:rsid w:val="007A5A3C"/>
    <w:rsid w:val="007A76A1"/>
    <w:rsid w:val="007B0631"/>
    <w:rsid w:val="007B1419"/>
    <w:rsid w:val="007B1566"/>
    <w:rsid w:val="007B1863"/>
    <w:rsid w:val="007B18D0"/>
    <w:rsid w:val="007B1C9E"/>
    <w:rsid w:val="007B1D15"/>
    <w:rsid w:val="007B1EB8"/>
    <w:rsid w:val="007B31F4"/>
    <w:rsid w:val="007B3451"/>
    <w:rsid w:val="007B3479"/>
    <w:rsid w:val="007B37E8"/>
    <w:rsid w:val="007B49B0"/>
    <w:rsid w:val="007B4CC6"/>
    <w:rsid w:val="007B5477"/>
    <w:rsid w:val="007B566E"/>
    <w:rsid w:val="007B5BB8"/>
    <w:rsid w:val="007B5DA4"/>
    <w:rsid w:val="007B6D19"/>
    <w:rsid w:val="007B7382"/>
    <w:rsid w:val="007B7856"/>
    <w:rsid w:val="007B79C9"/>
    <w:rsid w:val="007C033A"/>
    <w:rsid w:val="007C07A8"/>
    <w:rsid w:val="007C0EAF"/>
    <w:rsid w:val="007C114F"/>
    <w:rsid w:val="007C15C3"/>
    <w:rsid w:val="007C1EBA"/>
    <w:rsid w:val="007C295F"/>
    <w:rsid w:val="007C2F31"/>
    <w:rsid w:val="007C31A0"/>
    <w:rsid w:val="007C3766"/>
    <w:rsid w:val="007C37DE"/>
    <w:rsid w:val="007C7187"/>
    <w:rsid w:val="007D0E18"/>
    <w:rsid w:val="007D1AEC"/>
    <w:rsid w:val="007D1D24"/>
    <w:rsid w:val="007D35AE"/>
    <w:rsid w:val="007D3806"/>
    <w:rsid w:val="007D4407"/>
    <w:rsid w:val="007D46F0"/>
    <w:rsid w:val="007D5B5A"/>
    <w:rsid w:val="007D609F"/>
    <w:rsid w:val="007D639B"/>
    <w:rsid w:val="007D798A"/>
    <w:rsid w:val="007E085E"/>
    <w:rsid w:val="007E09CE"/>
    <w:rsid w:val="007E14C0"/>
    <w:rsid w:val="007E166C"/>
    <w:rsid w:val="007E1F51"/>
    <w:rsid w:val="007E3067"/>
    <w:rsid w:val="007E31EE"/>
    <w:rsid w:val="007E37BB"/>
    <w:rsid w:val="007E3C5C"/>
    <w:rsid w:val="007E4A76"/>
    <w:rsid w:val="007E59B5"/>
    <w:rsid w:val="007E5F78"/>
    <w:rsid w:val="007E662F"/>
    <w:rsid w:val="007E6E5A"/>
    <w:rsid w:val="007E709D"/>
    <w:rsid w:val="007E7378"/>
    <w:rsid w:val="007E7C7D"/>
    <w:rsid w:val="007E7DE4"/>
    <w:rsid w:val="007F079B"/>
    <w:rsid w:val="007F1182"/>
    <w:rsid w:val="007F142F"/>
    <w:rsid w:val="007F17DE"/>
    <w:rsid w:val="007F261C"/>
    <w:rsid w:val="007F3000"/>
    <w:rsid w:val="007F3CC2"/>
    <w:rsid w:val="007F441B"/>
    <w:rsid w:val="007F4470"/>
    <w:rsid w:val="007F470F"/>
    <w:rsid w:val="007F4C8D"/>
    <w:rsid w:val="007F4DC4"/>
    <w:rsid w:val="007F513C"/>
    <w:rsid w:val="007F5683"/>
    <w:rsid w:val="007F5932"/>
    <w:rsid w:val="007F61EA"/>
    <w:rsid w:val="007F6E46"/>
    <w:rsid w:val="007F6F8E"/>
    <w:rsid w:val="008006FE"/>
    <w:rsid w:val="00800950"/>
    <w:rsid w:val="00800AE8"/>
    <w:rsid w:val="0080117D"/>
    <w:rsid w:val="00801B44"/>
    <w:rsid w:val="00803900"/>
    <w:rsid w:val="00803C02"/>
    <w:rsid w:val="008049EF"/>
    <w:rsid w:val="00804F9A"/>
    <w:rsid w:val="008056A1"/>
    <w:rsid w:val="008058DB"/>
    <w:rsid w:val="008061F6"/>
    <w:rsid w:val="00806234"/>
    <w:rsid w:val="00806487"/>
    <w:rsid w:val="00806735"/>
    <w:rsid w:val="00807CDC"/>
    <w:rsid w:val="00811607"/>
    <w:rsid w:val="008116B5"/>
    <w:rsid w:val="00815546"/>
    <w:rsid w:val="008156A8"/>
    <w:rsid w:val="00815AAF"/>
    <w:rsid w:val="008173ED"/>
    <w:rsid w:val="0081751C"/>
    <w:rsid w:val="008178E1"/>
    <w:rsid w:val="0082111F"/>
    <w:rsid w:val="008212F3"/>
    <w:rsid w:val="00822040"/>
    <w:rsid w:val="008220B5"/>
    <w:rsid w:val="00822B4B"/>
    <w:rsid w:val="00822E6D"/>
    <w:rsid w:val="00822F4E"/>
    <w:rsid w:val="00823ABE"/>
    <w:rsid w:val="00824041"/>
    <w:rsid w:val="00824D80"/>
    <w:rsid w:val="00825AE0"/>
    <w:rsid w:val="00827ABB"/>
    <w:rsid w:val="008309A3"/>
    <w:rsid w:val="00830CAB"/>
    <w:rsid w:val="0083110E"/>
    <w:rsid w:val="00831A36"/>
    <w:rsid w:val="00832ABB"/>
    <w:rsid w:val="008333B3"/>
    <w:rsid w:val="00833FA0"/>
    <w:rsid w:val="008340AB"/>
    <w:rsid w:val="00834604"/>
    <w:rsid w:val="00834717"/>
    <w:rsid w:val="00835081"/>
    <w:rsid w:val="008350D2"/>
    <w:rsid w:val="0083579F"/>
    <w:rsid w:val="00835A2E"/>
    <w:rsid w:val="00836010"/>
    <w:rsid w:val="00836170"/>
    <w:rsid w:val="008363B1"/>
    <w:rsid w:val="008374FE"/>
    <w:rsid w:val="00837535"/>
    <w:rsid w:val="00837999"/>
    <w:rsid w:val="00837D98"/>
    <w:rsid w:val="00841440"/>
    <w:rsid w:val="0084298D"/>
    <w:rsid w:val="00842ABE"/>
    <w:rsid w:val="00842F8B"/>
    <w:rsid w:val="008438A4"/>
    <w:rsid w:val="00843D19"/>
    <w:rsid w:val="0084432A"/>
    <w:rsid w:val="0084517B"/>
    <w:rsid w:val="00845A64"/>
    <w:rsid w:val="00845E2B"/>
    <w:rsid w:val="00846B56"/>
    <w:rsid w:val="00846D14"/>
    <w:rsid w:val="00847C9E"/>
    <w:rsid w:val="008505D0"/>
    <w:rsid w:val="00850825"/>
    <w:rsid w:val="00850B76"/>
    <w:rsid w:val="00851EFA"/>
    <w:rsid w:val="00852C5D"/>
    <w:rsid w:val="00853AA9"/>
    <w:rsid w:val="00853E00"/>
    <w:rsid w:val="00854939"/>
    <w:rsid w:val="00854F1B"/>
    <w:rsid w:val="00854F95"/>
    <w:rsid w:val="008551E9"/>
    <w:rsid w:val="00855923"/>
    <w:rsid w:val="008563A4"/>
    <w:rsid w:val="00856DDF"/>
    <w:rsid w:val="00857271"/>
    <w:rsid w:val="00857425"/>
    <w:rsid w:val="00857C67"/>
    <w:rsid w:val="008607C4"/>
    <w:rsid w:val="00861490"/>
    <w:rsid w:val="00861D12"/>
    <w:rsid w:val="00862FD4"/>
    <w:rsid w:val="008636D8"/>
    <w:rsid w:val="00863B7B"/>
    <w:rsid w:val="00863CCD"/>
    <w:rsid w:val="008640F8"/>
    <w:rsid w:val="008648CD"/>
    <w:rsid w:val="008650A5"/>
    <w:rsid w:val="0086544A"/>
    <w:rsid w:val="008659BB"/>
    <w:rsid w:val="00866103"/>
    <w:rsid w:val="0086735D"/>
    <w:rsid w:val="00870336"/>
    <w:rsid w:val="00870365"/>
    <w:rsid w:val="00870495"/>
    <w:rsid w:val="00870686"/>
    <w:rsid w:val="00871051"/>
    <w:rsid w:val="0087146A"/>
    <w:rsid w:val="00871796"/>
    <w:rsid w:val="00871DB8"/>
    <w:rsid w:val="00871F6D"/>
    <w:rsid w:val="0087249D"/>
    <w:rsid w:val="0087417F"/>
    <w:rsid w:val="0087444B"/>
    <w:rsid w:val="008751A0"/>
    <w:rsid w:val="00875659"/>
    <w:rsid w:val="00875A86"/>
    <w:rsid w:val="00876374"/>
    <w:rsid w:val="008775EB"/>
    <w:rsid w:val="00877BE3"/>
    <w:rsid w:val="00877E10"/>
    <w:rsid w:val="00877FD1"/>
    <w:rsid w:val="00881261"/>
    <w:rsid w:val="00881A18"/>
    <w:rsid w:val="0088219E"/>
    <w:rsid w:val="00882FAC"/>
    <w:rsid w:val="0088347D"/>
    <w:rsid w:val="0088445D"/>
    <w:rsid w:val="00884CF6"/>
    <w:rsid w:val="00885831"/>
    <w:rsid w:val="00885A1E"/>
    <w:rsid w:val="0088608C"/>
    <w:rsid w:val="0088693A"/>
    <w:rsid w:val="00890442"/>
    <w:rsid w:val="008904E1"/>
    <w:rsid w:val="00890FDE"/>
    <w:rsid w:val="008911BD"/>
    <w:rsid w:val="00891B15"/>
    <w:rsid w:val="00893245"/>
    <w:rsid w:val="008947EF"/>
    <w:rsid w:val="008954DE"/>
    <w:rsid w:val="008956F2"/>
    <w:rsid w:val="00896903"/>
    <w:rsid w:val="00896C98"/>
    <w:rsid w:val="008972F6"/>
    <w:rsid w:val="008A07AA"/>
    <w:rsid w:val="008A139F"/>
    <w:rsid w:val="008A1711"/>
    <w:rsid w:val="008A2053"/>
    <w:rsid w:val="008A23F9"/>
    <w:rsid w:val="008A3427"/>
    <w:rsid w:val="008A37C1"/>
    <w:rsid w:val="008A3979"/>
    <w:rsid w:val="008A3C93"/>
    <w:rsid w:val="008A4786"/>
    <w:rsid w:val="008A4D68"/>
    <w:rsid w:val="008A53C4"/>
    <w:rsid w:val="008A5C73"/>
    <w:rsid w:val="008A604E"/>
    <w:rsid w:val="008A6C2D"/>
    <w:rsid w:val="008A79A0"/>
    <w:rsid w:val="008B00C7"/>
    <w:rsid w:val="008B0666"/>
    <w:rsid w:val="008B127C"/>
    <w:rsid w:val="008B1D23"/>
    <w:rsid w:val="008B26B1"/>
    <w:rsid w:val="008B2BDC"/>
    <w:rsid w:val="008B2E58"/>
    <w:rsid w:val="008B48DF"/>
    <w:rsid w:val="008B51B8"/>
    <w:rsid w:val="008B540F"/>
    <w:rsid w:val="008B57AB"/>
    <w:rsid w:val="008B5FB9"/>
    <w:rsid w:val="008B64A8"/>
    <w:rsid w:val="008B71DD"/>
    <w:rsid w:val="008B76A1"/>
    <w:rsid w:val="008C1DC3"/>
    <w:rsid w:val="008C1DEC"/>
    <w:rsid w:val="008C21F2"/>
    <w:rsid w:val="008C2369"/>
    <w:rsid w:val="008C27BC"/>
    <w:rsid w:val="008C3966"/>
    <w:rsid w:val="008C40E9"/>
    <w:rsid w:val="008C4EFA"/>
    <w:rsid w:val="008C525B"/>
    <w:rsid w:val="008C5E82"/>
    <w:rsid w:val="008C63F1"/>
    <w:rsid w:val="008C6A68"/>
    <w:rsid w:val="008C799E"/>
    <w:rsid w:val="008C7ED2"/>
    <w:rsid w:val="008D03AD"/>
    <w:rsid w:val="008D03B3"/>
    <w:rsid w:val="008D0BFD"/>
    <w:rsid w:val="008D128F"/>
    <w:rsid w:val="008D16C5"/>
    <w:rsid w:val="008D2CE8"/>
    <w:rsid w:val="008D39B3"/>
    <w:rsid w:val="008D4ED4"/>
    <w:rsid w:val="008D5742"/>
    <w:rsid w:val="008D5D53"/>
    <w:rsid w:val="008D5ECE"/>
    <w:rsid w:val="008D63F7"/>
    <w:rsid w:val="008E05F4"/>
    <w:rsid w:val="008E0790"/>
    <w:rsid w:val="008E11DE"/>
    <w:rsid w:val="008E142E"/>
    <w:rsid w:val="008E2295"/>
    <w:rsid w:val="008E2674"/>
    <w:rsid w:val="008E4AD9"/>
    <w:rsid w:val="008E4D8E"/>
    <w:rsid w:val="008E5EB5"/>
    <w:rsid w:val="008E6B6B"/>
    <w:rsid w:val="008E6EB2"/>
    <w:rsid w:val="008E736D"/>
    <w:rsid w:val="008E7D76"/>
    <w:rsid w:val="008E7E9E"/>
    <w:rsid w:val="008E7F75"/>
    <w:rsid w:val="008F0383"/>
    <w:rsid w:val="008F0AEC"/>
    <w:rsid w:val="008F0ED5"/>
    <w:rsid w:val="008F1293"/>
    <w:rsid w:val="008F221F"/>
    <w:rsid w:val="008F2457"/>
    <w:rsid w:val="008F2612"/>
    <w:rsid w:val="008F2D02"/>
    <w:rsid w:val="008F2F28"/>
    <w:rsid w:val="008F42AA"/>
    <w:rsid w:val="008F43BA"/>
    <w:rsid w:val="008F45CE"/>
    <w:rsid w:val="008F53AD"/>
    <w:rsid w:val="008F5F01"/>
    <w:rsid w:val="008F6399"/>
    <w:rsid w:val="008F6A1F"/>
    <w:rsid w:val="008F6B1B"/>
    <w:rsid w:val="0090073A"/>
    <w:rsid w:val="00900EBC"/>
    <w:rsid w:val="00901632"/>
    <w:rsid w:val="00901FB0"/>
    <w:rsid w:val="0090226C"/>
    <w:rsid w:val="0090439B"/>
    <w:rsid w:val="00904552"/>
    <w:rsid w:val="00904A96"/>
    <w:rsid w:val="009052C0"/>
    <w:rsid w:val="009061FA"/>
    <w:rsid w:val="009105BE"/>
    <w:rsid w:val="00910BCD"/>
    <w:rsid w:val="00910D44"/>
    <w:rsid w:val="0091145E"/>
    <w:rsid w:val="00911701"/>
    <w:rsid w:val="0091181B"/>
    <w:rsid w:val="00911A1F"/>
    <w:rsid w:val="00913239"/>
    <w:rsid w:val="009136C2"/>
    <w:rsid w:val="00913E83"/>
    <w:rsid w:val="00914212"/>
    <w:rsid w:val="0091485B"/>
    <w:rsid w:val="0091498B"/>
    <w:rsid w:val="00915546"/>
    <w:rsid w:val="00916296"/>
    <w:rsid w:val="00916455"/>
    <w:rsid w:val="0091682E"/>
    <w:rsid w:val="00916FEA"/>
    <w:rsid w:val="0091740F"/>
    <w:rsid w:val="00917980"/>
    <w:rsid w:val="00917B2C"/>
    <w:rsid w:val="00920B94"/>
    <w:rsid w:val="00920F26"/>
    <w:rsid w:val="009215BA"/>
    <w:rsid w:val="00921B25"/>
    <w:rsid w:val="00921F8A"/>
    <w:rsid w:val="009232AC"/>
    <w:rsid w:val="0092371B"/>
    <w:rsid w:val="00923765"/>
    <w:rsid w:val="00923A9B"/>
    <w:rsid w:val="00924BA1"/>
    <w:rsid w:val="00924F14"/>
    <w:rsid w:val="0092558B"/>
    <w:rsid w:val="00925D05"/>
    <w:rsid w:val="00931BC7"/>
    <w:rsid w:val="009320CA"/>
    <w:rsid w:val="0093290F"/>
    <w:rsid w:val="00933169"/>
    <w:rsid w:val="00933288"/>
    <w:rsid w:val="0093372B"/>
    <w:rsid w:val="00933EA7"/>
    <w:rsid w:val="00933EB3"/>
    <w:rsid w:val="009342CC"/>
    <w:rsid w:val="009343BD"/>
    <w:rsid w:val="00934F57"/>
    <w:rsid w:val="009355ED"/>
    <w:rsid w:val="0093580B"/>
    <w:rsid w:val="00935868"/>
    <w:rsid w:val="00937D37"/>
    <w:rsid w:val="00937D72"/>
    <w:rsid w:val="00937D8D"/>
    <w:rsid w:val="0094055E"/>
    <w:rsid w:val="00940F61"/>
    <w:rsid w:val="00940FD2"/>
    <w:rsid w:val="0094142F"/>
    <w:rsid w:val="009415AF"/>
    <w:rsid w:val="009422FF"/>
    <w:rsid w:val="00942E25"/>
    <w:rsid w:val="0094369C"/>
    <w:rsid w:val="00943D32"/>
    <w:rsid w:val="00943F0F"/>
    <w:rsid w:val="00943F24"/>
    <w:rsid w:val="00943F9A"/>
    <w:rsid w:val="0094426E"/>
    <w:rsid w:val="00944395"/>
    <w:rsid w:val="0094506A"/>
    <w:rsid w:val="0094558C"/>
    <w:rsid w:val="00945621"/>
    <w:rsid w:val="00945C2A"/>
    <w:rsid w:val="009462CF"/>
    <w:rsid w:val="0094643A"/>
    <w:rsid w:val="0094676A"/>
    <w:rsid w:val="009469E2"/>
    <w:rsid w:val="00946A29"/>
    <w:rsid w:val="0094731D"/>
    <w:rsid w:val="0094785D"/>
    <w:rsid w:val="00947B73"/>
    <w:rsid w:val="00947BD8"/>
    <w:rsid w:val="00947F6F"/>
    <w:rsid w:val="00947F98"/>
    <w:rsid w:val="009505F9"/>
    <w:rsid w:val="00950863"/>
    <w:rsid w:val="00950F8D"/>
    <w:rsid w:val="00952281"/>
    <w:rsid w:val="00952F5E"/>
    <w:rsid w:val="0095328F"/>
    <w:rsid w:val="00954B29"/>
    <w:rsid w:val="009558CE"/>
    <w:rsid w:val="00955A44"/>
    <w:rsid w:val="009578FB"/>
    <w:rsid w:val="00957C92"/>
    <w:rsid w:val="00960561"/>
    <w:rsid w:val="00961028"/>
    <w:rsid w:val="00961147"/>
    <w:rsid w:val="00961C63"/>
    <w:rsid w:val="0096248C"/>
    <w:rsid w:val="009627B3"/>
    <w:rsid w:val="009631FB"/>
    <w:rsid w:val="0096385B"/>
    <w:rsid w:val="00964EC1"/>
    <w:rsid w:val="0096570A"/>
    <w:rsid w:val="00966F5A"/>
    <w:rsid w:val="00966FCA"/>
    <w:rsid w:val="009671E4"/>
    <w:rsid w:val="009703F6"/>
    <w:rsid w:val="00970835"/>
    <w:rsid w:val="00970AD6"/>
    <w:rsid w:val="00970B82"/>
    <w:rsid w:val="00970D14"/>
    <w:rsid w:val="00970E7B"/>
    <w:rsid w:val="009714B8"/>
    <w:rsid w:val="009717E2"/>
    <w:rsid w:val="00972403"/>
    <w:rsid w:val="009726D5"/>
    <w:rsid w:val="009736D7"/>
    <w:rsid w:val="009747F4"/>
    <w:rsid w:val="00974908"/>
    <w:rsid w:val="0097568A"/>
    <w:rsid w:val="0097587A"/>
    <w:rsid w:val="009771B7"/>
    <w:rsid w:val="0097724F"/>
    <w:rsid w:val="009777E1"/>
    <w:rsid w:val="009778DB"/>
    <w:rsid w:val="00977C86"/>
    <w:rsid w:val="00977DAD"/>
    <w:rsid w:val="00977E5D"/>
    <w:rsid w:val="009804E0"/>
    <w:rsid w:val="00980560"/>
    <w:rsid w:val="00980CC3"/>
    <w:rsid w:val="009814C5"/>
    <w:rsid w:val="009816B5"/>
    <w:rsid w:val="00982342"/>
    <w:rsid w:val="009829CE"/>
    <w:rsid w:val="00982BD0"/>
    <w:rsid w:val="00982CCC"/>
    <w:rsid w:val="00984C9C"/>
    <w:rsid w:val="00985211"/>
    <w:rsid w:val="00985452"/>
    <w:rsid w:val="00985A4E"/>
    <w:rsid w:val="00985CD3"/>
    <w:rsid w:val="00985D95"/>
    <w:rsid w:val="00985F0B"/>
    <w:rsid w:val="009861B9"/>
    <w:rsid w:val="00986A18"/>
    <w:rsid w:val="0098726E"/>
    <w:rsid w:val="00987C28"/>
    <w:rsid w:val="009902C2"/>
    <w:rsid w:val="00990C34"/>
    <w:rsid w:val="009910C5"/>
    <w:rsid w:val="009911AA"/>
    <w:rsid w:val="009912F5"/>
    <w:rsid w:val="009916A6"/>
    <w:rsid w:val="00991C87"/>
    <w:rsid w:val="00992674"/>
    <w:rsid w:val="009929A5"/>
    <w:rsid w:val="00992AA6"/>
    <w:rsid w:val="0099371B"/>
    <w:rsid w:val="00993B50"/>
    <w:rsid w:val="0099431E"/>
    <w:rsid w:val="00994F89"/>
    <w:rsid w:val="009960E4"/>
    <w:rsid w:val="009963A2"/>
    <w:rsid w:val="009976DA"/>
    <w:rsid w:val="009978CE"/>
    <w:rsid w:val="009979A2"/>
    <w:rsid w:val="00997F82"/>
    <w:rsid w:val="009A0570"/>
    <w:rsid w:val="009A0644"/>
    <w:rsid w:val="009A2375"/>
    <w:rsid w:val="009A2FE5"/>
    <w:rsid w:val="009A3BF0"/>
    <w:rsid w:val="009A43CA"/>
    <w:rsid w:val="009A459C"/>
    <w:rsid w:val="009A4F8E"/>
    <w:rsid w:val="009A66A6"/>
    <w:rsid w:val="009A6A6A"/>
    <w:rsid w:val="009A6F9A"/>
    <w:rsid w:val="009A7A68"/>
    <w:rsid w:val="009A7E0F"/>
    <w:rsid w:val="009A7EE9"/>
    <w:rsid w:val="009B0A46"/>
    <w:rsid w:val="009B197C"/>
    <w:rsid w:val="009B1C89"/>
    <w:rsid w:val="009B2440"/>
    <w:rsid w:val="009B3B67"/>
    <w:rsid w:val="009B4EF9"/>
    <w:rsid w:val="009B5DA4"/>
    <w:rsid w:val="009B6199"/>
    <w:rsid w:val="009B67ED"/>
    <w:rsid w:val="009B6973"/>
    <w:rsid w:val="009B72FB"/>
    <w:rsid w:val="009B7305"/>
    <w:rsid w:val="009B77FB"/>
    <w:rsid w:val="009C03A7"/>
    <w:rsid w:val="009C051A"/>
    <w:rsid w:val="009C0578"/>
    <w:rsid w:val="009C0DC7"/>
    <w:rsid w:val="009C10FD"/>
    <w:rsid w:val="009C12B1"/>
    <w:rsid w:val="009C13B6"/>
    <w:rsid w:val="009C141C"/>
    <w:rsid w:val="009C21C8"/>
    <w:rsid w:val="009C2B98"/>
    <w:rsid w:val="009C4803"/>
    <w:rsid w:val="009C5666"/>
    <w:rsid w:val="009C56BB"/>
    <w:rsid w:val="009C5766"/>
    <w:rsid w:val="009C5A9B"/>
    <w:rsid w:val="009C6AF7"/>
    <w:rsid w:val="009C7496"/>
    <w:rsid w:val="009C7E4E"/>
    <w:rsid w:val="009D003A"/>
    <w:rsid w:val="009D02FB"/>
    <w:rsid w:val="009D0BDC"/>
    <w:rsid w:val="009D1050"/>
    <w:rsid w:val="009D34EB"/>
    <w:rsid w:val="009D43B0"/>
    <w:rsid w:val="009D4A64"/>
    <w:rsid w:val="009D560B"/>
    <w:rsid w:val="009D5622"/>
    <w:rsid w:val="009D5B09"/>
    <w:rsid w:val="009D6CD2"/>
    <w:rsid w:val="009D700D"/>
    <w:rsid w:val="009D7014"/>
    <w:rsid w:val="009D75F4"/>
    <w:rsid w:val="009D78A0"/>
    <w:rsid w:val="009D7C9B"/>
    <w:rsid w:val="009E0037"/>
    <w:rsid w:val="009E028A"/>
    <w:rsid w:val="009E0C32"/>
    <w:rsid w:val="009E0EB1"/>
    <w:rsid w:val="009E0F03"/>
    <w:rsid w:val="009E1401"/>
    <w:rsid w:val="009E156C"/>
    <w:rsid w:val="009E16B5"/>
    <w:rsid w:val="009E19DC"/>
    <w:rsid w:val="009E3280"/>
    <w:rsid w:val="009E3D47"/>
    <w:rsid w:val="009E40C1"/>
    <w:rsid w:val="009E452F"/>
    <w:rsid w:val="009E4896"/>
    <w:rsid w:val="009E4B37"/>
    <w:rsid w:val="009E4CEA"/>
    <w:rsid w:val="009E4F57"/>
    <w:rsid w:val="009E509A"/>
    <w:rsid w:val="009E58E1"/>
    <w:rsid w:val="009E5AB4"/>
    <w:rsid w:val="009E6050"/>
    <w:rsid w:val="009E6367"/>
    <w:rsid w:val="009E65D6"/>
    <w:rsid w:val="009E7D35"/>
    <w:rsid w:val="009F0456"/>
    <w:rsid w:val="009F0663"/>
    <w:rsid w:val="009F0B68"/>
    <w:rsid w:val="009F0C34"/>
    <w:rsid w:val="009F1053"/>
    <w:rsid w:val="009F132F"/>
    <w:rsid w:val="009F24D2"/>
    <w:rsid w:val="009F27E1"/>
    <w:rsid w:val="009F2C20"/>
    <w:rsid w:val="009F357D"/>
    <w:rsid w:val="009F463A"/>
    <w:rsid w:val="009F4ABE"/>
    <w:rsid w:val="009F4B5F"/>
    <w:rsid w:val="009F5C88"/>
    <w:rsid w:val="009F60A5"/>
    <w:rsid w:val="009F6469"/>
    <w:rsid w:val="009F64EF"/>
    <w:rsid w:val="009F6A7D"/>
    <w:rsid w:val="009F7A1B"/>
    <w:rsid w:val="00A00C71"/>
    <w:rsid w:val="00A010D9"/>
    <w:rsid w:val="00A02518"/>
    <w:rsid w:val="00A025A5"/>
    <w:rsid w:val="00A02B9E"/>
    <w:rsid w:val="00A0354E"/>
    <w:rsid w:val="00A03EF9"/>
    <w:rsid w:val="00A04012"/>
    <w:rsid w:val="00A04840"/>
    <w:rsid w:val="00A05335"/>
    <w:rsid w:val="00A064A5"/>
    <w:rsid w:val="00A103B7"/>
    <w:rsid w:val="00A107C6"/>
    <w:rsid w:val="00A11143"/>
    <w:rsid w:val="00A1141E"/>
    <w:rsid w:val="00A11EB1"/>
    <w:rsid w:val="00A12639"/>
    <w:rsid w:val="00A12940"/>
    <w:rsid w:val="00A1296C"/>
    <w:rsid w:val="00A12CF0"/>
    <w:rsid w:val="00A130B2"/>
    <w:rsid w:val="00A1334B"/>
    <w:rsid w:val="00A14616"/>
    <w:rsid w:val="00A14BA0"/>
    <w:rsid w:val="00A15611"/>
    <w:rsid w:val="00A159EA"/>
    <w:rsid w:val="00A16657"/>
    <w:rsid w:val="00A16A7C"/>
    <w:rsid w:val="00A20958"/>
    <w:rsid w:val="00A209A8"/>
    <w:rsid w:val="00A2110E"/>
    <w:rsid w:val="00A212F9"/>
    <w:rsid w:val="00A213F8"/>
    <w:rsid w:val="00A2159B"/>
    <w:rsid w:val="00A218D9"/>
    <w:rsid w:val="00A219C2"/>
    <w:rsid w:val="00A219D8"/>
    <w:rsid w:val="00A225F6"/>
    <w:rsid w:val="00A23201"/>
    <w:rsid w:val="00A23273"/>
    <w:rsid w:val="00A23ECE"/>
    <w:rsid w:val="00A25668"/>
    <w:rsid w:val="00A25AB4"/>
    <w:rsid w:val="00A26240"/>
    <w:rsid w:val="00A265C8"/>
    <w:rsid w:val="00A279A9"/>
    <w:rsid w:val="00A304D4"/>
    <w:rsid w:val="00A30778"/>
    <w:rsid w:val="00A31231"/>
    <w:rsid w:val="00A31D40"/>
    <w:rsid w:val="00A31F97"/>
    <w:rsid w:val="00A323AF"/>
    <w:rsid w:val="00A329DB"/>
    <w:rsid w:val="00A32EA3"/>
    <w:rsid w:val="00A33894"/>
    <w:rsid w:val="00A3392C"/>
    <w:rsid w:val="00A33C35"/>
    <w:rsid w:val="00A33E26"/>
    <w:rsid w:val="00A3441F"/>
    <w:rsid w:val="00A3442B"/>
    <w:rsid w:val="00A35683"/>
    <w:rsid w:val="00A359AA"/>
    <w:rsid w:val="00A3697C"/>
    <w:rsid w:val="00A36C91"/>
    <w:rsid w:val="00A3712E"/>
    <w:rsid w:val="00A37736"/>
    <w:rsid w:val="00A378D7"/>
    <w:rsid w:val="00A37901"/>
    <w:rsid w:val="00A41050"/>
    <w:rsid w:val="00A41055"/>
    <w:rsid w:val="00A419D7"/>
    <w:rsid w:val="00A41DF8"/>
    <w:rsid w:val="00A420DB"/>
    <w:rsid w:val="00A42665"/>
    <w:rsid w:val="00A4415B"/>
    <w:rsid w:val="00A44373"/>
    <w:rsid w:val="00A44DDA"/>
    <w:rsid w:val="00A4510D"/>
    <w:rsid w:val="00A45B87"/>
    <w:rsid w:val="00A46157"/>
    <w:rsid w:val="00A461BD"/>
    <w:rsid w:val="00A4628A"/>
    <w:rsid w:val="00A471D2"/>
    <w:rsid w:val="00A47372"/>
    <w:rsid w:val="00A47D55"/>
    <w:rsid w:val="00A50A8C"/>
    <w:rsid w:val="00A51093"/>
    <w:rsid w:val="00A51B80"/>
    <w:rsid w:val="00A51C3B"/>
    <w:rsid w:val="00A523FA"/>
    <w:rsid w:val="00A532BD"/>
    <w:rsid w:val="00A53B48"/>
    <w:rsid w:val="00A54922"/>
    <w:rsid w:val="00A55131"/>
    <w:rsid w:val="00A55BDA"/>
    <w:rsid w:val="00A56AAB"/>
    <w:rsid w:val="00A56B62"/>
    <w:rsid w:val="00A56F92"/>
    <w:rsid w:val="00A572F7"/>
    <w:rsid w:val="00A57AC4"/>
    <w:rsid w:val="00A60382"/>
    <w:rsid w:val="00A61095"/>
    <w:rsid w:val="00A624A0"/>
    <w:rsid w:val="00A62D1E"/>
    <w:rsid w:val="00A637C5"/>
    <w:rsid w:val="00A63D61"/>
    <w:rsid w:val="00A644D4"/>
    <w:rsid w:val="00A64F07"/>
    <w:rsid w:val="00A652C9"/>
    <w:rsid w:val="00A65C5F"/>
    <w:rsid w:val="00A65E1A"/>
    <w:rsid w:val="00A660D2"/>
    <w:rsid w:val="00A6680C"/>
    <w:rsid w:val="00A6712E"/>
    <w:rsid w:val="00A67430"/>
    <w:rsid w:val="00A67813"/>
    <w:rsid w:val="00A70135"/>
    <w:rsid w:val="00A71200"/>
    <w:rsid w:val="00A71447"/>
    <w:rsid w:val="00A71F19"/>
    <w:rsid w:val="00A71F9D"/>
    <w:rsid w:val="00A72800"/>
    <w:rsid w:val="00A72E94"/>
    <w:rsid w:val="00A7312E"/>
    <w:rsid w:val="00A73143"/>
    <w:rsid w:val="00A734C8"/>
    <w:rsid w:val="00A74F7C"/>
    <w:rsid w:val="00A7524B"/>
    <w:rsid w:val="00A7689E"/>
    <w:rsid w:val="00A7776F"/>
    <w:rsid w:val="00A77F98"/>
    <w:rsid w:val="00A8077D"/>
    <w:rsid w:val="00A80C9D"/>
    <w:rsid w:val="00A81009"/>
    <w:rsid w:val="00A819D4"/>
    <w:rsid w:val="00A81E1D"/>
    <w:rsid w:val="00A820F5"/>
    <w:rsid w:val="00A8317F"/>
    <w:rsid w:val="00A831EF"/>
    <w:rsid w:val="00A83933"/>
    <w:rsid w:val="00A84212"/>
    <w:rsid w:val="00A8520C"/>
    <w:rsid w:val="00A864C6"/>
    <w:rsid w:val="00A87D2E"/>
    <w:rsid w:val="00A9052D"/>
    <w:rsid w:val="00A90697"/>
    <w:rsid w:val="00A91120"/>
    <w:rsid w:val="00A91201"/>
    <w:rsid w:val="00A912B1"/>
    <w:rsid w:val="00A9173D"/>
    <w:rsid w:val="00A9187B"/>
    <w:rsid w:val="00A9196D"/>
    <w:rsid w:val="00A933A9"/>
    <w:rsid w:val="00A93586"/>
    <w:rsid w:val="00A93C49"/>
    <w:rsid w:val="00A95361"/>
    <w:rsid w:val="00A95653"/>
    <w:rsid w:val="00A9693E"/>
    <w:rsid w:val="00A96B88"/>
    <w:rsid w:val="00A96B91"/>
    <w:rsid w:val="00A97278"/>
    <w:rsid w:val="00AA033D"/>
    <w:rsid w:val="00AA10D5"/>
    <w:rsid w:val="00AA1427"/>
    <w:rsid w:val="00AA2218"/>
    <w:rsid w:val="00AA2806"/>
    <w:rsid w:val="00AA29D4"/>
    <w:rsid w:val="00AA2BDF"/>
    <w:rsid w:val="00AA2E5D"/>
    <w:rsid w:val="00AA2EC7"/>
    <w:rsid w:val="00AA30C9"/>
    <w:rsid w:val="00AA3771"/>
    <w:rsid w:val="00AA3C2E"/>
    <w:rsid w:val="00AA536A"/>
    <w:rsid w:val="00AA5656"/>
    <w:rsid w:val="00AA6A06"/>
    <w:rsid w:val="00AA6A19"/>
    <w:rsid w:val="00AA6D49"/>
    <w:rsid w:val="00AB0124"/>
    <w:rsid w:val="00AB06BA"/>
    <w:rsid w:val="00AB0BA9"/>
    <w:rsid w:val="00AB102B"/>
    <w:rsid w:val="00AB129C"/>
    <w:rsid w:val="00AB149D"/>
    <w:rsid w:val="00AB1B15"/>
    <w:rsid w:val="00AB1D6A"/>
    <w:rsid w:val="00AB1F87"/>
    <w:rsid w:val="00AB2254"/>
    <w:rsid w:val="00AB2EF0"/>
    <w:rsid w:val="00AB2F7B"/>
    <w:rsid w:val="00AB3961"/>
    <w:rsid w:val="00AB430F"/>
    <w:rsid w:val="00AB43D1"/>
    <w:rsid w:val="00AB4D04"/>
    <w:rsid w:val="00AB605B"/>
    <w:rsid w:val="00AB69FF"/>
    <w:rsid w:val="00AB6E70"/>
    <w:rsid w:val="00AB6F98"/>
    <w:rsid w:val="00AB6F9A"/>
    <w:rsid w:val="00AB784D"/>
    <w:rsid w:val="00AB7BA9"/>
    <w:rsid w:val="00AC0248"/>
    <w:rsid w:val="00AC06A0"/>
    <w:rsid w:val="00AC0DA3"/>
    <w:rsid w:val="00AC174E"/>
    <w:rsid w:val="00AC2013"/>
    <w:rsid w:val="00AC266A"/>
    <w:rsid w:val="00AC27FB"/>
    <w:rsid w:val="00AC28E7"/>
    <w:rsid w:val="00AC3239"/>
    <w:rsid w:val="00AC3374"/>
    <w:rsid w:val="00AC3C9A"/>
    <w:rsid w:val="00AC4820"/>
    <w:rsid w:val="00AC6666"/>
    <w:rsid w:val="00AC6691"/>
    <w:rsid w:val="00AC6C6C"/>
    <w:rsid w:val="00AC6EDC"/>
    <w:rsid w:val="00AC78F1"/>
    <w:rsid w:val="00AD1D5E"/>
    <w:rsid w:val="00AD3EEB"/>
    <w:rsid w:val="00AD4766"/>
    <w:rsid w:val="00AD4900"/>
    <w:rsid w:val="00AD4BED"/>
    <w:rsid w:val="00AD4F55"/>
    <w:rsid w:val="00AD4FCD"/>
    <w:rsid w:val="00AD574A"/>
    <w:rsid w:val="00AD60DB"/>
    <w:rsid w:val="00AD6C72"/>
    <w:rsid w:val="00AD711E"/>
    <w:rsid w:val="00AD7E9F"/>
    <w:rsid w:val="00AE01C2"/>
    <w:rsid w:val="00AE0A7E"/>
    <w:rsid w:val="00AE20C9"/>
    <w:rsid w:val="00AE2337"/>
    <w:rsid w:val="00AE3338"/>
    <w:rsid w:val="00AE3732"/>
    <w:rsid w:val="00AE3E87"/>
    <w:rsid w:val="00AE4B0E"/>
    <w:rsid w:val="00AE4D7D"/>
    <w:rsid w:val="00AE4F12"/>
    <w:rsid w:val="00AE5403"/>
    <w:rsid w:val="00AE544D"/>
    <w:rsid w:val="00AE5540"/>
    <w:rsid w:val="00AE5BE8"/>
    <w:rsid w:val="00AE5E10"/>
    <w:rsid w:val="00AE65B3"/>
    <w:rsid w:val="00AE6A03"/>
    <w:rsid w:val="00AE6E4D"/>
    <w:rsid w:val="00AE78DF"/>
    <w:rsid w:val="00AE7F43"/>
    <w:rsid w:val="00AF074B"/>
    <w:rsid w:val="00AF0818"/>
    <w:rsid w:val="00AF154D"/>
    <w:rsid w:val="00AF15C7"/>
    <w:rsid w:val="00AF176B"/>
    <w:rsid w:val="00AF300F"/>
    <w:rsid w:val="00AF48A9"/>
    <w:rsid w:val="00AF5C03"/>
    <w:rsid w:val="00AF63B0"/>
    <w:rsid w:val="00AF6C04"/>
    <w:rsid w:val="00AF7175"/>
    <w:rsid w:val="00AF7B82"/>
    <w:rsid w:val="00B0018D"/>
    <w:rsid w:val="00B00613"/>
    <w:rsid w:val="00B00B53"/>
    <w:rsid w:val="00B010E6"/>
    <w:rsid w:val="00B014C8"/>
    <w:rsid w:val="00B01E82"/>
    <w:rsid w:val="00B022A2"/>
    <w:rsid w:val="00B028FA"/>
    <w:rsid w:val="00B029F8"/>
    <w:rsid w:val="00B031E7"/>
    <w:rsid w:val="00B047FD"/>
    <w:rsid w:val="00B0636A"/>
    <w:rsid w:val="00B070B0"/>
    <w:rsid w:val="00B071F2"/>
    <w:rsid w:val="00B0784D"/>
    <w:rsid w:val="00B1034A"/>
    <w:rsid w:val="00B10792"/>
    <w:rsid w:val="00B108A0"/>
    <w:rsid w:val="00B10937"/>
    <w:rsid w:val="00B10F5B"/>
    <w:rsid w:val="00B11712"/>
    <w:rsid w:val="00B11744"/>
    <w:rsid w:val="00B1239F"/>
    <w:rsid w:val="00B13176"/>
    <w:rsid w:val="00B1328B"/>
    <w:rsid w:val="00B137ED"/>
    <w:rsid w:val="00B139D4"/>
    <w:rsid w:val="00B14444"/>
    <w:rsid w:val="00B159CD"/>
    <w:rsid w:val="00B1693A"/>
    <w:rsid w:val="00B16A88"/>
    <w:rsid w:val="00B17061"/>
    <w:rsid w:val="00B170F8"/>
    <w:rsid w:val="00B1772F"/>
    <w:rsid w:val="00B2018D"/>
    <w:rsid w:val="00B203CE"/>
    <w:rsid w:val="00B209F0"/>
    <w:rsid w:val="00B2125F"/>
    <w:rsid w:val="00B21BBF"/>
    <w:rsid w:val="00B22E1F"/>
    <w:rsid w:val="00B23C13"/>
    <w:rsid w:val="00B23D4E"/>
    <w:rsid w:val="00B2472E"/>
    <w:rsid w:val="00B259BB"/>
    <w:rsid w:val="00B259E8"/>
    <w:rsid w:val="00B25AEC"/>
    <w:rsid w:val="00B25E54"/>
    <w:rsid w:val="00B2741D"/>
    <w:rsid w:val="00B27688"/>
    <w:rsid w:val="00B3093E"/>
    <w:rsid w:val="00B30A31"/>
    <w:rsid w:val="00B31476"/>
    <w:rsid w:val="00B31518"/>
    <w:rsid w:val="00B31E8D"/>
    <w:rsid w:val="00B325FF"/>
    <w:rsid w:val="00B326C6"/>
    <w:rsid w:val="00B3273B"/>
    <w:rsid w:val="00B339B2"/>
    <w:rsid w:val="00B3426A"/>
    <w:rsid w:val="00B35CE8"/>
    <w:rsid w:val="00B36192"/>
    <w:rsid w:val="00B368CD"/>
    <w:rsid w:val="00B371F8"/>
    <w:rsid w:val="00B37329"/>
    <w:rsid w:val="00B40B74"/>
    <w:rsid w:val="00B40E02"/>
    <w:rsid w:val="00B40E36"/>
    <w:rsid w:val="00B410A4"/>
    <w:rsid w:val="00B41831"/>
    <w:rsid w:val="00B41BF2"/>
    <w:rsid w:val="00B422D0"/>
    <w:rsid w:val="00B432C4"/>
    <w:rsid w:val="00B434BE"/>
    <w:rsid w:val="00B44D15"/>
    <w:rsid w:val="00B45370"/>
    <w:rsid w:val="00B4562E"/>
    <w:rsid w:val="00B45637"/>
    <w:rsid w:val="00B45D2C"/>
    <w:rsid w:val="00B479AF"/>
    <w:rsid w:val="00B47AB3"/>
    <w:rsid w:val="00B5013C"/>
    <w:rsid w:val="00B508DB"/>
    <w:rsid w:val="00B50A3B"/>
    <w:rsid w:val="00B50BC5"/>
    <w:rsid w:val="00B51436"/>
    <w:rsid w:val="00B514AD"/>
    <w:rsid w:val="00B534C7"/>
    <w:rsid w:val="00B53A62"/>
    <w:rsid w:val="00B53B3A"/>
    <w:rsid w:val="00B54054"/>
    <w:rsid w:val="00B54519"/>
    <w:rsid w:val="00B5480B"/>
    <w:rsid w:val="00B54884"/>
    <w:rsid w:val="00B54BE7"/>
    <w:rsid w:val="00B5556E"/>
    <w:rsid w:val="00B55DEC"/>
    <w:rsid w:val="00B563D7"/>
    <w:rsid w:val="00B56A71"/>
    <w:rsid w:val="00B57444"/>
    <w:rsid w:val="00B5752D"/>
    <w:rsid w:val="00B57A64"/>
    <w:rsid w:val="00B617A2"/>
    <w:rsid w:val="00B62454"/>
    <w:rsid w:val="00B62A05"/>
    <w:rsid w:val="00B63C02"/>
    <w:rsid w:val="00B64048"/>
    <w:rsid w:val="00B64543"/>
    <w:rsid w:val="00B649CC"/>
    <w:rsid w:val="00B65A8C"/>
    <w:rsid w:val="00B65C7F"/>
    <w:rsid w:val="00B661A0"/>
    <w:rsid w:val="00B6682C"/>
    <w:rsid w:val="00B66D59"/>
    <w:rsid w:val="00B67160"/>
    <w:rsid w:val="00B67241"/>
    <w:rsid w:val="00B672C1"/>
    <w:rsid w:val="00B67B00"/>
    <w:rsid w:val="00B708FC"/>
    <w:rsid w:val="00B70E6F"/>
    <w:rsid w:val="00B70F62"/>
    <w:rsid w:val="00B729BC"/>
    <w:rsid w:val="00B72E3B"/>
    <w:rsid w:val="00B7336E"/>
    <w:rsid w:val="00B73582"/>
    <w:rsid w:val="00B74AE3"/>
    <w:rsid w:val="00B75F1B"/>
    <w:rsid w:val="00B77052"/>
    <w:rsid w:val="00B770A4"/>
    <w:rsid w:val="00B77189"/>
    <w:rsid w:val="00B77AE0"/>
    <w:rsid w:val="00B77C0A"/>
    <w:rsid w:val="00B77D36"/>
    <w:rsid w:val="00B77DB0"/>
    <w:rsid w:val="00B77E9A"/>
    <w:rsid w:val="00B806A5"/>
    <w:rsid w:val="00B806AB"/>
    <w:rsid w:val="00B80CFE"/>
    <w:rsid w:val="00B80D5D"/>
    <w:rsid w:val="00B8201C"/>
    <w:rsid w:val="00B82478"/>
    <w:rsid w:val="00B82F0F"/>
    <w:rsid w:val="00B8423A"/>
    <w:rsid w:val="00B84DEF"/>
    <w:rsid w:val="00B85EA6"/>
    <w:rsid w:val="00B86118"/>
    <w:rsid w:val="00B87066"/>
    <w:rsid w:val="00B87DED"/>
    <w:rsid w:val="00B907C2"/>
    <w:rsid w:val="00B90B18"/>
    <w:rsid w:val="00B910D3"/>
    <w:rsid w:val="00B91A8E"/>
    <w:rsid w:val="00B9203B"/>
    <w:rsid w:val="00B9213A"/>
    <w:rsid w:val="00B9287F"/>
    <w:rsid w:val="00B92A3A"/>
    <w:rsid w:val="00B92BF1"/>
    <w:rsid w:val="00B93EF7"/>
    <w:rsid w:val="00B94FBE"/>
    <w:rsid w:val="00B95B8E"/>
    <w:rsid w:val="00B962C3"/>
    <w:rsid w:val="00B96D30"/>
    <w:rsid w:val="00B9745B"/>
    <w:rsid w:val="00BA05F4"/>
    <w:rsid w:val="00BA15A2"/>
    <w:rsid w:val="00BA1EEE"/>
    <w:rsid w:val="00BA26D5"/>
    <w:rsid w:val="00BA2802"/>
    <w:rsid w:val="00BA3F85"/>
    <w:rsid w:val="00BA40DF"/>
    <w:rsid w:val="00BA47FD"/>
    <w:rsid w:val="00BA4A82"/>
    <w:rsid w:val="00BA4E41"/>
    <w:rsid w:val="00BA53C1"/>
    <w:rsid w:val="00BA5557"/>
    <w:rsid w:val="00BA5DF9"/>
    <w:rsid w:val="00BA5F84"/>
    <w:rsid w:val="00BA6D68"/>
    <w:rsid w:val="00BA731B"/>
    <w:rsid w:val="00BA7D59"/>
    <w:rsid w:val="00BB04D3"/>
    <w:rsid w:val="00BB0D5F"/>
    <w:rsid w:val="00BB0DED"/>
    <w:rsid w:val="00BB1069"/>
    <w:rsid w:val="00BB157C"/>
    <w:rsid w:val="00BB196C"/>
    <w:rsid w:val="00BB1B7A"/>
    <w:rsid w:val="00BB214D"/>
    <w:rsid w:val="00BB242C"/>
    <w:rsid w:val="00BB268F"/>
    <w:rsid w:val="00BB2B1F"/>
    <w:rsid w:val="00BB2C5C"/>
    <w:rsid w:val="00BB3CC1"/>
    <w:rsid w:val="00BB4058"/>
    <w:rsid w:val="00BB499D"/>
    <w:rsid w:val="00BB4B7A"/>
    <w:rsid w:val="00BB4D53"/>
    <w:rsid w:val="00BB5DB5"/>
    <w:rsid w:val="00BB6707"/>
    <w:rsid w:val="00BB6CF3"/>
    <w:rsid w:val="00BB6E6F"/>
    <w:rsid w:val="00BB6F18"/>
    <w:rsid w:val="00BB7097"/>
    <w:rsid w:val="00BB7CF8"/>
    <w:rsid w:val="00BC08DC"/>
    <w:rsid w:val="00BC09A4"/>
    <w:rsid w:val="00BC1C90"/>
    <w:rsid w:val="00BC2C56"/>
    <w:rsid w:val="00BC3B25"/>
    <w:rsid w:val="00BC3E10"/>
    <w:rsid w:val="00BC42FB"/>
    <w:rsid w:val="00BC454A"/>
    <w:rsid w:val="00BC45B2"/>
    <w:rsid w:val="00BC51A3"/>
    <w:rsid w:val="00BC5887"/>
    <w:rsid w:val="00BC5B96"/>
    <w:rsid w:val="00BC61BD"/>
    <w:rsid w:val="00BC6534"/>
    <w:rsid w:val="00BC68F0"/>
    <w:rsid w:val="00BC71CF"/>
    <w:rsid w:val="00BC7241"/>
    <w:rsid w:val="00BC7709"/>
    <w:rsid w:val="00BC7E1F"/>
    <w:rsid w:val="00BD03F5"/>
    <w:rsid w:val="00BD0928"/>
    <w:rsid w:val="00BD09B8"/>
    <w:rsid w:val="00BD0C44"/>
    <w:rsid w:val="00BD0DE6"/>
    <w:rsid w:val="00BD1756"/>
    <w:rsid w:val="00BD1D6A"/>
    <w:rsid w:val="00BD253D"/>
    <w:rsid w:val="00BD29EA"/>
    <w:rsid w:val="00BD2E8F"/>
    <w:rsid w:val="00BD33B3"/>
    <w:rsid w:val="00BD4224"/>
    <w:rsid w:val="00BD54E8"/>
    <w:rsid w:val="00BD6C1B"/>
    <w:rsid w:val="00BD6C53"/>
    <w:rsid w:val="00BD775E"/>
    <w:rsid w:val="00BD7E29"/>
    <w:rsid w:val="00BE062A"/>
    <w:rsid w:val="00BE0974"/>
    <w:rsid w:val="00BE0D35"/>
    <w:rsid w:val="00BE15B9"/>
    <w:rsid w:val="00BE19D7"/>
    <w:rsid w:val="00BE1AE0"/>
    <w:rsid w:val="00BE1D44"/>
    <w:rsid w:val="00BE2AC1"/>
    <w:rsid w:val="00BE312B"/>
    <w:rsid w:val="00BE4660"/>
    <w:rsid w:val="00BE5C94"/>
    <w:rsid w:val="00BE5D97"/>
    <w:rsid w:val="00BE7903"/>
    <w:rsid w:val="00BF0349"/>
    <w:rsid w:val="00BF0A24"/>
    <w:rsid w:val="00BF13CF"/>
    <w:rsid w:val="00BF1E10"/>
    <w:rsid w:val="00BF27E9"/>
    <w:rsid w:val="00BF2B98"/>
    <w:rsid w:val="00BF3F74"/>
    <w:rsid w:val="00BF3F9A"/>
    <w:rsid w:val="00BF4F82"/>
    <w:rsid w:val="00BF5DDE"/>
    <w:rsid w:val="00BF6E6C"/>
    <w:rsid w:val="00BF7047"/>
    <w:rsid w:val="00BF72A1"/>
    <w:rsid w:val="00BF73D8"/>
    <w:rsid w:val="00BF785C"/>
    <w:rsid w:val="00BF7F23"/>
    <w:rsid w:val="00C01024"/>
    <w:rsid w:val="00C013D7"/>
    <w:rsid w:val="00C01EF5"/>
    <w:rsid w:val="00C0361E"/>
    <w:rsid w:val="00C039A1"/>
    <w:rsid w:val="00C04364"/>
    <w:rsid w:val="00C048A0"/>
    <w:rsid w:val="00C04984"/>
    <w:rsid w:val="00C04D12"/>
    <w:rsid w:val="00C050C0"/>
    <w:rsid w:val="00C05936"/>
    <w:rsid w:val="00C059D8"/>
    <w:rsid w:val="00C05CAE"/>
    <w:rsid w:val="00C07219"/>
    <w:rsid w:val="00C07A19"/>
    <w:rsid w:val="00C07E7E"/>
    <w:rsid w:val="00C1012C"/>
    <w:rsid w:val="00C10AE0"/>
    <w:rsid w:val="00C11487"/>
    <w:rsid w:val="00C1184C"/>
    <w:rsid w:val="00C130E1"/>
    <w:rsid w:val="00C1323C"/>
    <w:rsid w:val="00C13780"/>
    <w:rsid w:val="00C147EE"/>
    <w:rsid w:val="00C16357"/>
    <w:rsid w:val="00C163CA"/>
    <w:rsid w:val="00C16E79"/>
    <w:rsid w:val="00C17978"/>
    <w:rsid w:val="00C20795"/>
    <w:rsid w:val="00C20E35"/>
    <w:rsid w:val="00C219DD"/>
    <w:rsid w:val="00C22262"/>
    <w:rsid w:val="00C2470B"/>
    <w:rsid w:val="00C249B3"/>
    <w:rsid w:val="00C24ED0"/>
    <w:rsid w:val="00C24EE8"/>
    <w:rsid w:val="00C24F6F"/>
    <w:rsid w:val="00C25C3A"/>
    <w:rsid w:val="00C262DF"/>
    <w:rsid w:val="00C26BE4"/>
    <w:rsid w:val="00C26F3C"/>
    <w:rsid w:val="00C2755C"/>
    <w:rsid w:val="00C279C5"/>
    <w:rsid w:val="00C3005C"/>
    <w:rsid w:val="00C3062F"/>
    <w:rsid w:val="00C311DC"/>
    <w:rsid w:val="00C31C5F"/>
    <w:rsid w:val="00C32E36"/>
    <w:rsid w:val="00C32E57"/>
    <w:rsid w:val="00C3346A"/>
    <w:rsid w:val="00C3346F"/>
    <w:rsid w:val="00C346BA"/>
    <w:rsid w:val="00C348DF"/>
    <w:rsid w:val="00C34D85"/>
    <w:rsid w:val="00C34ECB"/>
    <w:rsid w:val="00C35C64"/>
    <w:rsid w:val="00C36C31"/>
    <w:rsid w:val="00C37431"/>
    <w:rsid w:val="00C3796D"/>
    <w:rsid w:val="00C37AF4"/>
    <w:rsid w:val="00C4024D"/>
    <w:rsid w:val="00C41A66"/>
    <w:rsid w:val="00C42310"/>
    <w:rsid w:val="00C42C77"/>
    <w:rsid w:val="00C4310F"/>
    <w:rsid w:val="00C436AF"/>
    <w:rsid w:val="00C43A31"/>
    <w:rsid w:val="00C44107"/>
    <w:rsid w:val="00C4450C"/>
    <w:rsid w:val="00C4475C"/>
    <w:rsid w:val="00C447B7"/>
    <w:rsid w:val="00C448FA"/>
    <w:rsid w:val="00C454BF"/>
    <w:rsid w:val="00C458A9"/>
    <w:rsid w:val="00C45909"/>
    <w:rsid w:val="00C45A93"/>
    <w:rsid w:val="00C45BFA"/>
    <w:rsid w:val="00C47688"/>
    <w:rsid w:val="00C47992"/>
    <w:rsid w:val="00C47B77"/>
    <w:rsid w:val="00C47C4B"/>
    <w:rsid w:val="00C50498"/>
    <w:rsid w:val="00C50DF9"/>
    <w:rsid w:val="00C50E0F"/>
    <w:rsid w:val="00C51801"/>
    <w:rsid w:val="00C51D0B"/>
    <w:rsid w:val="00C52610"/>
    <w:rsid w:val="00C536B6"/>
    <w:rsid w:val="00C53763"/>
    <w:rsid w:val="00C538B7"/>
    <w:rsid w:val="00C54B5C"/>
    <w:rsid w:val="00C55391"/>
    <w:rsid w:val="00C5555F"/>
    <w:rsid w:val="00C5556C"/>
    <w:rsid w:val="00C55819"/>
    <w:rsid w:val="00C55927"/>
    <w:rsid w:val="00C561E9"/>
    <w:rsid w:val="00C563A6"/>
    <w:rsid w:val="00C56536"/>
    <w:rsid w:val="00C56994"/>
    <w:rsid w:val="00C56B24"/>
    <w:rsid w:val="00C57405"/>
    <w:rsid w:val="00C60BDC"/>
    <w:rsid w:val="00C613E4"/>
    <w:rsid w:val="00C61B8D"/>
    <w:rsid w:val="00C626CF"/>
    <w:rsid w:val="00C62B9A"/>
    <w:rsid w:val="00C62F8A"/>
    <w:rsid w:val="00C639B8"/>
    <w:rsid w:val="00C64BDA"/>
    <w:rsid w:val="00C64DEF"/>
    <w:rsid w:val="00C652C2"/>
    <w:rsid w:val="00C66699"/>
    <w:rsid w:val="00C67200"/>
    <w:rsid w:val="00C67387"/>
    <w:rsid w:val="00C673DD"/>
    <w:rsid w:val="00C6773C"/>
    <w:rsid w:val="00C67F70"/>
    <w:rsid w:val="00C70ADA"/>
    <w:rsid w:val="00C7104D"/>
    <w:rsid w:val="00C71083"/>
    <w:rsid w:val="00C71257"/>
    <w:rsid w:val="00C71A9E"/>
    <w:rsid w:val="00C72891"/>
    <w:rsid w:val="00C73C34"/>
    <w:rsid w:val="00C74270"/>
    <w:rsid w:val="00C7483F"/>
    <w:rsid w:val="00C74955"/>
    <w:rsid w:val="00C74BEB"/>
    <w:rsid w:val="00C75470"/>
    <w:rsid w:val="00C75713"/>
    <w:rsid w:val="00C7595C"/>
    <w:rsid w:val="00C76ABA"/>
    <w:rsid w:val="00C76CF1"/>
    <w:rsid w:val="00C776F1"/>
    <w:rsid w:val="00C77D90"/>
    <w:rsid w:val="00C8068F"/>
    <w:rsid w:val="00C808D6"/>
    <w:rsid w:val="00C8147F"/>
    <w:rsid w:val="00C81BE0"/>
    <w:rsid w:val="00C82AE4"/>
    <w:rsid w:val="00C82FAA"/>
    <w:rsid w:val="00C83A51"/>
    <w:rsid w:val="00C83C40"/>
    <w:rsid w:val="00C84871"/>
    <w:rsid w:val="00C84EE0"/>
    <w:rsid w:val="00C85621"/>
    <w:rsid w:val="00C8690B"/>
    <w:rsid w:val="00C86B3B"/>
    <w:rsid w:val="00C86D78"/>
    <w:rsid w:val="00C8739E"/>
    <w:rsid w:val="00C874DD"/>
    <w:rsid w:val="00C90568"/>
    <w:rsid w:val="00C90A91"/>
    <w:rsid w:val="00C9115D"/>
    <w:rsid w:val="00C912CF"/>
    <w:rsid w:val="00C91566"/>
    <w:rsid w:val="00C918C1"/>
    <w:rsid w:val="00C9201C"/>
    <w:rsid w:val="00C92175"/>
    <w:rsid w:val="00C92A8F"/>
    <w:rsid w:val="00C92BA3"/>
    <w:rsid w:val="00C950F9"/>
    <w:rsid w:val="00C96FC2"/>
    <w:rsid w:val="00C97137"/>
    <w:rsid w:val="00CA0516"/>
    <w:rsid w:val="00CA0A15"/>
    <w:rsid w:val="00CA14F7"/>
    <w:rsid w:val="00CA1E5A"/>
    <w:rsid w:val="00CA2150"/>
    <w:rsid w:val="00CA29A4"/>
    <w:rsid w:val="00CA2EEA"/>
    <w:rsid w:val="00CA2F7E"/>
    <w:rsid w:val="00CA3205"/>
    <w:rsid w:val="00CA37B2"/>
    <w:rsid w:val="00CA39CE"/>
    <w:rsid w:val="00CA49E6"/>
    <w:rsid w:val="00CA4CB4"/>
    <w:rsid w:val="00CA549F"/>
    <w:rsid w:val="00CA5890"/>
    <w:rsid w:val="00CA591E"/>
    <w:rsid w:val="00CA5F3E"/>
    <w:rsid w:val="00CA62C3"/>
    <w:rsid w:val="00CA6950"/>
    <w:rsid w:val="00CA6D9C"/>
    <w:rsid w:val="00CA6E2C"/>
    <w:rsid w:val="00CA71BE"/>
    <w:rsid w:val="00CA7297"/>
    <w:rsid w:val="00CA7470"/>
    <w:rsid w:val="00CA7C27"/>
    <w:rsid w:val="00CB0429"/>
    <w:rsid w:val="00CB0838"/>
    <w:rsid w:val="00CB0852"/>
    <w:rsid w:val="00CB12F3"/>
    <w:rsid w:val="00CB196D"/>
    <w:rsid w:val="00CB1B5F"/>
    <w:rsid w:val="00CB209E"/>
    <w:rsid w:val="00CB267A"/>
    <w:rsid w:val="00CB270A"/>
    <w:rsid w:val="00CB28A2"/>
    <w:rsid w:val="00CB29E5"/>
    <w:rsid w:val="00CB306B"/>
    <w:rsid w:val="00CB33BF"/>
    <w:rsid w:val="00CB33D6"/>
    <w:rsid w:val="00CB3AC4"/>
    <w:rsid w:val="00CB46C1"/>
    <w:rsid w:val="00CB4858"/>
    <w:rsid w:val="00CB4D3D"/>
    <w:rsid w:val="00CB514A"/>
    <w:rsid w:val="00CB53C3"/>
    <w:rsid w:val="00CB6DAE"/>
    <w:rsid w:val="00CB74B2"/>
    <w:rsid w:val="00CB76FC"/>
    <w:rsid w:val="00CB7838"/>
    <w:rsid w:val="00CB7C86"/>
    <w:rsid w:val="00CC0F4E"/>
    <w:rsid w:val="00CC1242"/>
    <w:rsid w:val="00CC1604"/>
    <w:rsid w:val="00CC25AA"/>
    <w:rsid w:val="00CC2903"/>
    <w:rsid w:val="00CC379F"/>
    <w:rsid w:val="00CC5201"/>
    <w:rsid w:val="00CC5520"/>
    <w:rsid w:val="00CC56DD"/>
    <w:rsid w:val="00CC5CBA"/>
    <w:rsid w:val="00CC5D45"/>
    <w:rsid w:val="00CC66E4"/>
    <w:rsid w:val="00CC77B8"/>
    <w:rsid w:val="00CC7F7A"/>
    <w:rsid w:val="00CD0B4D"/>
    <w:rsid w:val="00CD1096"/>
    <w:rsid w:val="00CD12F5"/>
    <w:rsid w:val="00CD1CD3"/>
    <w:rsid w:val="00CD1EAD"/>
    <w:rsid w:val="00CD21B4"/>
    <w:rsid w:val="00CD225D"/>
    <w:rsid w:val="00CD2675"/>
    <w:rsid w:val="00CD2919"/>
    <w:rsid w:val="00CD2CB7"/>
    <w:rsid w:val="00CD6106"/>
    <w:rsid w:val="00CD619A"/>
    <w:rsid w:val="00CD6A27"/>
    <w:rsid w:val="00CD6D83"/>
    <w:rsid w:val="00CD6FD3"/>
    <w:rsid w:val="00CD78B0"/>
    <w:rsid w:val="00CD7977"/>
    <w:rsid w:val="00CE0B57"/>
    <w:rsid w:val="00CE0BA9"/>
    <w:rsid w:val="00CE0BD0"/>
    <w:rsid w:val="00CE1097"/>
    <w:rsid w:val="00CE171A"/>
    <w:rsid w:val="00CE2F0A"/>
    <w:rsid w:val="00CE3E22"/>
    <w:rsid w:val="00CE4418"/>
    <w:rsid w:val="00CE49A4"/>
    <w:rsid w:val="00CE49DD"/>
    <w:rsid w:val="00CE4DB9"/>
    <w:rsid w:val="00CE4F96"/>
    <w:rsid w:val="00CE51E3"/>
    <w:rsid w:val="00CE54A6"/>
    <w:rsid w:val="00CE5791"/>
    <w:rsid w:val="00CE5EAD"/>
    <w:rsid w:val="00CE6CC8"/>
    <w:rsid w:val="00CF0220"/>
    <w:rsid w:val="00CF387B"/>
    <w:rsid w:val="00CF460A"/>
    <w:rsid w:val="00CF5ACB"/>
    <w:rsid w:val="00CF6503"/>
    <w:rsid w:val="00CF6F9D"/>
    <w:rsid w:val="00CF711A"/>
    <w:rsid w:val="00CF7BA2"/>
    <w:rsid w:val="00CF7C51"/>
    <w:rsid w:val="00D001A5"/>
    <w:rsid w:val="00D0096D"/>
    <w:rsid w:val="00D0255B"/>
    <w:rsid w:val="00D0307A"/>
    <w:rsid w:val="00D031D8"/>
    <w:rsid w:val="00D034D9"/>
    <w:rsid w:val="00D0422E"/>
    <w:rsid w:val="00D042BB"/>
    <w:rsid w:val="00D047F0"/>
    <w:rsid w:val="00D04EA4"/>
    <w:rsid w:val="00D056C8"/>
    <w:rsid w:val="00D06162"/>
    <w:rsid w:val="00D068ED"/>
    <w:rsid w:val="00D0772D"/>
    <w:rsid w:val="00D07BBB"/>
    <w:rsid w:val="00D10C0B"/>
    <w:rsid w:val="00D11772"/>
    <w:rsid w:val="00D12C7D"/>
    <w:rsid w:val="00D13D4B"/>
    <w:rsid w:val="00D13F2C"/>
    <w:rsid w:val="00D14004"/>
    <w:rsid w:val="00D14375"/>
    <w:rsid w:val="00D14934"/>
    <w:rsid w:val="00D15010"/>
    <w:rsid w:val="00D1593E"/>
    <w:rsid w:val="00D15CC0"/>
    <w:rsid w:val="00D16370"/>
    <w:rsid w:val="00D1640C"/>
    <w:rsid w:val="00D16F18"/>
    <w:rsid w:val="00D174A9"/>
    <w:rsid w:val="00D177A9"/>
    <w:rsid w:val="00D200FC"/>
    <w:rsid w:val="00D20204"/>
    <w:rsid w:val="00D20798"/>
    <w:rsid w:val="00D20CB6"/>
    <w:rsid w:val="00D215CA"/>
    <w:rsid w:val="00D21BC8"/>
    <w:rsid w:val="00D21DFE"/>
    <w:rsid w:val="00D220F1"/>
    <w:rsid w:val="00D22915"/>
    <w:rsid w:val="00D22BED"/>
    <w:rsid w:val="00D22EC9"/>
    <w:rsid w:val="00D231BA"/>
    <w:rsid w:val="00D2331A"/>
    <w:rsid w:val="00D23325"/>
    <w:rsid w:val="00D2355F"/>
    <w:rsid w:val="00D23D8B"/>
    <w:rsid w:val="00D23FC2"/>
    <w:rsid w:val="00D2436D"/>
    <w:rsid w:val="00D246C6"/>
    <w:rsid w:val="00D24E39"/>
    <w:rsid w:val="00D25142"/>
    <w:rsid w:val="00D25684"/>
    <w:rsid w:val="00D265F0"/>
    <w:rsid w:val="00D27D23"/>
    <w:rsid w:val="00D30A70"/>
    <w:rsid w:val="00D30CE4"/>
    <w:rsid w:val="00D311FD"/>
    <w:rsid w:val="00D31A58"/>
    <w:rsid w:val="00D31D80"/>
    <w:rsid w:val="00D31FC3"/>
    <w:rsid w:val="00D320D8"/>
    <w:rsid w:val="00D32396"/>
    <w:rsid w:val="00D32B7B"/>
    <w:rsid w:val="00D32D6E"/>
    <w:rsid w:val="00D33219"/>
    <w:rsid w:val="00D33448"/>
    <w:rsid w:val="00D33B1C"/>
    <w:rsid w:val="00D346C1"/>
    <w:rsid w:val="00D35331"/>
    <w:rsid w:val="00D354CD"/>
    <w:rsid w:val="00D35B5C"/>
    <w:rsid w:val="00D35D20"/>
    <w:rsid w:val="00D360B9"/>
    <w:rsid w:val="00D3615E"/>
    <w:rsid w:val="00D36181"/>
    <w:rsid w:val="00D36204"/>
    <w:rsid w:val="00D36972"/>
    <w:rsid w:val="00D36C51"/>
    <w:rsid w:val="00D376CA"/>
    <w:rsid w:val="00D407B8"/>
    <w:rsid w:val="00D41A39"/>
    <w:rsid w:val="00D420DF"/>
    <w:rsid w:val="00D42433"/>
    <w:rsid w:val="00D42710"/>
    <w:rsid w:val="00D42900"/>
    <w:rsid w:val="00D42E43"/>
    <w:rsid w:val="00D43A9B"/>
    <w:rsid w:val="00D43DD7"/>
    <w:rsid w:val="00D44797"/>
    <w:rsid w:val="00D44A5A"/>
    <w:rsid w:val="00D44D0F"/>
    <w:rsid w:val="00D44F57"/>
    <w:rsid w:val="00D451FD"/>
    <w:rsid w:val="00D45282"/>
    <w:rsid w:val="00D45868"/>
    <w:rsid w:val="00D45B37"/>
    <w:rsid w:val="00D4615F"/>
    <w:rsid w:val="00D465F6"/>
    <w:rsid w:val="00D46B7B"/>
    <w:rsid w:val="00D46F53"/>
    <w:rsid w:val="00D4713B"/>
    <w:rsid w:val="00D4752A"/>
    <w:rsid w:val="00D476F4"/>
    <w:rsid w:val="00D47863"/>
    <w:rsid w:val="00D47DC8"/>
    <w:rsid w:val="00D47FB7"/>
    <w:rsid w:val="00D5034C"/>
    <w:rsid w:val="00D50ADB"/>
    <w:rsid w:val="00D51116"/>
    <w:rsid w:val="00D511A4"/>
    <w:rsid w:val="00D514EB"/>
    <w:rsid w:val="00D519EC"/>
    <w:rsid w:val="00D51D8E"/>
    <w:rsid w:val="00D522E3"/>
    <w:rsid w:val="00D52816"/>
    <w:rsid w:val="00D52961"/>
    <w:rsid w:val="00D52ABA"/>
    <w:rsid w:val="00D52B59"/>
    <w:rsid w:val="00D53E33"/>
    <w:rsid w:val="00D53FAB"/>
    <w:rsid w:val="00D55103"/>
    <w:rsid w:val="00D553C5"/>
    <w:rsid w:val="00D561E0"/>
    <w:rsid w:val="00D56428"/>
    <w:rsid w:val="00D57207"/>
    <w:rsid w:val="00D57913"/>
    <w:rsid w:val="00D6045F"/>
    <w:rsid w:val="00D60826"/>
    <w:rsid w:val="00D60BBE"/>
    <w:rsid w:val="00D610F2"/>
    <w:rsid w:val="00D6118B"/>
    <w:rsid w:val="00D61A6C"/>
    <w:rsid w:val="00D62500"/>
    <w:rsid w:val="00D62E9F"/>
    <w:rsid w:val="00D6380E"/>
    <w:rsid w:val="00D63EE7"/>
    <w:rsid w:val="00D64174"/>
    <w:rsid w:val="00D64271"/>
    <w:rsid w:val="00D644C9"/>
    <w:rsid w:val="00D648F0"/>
    <w:rsid w:val="00D64D07"/>
    <w:rsid w:val="00D65514"/>
    <w:rsid w:val="00D6582C"/>
    <w:rsid w:val="00D6634A"/>
    <w:rsid w:val="00D663E3"/>
    <w:rsid w:val="00D7063E"/>
    <w:rsid w:val="00D70999"/>
    <w:rsid w:val="00D709A8"/>
    <w:rsid w:val="00D71958"/>
    <w:rsid w:val="00D72A02"/>
    <w:rsid w:val="00D72AA2"/>
    <w:rsid w:val="00D72BD9"/>
    <w:rsid w:val="00D73573"/>
    <w:rsid w:val="00D757E5"/>
    <w:rsid w:val="00D76E47"/>
    <w:rsid w:val="00D80399"/>
    <w:rsid w:val="00D819BC"/>
    <w:rsid w:val="00D826DA"/>
    <w:rsid w:val="00D828A2"/>
    <w:rsid w:val="00D82D49"/>
    <w:rsid w:val="00D83674"/>
    <w:rsid w:val="00D83FD1"/>
    <w:rsid w:val="00D84517"/>
    <w:rsid w:val="00D85895"/>
    <w:rsid w:val="00D85911"/>
    <w:rsid w:val="00D85938"/>
    <w:rsid w:val="00D85B50"/>
    <w:rsid w:val="00D85EAA"/>
    <w:rsid w:val="00D86724"/>
    <w:rsid w:val="00D87B60"/>
    <w:rsid w:val="00D902D4"/>
    <w:rsid w:val="00D902F9"/>
    <w:rsid w:val="00D9097B"/>
    <w:rsid w:val="00D9099C"/>
    <w:rsid w:val="00D90CC4"/>
    <w:rsid w:val="00D90D82"/>
    <w:rsid w:val="00D90E33"/>
    <w:rsid w:val="00D914F5"/>
    <w:rsid w:val="00D91695"/>
    <w:rsid w:val="00D91B98"/>
    <w:rsid w:val="00D92043"/>
    <w:rsid w:val="00D922F9"/>
    <w:rsid w:val="00D9268E"/>
    <w:rsid w:val="00D926EC"/>
    <w:rsid w:val="00D92814"/>
    <w:rsid w:val="00D9343C"/>
    <w:rsid w:val="00D93A00"/>
    <w:rsid w:val="00D949B7"/>
    <w:rsid w:val="00D94BB8"/>
    <w:rsid w:val="00D95374"/>
    <w:rsid w:val="00D95F09"/>
    <w:rsid w:val="00D96938"/>
    <w:rsid w:val="00D96981"/>
    <w:rsid w:val="00DA0714"/>
    <w:rsid w:val="00DA07B3"/>
    <w:rsid w:val="00DA1A75"/>
    <w:rsid w:val="00DA21FA"/>
    <w:rsid w:val="00DA262B"/>
    <w:rsid w:val="00DA2D4D"/>
    <w:rsid w:val="00DA3219"/>
    <w:rsid w:val="00DA3268"/>
    <w:rsid w:val="00DA3321"/>
    <w:rsid w:val="00DA36D9"/>
    <w:rsid w:val="00DA3A34"/>
    <w:rsid w:val="00DA451F"/>
    <w:rsid w:val="00DA4928"/>
    <w:rsid w:val="00DA49C9"/>
    <w:rsid w:val="00DA4EB3"/>
    <w:rsid w:val="00DA50EF"/>
    <w:rsid w:val="00DA5A78"/>
    <w:rsid w:val="00DA6F91"/>
    <w:rsid w:val="00DA77E1"/>
    <w:rsid w:val="00DA78FB"/>
    <w:rsid w:val="00DA7CAC"/>
    <w:rsid w:val="00DB0563"/>
    <w:rsid w:val="00DB11C2"/>
    <w:rsid w:val="00DB29E8"/>
    <w:rsid w:val="00DB2C23"/>
    <w:rsid w:val="00DB2C46"/>
    <w:rsid w:val="00DB3064"/>
    <w:rsid w:val="00DB3943"/>
    <w:rsid w:val="00DB3CA5"/>
    <w:rsid w:val="00DB464E"/>
    <w:rsid w:val="00DB4A8F"/>
    <w:rsid w:val="00DB4D3A"/>
    <w:rsid w:val="00DB5774"/>
    <w:rsid w:val="00DB57AE"/>
    <w:rsid w:val="00DB5AAC"/>
    <w:rsid w:val="00DB6446"/>
    <w:rsid w:val="00DC02A0"/>
    <w:rsid w:val="00DC05AB"/>
    <w:rsid w:val="00DC1932"/>
    <w:rsid w:val="00DC1BF4"/>
    <w:rsid w:val="00DC29F7"/>
    <w:rsid w:val="00DC2FC8"/>
    <w:rsid w:val="00DC355E"/>
    <w:rsid w:val="00DC458B"/>
    <w:rsid w:val="00DC49F1"/>
    <w:rsid w:val="00DC538D"/>
    <w:rsid w:val="00DC58D7"/>
    <w:rsid w:val="00DC58F4"/>
    <w:rsid w:val="00DC66BA"/>
    <w:rsid w:val="00DC7B64"/>
    <w:rsid w:val="00DD0067"/>
    <w:rsid w:val="00DD08A6"/>
    <w:rsid w:val="00DD12D6"/>
    <w:rsid w:val="00DD1DFE"/>
    <w:rsid w:val="00DD2359"/>
    <w:rsid w:val="00DD23B3"/>
    <w:rsid w:val="00DD23F2"/>
    <w:rsid w:val="00DD2697"/>
    <w:rsid w:val="00DD26A9"/>
    <w:rsid w:val="00DD2EFC"/>
    <w:rsid w:val="00DD38B7"/>
    <w:rsid w:val="00DD3A45"/>
    <w:rsid w:val="00DD4375"/>
    <w:rsid w:val="00DD4802"/>
    <w:rsid w:val="00DD485C"/>
    <w:rsid w:val="00DD53FB"/>
    <w:rsid w:val="00DD5661"/>
    <w:rsid w:val="00DD56CD"/>
    <w:rsid w:val="00DD60A5"/>
    <w:rsid w:val="00DD63B0"/>
    <w:rsid w:val="00DD678B"/>
    <w:rsid w:val="00DD6C31"/>
    <w:rsid w:val="00DD6EC7"/>
    <w:rsid w:val="00DD6F2A"/>
    <w:rsid w:val="00DD742B"/>
    <w:rsid w:val="00DD77B6"/>
    <w:rsid w:val="00DE095E"/>
    <w:rsid w:val="00DE0CEE"/>
    <w:rsid w:val="00DE13A5"/>
    <w:rsid w:val="00DE2197"/>
    <w:rsid w:val="00DE22A0"/>
    <w:rsid w:val="00DE2BCD"/>
    <w:rsid w:val="00DE2F74"/>
    <w:rsid w:val="00DE3063"/>
    <w:rsid w:val="00DE347C"/>
    <w:rsid w:val="00DE4D12"/>
    <w:rsid w:val="00DE53B4"/>
    <w:rsid w:val="00DE689A"/>
    <w:rsid w:val="00DE6FF9"/>
    <w:rsid w:val="00DE7C2A"/>
    <w:rsid w:val="00DF0087"/>
    <w:rsid w:val="00DF01A5"/>
    <w:rsid w:val="00DF0346"/>
    <w:rsid w:val="00DF0A7C"/>
    <w:rsid w:val="00DF0FBB"/>
    <w:rsid w:val="00DF12E4"/>
    <w:rsid w:val="00DF14C5"/>
    <w:rsid w:val="00DF1678"/>
    <w:rsid w:val="00DF1FE9"/>
    <w:rsid w:val="00DF3573"/>
    <w:rsid w:val="00DF38ED"/>
    <w:rsid w:val="00DF3FED"/>
    <w:rsid w:val="00DF4836"/>
    <w:rsid w:val="00DF53E1"/>
    <w:rsid w:val="00DF5956"/>
    <w:rsid w:val="00DF5E8B"/>
    <w:rsid w:val="00DF70E2"/>
    <w:rsid w:val="00DF7A19"/>
    <w:rsid w:val="00E00261"/>
    <w:rsid w:val="00E0102D"/>
    <w:rsid w:val="00E01129"/>
    <w:rsid w:val="00E028CE"/>
    <w:rsid w:val="00E03494"/>
    <w:rsid w:val="00E03BC8"/>
    <w:rsid w:val="00E03C74"/>
    <w:rsid w:val="00E03CAE"/>
    <w:rsid w:val="00E0429B"/>
    <w:rsid w:val="00E05055"/>
    <w:rsid w:val="00E0515F"/>
    <w:rsid w:val="00E051D1"/>
    <w:rsid w:val="00E05826"/>
    <w:rsid w:val="00E05D46"/>
    <w:rsid w:val="00E06CBD"/>
    <w:rsid w:val="00E07DB9"/>
    <w:rsid w:val="00E1022F"/>
    <w:rsid w:val="00E10622"/>
    <w:rsid w:val="00E1077F"/>
    <w:rsid w:val="00E1177C"/>
    <w:rsid w:val="00E12812"/>
    <w:rsid w:val="00E12D04"/>
    <w:rsid w:val="00E130BC"/>
    <w:rsid w:val="00E13591"/>
    <w:rsid w:val="00E146E8"/>
    <w:rsid w:val="00E1473A"/>
    <w:rsid w:val="00E14B90"/>
    <w:rsid w:val="00E1518C"/>
    <w:rsid w:val="00E15C6E"/>
    <w:rsid w:val="00E17719"/>
    <w:rsid w:val="00E17860"/>
    <w:rsid w:val="00E207FC"/>
    <w:rsid w:val="00E20B71"/>
    <w:rsid w:val="00E212C7"/>
    <w:rsid w:val="00E21AC3"/>
    <w:rsid w:val="00E21DBF"/>
    <w:rsid w:val="00E220F0"/>
    <w:rsid w:val="00E22FBD"/>
    <w:rsid w:val="00E2311B"/>
    <w:rsid w:val="00E237E8"/>
    <w:rsid w:val="00E239A5"/>
    <w:rsid w:val="00E251AB"/>
    <w:rsid w:val="00E25933"/>
    <w:rsid w:val="00E25C7D"/>
    <w:rsid w:val="00E2702F"/>
    <w:rsid w:val="00E27776"/>
    <w:rsid w:val="00E30139"/>
    <w:rsid w:val="00E302FF"/>
    <w:rsid w:val="00E306C2"/>
    <w:rsid w:val="00E306FA"/>
    <w:rsid w:val="00E30E61"/>
    <w:rsid w:val="00E30F58"/>
    <w:rsid w:val="00E313CD"/>
    <w:rsid w:val="00E315BB"/>
    <w:rsid w:val="00E316D8"/>
    <w:rsid w:val="00E31803"/>
    <w:rsid w:val="00E31B2E"/>
    <w:rsid w:val="00E31B8F"/>
    <w:rsid w:val="00E321B9"/>
    <w:rsid w:val="00E3254C"/>
    <w:rsid w:val="00E32ABF"/>
    <w:rsid w:val="00E3305B"/>
    <w:rsid w:val="00E33BDC"/>
    <w:rsid w:val="00E33D38"/>
    <w:rsid w:val="00E33D89"/>
    <w:rsid w:val="00E3495B"/>
    <w:rsid w:val="00E34A38"/>
    <w:rsid w:val="00E34B66"/>
    <w:rsid w:val="00E34EF0"/>
    <w:rsid w:val="00E355BF"/>
    <w:rsid w:val="00E36258"/>
    <w:rsid w:val="00E36AED"/>
    <w:rsid w:val="00E36C01"/>
    <w:rsid w:val="00E37369"/>
    <w:rsid w:val="00E37408"/>
    <w:rsid w:val="00E37571"/>
    <w:rsid w:val="00E40A91"/>
    <w:rsid w:val="00E4185B"/>
    <w:rsid w:val="00E4196B"/>
    <w:rsid w:val="00E424BA"/>
    <w:rsid w:val="00E42A3C"/>
    <w:rsid w:val="00E42C06"/>
    <w:rsid w:val="00E43F1B"/>
    <w:rsid w:val="00E448BE"/>
    <w:rsid w:val="00E46314"/>
    <w:rsid w:val="00E5019E"/>
    <w:rsid w:val="00E50C7C"/>
    <w:rsid w:val="00E50E3A"/>
    <w:rsid w:val="00E510F4"/>
    <w:rsid w:val="00E51934"/>
    <w:rsid w:val="00E520AD"/>
    <w:rsid w:val="00E54F22"/>
    <w:rsid w:val="00E551F8"/>
    <w:rsid w:val="00E552D3"/>
    <w:rsid w:val="00E55331"/>
    <w:rsid w:val="00E566AC"/>
    <w:rsid w:val="00E572E8"/>
    <w:rsid w:val="00E57A87"/>
    <w:rsid w:val="00E57D6E"/>
    <w:rsid w:val="00E6053F"/>
    <w:rsid w:val="00E61453"/>
    <w:rsid w:val="00E61DC4"/>
    <w:rsid w:val="00E62563"/>
    <w:rsid w:val="00E6264D"/>
    <w:rsid w:val="00E6339A"/>
    <w:rsid w:val="00E638B8"/>
    <w:rsid w:val="00E64855"/>
    <w:rsid w:val="00E64CFD"/>
    <w:rsid w:val="00E64E78"/>
    <w:rsid w:val="00E652F1"/>
    <w:rsid w:val="00E65A21"/>
    <w:rsid w:val="00E6624F"/>
    <w:rsid w:val="00E66415"/>
    <w:rsid w:val="00E66586"/>
    <w:rsid w:val="00E665E9"/>
    <w:rsid w:val="00E66943"/>
    <w:rsid w:val="00E67165"/>
    <w:rsid w:val="00E7027F"/>
    <w:rsid w:val="00E70C75"/>
    <w:rsid w:val="00E70E88"/>
    <w:rsid w:val="00E70FBB"/>
    <w:rsid w:val="00E727C6"/>
    <w:rsid w:val="00E72C6B"/>
    <w:rsid w:val="00E73500"/>
    <w:rsid w:val="00E73FA8"/>
    <w:rsid w:val="00E746CC"/>
    <w:rsid w:val="00E74AEE"/>
    <w:rsid w:val="00E7502C"/>
    <w:rsid w:val="00E7546E"/>
    <w:rsid w:val="00E75FDB"/>
    <w:rsid w:val="00E76457"/>
    <w:rsid w:val="00E77256"/>
    <w:rsid w:val="00E7784E"/>
    <w:rsid w:val="00E77F0D"/>
    <w:rsid w:val="00E8006C"/>
    <w:rsid w:val="00E807D6"/>
    <w:rsid w:val="00E80C42"/>
    <w:rsid w:val="00E80CF7"/>
    <w:rsid w:val="00E80FDD"/>
    <w:rsid w:val="00E81951"/>
    <w:rsid w:val="00E83120"/>
    <w:rsid w:val="00E83D47"/>
    <w:rsid w:val="00E83E38"/>
    <w:rsid w:val="00E8494F"/>
    <w:rsid w:val="00E84FD9"/>
    <w:rsid w:val="00E85F6F"/>
    <w:rsid w:val="00E862FB"/>
    <w:rsid w:val="00E86E3D"/>
    <w:rsid w:val="00E87346"/>
    <w:rsid w:val="00E876AF"/>
    <w:rsid w:val="00E906E1"/>
    <w:rsid w:val="00E91360"/>
    <w:rsid w:val="00E91A6A"/>
    <w:rsid w:val="00E91D1F"/>
    <w:rsid w:val="00E927D5"/>
    <w:rsid w:val="00E92B4D"/>
    <w:rsid w:val="00E92EA4"/>
    <w:rsid w:val="00E9328E"/>
    <w:rsid w:val="00E93948"/>
    <w:rsid w:val="00E941B7"/>
    <w:rsid w:val="00E943D9"/>
    <w:rsid w:val="00E9581F"/>
    <w:rsid w:val="00E959CA"/>
    <w:rsid w:val="00E974C8"/>
    <w:rsid w:val="00E97D59"/>
    <w:rsid w:val="00EA16A2"/>
    <w:rsid w:val="00EA2140"/>
    <w:rsid w:val="00EA3723"/>
    <w:rsid w:val="00EA74BC"/>
    <w:rsid w:val="00EA7AAD"/>
    <w:rsid w:val="00EA7DFC"/>
    <w:rsid w:val="00EB02E6"/>
    <w:rsid w:val="00EB044D"/>
    <w:rsid w:val="00EB0D27"/>
    <w:rsid w:val="00EB10D3"/>
    <w:rsid w:val="00EB16A5"/>
    <w:rsid w:val="00EB1BD1"/>
    <w:rsid w:val="00EB22DB"/>
    <w:rsid w:val="00EB3FD7"/>
    <w:rsid w:val="00EB40B8"/>
    <w:rsid w:val="00EB48E1"/>
    <w:rsid w:val="00EB5110"/>
    <w:rsid w:val="00EB531E"/>
    <w:rsid w:val="00EB59AE"/>
    <w:rsid w:val="00EB5D29"/>
    <w:rsid w:val="00EB739E"/>
    <w:rsid w:val="00EC03EE"/>
    <w:rsid w:val="00EC045C"/>
    <w:rsid w:val="00EC0D6E"/>
    <w:rsid w:val="00EC0FB2"/>
    <w:rsid w:val="00EC12B2"/>
    <w:rsid w:val="00EC1976"/>
    <w:rsid w:val="00EC1EB3"/>
    <w:rsid w:val="00EC21C1"/>
    <w:rsid w:val="00EC2AFB"/>
    <w:rsid w:val="00EC312D"/>
    <w:rsid w:val="00EC41E4"/>
    <w:rsid w:val="00EC5FC5"/>
    <w:rsid w:val="00EC6518"/>
    <w:rsid w:val="00EC678F"/>
    <w:rsid w:val="00EC7F5B"/>
    <w:rsid w:val="00EC7FF0"/>
    <w:rsid w:val="00ED0F60"/>
    <w:rsid w:val="00ED11D3"/>
    <w:rsid w:val="00ED12B6"/>
    <w:rsid w:val="00ED214F"/>
    <w:rsid w:val="00ED2591"/>
    <w:rsid w:val="00ED3FA2"/>
    <w:rsid w:val="00ED41A0"/>
    <w:rsid w:val="00ED4323"/>
    <w:rsid w:val="00ED4463"/>
    <w:rsid w:val="00ED46CA"/>
    <w:rsid w:val="00ED4752"/>
    <w:rsid w:val="00ED5CC3"/>
    <w:rsid w:val="00ED661A"/>
    <w:rsid w:val="00ED68EB"/>
    <w:rsid w:val="00ED723F"/>
    <w:rsid w:val="00ED7B81"/>
    <w:rsid w:val="00EE0C3F"/>
    <w:rsid w:val="00EE18FC"/>
    <w:rsid w:val="00EE1B0B"/>
    <w:rsid w:val="00EE1D85"/>
    <w:rsid w:val="00EE216D"/>
    <w:rsid w:val="00EE2AEB"/>
    <w:rsid w:val="00EE2CF1"/>
    <w:rsid w:val="00EE2D94"/>
    <w:rsid w:val="00EE2F56"/>
    <w:rsid w:val="00EE3A97"/>
    <w:rsid w:val="00EE3CA9"/>
    <w:rsid w:val="00EE4BE0"/>
    <w:rsid w:val="00EE5EBB"/>
    <w:rsid w:val="00EE6587"/>
    <w:rsid w:val="00EE77E9"/>
    <w:rsid w:val="00EF030D"/>
    <w:rsid w:val="00EF03FD"/>
    <w:rsid w:val="00EF0955"/>
    <w:rsid w:val="00EF2049"/>
    <w:rsid w:val="00EF36F2"/>
    <w:rsid w:val="00EF425C"/>
    <w:rsid w:val="00EF4310"/>
    <w:rsid w:val="00EF47D9"/>
    <w:rsid w:val="00EF4BBD"/>
    <w:rsid w:val="00EF4D07"/>
    <w:rsid w:val="00EF5B43"/>
    <w:rsid w:val="00EF5CB9"/>
    <w:rsid w:val="00EF5E02"/>
    <w:rsid w:val="00EF607F"/>
    <w:rsid w:val="00EF62A7"/>
    <w:rsid w:val="00EF635C"/>
    <w:rsid w:val="00EF69A5"/>
    <w:rsid w:val="00EF6CF2"/>
    <w:rsid w:val="00EF738C"/>
    <w:rsid w:val="00EF78D7"/>
    <w:rsid w:val="00F002A3"/>
    <w:rsid w:val="00F0043A"/>
    <w:rsid w:val="00F00996"/>
    <w:rsid w:val="00F00B06"/>
    <w:rsid w:val="00F01313"/>
    <w:rsid w:val="00F014AF"/>
    <w:rsid w:val="00F01E5A"/>
    <w:rsid w:val="00F0240B"/>
    <w:rsid w:val="00F0254D"/>
    <w:rsid w:val="00F02A5A"/>
    <w:rsid w:val="00F02DB2"/>
    <w:rsid w:val="00F03012"/>
    <w:rsid w:val="00F03472"/>
    <w:rsid w:val="00F03B99"/>
    <w:rsid w:val="00F044A9"/>
    <w:rsid w:val="00F04848"/>
    <w:rsid w:val="00F05A5A"/>
    <w:rsid w:val="00F06204"/>
    <w:rsid w:val="00F062B0"/>
    <w:rsid w:val="00F06F5A"/>
    <w:rsid w:val="00F101DC"/>
    <w:rsid w:val="00F11D57"/>
    <w:rsid w:val="00F11E6E"/>
    <w:rsid w:val="00F1209E"/>
    <w:rsid w:val="00F121C5"/>
    <w:rsid w:val="00F12E39"/>
    <w:rsid w:val="00F13620"/>
    <w:rsid w:val="00F13776"/>
    <w:rsid w:val="00F137AB"/>
    <w:rsid w:val="00F13945"/>
    <w:rsid w:val="00F13A3F"/>
    <w:rsid w:val="00F13C53"/>
    <w:rsid w:val="00F141CB"/>
    <w:rsid w:val="00F14FA1"/>
    <w:rsid w:val="00F157EB"/>
    <w:rsid w:val="00F15B38"/>
    <w:rsid w:val="00F15EFE"/>
    <w:rsid w:val="00F16147"/>
    <w:rsid w:val="00F16B67"/>
    <w:rsid w:val="00F17DD4"/>
    <w:rsid w:val="00F17F8A"/>
    <w:rsid w:val="00F17FFA"/>
    <w:rsid w:val="00F20FE5"/>
    <w:rsid w:val="00F220A5"/>
    <w:rsid w:val="00F222E1"/>
    <w:rsid w:val="00F2283A"/>
    <w:rsid w:val="00F229D9"/>
    <w:rsid w:val="00F23442"/>
    <w:rsid w:val="00F24D06"/>
    <w:rsid w:val="00F25917"/>
    <w:rsid w:val="00F259CD"/>
    <w:rsid w:val="00F25ACD"/>
    <w:rsid w:val="00F30458"/>
    <w:rsid w:val="00F305CC"/>
    <w:rsid w:val="00F3073D"/>
    <w:rsid w:val="00F31470"/>
    <w:rsid w:val="00F31C29"/>
    <w:rsid w:val="00F31EDA"/>
    <w:rsid w:val="00F31F4F"/>
    <w:rsid w:val="00F32B65"/>
    <w:rsid w:val="00F3333C"/>
    <w:rsid w:val="00F335D3"/>
    <w:rsid w:val="00F335FE"/>
    <w:rsid w:val="00F33E1E"/>
    <w:rsid w:val="00F348BC"/>
    <w:rsid w:val="00F34F8B"/>
    <w:rsid w:val="00F352E2"/>
    <w:rsid w:val="00F35687"/>
    <w:rsid w:val="00F35E21"/>
    <w:rsid w:val="00F36379"/>
    <w:rsid w:val="00F36B3B"/>
    <w:rsid w:val="00F36C36"/>
    <w:rsid w:val="00F36CA9"/>
    <w:rsid w:val="00F36DAA"/>
    <w:rsid w:val="00F371B4"/>
    <w:rsid w:val="00F37449"/>
    <w:rsid w:val="00F37D9D"/>
    <w:rsid w:val="00F40241"/>
    <w:rsid w:val="00F405B7"/>
    <w:rsid w:val="00F417D2"/>
    <w:rsid w:val="00F423AD"/>
    <w:rsid w:val="00F42AEF"/>
    <w:rsid w:val="00F431A1"/>
    <w:rsid w:val="00F43EAA"/>
    <w:rsid w:val="00F444D8"/>
    <w:rsid w:val="00F45E7B"/>
    <w:rsid w:val="00F4675D"/>
    <w:rsid w:val="00F51B27"/>
    <w:rsid w:val="00F51E27"/>
    <w:rsid w:val="00F526E1"/>
    <w:rsid w:val="00F52C6E"/>
    <w:rsid w:val="00F52DC0"/>
    <w:rsid w:val="00F541EA"/>
    <w:rsid w:val="00F54203"/>
    <w:rsid w:val="00F55739"/>
    <w:rsid w:val="00F5615C"/>
    <w:rsid w:val="00F5767F"/>
    <w:rsid w:val="00F5780B"/>
    <w:rsid w:val="00F57950"/>
    <w:rsid w:val="00F60964"/>
    <w:rsid w:val="00F618B2"/>
    <w:rsid w:val="00F61E60"/>
    <w:rsid w:val="00F61F07"/>
    <w:rsid w:val="00F62026"/>
    <w:rsid w:val="00F62570"/>
    <w:rsid w:val="00F626A3"/>
    <w:rsid w:val="00F63137"/>
    <w:rsid w:val="00F637C8"/>
    <w:rsid w:val="00F638DD"/>
    <w:rsid w:val="00F65FD1"/>
    <w:rsid w:val="00F6789F"/>
    <w:rsid w:val="00F7031C"/>
    <w:rsid w:val="00F70B90"/>
    <w:rsid w:val="00F7153E"/>
    <w:rsid w:val="00F716B0"/>
    <w:rsid w:val="00F71C25"/>
    <w:rsid w:val="00F7258C"/>
    <w:rsid w:val="00F72783"/>
    <w:rsid w:val="00F72D09"/>
    <w:rsid w:val="00F72DC1"/>
    <w:rsid w:val="00F73782"/>
    <w:rsid w:val="00F73B8C"/>
    <w:rsid w:val="00F75E33"/>
    <w:rsid w:val="00F75E5A"/>
    <w:rsid w:val="00F7670D"/>
    <w:rsid w:val="00F768E7"/>
    <w:rsid w:val="00F77362"/>
    <w:rsid w:val="00F77A7C"/>
    <w:rsid w:val="00F801F3"/>
    <w:rsid w:val="00F802E4"/>
    <w:rsid w:val="00F8099D"/>
    <w:rsid w:val="00F8194D"/>
    <w:rsid w:val="00F81FE0"/>
    <w:rsid w:val="00F822EC"/>
    <w:rsid w:val="00F8307A"/>
    <w:rsid w:val="00F830A9"/>
    <w:rsid w:val="00F837C0"/>
    <w:rsid w:val="00F83A82"/>
    <w:rsid w:val="00F84476"/>
    <w:rsid w:val="00F85288"/>
    <w:rsid w:val="00F855E6"/>
    <w:rsid w:val="00F8613A"/>
    <w:rsid w:val="00F867E9"/>
    <w:rsid w:val="00F86DAE"/>
    <w:rsid w:val="00F86F8D"/>
    <w:rsid w:val="00F87338"/>
    <w:rsid w:val="00F90517"/>
    <w:rsid w:val="00F90B6E"/>
    <w:rsid w:val="00F90C0F"/>
    <w:rsid w:val="00F90D90"/>
    <w:rsid w:val="00F91232"/>
    <w:rsid w:val="00F91949"/>
    <w:rsid w:val="00F91A67"/>
    <w:rsid w:val="00F92242"/>
    <w:rsid w:val="00F922F7"/>
    <w:rsid w:val="00F927FB"/>
    <w:rsid w:val="00F93617"/>
    <w:rsid w:val="00F93D62"/>
    <w:rsid w:val="00F93FF3"/>
    <w:rsid w:val="00F94300"/>
    <w:rsid w:val="00F945B5"/>
    <w:rsid w:val="00F94F4C"/>
    <w:rsid w:val="00F956FC"/>
    <w:rsid w:val="00F966EA"/>
    <w:rsid w:val="00F96F14"/>
    <w:rsid w:val="00F97152"/>
    <w:rsid w:val="00FA014F"/>
    <w:rsid w:val="00FA074E"/>
    <w:rsid w:val="00FA0CEE"/>
    <w:rsid w:val="00FA23DA"/>
    <w:rsid w:val="00FA2992"/>
    <w:rsid w:val="00FA3570"/>
    <w:rsid w:val="00FA370B"/>
    <w:rsid w:val="00FA55BC"/>
    <w:rsid w:val="00FA5724"/>
    <w:rsid w:val="00FA5793"/>
    <w:rsid w:val="00FA5AF2"/>
    <w:rsid w:val="00FA5D0A"/>
    <w:rsid w:val="00FA622E"/>
    <w:rsid w:val="00FA636C"/>
    <w:rsid w:val="00FA700D"/>
    <w:rsid w:val="00FA7BC4"/>
    <w:rsid w:val="00FA7E41"/>
    <w:rsid w:val="00FB08A5"/>
    <w:rsid w:val="00FB1198"/>
    <w:rsid w:val="00FB27E2"/>
    <w:rsid w:val="00FB3134"/>
    <w:rsid w:val="00FB42E0"/>
    <w:rsid w:val="00FB470F"/>
    <w:rsid w:val="00FB4A63"/>
    <w:rsid w:val="00FB674B"/>
    <w:rsid w:val="00FB6A26"/>
    <w:rsid w:val="00FB7108"/>
    <w:rsid w:val="00FB7601"/>
    <w:rsid w:val="00FC023A"/>
    <w:rsid w:val="00FC12FE"/>
    <w:rsid w:val="00FC2205"/>
    <w:rsid w:val="00FC2FF6"/>
    <w:rsid w:val="00FC4152"/>
    <w:rsid w:val="00FC456F"/>
    <w:rsid w:val="00FC4B24"/>
    <w:rsid w:val="00FC4F32"/>
    <w:rsid w:val="00FC5279"/>
    <w:rsid w:val="00FC53F2"/>
    <w:rsid w:val="00FC64A3"/>
    <w:rsid w:val="00FC6A01"/>
    <w:rsid w:val="00FC6AF7"/>
    <w:rsid w:val="00FC6EF3"/>
    <w:rsid w:val="00FC70D1"/>
    <w:rsid w:val="00FC7384"/>
    <w:rsid w:val="00FC792D"/>
    <w:rsid w:val="00FC7A5F"/>
    <w:rsid w:val="00FC7E70"/>
    <w:rsid w:val="00FD036B"/>
    <w:rsid w:val="00FD0A56"/>
    <w:rsid w:val="00FD0AF2"/>
    <w:rsid w:val="00FD0EBF"/>
    <w:rsid w:val="00FD1243"/>
    <w:rsid w:val="00FD1503"/>
    <w:rsid w:val="00FD2206"/>
    <w:rsid w:val="00FD2B41"/>
    <w:rsid w:val="00FD32E6"/>
    <w:rsid w:val="00FD3CC8"/>
    <w:rsid w:val="00FD6E17"/>
    <w:rsid w:val="00FD745D"/>
    <w:rsid w:val="00FD77BE"/>
    <w:rsid w:val="00FD7959"/>
    <w:rsid w:val="00FD7EEF"/>
    <w:rsid w:val="00FE2673"/>
    <w:rsid w:val="00FE4506"/>
    <w:rsid w:val="00FE512B"/>
    <w:rsid w:val="00FE59C2"/>
    <w:rsid w:val="00FE616F"/>
    <w:rsid w:val="00FE651E"/>
    <w:rsid w:val="00FE6B15"/>
    <w:rsid w:val="00FE6F0D"/>
    <w:rsid w:val="00FE6F2D"/>
    <w:rsid w:val="00FE7134"/>
    <w:rsid w:val="00FE7A6C"/>
    <w:rsid w:val="00FF0063"/>
    <w:rsid w:val="00FF01C5"/>
    <w:rsid w:val="00FF02B6"/>
    <w:rsid w:val="00FF05AC"/>
    <w:rsid w:val="00FF0B9E"/>
    <w:rsid w:val="00FF10DF"/>
    <w:rsid w:val="00FF217B"/>
    <w:rsid w:val="00FF21EE"/>
    <w:rsid w:val="00FF2300"/>
    <w:rsid w:val="00FF2802"/>
    <w:rsid w:val="00FF2835"/>
    <w:rsid w:val="00FF2EDA"/>
    <w:rsid w:val="00FF4C04"/>
    <w:rsid w:val="00FF54EA"/>
    <w:rsid w:val="00FF60F4"/>
    <w:rsid w:val="00FF610E"/>
    <w:rsid w:val="00FF6514"/>
    <w:rsid w:val="00FF6EDA"/>
    <w:rsid w:val="00FF7182"/>
    <w:rsid w:val="00FF79E3"/>
    <w:rsid w:val="00FF7B56"/>
    <w:rsid w:val="00FF7C5A"/>
    <w:rsid w:val="00FF7CFE"/>
  </w:rsids>
  <m:mathPr>
    <m:mathFont m:val="Cambria Math"/>
    <m:brkBin m:val="before"/>
    <m:brkBinSub m:val="--"/>
    <m:smallFrac/>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4067B6"/>
  <w15:docId w15:val="{A91FFC28-94DC-4497-A382-1DEE85397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uiPriority="0" w:unhideWhenUsed="1"/>
    <w:lsdException w:name="annotation reference" w:semiHidden="1" w:unhideWhenUsed="1"/>
    <w:lsdException w:name="line number" w:locked="1" w:semiHidden="1" w:unhideWhenUsed="1"/>
    <w:lsdException w:name="page number"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semiHidden="1" w:uiPriority="0" w:unhideWhenUsed="1"/>
    <w:lsdException w:name="Body Text 3"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uiPriority="0" w:qFormat="1"/>
    <w:lsdException w:name="Document Map" w:locked="1" w:semiHidden="1" w:unhideWhenUsed="1"/>
    <w:lsdException w:name="Plain Text"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iPriority="0"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semiHidden="1" w:uiPriority="0"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iPriority="0" w:unhideWhenUsed="1"/>
    <w:lsdException w:name="Table Grid"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6DC"/>
    <w:rPr>
      <w:sz w:val="24"/>
      <w:szCs w:val="24"/>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qFormat/>
    <w:rsid w:val="00A304D4"/>
    <w:pPr>
      <w:keepNext/>
      <w:jc w:val="center"/>
      <w:outlineLvl w:val="0"/>
    </w:pPr>
    <w:rPr>
      <w:rFonts w:ascii="Arial" w:hAnsi="Arial" w:cs="Arial"/>
      <w:b/>
      <w:bCs/>
      <w:sz w:val="48"/>
    </w:rPr>
  </w:style>
  <w:style w:type="paragraph" w:styleId="Ttulo2">
    <w:name w:val="heading 2"/>
    <w:aliases w:val="título 2"/>
    <w:basedOn w:val="Normal"/>
    <w:next w:val="Normal"/>
    <w:link w:val="Ttulo2Car"/>
    <w:qFormat/>
    <w:rsid w:val="000134E9"/>
    <w:pPr>
      <w:keepNext/>
      <w:jc w:val="both"/>
      <w:outlineLvl w:val="1"/>
    </w:pPr>
    <w:rPr>
      <w:rFonts w:asciiTheme="minorHAnsi" w:hAnsiTheme="minorHAnsi" w:cs="Arial"/>
      <w:b/>
      <w:bCs/>
      <w:sz w:val="32"/>
      <w:szCs w:val="32"/>
    </w:rPr>
  </w:style>
  <w:style w:type="paragraph" w:styleId="Ttulo3">
    <w:name w:val="heading 3"/>
    <w:basedOn w:val="Normal"/>
    <w:next w:val="Normal"/>
    <w:link w:val="Ttulo3Car"/>
    <w:qFormat/>
    <w:rsid w:val="000134E9"/>
    <w:pPr>
      <w:keepNext/>
      <w:spacing w:before="240" w:after="60"/>
      <w:outlineLvl w:val="2"/>
    </w:pPr>
    <w:rPr>
      <w:rFonts w:asciiTheme="minorHAnsi" w:hAnsiTheme="minorHAnsi" w:cstheme="minorHAnsi"/>
      <w:b/>
      <w:bCs/>
      <w:sz w:val="28"/>
      <w:szCs w:val="28"/>
      <w:lang w:val="pt-BR"/>
    </w:rPr>
  </w:style>
  <w:style w:type="paragraph" w:styleId="Ttulo4">
    <w:name w:val="heading 4"/>
    <w:basedOn w:val="Normal"/>
    <w:next w:val="Normal"/>
    <w:link w:val="Ttulo4Car"/>
    <w:qFormat/>
    <w:rsid w:val="00B95B8E"/>
    <w:pPr>
      <w:keepNext/>
      <w:spacing w:before="240" w:after="60"/>
      <w:outlineLvl w:val="3"/>
    </w:pPr>
    <w:rPr>
      <w:b/>
      <w:bCs/>
      <w:sz w:val="28"/>
      <w:szCs w:val="28"/>
    </w:rPr>
  </w:style>
  <w:style w:type="paragraph" w:styleId="Ttulo5">
    <w:name w:val="heading 5"/>
    <w:basedOn w:val="Normal"/>
    <w:next w:val="Normal"/>
    <w:link w:val="Ttulo5Car"/>
    <w:qFormat/>
    <w:rsid w:val="0029275E"/>
    <w:pPr>
      <w:spacing w:before="240" w:after="60" w:line="360" w:lineRule="auto"/>
      <w:outlineLvl w:val="4"/>
    </w:pPr>
    <w:rPr>
      <w:rFonts w:ascii="Arial" w:hAnsi="Arial"/>
      <w:sz w:val="22"/>
      <w:szCs w:val="20"/>
    </w:rPr>
  </w:style>
  <w:style w:type="paragraph" w:styleId="Ttulo6">
    <w:name w:val="heading 6"/>
    <w:basedOn w:val="Normal"/>
    <w:next w:val="Normal"/>
    <w:link w:val="Ttulo6Car"/>
    <w:qFormat/>
    <w:rsid w:val="0029275E"/>
    <w:pPr>
      <w:spacing w:before="240" w:after="60" w:line="360" w:lineRule="auto"/>
      <w:outlineLvl w:val="5"/>
    </w:pPr>
    <w:rPr>
      <w:rFonts w:ascii="Arial" w:hAnsi="Arial"/>
      <w:i/>
      <w:sz w:val="22"/>
      <w:szCs w:val="20"/>
    </w:rPr>
  </w:style>
  <w:style w:type="paragraph" w:styleId="Ttulo7">
    <w:name w:val="heading 7"/>
    <w:basedOn w:val="Normal"/>
    <w:next w:val="Normal"/>
    <w:link w:val="Ttulo7Car"/>
    <w:qFormat/>
    <w:rsid w:val="0029275E"/>
    <w:pPr>
      <w:spacing w:before="240" w:after="60" w:line="360" w:lineRule="auto"/>
      <w:outlineLvl w:val="6"/>
    </w:pPr>
    <w:rPr>
      <w:rFonts w:ascii="Arial" w:hAnsi="Arial"/>
      <w:sz w:val="20"/>
      <w:szCs w:val="20"/>
    </w:rPr>
  </w:style>
  <w:style w:type="paragraph" w:styleId="Ttulo8">
    <w:name w:val="heading 8"/>
    <w:basedOn w:val="Normal"/>
    <w:next w:val="Normal"/>
    <w:link w:val="Ttulo8Car"/>
    <w:qFormat/>
    <w:rsid w:val="00A304D4"/>
    <w:pPr>
      <w:spacing w:before="240" w:after="60"/>
      <w:outlineLvl w:val="7"/>
    </w:pPr>
    <w:rPr>
      <w:i/>
      <w:iCs/>
    </w:rPr>
  </w:style>
  <w:style w:type="paragraph" w:styleId="Ttulo9">
    <w:name w:val="heading 9"/>
    <w:basedOn w:val="Normal"/>
    <w:next w:val="Normal"/>
    <w:link w:val="Ttulo9Car"/>
    <w:qFormat/>
    <w:rsid w:val="0029275E"/>
    <w:pPr>
      <w:spacing w:before="240" w:after="60" w:line="360" w:lineRule="auto"/>
      <w:outlineLvl w:val="8"/>
    </w:pPr>
    <w:rPr>
      <w:rFonts w:ascii="Arial" w:hAnsi="Arial"/>
      <w:i/>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link w:val="Ttulo1"/>
    <w:locked/>
    <w:rsid w:val="0029275E"/>
    <w:rPr>
      <w:rFonts w:ascii="Arial" w:hAnsi="Arial" w:cs="Arial"/>
      <w:b/>
      <w:bCs/>
      <w:sz w:val="24"/>
      <w:szCs w:val="24"/>
    </w:rPr>
  </w:style>
  <w:style w:type="character" w:customStyle="1" w:styleId="Ttulo2Car">
    <w:name w:val="Título 2 Car"/>
    <w:aliases w:val="título 2 Car"/>
    <w:link w:val="Ttulo2"/>
    <w:locked/>
    <w:rsid w:val="000134E9"/>
    <w:rPr>
      <w:rFonts w:asciiTheme="minorHAnsi" w:hAnsiTheme="minorHAnsi" w:cs="Arial"/>
      <w:b/>
      <w:bCs/>
      <w:sz w:val="32"/>
      <w:szCs w:val="32"/>
    </w:rPr>
  </w:style>
  <w:style w:type="character" w:customStyle="1" w:styleId="Ttulo3Car">
    <w:name w:val="Título 3 Car"/>
    <w:link w:val="Ttulo3"/>
    <w:locked/>
    <w:rsid w:val="000134E9"/>
    <w:rPr>
      <w:rFonts w:asciiTheme="minorHAnsi" w:hAnsiTheme="minorHAnsi" w:cstheme="minorHAnsi"/>
      <w:b/>
      <w:bCs/>
      <w:sz w:val="28"/>
      <w:szCs w:val="28"/>
      <w:lang w:val="pt-BR"/>
    </w:rPr>
  </w:style>
  <w:style w:type="character" w:customStyle="1" w:styleId="Ttulo4Car">
    <w:name w:val="Título 4 Car"/>
    <w:link w:val="Ttulo4"/>
    <w:uiPriority w:val="99"/>
    <w:locked/>
    <w:rsid w:val="0029275E"/>
    <w:rPr>
      <w:rFonts w:cs="Times New Roman"/>
      <w:b/>
      <w:bCs/>
      <w:sz w:val="28"/>
      <w:szCs w:val="28"/>
    </w:rPr>
  </w:style>
  <w:style w:type="character" w:customStyle="1" w:styleId="Ttulo5Car">
    <w:name w:val="Título 5 Car"/>
    <w:link w:val="Ttulo5"/>
    <w:uiPriority w:val="99"/>
    <w:locked/>
    <w:rsid w:val="0029275E"/>
    <w:rPr>
      <w:rFonts w:ascii="Arial" w:hAnsi="Arial" w:cs="Times New Roman"/>
      <w:sz w:val="22"/>
      <w:lang w:val="es-CO"/>
    </w:rPr>
  </w:style>
  <w:style w:type="character" w:customStyle="1" w:styleId="Ttulo6Car">
    <w:name w:val="Título 6 Car"/>
    <w:link w:val="Ttulo6"/>
    <w:uiPriority w:val="99"/>
    <w:locked/>
    <w:rsid w:val="0029275E"/>
    <w:rPr>
      <w:rFonts w:ascii="Arial" w:hAnsi="Arial" w:cs="Times New Roman"/>
      <w:i/>
      <w:sz w:val="22"/>
      <w:lang w:val="es-CO"/>
    </w:rPr>
  </w:style>
  <w:style w:type="character" w:customStyle="1" w:styleId="Ttulo7Car">
    <w:name w:val="Título 7 Car"/>
    <w:link w:val="Ttulo7"/>
    <w:uiPriority w:val="99"/>
    <w:locked/>
    <w:rsid w:val="0029275E"/>
    <w:rPr>
      <w:rFonts w:ascii="Arial" w:hAnsi="Arial" w:cs="Times New Roman"/>
      <w:lang w:val="es-CO"/>
    </w:rPr>
  </w:style>
  <w:style w:type="character" w:customStyle="1" w:styleId="Ttulo8Car">
    <w:name w:val="Título 8 Car"/>
    <w:link w:val="Ttulo8"/>
    <w:uiPriority w:val="99"/>
    <w:locked/>
    <w:rsid w:val="0029275E"/>
    <w:rPr>
      <w:rFonts w:cs="Times New Roman"/>
      <w:i/>
      <w:iCs/>
      <w:sz w:val="24"/>
      <w:szCs w:val="24"/>
    </w:rPr>
  </w:style>
  <w:style w:type="character" w:customStyle="1" w:styleId="Ttulo9Car">
    <w:name w:val="Título 9 Car"/>
    <w:link w:val="Ttulo9"/>
    <w:uiPriority w:val="99"/>
    <w:locked/>
    <w:rsid w:val="0029275E"/>
    <w:rPr>
      <w:rFonts w:ascii="Arial" w:hAnsi="Arial" w:cs="Times New Roman"/>
      <w:i/>
      <w:sz w:val="18"/>
      <w:lang w:val="es-CO"/>
    </w:rPr>
  </w:style>
  <w:style w:type="paragraph" w:styleId="Textoindependiente">
    <w:name w:val="Body Text"/>
    <w:basedOn w:val="Normal"/>
    <w:link w:val="TextoindependienteCar"/>
    <w:rsid w:val="00A304D4"/>
    <w:pPr>
      <w:jc w:val="center"/>
    </w:pPr>
  </w:style>
  <w:style w:type="character" w:customStyle="1" w:styleId="TextoindependienteCar">
    <w:name w:val="Texto independiente Car"/>
    <w:link w:val="Textoindependiente"/>
    <w:uiPriority w:val="99"/>
    <w:locked/>
    <w:rsid w:val="0029275E"/>
    <w:rPr>
      <w:rFonts w:cs="Times New Roman"/>
      <w:sz w:val="24"/>
      <w:szCs w:val="24"/>
    </w:rPr>
  </w:style>
  <w:style w:type="paragraph" w:styleId="Sangradetextonormal">
    <w:name w:val="Body Text Indent"/>
    <w:basedOn w:val="Normal"/>
    <w:link w:val="SangradetextonormalCar"/>
    <w:uiPriority w:val="99"/>
    <w:rsid w:val="00A304D4"/>
    <w:pPr>
      <w:ind w:left="1080"/>
      <w:jc w:val="center"/>
    </w:pPr>
  </w:style>
  <w:style w:type="character" w:customStyle="1" w:styleId="SangradetextonormalCar">
    <w:name w:val="Sangría de texto normal Car"/>
    <w:link w:val="Sangradetextonormal"/>
    <w:uiPriority w:val="99"/>
    <w:semiHidden/>
    <w:locked/>
    <w:rsid w:val="00D47863"/>
    <w:rPr>
      <w:rFonts w:cs="Times New Roman"/>
      <w:sz w:val="24"/>
      <w:szCs w:val="24"/>
      <w:lang w:val="es-ES" w:eastAsia="es-ES"/>
    </w:rPr>
  </w:style>
  <w:style w:type="paragraph" w:styleId="Textoindependiente2">
    <w:name w:val="Body Text 2"/>
    <w:basedOn w:val="Normal"/>
    <w:link w:val="Textoindependiente2Car"/>
    <w:rsid w:val="00A304D4"/>
    <w:pPr>
      <w:jc w:val="both"/>
    </w:pPr>
  </w:style>
  <w:style w:type="character" w:customStyle="1" w:styleId="Textoindependiente2Car">
    <w:name w:val="Texto independiente 2 Car"/>
    <w:link w:val="Textoindependiente2"/>
    <w:uiPriority w:val="99"/>
    <w:locked/>
    <w:rsid w:val="0029275E"/>
    <w:rPr>
      <w:rFonts w:cs="Times New Roman"/>
      <w:sz w:val="24"/>
      <w:szCs w:val="24"/>
    </w:rPr>
  </w:style>
  <w:style w:type="paragraph" w:styleId="Encabezado">
    <w:name w:val="header"/>
    <w:basedOn w:val="Normal"/>
    <w:link w:val="EncabezadoCar"/>
    <w:uiPriority w:val="99"/>
    <w:rsid w:val="00A304D4"/>
    <w:pPr>
      <w:tabs>
        <w:tab w:val="center" w:pos="4252"/>
        <w:tab w:val="right" w:pos="8504"/>
      </w:tabs>
    </w:pPr>
  </w:style>
  <w:style w:type="character" w:customStyle="1" w:styleId="EncabezadoCar">
    <w:name w:val="Encabezado Car"/>
    <w:link w:val="Encabezado"/>
    <w:uiPriority w:val="99"/>
    <w:locked/>
    <w:rsid w:val="0029275E"/>
    <w:rPr>
      <w:rFonts w:cs="Times New Roman"/>
      <w:sz w:val="24"/>
      <w:szCs w:val="24"/>
    </w:rPr>
  </w:style>
  <w:style w:type="paragraph" w:styleId="Piedepgina">
    <w:name w:val="footer"/>
    <w:basedOn w:val="Normal"/>
    <w:link w:val="PiedepginaCar"/>
    <w:uiPriority w:val="99"/>
    <w:rsid w:val="00A304D4"/>
    <w:pPr>
      <w:tabs>
        <w:tab w:val="center" w:pos="4252"/>
        <w:tab w:val="right" w:pos="8504"/>
      </w:tabs>
    </w:pPr>
  </w:style>
  <w:style w:type="character" w:customStyle="1" w:styleId="PiedepginaCar">
    <w:name w:val="Pie de página Car"/>
    <w:link w:val="Piedepgina"/>
    <w:uiPriority w:val="99"/>
    <w:locked/>
    <w:rsid w:val="00072E9E"/>
    <w:rPr>
      <w:rFonts w:cs="Times New Roman"/>
      <w:sz w:val="24"/>
      <w:lang w:val="es-ES" w:eastAsia="es-ES"/>
    </w:rPr>
  </w:style>
  <w:style w:type="character" w:styleId="Nmerodepgina">
    <w:name w:val="page number"/>
    <w:rsid w:val="00551655"/>
    <w:rPr>
      <w:rFonts w:cs="Times New Roman"/>
    </w:rPr>
  </w:style>
  <w:style w:type="paragraph" w:styleId="Ttulo">
    <w:name w:val="Title"/>
    <w:basedOn w:val="Normal"/>
    <w:link w:val="TtuloCar"/>
    <w:qFormat/>
    <w:rsid w:val="00551655"/>
    <w:pPr>
      <w:pBdr>
        <w:bottom w:val="single" w:sz="4" w:space="1" w:color="auto"/>
      </w:pBdr>
      <w:spacing w:line="360" w:lineRule="auto"/>
      <w:jc w:val="center"/>
    </w:pPr>
    <w:rPr>
      <w:rFonts w:ascii="Arial" w:hAnsi="Arial"/>
      <w:b/>
      <w:sz w:val="28"/>
      <w:szCs w:val="20"/>
    </w:rPr>
  </w:style>
  <w:style w:type="character" w:customStyle="1" w:styleId="TtuloCar">
    <w:name w:val="Título Car"/>
    <w:link w:val="Ttulo"/>
    <w:uiPriority w:val="99"/>
    <w:locked/>
    <w:rsid w:val="0029275E"/>
    <w:rPr>
      <w:rFonts w:ascii="Arial" w:hAnsi="Arial" w:cs="Times New Roman"/>
      <w:b/>
      <w:sz w:val="28"/>
      <w:lang w:val="es-CO"/>
    </w:rPr>
  </w:style>
  <w:style w:type="character" w:styleId="Hipervnculo">
    <w:name w:val="Hyperlink"/>
    <w:uiPriority w:val="99"/>
    <w:rsid w:val="00E61453"/>
    <w:rPr>
      <w:rFonts w:cs="Times New Roman"/>
      <w:color w:val="0000FF"/>
      <w:u w:val="single"/>
    </w:rPr>
  </w:style>
  <w:style w:type="paragraph" w:styleId="NormalWeb">
    <w:name w:val="Normal (Web)"/>
    <w:basedOn w:val="Normal"/>
    <w:rsid w:val="00E61453"/>
    <w:pPr>
      <w:spacing w:before="100" w:beforeAutospacing="1" w:after="100" w:afterAutospacing="1"/>
    </w:pPr>
  </w:style>
  <w:style w:type="table" w:styleId="Tablaconcuadrcula">
    <w:name w:val="Table Grid"/>
    <w:aliases w:val="sin cuadricula,SGI,Tabla sin cuadrícula,Petrominerales,Tabla GEOCOL,petro,Tabla con cuadrícula-1"/>
    <w:basedOn w:val="Tablanormal"/>
    <w:uiPriority w:val="99"/>
    <w:qFormat/>
    <w:rsid w:val="00921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semiHidden/>
    <w:rsid w:val="00AD4766"/>
    <w:rPr>
      <w:rFonts w:ascii="Tahoma" w:hAnsi="Tahoma" w:cs="Tahoma"/>
      <w:sz w:val="16"/>
      <w:szCs w:val="16"/>
    </w:rPr>
  </w:style>
  <w:style w:type="character" w:customStyle="1" w:styleId="TextodegloboCar">
    <w:name w:val="Texto de globo Car"/>
    <w:link w:val="Textodeglobo"/>
    <w:uiPriority w:val="99"/>
    <w:semiHidden/>
    <w:locked/>
    <w:rsid w:val="0029275E"/>
    <w:rPr>
      <w:rFonts w:ascii="Tahoma" w:hAnsi="Tahoma" w:cs="Tahoma"/>
      <w:sz w:val="16"/>
      <w:szCs w:val="16"/>
    </w:rPr>
  </w:style>
  <w:style w:type="character" w:styleId="Refdenotaalpie">
    <w:name w:val="footnote reference"/>
    <w:aliases w:val="Nota de pie"/>
    <w:rsid w:val="0029275E"/>
    <w:rPr>
      <w:rFonts w:cs="Times New Roman"/>
    </w:rPr>
  </w:style>
  <w:style w:type="paragraph" w:styleId="TDC1">
    <w:name w:val="toc 1"/>
    <w:basedOn w:val="Normal"/>
    <w:next w:val="Normal"/>
    <w:uiPriority w:val="39"/>
    <w:rsid w:val="00BF0A24"/>
    <w:pPr>
      <w:spacing w:before="120" w:after="120" w:line="360" w:lineRule="auto"/>
      <w:jc w:val="both"/>
    </w:pPr>
    <w:rPr>
      <w:rFonts w:ascii="Avenir Next LT Pro" w:hAnsi="Avenir Next LT Pro" w:cs="Calibri"/>
      <w:b/>
      <w:bCs/>
      <w:caps/>
      <w:color w:val="303030"/>
      <w:sz w:val="22"/>
      <w:szCs w:val="20"/>
    </w:rPr>
  </w:style>
  <w:style w:type="paragraph" w:styleId="TDC2">
    <w:name w:val="toc 2"/>
    <w:basedOn w:val="Normal"/>
    <w:next w:val="Normal"/>
    <w:uiPriority w:val="39"/>
    <w:rsid w:val="00BF0A24"/>
    <w:pPr>
      <w:spacing w:line="360" w:lineRule="auto"/>
      <w:ind w:left="200"/>
      <w:jc w:val="both"/>
    </w:pPr>
    <w:rPr>
      <w:rFonts w:ascii="Avenir Next LT Pro" w:hAnsi="Avenir Next LT Pro" w:cs="Calibri"/>
      <w:smallCaps/>
      <w:color w:val="303030"/>
      <w:sz w:val="22"/>
      <w:szCs w:val="20"/>
    </w:rPr>
  </w:style>
  <w:style w:type="paragraph" w:styleId="TDC3">
    <w:name w:val="toc 3"/>
    <w:basedOn w:val="Normal"/>
    <w:next w:val="Normal"/>
    <w:uiPriority w:val="39"/>
    <w:rsid w:val="0029275E"/>
    <w:pPr>
      <w:ind w:left="400"/>
    </w:pPr>
    <w:rPr>
      <w:rFonts w:ascii="Calibri" w:hAnsi="Calibri" w:cs="Calibri"/>
      <w:i/>
      <w:iCs/>
      <w:sz w:val="20"/>
      <w:szCs w:val="20"/>
    </w:rPr>
  </w:style>
  <w:style w:type="paragraph" w:styleId="TDC4">
    <w:name w:val="toc 4"/>
    <w:basedOn w:val="Normal"/>
    <w:next w:val="Normal"/>
    <w:rsid w:val="0029275E"/>
    <w:pPr>
      <w:ind w:left="600"/>
    </w:pPr>
    <w:rPr>
      <w:rFonts w:ascii="Calibri" w:hAnsi="Calibri" w:cs="Calibri"/>
      <w:sz w:val="18"/>
      <w:szCs w:val="18"/>
    </w:rPr>
  </w:style>
  <w:style w:type="paragraph" w:styleId="TDC5">
    <w:name w:val="toc 5"/>
    <w:basedOn w:val="Normal"/>
    <w:next w:val="Normal"/>
    <w:rsid w:val="0029275E"/>
    <w:pPr>
      <w:ind w:left="800"/>
    </w:pPr>
    <w:rPr>
      <w:rFonts w:ascii="Calibri" w:hAnsi="Calibri" w:cs="Calibri"/>
      <w:sz w:val="18"/>
      <w:szCs w:val="18"/>
    </w:rPr>
  </w:style>
  <w:style w:type="paragraph" w:styleId="TDC6">
    <w:name w:val="toc 6"/>
    <w:basedOn w:val="Normal"/>
    <w:next w:val="Normal"/>
    <w:rsid w:val="0029275E"/>
    <w:pPr>
      <w:ind w:left="1000"/>
    </w:pPr>
    <w:rPr>
      <w:rFonts w:ascii="Calibri" w:hAnsi="Calibri" w:cs="Calibri"/>
      <w:sz w:val="18"/>
      <w:szCs w:val="18"/>
    </w:rPr>
  </w:style>
  <w:style w:type="paragraph" w:styleId="TDC7">
    <w:name w:val="toc 7"/>
    <w:basedOn w:val="Normal"/>
    <w:next w:val="Normal"/>
    <w:rsid w:val="0029275E"/>
    <w:pPr>
      <w:ind w:left="1200"/>
    </w:pPr>
    <w:rPr>
      <w:rFonts w:ascii="Calibri" w:hAnsi="Calibri" w:cs="Calibri"/>
      <w:sz w:val="18"/>
      <w:szCs w:val="18"/>
    </w:rPr>
  </w:style>
  <w:style w:type="paragraph" w:styleId="TDC8">
    <w:name w:val="toc 8"/>
    <w:basedOn w:val="Normal"/>
    <w:next w:val="Normal"/>
    <w:rsid w:val="0029275E"/>
    <w:pPr>
      <w:ind w:left="1400"/>
    </w:pPr>
    <w:rPr>
      <w:rFonts w:ascii="Calibri" w:hAnsi="Calibri" w:cs="Calibri"/>
      <w:sz w:val="18"/>
      <w:szCs w:val="18"/>
    </w:rPr>
  </w:style>
  <w:style w:type="paragraph" w:styleId="TDC9">
    <w:name w:val="toc 9"/>
    <w:basedOn w:val="Normal"/>
    <w:next w:val="Normal"/>
    <w:rsid w:val="0029275E"/>
    <w:pPr>
      <w:ind w:left="1600"/>
    </w:pPr>
    <w:rPr>
      <w:rFonts w:ascii="Calibri" w:hAnsi="Calibri" w:cs="Calibri"/>
      <w:sz w:val="18"/>
      <w:szCs w:val="18"/>
    </w:rPr>
  </w:style>
  <w:style w:type="paragraph" w:styleId="Textoindependiente3">
    <w:name w:val="Body Text 3"/>
    <w:basedOn w:val="Normal"/>
    <w:link w:val="Textoindependiente3Car"/>
    <w:rsid w:val="0029275E"/>
    <w:pPr>
      <w:widowControl w:val="0"/>
      <w:spacing w:after="58"/>
      <w:jc w:val="center"/>
    </w:pPr>
    <w:rPr>
      <w:rFonts w:ascii="Arial" w:hAnsi="Arial"/>
      <w:b/>
      <w:sz w:val="20"/>
      <w:szCs w:val="20"/>
      <w:lang w:val="en-US"/>
    </w:rPr>
  </w:style>
  <w:style w:type="character" w:customStyle="1" w:styleId="Textoindependiente3Car">
    <w:name w:val="Texto independiente 3 Car"/>
    <w:link w:val="Textoindependiente3"/>
    <w:locked/>
    <w:rsid w:val="0029275E"/>
    <w:rPr>
      <w:rFonts w:ascii="Arial" w:hAnsi="Arial" w:cs="Times New Roman"/>
      <w:b/>
    </w:rPr>
  </w:style>
  <w:style w:type="paragraph" w:customStyle="1" w:styleId="Estilo1">
    <w:name w:val="Estilo1"/>
    <w:basedOn w:val="Ttulo1"/>
    <w:autoRedefine/>
    <w:uiPriority w:val="99"/>
    <w:rsid w:val="0029275E"/>
    <w:pPr>
      <w:jc w:val="left"/>
    </w:pPr>
    <w:rPr>
      <w:rFonts w:cs="Times New Roman"/>
      <w:bCs w:val="0"/>
      <w:kern w:val="28"/>
      <w:sz w:val="24"/>
      <w:lang w:val="en-US"/>
    </w:rPr>
  </w:style>
  <w:style w:type="paragraph" w:customStyle="1" w:styleId="Estilo2">
    <w:name w:val="Estilo2"/>
    <w:basedOn w:val="Ttulo2"/>
    <w:autoRedefine/>
    <w:rsid w:val="002404E3"/>
    <w:pPr>
      <w:spacing w:before="240" w:after="60"/>
    </w:pPr>
    <w:rPr>
      <w:rFonts w:cstheme="minorHAnsi"/>
      <w:bCs w:val="0"/>
      <w:sz w:val="28"/>
      <w:szCs w:val="22"/>
    </w:rPr>
  </w:style>
  <w:style w:type="paragraph" w:customStyle="1" w:styleId="Estilo3">
    <w:name w:val="Estilo3"/>
    <w:basedOn w:val="Ttulo2"/>
    <w:autoRedefine/>
    <w:rsid w:val="0029275E"/>
    <w:pPr>
      <w:jc w:val="left"/>
    </w:pPr>
    <w:rPr>
      <w:rFonts w:cs="Times New Roman"/>
      <w:bCs w:val="0"/>
      <w:sz w:val="22"/>
      <w:szCs w:val="20"/>
      <w:lang w:val="en-US"/>
    </w:rPr>
  </w:style>
  <w:style w:type="paragraph" w:customStyle="1" w:styleId="Estilo20">
    <w:name w:val="Estilo 2"/>
    <w:basedOn w:val="Ttulo2"/>
    <w:autoRedefine/>
    <w:uiPriority w:val="99"/>
    <w:rsid w:val="0029275E"/>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29275E"/>
    <w:pPr>
      <w:spacing w:before="120" w:after="120"/>
      <w:jc w:val="both"/>
    </w:pPr>
    <w:rPr>
      <w:rFonts w:ascii="Tahoma" w:hAnsi="Tahoma"/>
      <w:b/>
      <w:bCs/>
      <w:sz w:val="20"/>
      <w:szCs w:val="20"/>
      <w:lang w:val="es-MX" w:eastAsia="es-MX"/>
    </w:rPr>
  </w:style>
  <w:style w:type="paragraph" w:customStyle="1" w:styleId="xl24">
    <w:name w:val="xl24"/>
    <w:basedOn w:val="Normal"/>
    <w:uiPriority w:val="99"/>
    <w:rsid w:val="0029275E"/>
    <w:pPr>
      <w:spacing w:before="100" w:beforeAutospacing="1" w:after="100" w:afterAutospacing="1"/>
      <w:jc w:val="center"/>
    </w:pPr>
    <w:rPr>
      <w:rFonts w:ascii="Arial" w:eastAsia="Arial Unicode MS" w:hAnsi="Arial" w:cs="Arial"/>
      <w:sz w:val="22"/>
      <w:szCs w:val="22"/>
    </w:rPr>
  </w:style>
  <w:style w:type="paragraph" w:styleId="Textonotapie">
    <w:name w:val="footnote text"/>
    <w:basedOn w:val="Normal"/>
    <w:link w:val="TextonotapieCar"/>
    <w:rsid w:val="0029275E"/>
    <w:pPr>
      <w:spacing w:before="120" w:after="120"/>
      <w:jc w:val="both"/>
    </w:pPr>
    <w:rPr>
      <w:rFonts w:ascii="Tahoma" w:hAnsi="Tahoma"/>
      <w:sz w:val="20"/>
      <w:szCs w:val="20"/>
      <w:lang w:val="es-MX" w:eastAsia="es-MX"/>
    </w:rPr>
  </w:style>
  <w:style w:type="character" w:customStyle="1" w:styleId="TextonotapieCar">
    <w:name w:val="Texto nota pie Car"/>
    <w:link w:val="Textonotapie"/>
    <w:locked/>
    <w:rsid w:val="0029275E"/>
    <w:rPr>
      <w:rFonts w:ascii="Tahoma" w:hAnsi="Tahoma" w:cs="Times New Roman"/>
      <w:lang w:val="es-MX" w:eastAsia="es-MX"/>
    </w:rPr>
  </w:style>
  <w:style w:type="paragraph" w:styleId="Tabladeilustraciones">
    <w:name w:val="table of figures"/>
    <w:basedOn w:val="Normal"/>
    <w:next w:val="Normal"/>
    <w:uiPriority w:val="99"/>
    <w:rsid w:val="00D522E3"/>
    <w:pPr>
      <w:spacing w:before="120" w:after="120" w:line="360" w:lineRule="auto"/>
      <w:ind w:left="440" w:hanging="440"/>
      <w:jc w:val="both"/>
    </w:pPr>
    <w:rPr>
      <w:rFonts w:ascii="Avenir Next LT Pro" w:hAnsi="Avenir Next LT Pro"/>
      <w:color w:val="303030"/>
      <w:sz w:val="20"/>
      <w:szCs w:val="22"/>
      <w:lang w:val="es-MX" w:eastAsia="es-MX"/>
    </w:rPr>
  </w:style>
  <w:style w:type="paragraph" w:styleId="Textocomentario">
    <w:name w:val="annotation text"/>
    <w:basedOn w:val="Normal"/>
    <w:link w:val="TextocomentarioCar"/>
    <w:rsid w:val="0029275E"/>
    <w:pPr>
      <w:spacing w:before="120" w:after="120"/>
      <w:jc w:val="both"/>
    </w:pPr>
    <w:rPr>
      <w:rFonts w:ascii="Tahoma" w:hAnsi="Tahoma"/>
      <w:sz w:val="20"/>
      <w:szCs w:val="20"/>
      <w:lang w:val="es-MX" w:eastAsia="es-MX"/>
    </w:rPr>
  </w:style>
  <w:style w:type="character" w:customStyle="1" w:styleId="TextocomentarioCar">
    <w:name w:val="Texto comentario Car"/>
    <w:link w:val="Textocomentario"/>
    <w:locked/>
    <w:rsid w:val="0029275E"/>
    <w:rPr>
      <w:rFonts w:ascii="Tahoma" w:hAnsi="Tahoma" w:cs="Times New Roman"/>
      <w:lang w:val="es-MX" w:eastAsia="es-MX"/>
    </w:rPr>
  </w:style>
  <w:style w:type="paragraph" w:styleId="Asuntodelcomentario">
    <w:name w:val="annotation subject"/>
    <w:basedOn w:val="Textocomentario"/>
    <w:next w:val="Textocomentario"/>
    <w:link w:val="AsuntodelcomentarioCar"/>
    <w:rsid w:val="0029275E"/>
    <w:rPr>
      <w:b/>
      <w:bCs/>
    </w:rPr>
  </w:style>
  <w:style w:type="character" w:customStyle="1" w:styleId="AsuntodelcomentarioCar">
    <w:name w:val="Asunto del comentario Car"/>
    <w:link w:val="Asuntodelcomentario"/>
    <w:locked/>
    <w:rsid w:val="0029275E"/>
    <w:rPr>
      <w:rFonts w:ascii="Tahoma" w:hAnsi="Tahoma" w:cs="Times New Roman"/>
      <w:b/>
      <w:bCs/>
      <w:lang w:val="es-MX" w:eastAsia="es-MX"/>
    </w:rPr>
  </w:style>
  <w:style w:type="paragraph" w:styleId="Textosinformato">
    <w:name w:val="Plain Text"/>
    <w:basedOn w:val="Normal"/>
    <w:link w:val="TextosinformatoCar"/>
    <w:uiPriority w:val="99"/>
    <w:rsid w:val="0029275E"/>
    <w:rPr>
      <w:rFonts w:ascii="Courier New" w:hAnsi="Courier New" w:cs="Courier New"/>
      <w:sz w:val="20"/>
      <w:szCs w:val="20"/>
      <w:lang w:val="es-MX" w:eastAsia="es-MX"/>
    </w:rPr>
  </w:style>
  <w:style w:type="character" w:customStyle="1" w:styleId="TextosinformatoCar">
    <w:name w:val="Texto sin formato Car"/>
    <w:link w:val="Textosinformato"/>
    <w:uiPriority w:val="99"/>
    <w:locked/>
    <w:rsid w:val="0029275E"/>
    <w:rPr>
      <w:rFonts w:ascii="Courier New" w:hAnsi="Courier New" w:cs="Courier New"/>
      <w:lang w:val="es-MX" w:eastAsia="es-MX"/>
    </w:rPr>
  </w:style>
  <w:style w:type="paragraph" w:customStyle="1" w:styleId="NormalArial">
    <w:name w:val="Normal + Arial"/>
    <w:aliases w:val="11 pt,Interlineado:  1,5 líneas"/>
    <w:basedOn w:val="Ttulo1"/>
    <w:uiPriority w:val="99"/>
    <w:rsid w:val="0029275E"/>
    <w:rPr>
      <w:rFonts w:cs="Times New Roman"/>
      <w:bCs w:val="0"/>
      <w:kern w:val="28"/>
      <w:sz w:val="24"/>
      <w:lang w:val="en-US"/>
    </w:rPr>
  </w:style>
  <w:style w:type="character" w:customStyle="1" w:styleId="apple-style-span">
    <w:name w:val="apple-style-span"/>
    <w:uiPriority w:val="99"/>
    <w:rsid w:val="0029275E"/>
    <w:rPr>
      <w:rFonts w:cs="Times New Roman"/>
    </w:rPr>
  </w:style>
  <w:style w:type="character" w:customStyle="1" w:styleId="apple-converted-space">
    <w:name w:val="apple-converted-space"/>
    <w:rsid w:val="0029275E"/>
    <w:rPr>
      <w:rFonts w:cs="Times New Roman"/>
    </w:rPr>
  </w:style>
  <w:style w:type="character" w:styleId="Refdecomentario">
    <w:name w:val="annotation reference"/>
    <w:uiPriority w:val="99"/>
    <w:rsid w:val="0029275E"/>
    <w:rPr>
      <w:rFonts w:cs="Times New Roman"/>
      <w:sz w:val="16"/>
    </w:rPr>
  </w:style>
  <w:style w:type="paragraph" w:customStyle="1" w:styleId="Default">
    <w:name w:val="Default"/>
    <w:rsid w:val="0029275E"/>
    <w:pPr>
      <w:autoSpaceDE w:val="0"/>
      <w:autoSpaceDN w:val="0"/>
      <w:adjustRightInd w:val="0"/>
    </w:pPr>
    <w:rPr>
      <w:rFonts w:ascii="Arial" w:hAnsi="Arial" w:cs="Arial"/>
      <w:color w:val="000000"/>
      <w:sz w:val="24"/>
      <w:szCs w:val="24"/>
      <w:lang w:val="es-ES" w:eastAsia="es-ES"/>
    </w:rPr>
  </w:style>
  <w:style w:type="paragraph" w:customStyle="1" w:styleId="Textonormal">
    <w:name w:val="Texto normal"/>
    <w:basedOn w:val="Normal"/>
    <w:uiPriority w:val="99"/>
    <w:rsid w:val="0029275E"/>
    <w:pPr>
      <w:widowControl w:val="0"/>
      <w:spacing w:before="240" w:line="360" w:lineRule="auto"/>
      <w:jc w:val="both"/>
    </w:pPr>
    <w:rPr>
      <w:rFonts w:ascii="Arial" w:hAnsi="Arial"/>
      <w:szCs w:val="20"/>
      <w:lang w:val="es-ES_tradnl" w:eastAsia="es-CL"/>
    </w:rPr>
  </w:style>
  <w:style w:type="paragraph" w:customStyle="1" w:styleId="FON">
    <w:name w:val="FON"/>
    <w:basedOn w:val="Normal"/>
    <w:link w:val="FONCar"/>
    <w:uiPriority w:val="99"/>
    <w:rsid w:val="0029275E"/>
    <w:pPr>
      <w:widowControl w:val="0"/>
      <w:autoSpaceDE w:val="0"/>
      <w:autoSpaceDN w:val="0"/>
      <w:adjustRightInd w:val="0"/>
      <w:ind w:left="1304"/>
      <w:jc w:val="both"/>
    </w:pPr>
    <w:rPr>
      <w:rFonts w:ascii="Trebuchet MS" w:hAnsi="Trebuchet MS"/>
      <w:color w:val="808080"/>
      <w:sz w:val="20"/>
      <w:szCs w:val="20"/>
      <w:lang w:val="es-ES_tradnl" w:eastAsia="es-ES_tradnl"/>
    </w:rPr>
  </w:style>
  <w:style w:type="character" w:customStyle="1" w:styleId="FONCar">
    <w:name w:val="FON Car"/>
    <w:link w:val="FON"/>
    <w:uiPriority w:val="99"/>
    <w:locked/>
    <w:rsid w:val="0029275E"/>
    <w:rPr>
      <w:rFonts w:ascii="Trebuchet MS" w:hAnsi="Trebuchet MS"/>
      <w:color w:val="808080"/>
      <w:lang w:val="es-ES_tradnl" w:eastAsia="es-ES_tradnl"/>
    </w:rPr>
  </w:style>
  <w:style w:type="character" w:customStyle="1" w:styleId="style31">
    <w:name w:val="style31"/>
    <w:uiPriority w:val="99"/>
    <w:rsid w:val="0029275E"/>
    <w:rPr>
      <w:rFonts w:ascii="Verdana" w:hAnsi="Verdana"/>
      <w:sz w:val="18"/>
    </w:rPr>
  </w:style>
  <w:style w:type="character" w:styleId="Textoennegrita">
    <w:name w:val="Strong"/>
    <w:uiPriority w:val="99"/>
    <w:qFormat/>
    <w:rsid w:val="0029275E"/>
    <w:rPr>
      <w:rFonts w:cs="Times New Roman"/>
      <w:b/>
    </w:rPr>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Bola,titulo 5"/>
    <w:basedOn w:val="Normal"/>
    <w:link w:val="PrrafodelistaCar"/>
    <w:uiPriority w:val="1"/>
    <w:qFormat/>
    <w:rsid w:val="0029275E"/>
    <w:pPr>
      <w:ind w:left="720"/>
      <w:contextualSpacing/>
    </w:pPr>
    <w:rPr>
      <w:sz w:val="20"/>
      <w:szCs w:val="20"/>
    </w:rPr>
  </w:style>
  <w:style w:type="paragraph" w:styleId="Cita">
    <w:name w:val="Quote"/>
    <w:basedOn w:val="Normal"/>
    <w:next w:val="Normal"/>
    <w:link w:val="CitaCar"/>
    <w:uiPriority w:val="99"/>
    <w:qFormat/>
    <w:rsid w:val="0029275E"/>
    <w:rPr>
      <w:i/>
      <w:iCs/>
      <w:color w:val="000000"/>
      <w:sz w:val="20"/>
      <w:szCs w:val="20"/>
    </w:rPr>
  </w:style>
  <w:style w:type="character" w:customStyle="1" w:styleId="CitaCar">
    <w:name w:val="Cita Car"/>
    <w:link w:val="Cita"/>
    <w:uiPriority w:val="99"/>
    <w:locked/>
    <w:rsid w:val="0029275E"/>
    <w:rPr>
      <w:rFonts w:cs="Times New Roman"/>
      <w:i/>
      <w:iCs/>
      <w:color w:val="000000"/>
      <w:lang w:val="es-CO"/>
    </w:rPr>
  </w:style>
  <w:style w:type="paragraph" w:customStyle="1" w:styleId="ecxmsonormal">
    <w:name w:val="ecxmsonormal"/>
    <w:basedOn w:val="Normal"/>
    <w:rsid w:val="007B79C9"/>
    <w:pPr>
      <w:spacing w:after="324"/>
    </w:pPr>
  </w:style>
  <w:style w:type="character" w:styleId="Hipervnculovisitado">
    <w:name w:val="FollowedHyperlink"/>
    <w:uiPriority w:val="99"/>
    <w:semiHidden/>
    <w:unhideWhenUsed/>
    <w:locked/>
    <w:rsid w:val="009C7496"/>
    <w:rPr>
      <w:color w:val="800080"/>
      <w:u w:val="single"/>
    </w:rPr>
  </w:style>
  <w:style w:type="numbering" w:customStyle="1" w:styleId="LFO1813">
    <w:name w:val="LFO1813"/>
    <w:basedOn w:val="Sinlista"/>
    <w:rsid w:val="00170ADA"/>
    <w:pPr>
      <w:numPr>
        <w:numId w:val="1"/>
      </w:numPr>
    </w:pPr>
  </w:style>
  <w:style w:type="paragraph" w:customStyle="1" w:styleId="estilo10">
    <w:name w:val="estilo1"/>
    <w:basedOn w:val="Normal"/>
    <w:rsid w:val="002E02C9"/>
    <w:pPr>
      <w:spacing w:before="230" w:after="230" w:line="216" w:lineRule="atLeast"/>
      <w:ind w:left="230" w:right="230"/>
    </w:pPr>
    <w:rPr>
      <w:rFonts w:ascii="Verdana" w:hAnsi="Verdana"/>
      <w:color w:val="000000"/>
      <w:sz w:val="18"/>
      <w:szCs w:val="18"/>
      <w:lang w:val="en-GB" w:eastAsia="en-GB"/>
    </w:rPr>
  </w:style>
  <w:style w:type="character" w:styleId="nfasis">
    <w:name w:val="Emphasis"/>
    <w:basedOn w:val="Fuentedeprrafopredeter"/>
    <w:qFormat/>
    <w:rsid w:val="006F25E5"/>
    <w:rPr>
      <w:i/>
      <w:iCs/>
    </w:rPr>
  </w:style>
  <w:style w:type="paragraph" w:styleId="TtuloTDC">
    <w:name w:val="TOC Heading"/>
    <w:basedOn w:val="Ttulo1"/>
    <w:next w:val="Normal"/>
    <w:uiPriority w:val="39"/>
    <w:unhideWhenUsed/>
    <w:qFormat/>
    <w:rsid w:val="000165F7"/>
    <w:pPr>
      <w:keepLines/>
      <w:spacing w:before="480"/>
      <w:jc w:val="left"/>
      <w:outlineLvl w:val="9"/>
    </w:pPr>
    <w:rPr>
      <w:rFonts w:asciiTheme="majorHAnsi" w:eastAsiaTheme="majorEastAsia" w:hAnsiTheme="majorHAnsi" w:cstheme="majorBidi"/>
      <w:color w:val="365F91" w:themeColor="accent1" w:themeShade="BF"/>
      <w:sz w:val="28"/>
      <w:szCs w:val="28"/>
    </w:rPr>
  </w:style>
  <w:style w:type="paragraph" w:customStyle="1" w:styleId="textmoyenjd">
    <w:name w:val="textmoyenjd"/>
    <w:basedOn w:val="Normal"/>
    <w:rsid w:val="000165F7"/>
    <w:pPr>
      <w:spacing w:before="100" w:beforeAutospacing="1" w:after="100" w:afterAutospacing="1"/>
      <w:ind w:firstLine="360"/>
      <w:jc w:val="both"/>
    </w:pPr>
    <w:rPr>
      <w:rFonts w:ascii="Arial" w:eastAsia="Arial Unicode MS" w:hAnsi="Arial" w:cs="Arial"/>
      <w:color w:val="000000"/>
      <w:sz w:val="20"/>
      <w:szCs w:val="20"/>
    </w:rPr>
  </w:style>
  <w:style w:type="paragraph" w:customStyle="1" w:styleId="Prrafodelista1">
    <w:name w:val="Párrafo de lista1"/>
    <w:basedOn w:val="Normal"/>
    <w:uiPriority w:val="34"/>
    <w:qFormat/>
    <w:rsid w:val="000165F7"/>
    <w:pPr>
      <w:ind w:left="720"/>
    </w:pPr>
    <w:rPr>
      <w:sz w:val="20"/>
      <w:szCs w:val="20"/>
      <w:lang w:val="es-ES_tradnl"/>
    </w:rPr>
  </w:style>
  <w:style w:type="character" w:customStyle="1" w:styleId="longtext">
    <w:name w:val="long_text"/>
    <w:basedOn w:val="Fuentedeprrafopredeter"/>
    <w:rsid w:val="000165F7"/>
  </w:style>
  <w:style w:type="character" w:customStyle="1" w:styleId="tx">
    <w:name w:val="tx"/>
    <w:basedOn w:val="Fuentedeprrafopredeter"/>
    <w:rsid w:val="007E662F"/>
  </w:style>
  <w:style w:type="paragraph" w:customStyle="1" w:styleId="xl70">
    <w:name w:val="xl70"/>
    <w:basedOn w:val="Normal"/>
    <w:rsid w:val="007C033A"/>
    <w:pPr>
      <w:spacing w:before="100" w:beforeAutospacing="1" w:after="100" w:afterAutospacing="1"/>
    </w:pPr>
    <w:rPr>
      <w:rFonts w:ascii="Calibri" w:hAnsi="Calibri"/>
      <w:sz w:val="22"/>
      <w:szCs w:val="22"/>
    </w:rPr>
  </w:style>
  <w:style w:type="paragraph" w:customStyle="1" w:styleId="xl71">
    <w:name w:val="xl71"/>
    <w:basedOn w:val="Normal"/>
    <w:rsid w:val="007C033A"/>
    <w:pPr>
      <w:spacing w:before="100" w:beforeAutospacing="1" w:after="100" w:afterAutospacing="1"/>
    </w:pPr>
    <w:rPr>
      <w:rFonts w:ascii="Calibri" w:hAnsi="Calibri"/>
    </w:rPr>
  </w:style>
  <w:style w:type="paragraph" w:customStyle="1" w:styleId="xl72">
    <w:name w:val="xl72"/>
    <w:basedOn w:val="Normal"/>
    <w:rsid w:val="007C033A"/>
    <w:pPr>
      <w:spacing w:before="100" w:beforeAutospacing="1" w:after="100" w:afterAutospacing="1"/>
      <w:jc w:val="center"/>
      <w:textAlignment w:val="center"/>
    </w:pPr>
    <w:rPr>
      <w:rFonts w:ascii="Calibri" w:hAnsi="Calibri"/>
    </w:rPr>
  </w:style>
  <w:style w:type="paragraph" w:customStyle="1" w:styleId="xl73">
    <w:name w:val="xl73"/>
    <w:basedOn w:val="Normal"/>
    <w:rsid w:val="007C033A"/>
    <w:pPr>
      <w:spacing w:before="100" w:beforeAutospacing="1" w:after="100" w:afterAutospacing="1"/>
      <w:jc w:val="center"/>
    </w:pPr>
    <w:rPr>
      <w:rFonts w:ascii="Calibri" w:hAnsi="Calibri"/>
      <w:b/>
      <w:bCs/>
    </w:rPr>
  </w:style>
  <w:style w:type="paragraph" w:customStyle="1" w:styleId="xl74">
    <w:name w:val="xl74"/>
    <w:basedOn w:val="Normal"/>
    <w:rsid w:val="007C033A"/>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5">
    <w:name w:val="xl75"/>
    <w:basedOn w:val="Normal"/>
    <w:rsid w:val="007C033A"/>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6">
    <w:name w:val="xl76"/>
    <w:basedOn w:val="Normal"/>
    <w:rsid w:val="007C033A"/>
    <w:pPr>
      <w:pBdr>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7">
    <w:name w:val="xl77"/>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78">
    <w:name w:val="xl78"/>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79">
    <w:name w:val="xl79"/>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0">
    <w:name w:val="xl80"/>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1">
    <w:name w:val="xl81"/>
    <w:basedOn w:val="Normal"/>
    <w:rsid w:val="007C033A"/>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2">
    <w:name w:val="xl82"/>
    <w:basedOn w:val="Normal"/>
    <w:rsid w:val="007C033A"/>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3">
    <w:name w:val="xl83"/>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4">
    <w:name w:val="xl84"/>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5">
    <w:name w:val="xl85"/>
    <w:basedOn w:val="Normal"/>
    <w:rsid w:val="007C033A"/>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6">
    <w:name w:val="xl86"/>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7">
    <w:name w:val="xl87"/>
    <w:basedOn w:val="Normal"/>
    <w:rsid w:val="007C033A"/>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8">
    <w:name w:val="xl88"/>
    <w:basedOn w:val="Normal"/>
    <w:rsid w:val="007C033A"/>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9">
    <w:name w:val="xl89"/>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90">
    <w:name w:val="xl90"/>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1">
    <w:name w:val="xl91"/>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2">
    <w:name w:val="xl92"/>
    <w:basedOn w:val="Normal"/>
    <w:rsid w:val="007C033A"/>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93">
    <w:name w:val="xl93"/>
    <w:basedOn w:val="Normal"/>
    <w:rsid w:val="007C033A"/>
    <w:pPr>
      <w:spacing w:before="100" w:beforeAutospacing="1" w:after="100" w:afterAutospacing="1"/>
      <w:jc w:val="center"/>
    </w:pPr>
    <w:rPr>
      <w:rFonts w:ascii="Calibri" w:hAnsi="Calibri"/>
      <w:sz w:val="22"/>
      <w:szCs w:val="22"/>
    </w:rPr>
  </w:style>
  <w:style w:type="paragraph" w:customStyle="1" w:styleId="xl94">
    <w:name w:val="xl94"/>
    <w:basedOn w:val="Normal"/>
    <w:rsid w:val="007C033A"/>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5">
    <w:name w:val="xl95"/>
    <w:basedOn w:val="Normal"/>
    <w:rsid w:val="007C033A"/>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6">
    <w:name w:val="xl96"/>
    <w:basedOn w:val="Normal"/>
    <w:rsid w:val="007C033A"/>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7">
    <w:name w:val="xl97"/>
    <w:basedOn w:val="Normal"/>
    <w:rsid w:val="007C033A"/>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8">
    <w:name w:val="xl98"/>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9">
    <w:name w:val="xl99"/>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100">
    <w:name w:val="xl100"/>
    <w:basedOn w:val="Normal"/>
    <w:rsid w:val="007C033A"/>
    <w:pPr>
      <w:pBdr>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1">
    <w:name w:val="xl101"/>
    <w:basedOn w:val="Normal"/>
    <w:rsid w:val="007C033A"/>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2">
    <w:name w:val="xl102"/>
    <w:basedOn w:val="Normal"/>
    <w:rsid w:val="007C033A"/>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3">
    <w:name w:val="xl103"/>
    <w:basedOn w:val="Normal"/>
    <w:rsid w:val="007C033A"/>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4">
    <w:name w:val="xl104"/>
    <w:basedOn w:val="Normal"/>
    <w:rsid w:val="007C033A"/>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5">
    <w:name w:val="xl105"/>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6">
    <w:name w:val="xl106"/>
    <w:basedOn w:val="Normal"/>
    <w:rsid w:val="007C033A"/>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7">
    <w:name w:val="xl107"/>
    <w:basedOn w:val="Normal"/>
    <w:rsid w:val="007C033A"/>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8">
    <w:name w:val="xl108"/>
    <w:basedOn w:val="Normal"/>
    <w:rsid w:val="007C033A"/>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9">
    <w:name w:val="xl109"/>
    <w:basedOn w:val="Normal"/>
    <w:rsid w:val="007C033A"/>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0">
    <w:name w:val="xl110"/>
    <w:basedOn w:val="Normal"/>
    <w:rsid w:val="007C033A"/>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1">
    <w:name w:val="xl111"/>
    <w:basedOn w:val="Normal"/>
    <w:rsid w:val="007C033A"/>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2">
    <w:name w:val="xl112"/>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font5">
    <w:name w:val="font5"/>
    <w:basedOn w:val="Normal"/>
    <w:rsid w:val="00054773"/>
    <w:pPr>
      <w:spacing w:before="100" w:beforeAutospacing="1" w:after="100" w:afterAutospacing="1"/>
    </w:pPr>
    <w:rPr>
      <w:rFonts w:ascii="Calibri" w:hAnsi="Calibri"/>
      <w:b/>
      <w:bCs/>
      <w:sz w:val="20"/>
      <w:szCs w:val="20"/>
    </w:rPr>
  </w:style>
  <w:style w:type="paragraph" w:customStyle="1" w:styleId="xl113">
    <w:name w:val="xl113"/>
    <w:basedOn w:val="Normal"/>
    <w:rsid w:val="00054773"/>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4">
    <w:name w:val="xl114"/>
    <w:basedOn w:val="Normal"/>
    <w:rsid w:val="00054773"/>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font6">
    <w:name w:val="font6"/>
    <w:basedOn w:val="Normal"/>
    <w:rsid w:val="005A584C"/>
    <w:pPr>
      <w:spacing w:before="100" w:beforeAutospacing="1" w:after="100" w:afterAutospacing="1"/>
    </w:pPr>
    <w:rPr>
      <w:rFonts w:ascii="Calibri" w:hAnsi="Calibri"/>
      <w:b/>
      <w:bCs/>
      <w:sz w:val="20"/>
      <w:szCs w:val="20"/>
    </w:rPr>
  </w:style>
  <w:style w:type="paragraph" w:customStyle="1" w:styleId="xl69">
    <w:name w:val="xl69"/>
    <w:basedOn w:val="Normal"/>
    <w:rsid w:val="005A584C"/>
    <w:pPr>
      <w:spacing w:before="100" w:beforeAutospacing="1" w:after="100" w:afterAutospacing="1"/>
    </w:pPr>
    <w:rPr>
      <w:rFonts w:ascii="Calibri" w:hAnsi="Calibri"/>
    </w:rPr>
  </w:style>
  <w:style w:type="paragraph" w:customStyle="1" w:styleId="xl115">
    <w:name w:val="xl115"/>
    <w:basedOn w:val="Normal"/>
    <w:rsid w:val="005A584C"/>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6">
    <w:name w:val="xl116"/>
    <w:basedOn w:val="Normal"/>
    <w:rsid w:val="005A584C"/>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7">
    <w:name w:val="xl117"/>
    <w:basedOn w:val="Normal"/>
    <w:rsid w:val="005A584C"/>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8">
    <w:name w:val="xl118"/>
    <w:basedOn w:val="Normal"/>
    <w:rsid w:val="005A584C"/>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9">
    <w:name w:val="xl119"/>
    <w:basedOn w:val="Normal"/>
    <w:rsid w:val="005A584C"/>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0">
    <w:name w:val="xl120"/>
    <w:basedOn w:val="Normal"/>
    <w:rsid w:val="005A584C"/>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1">
    <w:name w:val="xl121"/>
    <w:basedOn w:val="Normal"/>
    <w:rsid w:val="005A584C"/>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2">
    <w:name w:val="xl122"/>
    <w:basedOn w:val="Normal"/>
    <w:rsid w:val="008340AB"/>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3">
    <w:name w:val="xl123"/>
    <w:basedOn w:val="Normal"/>
    <w:rsid w:val="008340AB"/>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4">
    <w:name w:val="xl124"/>
    <w:basedOn w:val="Normal"/>
    <w:rsid w:val="008340AB"/>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5">
    <w:name w:val="xl125"/>
    <w:basedOn w:val="Normal"/>
    <w:rsid w:val="008340AB"/>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68">
    <w:name w:val="xl68"/>
    <w:basedOn w:val="Normal"/>
    <w:rsid w:val="009A6A6A"/>
    <w:pPr>
      <w:spacing w:before="100" w:beforeAutospacing="1" w:after="100" w:afterAutospacing="1"/>
    </w:pPr>
    <w:rPr>
      <w:rFonts w:ascii="Calibri" w:hAnsi="Calibri"/>
    </w:rPr>
  </w:style>
  <w:style w:type="character" w:customStyle="1" w:styleId="st">
    <w:name w:val="st"/>
    <w:basedOn w:val="Fuentedeprrafopredeter"/>
    <w:rsid w:val="00033DEC"/>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1"/>
    <w:locked/>
    <w:rsid w:val="00697A49"/>
    <w:rPr>
      <w:lang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B01E82"/>
    <w:rPr>
      <w:rFonts w:ascii="Tahoma" w:hAnsi="Tahoma"/>
      <w:b/>
      <w:bCs/>
      <w:lang w:val="es-MX" w:eastAsia="es-MX"/>
    </w:rPr>
  </w:style>
  <w:style w:type="character" w:customStyle="1" w:styleId="Mencinsinresolver1">
    <w:name w:val="Mención sin resolver1"/>
    <w:basedOn w:val="Fuentedeprrafopredeter"/>
    <w:uiPriority w:val="99"/>
    <w:semiHidden/>
    <w:unhideWhenUsed/>
    <w:rsid w:val="00D902D4"/>
    <w:rPr>
      <w:color w:val="605E5C"/>
      <w:shd w:val="clear" w:color="auto" w:fill="E1DFDD"/>
    </w:rPr>
  </w:style>
  <w:style w:type="table" w:styleId="Tablaconcuadrculaclara">
    <w:name w:val="Grid Table Light"/>
    <w:basedOn w:val="Tablanormal"/>
    <w:uiPriority w:val="40"/>
    <w:rsid w:val="00740A1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
    <w:name w:val="Tabla con cuadrícula1"/>
    <w:basedOn w:val="Tablanormal"/>
    <w:next w:val="Tablaconcuadrcula"/>
    <w:uiPriority w:val="59"/>
    <w:rsid w:val="00CE0BA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715DBD"/>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03054B"/>
    <w:pPr>
      <w:spacing w:before="100" w:beforeAutospacing="1" w:after="100" w:afterAutospacing="1"/>
    </w:pPr>
  </w:style>
  <w:style w:type="paragraph" w:styleId="Sinespaciado">
    <w:name w:val="No Spacing"/>
    <w:link w:val="SinespaciadoCar"/>
    <w:uiPriority w:val="1"/>
    <w:qFormat/>
    <w:rsid w:val="00C436AF"/>
    <w:rPr>
      <w:sz w:val="24"/>
      <w:szCs w:val="24"/>
    </w:rPr>
  </w:style>
  <w:style w:type="character" w:styleId="Mencinsinresolver">
    <w:name w:val="Unresolved Mention"/>
    <w:basedOn w:val="Fuentedeprrafopredeter"/>
    <w:uiPriority w:val="99"/>
    <w:semiHidden/>
    <w:unhideWhenUsed/>
    <w:rsid w:val="0020245E"/>
    <w:rPr>
      <w:color w:val="605E5C"/>
      <w:shd w:val="clear" w:color="auto" w:fill="E1DFDD"/>
    </w:rPr>
  </w:style>
  <w:style w:type="paragraph" w:styleId="Revisin">
    <w:name w:val="Revision"/>
    <w:hidden/>
    <w:uiPriority w:val="99"/>
    <w:semiHidden/>
    <w:rsid w:val="00CA6950"/>
    <w:rPr>
      <w:sz w:val="24"/>
      <w:szCs w:val="24"/>
    </w:rPr>
  </w:style>
  <w:style w:type="character" w:customStyle="1" w:styleId="SinespaciadoCar">
    <w:name w:val="Sin espaciado Car"/>
    <w:basedOn w:val="Fuentedeprrafopredeter"/>
    <w:link w:val="Sinespaciado"/>
    <w:uiPriority w:val="1"/>
    <w:rsid w:val="00D47DC8"/>
    <w:rPr>
      <w:sz w:val="24"/>
      <w:szCs w:val="24"/>
    </w:rPr>
  </w:style>
  <w:style w:type="table" w:customStyle="1" w:styleId="Tablaconcuadrcula111">
    <w:name w:val="Tabla con cuadrícula111"/>
    <w:basedOn w:val="Tablanormal"/>
    <w:next w:val="Tablaconcuadrcula"/>
    <w:rsid w:val="002A06D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382">
      <w:bodyDiv w:val="1"/>
      <w:marLeft w:val="0"/>
      <w:marRight w:val="0"/>
      <w:marTop w:val="0"/>
      <w:marBottom w:val="0"/>
      <w:divBdr>
        <w:top w:val="none" w:sz="0" w:space="0" w:color="auto"/>
        <w:left w:val="none" w:sz="0" w:space="0" w:color="auto"/>
        <w:bottom w:val="none" w:sz="0" w:space="0" w:color="auto"/>
        <w:right w:val="none" w:sz="0" w:space="0" w:color="auto"/>
      </w:divBdr>
    </w:div>
    <w:div w:id="5060432">
      <w:bodyDiv w:val="1"/>
      <w:marLeft w:val="0"/>
      <w:marRight w:val="0"/>
      <w:marTop w:val="0"/>
      <w:marBottom w:val="0"/>
      <w:divBdr>
        <w:top w:val="none" w:sz="0" w:space="0" w:color="auto"/>
        <w:left w:val="none" w:sz="0" w:space="0" w:color="auto"/>
        <w:bottom w:val="none" w:sz="0" w:space="0" w:color="auto"/>
        <w:right w:val="none" w:sz="0" w:space="0" w:color="auto"/>
      </w:divBdr>
    </w:div>
    <w:div w:id="5061146">
      <w:bodyDiv w:val="1"/>
      <w:marLeft w:val="0"/>
      <w:marRight w:val="0"/>
      <w:marTop w:val="0"/>
      <w:marBottom w:val="0"/>
      <w:divBdr>
        <w:top w:val="none" w:sz="0" w:space="0" w:color="auto"/>
        <w:left w:val="none" w:sz="0" w:space="0" w:color="auto"/>
        <w:bottom w:val="none" w:sz="0" w:space="0" w:color="auto"/>
        <w:right w:val="none" w:sz="0" w:space="0" w:color="auto"/>
      </w:divBdr>
    </w:div>
    <w:div w:id="6099701">
      <w:bodyDiv w:val="1"/>
      <w:marLeft w:val="0"/>
      <w:marRight w:val="0"/>
      <w:marTop w:val="0"/>
      <w:marBottom w:val="0"/>
      <w:divBdr>
        <w:top w:val="none" w:sz="0" w:space="0" w:color="auto"/>
        <w:left w:val="none" w:sz="0" w:space="0" w:color="auto"/>
        <w:bottom w:val="none" w:sz="0" w:space="0" w:color="auto"/>
        <w:right w:val="none" w:sz="0" w:space="0" w:color="auto"/>
      </w:divBdr>
    </w:div>
    <w:div w:id="8216413">
      <w:bodyDiv w:val="1"/>
      <w:marLeft w:val="0"/>
      <w:marRight w:val="0"/>
      <w:marTop w:val="0"/>
      <w:marBottom w:val="0"/>
      <w:divBdr>
        <w:top w:val="none" w:sz="0" w:space="0" w:color="auto"/>
        <w:left w:val="none" w:sz="0" w:space="0" w:color="auto"/>
        <w:bottom w:val="none" w:sz="0" w:space="0" w:color="auto"/>
        <w:right w:val="none" w:sz="0" w:space="0" w:color="auto"/>
      </w:divBdr>
    </w:div>
    <w:div w:id="10570447">
      <w:bodyDiv w:val="1"/>
      <w:marLeft w:val="0"/>
      <w:marRight w:val="0"/>
      <w:marTop w:val="0"/>
      <w:marBottom w:val="0"/>
      <w:divBdr>
        <w:top w:val="none" w:sz="0" w:space="0" w:color="auto"/>
        <w:left w:val="none" w:sz="0" w:space="0" w:color="auto"/>
        <w:bottom w:val="none" w:sz="0" w:space="0" w:color="auto"/>
        <w:right w:val="none" w:sz="0" w:space="0" w:color="auto"/>
      </w:divBdr>
    </w:div>
    <w:div w:id="14576107">
      <w:bodyDiv w:val="1"/>
      <w:marLeft w:val="0"/>
      <w:marRight w:val="0"/>
      <w:marTop w:val="0"/>
      <w:marBottom w:val="0"/>
      <w:divBdr>
        <w:top w:val="none" w:sz="0" w:space="0" w:color="auto"/>
        <w:left w:val="none" w:sz="0" w:space="0" w:color="auto"/>
        <w:bottom w:val="none" w:sz="0" w:space="0" w:color="auto"/>
        <w:right w:val="none" w:sz="0" w:space="0" w:color="auto"/>
      </w:divBdr>
    </w:div>
    <w:div w:id="20085393">
      <w:bodyDiv w:val="1"/>
      <w:marLeft w:val="0"/>
      <w:marRight w:val="0"/>
      <w:marTop w:val="0"/>
      <w:marBottom w:val="0"/>
      <w:divBdr>
        <w:top w:val="none" w:sz="0" w:space="0" w:color="auto"/>
        <w:left w:val="none" w:sz="0" w:space="0" w:color="auto"/>
        <w:bottom w:val="none" w:sz="0" w:space="0" w:color="auto"/>
        <w:right w:val="none" w:sz="0" w:space="0" w:color="auto"/>
      </w:divBdr>
    </w:div>
    <w:div w:id="23290794">
      <w:bodyDiv w:val="1"/>
      <w:marLeft w:val="0"/>
      <w:marRight w:val="0"/>
      <w:marTop w:val="0"/>
      <w:marBottom w:val="0"/>
      <w:divBdr>
        <w:top w:val="none" w:sz="0" w:space="0" w:color="auto"/>
        <w:left w:val="none" w:sz="0" w:space="0" w:color="auto"/>
        <w:bottom w:val="none" w:sz="0" w:space="0" w:color="auto"/>
        <w:right w:val="none" w:sz="0" w:space="0" w:color="auto"/>
      </w:divBdr>
    </w:div>
    <w:div w:id="33896741">
      <w:bodyDiv w:val="1"/>
      <w:marLeft w:val="0"/>
      <w:marRight w:val="0"/>
      <w:marTop w:val="0"/>
      <w:marBottom w:val="0"/>
      <w:divBdr>
        <w:top w:val="none" w:sz="0" w:space="0" w:color="auto"/>
        <w:left w:val="none" w:sz="0" w:space="0" w:color="auto"/>
        <w:bottom w:val="none" w:sz="0" w:space="0" w:color="auto"/>
        <w:right w:val="none" w:sz="0" w:space="0" w:color="auto"/>
      </w:divBdr>
    </w:div>
    <w:div w:id="39287391">
      <w:bodyDiv w:val="1"/>
      <w:marLeft w:val="0"/>
      <w:marRight w:val="0"/>
      <w:marTop w:val="0"/>
      <w:marBottom w:val="0"/>
      <w:divBdr>
        <w:top w:val="none" w:sz="0" w:space="0" w:color="auto"/>
        <w:left w:val="none" w:sz="0" w:space="0" w:color="auto"/>
        <w:bottom w:val="none" w:sz="0" w:space="0" w:color="auto"/>
        <w:right w:val="none" w:sz="0" w:space="0" w:color="auto"/>
      </w:divBdr>
    </w:div>
    <w:div w:id="44570542">
      <w:bodyDiv w:val="1"/>
      <w:marLeft w:val="0"/>
      <w:marRight w:val="0"/>
      <w:marTop w:val="0"/>
      <w:marBottom w:val="0"/>
      <w:divBdr>
        <w:top w:val="none" w:sz="0" w:space="0" w:color="auto"/>
        <w:left w:val="none" w:sz="0" w:space="0" w:color="auto"/>
        <w:bottom w:val="none" w:sz="0" w:space="0" w:color="auto"/>
        <w:right w:val="none" w:sz="0" w:space="0" w:color="auto"/>
      </w:divBdr>
    </w:div>
    <w:div w:id="44646446">
      <w:bodyDiv w:val="1"/>
      <w:marLeft w:val="0"/>
      <w:marRight w:val="0"/>
      <w:marTop w:val="0"/>
      <w:marBottom w:val="0"/>
      <w:divBdr>
        <w:top w:val="none" w:sz="0" w:space="0" w:color="auto"/>
        <w:left w:val="none" w:sz="0" w:space="0" w:color="auto"/>
        <w:bottom w:val="none" w:sz="0" w:space="0" w:color="auto"/>
        <w:right w:val="none" w:sz="0" w:space="0" w:color="auto"/>
      </w:divBdr>
    </w:div>
    <w:div w:id="50689824">
      <w:bodyDiv w:val="1"/>
      <w:marLeft w:val="0"/>
      <w:marRight w:val="0"/>
      <w:marTop w:val="0"/>
      <w:marBottom w:val="0"/>
      <w:divBdr>
        <w:top w:val="none" w:sz="0" w:space="0" w:color="auto"/>
        <w:left w:val="none" w:sz="0" w:space="0" w:color="auto"/>
        <w:bottom w:val="none" w:sz="0" w:space="0" w:color="auto"/>
        <w:right w:val="none" w:sz="0" w:space="0" w:color="auto"/>
      </w:divBdr>
    </w:div>
    <w:div w:id="51200545">
      <w:bodyDiv w:val="1"/>
      <w:marLeft w:val="0"/>
      <w:marRight w:val="0"/>
      <w:marTop w:val="0"/>
      <w:marBottom w:val="0"/>
      <w:divBdr>
        <w:top w:val="none" w:sz="0" w:space="0" w:color="auto"/>
        <w:left w:val="none" w:sz="0" w:space="0" w:color="auto"/>
        <w:bottom w:val="none" w:sz="0" w:space="0" w:color="auto"/>
        <w:right w:val="none" w:sz="0" w:space="0" w:color="auto"/>
      </w:divBdr>
    </w:div>
    <w:div w:id="55706725">
      <w:bodyDiv w:val="1"/>
      <w:marLeft w:val="0"/>
      <w:marRight w:val="0"/>
      <w:marTop w:val="0"/>
      <w:marBottom w:val="0"/>
      <w:divBdr>
        <w:top w:val="none" w:sz="0" w:space="0" w:color="auto"/>
        <w:left w:val="none" w:sz="0" w:space="0" w:color="auto"/>
        <w:bottom w:val="none" w:sz="0" w:space="0" w:color="auto"/>
        <w:right w:val="none" w:sz="0" w:space="0" w:color="auto"/>
      </w:divBdr>
    </w:div>
    <w:div w:id="60909190">
      <w:bodyDiv w:val="1"/>
      <w:marLeft w:val="0"/>
      <w:marRight w:val="0"/>
      <w:marTop w:val="0"/>
      <w:marBottom w:val="0"/>
      <w:divBdr>
        <w:top w:val="none" w:sz="0" w:space="0" w:color="auto"/>
        <w:left w:val="none" w:sz="0" w:space="0" w:color="auto"/>
        <w:bottom w:val="none" w:sz="0" w:space="0" w:color="auto"/>
        <w:right w:val="none" w:sz="0" w:space="0" w:color="auto"/>
      </w:divBdr>
    </w:div>
    <w:div w:id="62215972">
      <w:bodyDiv w:val="1"/>
      <w:marLeft w:val="0"/>
      <w:marRight w:val="0"/>
      <w:marTop w:val="0"/>
      <w:marBottom w:val="0"/>
      <w:divBdr>
        <w:top w:val="none" w:sz="0" w:space="0" w:color="auto"/>
        <w:left w:val="none" w:sz="0" w:space="0" w:color="auto"/>
        <w:bottom w:val="none" w:sz="0" w:space="0" w:color="auto"/>
        <w:right w:val="none" w:sz="0" w:space="0" w:color="auto"/>
      </w:divBdr>
    </w:div>
    <w:div w:id="63066391">
      <w:bodyDiv w:val="1"/>
      <w:marLeft w:val="0"/>
      <w:marRight w:val="0"/>
      <w:marTop w:val="0"/>
      <w:marBottom w:val="0"/>
      <w:divBdr>
        <w:top w:val="none" w:sz="0" w:space="0" w:color="auto"/>
        <w:left w:val="none" w:sz="0" w:space="0" w:color="auto"/>
        <w:bottom w:val="none" w:sz="0" w:space="0" w:color="auto"/>
        <w:right w:val="none" w:sz="0" w:space="0" w:color="auto"/>
      </w:divBdr>
    </w:div>
    <w:div w:id="64114424">
      <w:bodyDiv w:val="1"/>
      <w:marLeft w:val="0"/>
      <w:marRight w:val="0"/>
      <w:marTop w:val="0"/>
      <w:marBottom w:val="0"/>
      <w:divBdr>
        <w:top w:val="none" w:sz="0" w:space="0" w:color="auto"/>
        <w:left w:val="none" w:sz="0" w:space="0" w:color="auto"/>
        <w:bottom w:val="none" w:sz="0" w:space="0" w:color="auto"/>
        <w:right w:val="none" w:sz="0" w:space="0" w:color="auto"/>
      </w:divBdr>
    </w:div>
    <w:div w:id="65811553">
      <w:bodyDiv w:val="1"/>
      <w:marLeft w:val="0"/>
      <w:marRight w:val="0"/>
      <w:marTop w:val="0"/>
      <w:marBottom w:val="0"/>
      <w:divBdr>
        <w:top w:val="none" w:sz="0" w:space="0" w:color="auto"/>
        <w:left w:val="none" w:sz="0" w:space="0" w:color="auto"/>
        <w:bottom w:val="none" w:sz="0" w:space="0" w:color="auto"/>
        <w:right w:val="none" w:sz="0" w:space="0" w:color="auto"/>
      </w:divBdr>
    </w:div>
    <w:div w:id="69232062">
      <w:bodyDiv w:val="1"/>
      <w:marLeft w:val="0"/>
      <w:marRight w:val="0"/>
      <w:marTop w:val="0"/>
      <w:marBottom w:val="0"/>
      <w:divBdr>
        <w:top w:val="none" w:sz="0" w:space="0" w:color="auto"/>
        <w:left w:val="none" w:sz="0" w:space="0" w:color="auto"/>
        <w:bottom w:val="none" w:sz="0" w:space="0" w:color="auto"/>
        <w:right w:val="none" w:sz="0" w:space="0" w:color="auto"/>
      </w:divBdr>
    </w:div>
    <w:div w:id="70545456">
      <w:bodyDiv w:val="1"/>
      <w:marLeft w:val="0"/>
      <w:marRight w:val="0"/>
      <w:marTop w:val="0"/>
      <w:marBottom w:val="0"/>
      <w:divBdr>
        <w:top w:val="none" w:sz="0" w:space="0" w:color="auto"/>
        <w:left w:val="none" w:sz="0" w:space="0" w:color="auto"/>
        <w:bottom w:val="none" w:sz="0" w:space="0" w:color="auto"/>
        <w:right w:val="none" w:sz="0" w:space="0" w:color="auto"/>
      </w:divBdr>
    </w:div>
    <w:div w:id="73623147">
      <w:bodyDiv w:val="1"/>
      <w:marLeft w:val="0"/>
      <w:marRight w:val="0"/>
      <w:marTop w:val="0"/>
      <w:marBottom w:val="0"/>
      <w:divBdr>
        <w:top w:val="none" w:sz="0" w:space="0" w:color="auto"/>
        <w:left w:val="none" w:sz="0" w:space="0" w:color="auto"/>
        <w:bottom w:val="none" w:sz="0" w:space="0" w:color="auto"/>
        <w:right w:val="none" w:sz="0" w:space="0" w:color="auto"/>
      </w:divBdr>
    </w:div>
    <w:div w:id="74062035">
      <w:bodyDiv w:val="1"/>
      <w:marLeft w:val="0"/>
      <w:marRight w:val="0"/>
      <w:marTop w:val="0"/>
      <w:marBottom w:val="0"/>
      <w:divBdr>
        <w:top w:val="none" w:sz="0" w:space="0" w:color="auto"/>
        <w:left w:val="none" w:sz="0" w:space="0" w:color="auto"/>
        <w:bottom w:val="none" w:sz="0" w:space="0" w:color="auto"/>
        <w:right w:val="none" w:sz="0" w:space="0" w:color="auto"/>
      </w:divBdr>
    </w:div>
    <w:div w:id="74405297">
      <w:bodyDiv w:val="1"/>
      <w:marLeft w:val="0"/>
      <w:marRight w:val="0"/>
      <w:marTop w:val="0"/>
      <w:marBottom w:val="0"/>
      <w:divBdr>
        <w:top w:val="none" w:sz="0" w:space="0" w:color="auto"/>
        <w:left w:val="none" w:sz="0" w:space="0" w:color="auto"/>
        <w:bottom w:val="none" w:sz="0" w:space="0" w:color="auto"/>
        <w:right w:val="none" w:sz="0" w:space="0" w:color="auto"/>
      </w:divBdr>
    </w:div>
    <w:div w:id="75131186">
      <w:bodyDiv w:val="1"/>
      <w:marLeft w:val="0"/>
      <w:marRight w:val="0"/>
      <w:marTop w:val="0"/>
      <w:marBottom w:val="0"/>
      <w:divBdr>
        <w:top w:val="none" w:sz="0" w:space="0" w:color="auto"/>
        <w:left w:val="none" w:sz="0" w:space="0" w:color="auto"/>
        <w:bottom w:val="none" w:sz="0" w:space="0" w:color="auto"/>
        <w:right w:val="none" w:sz="0" w:space="0" w:color="auto"/>
      </w:divBdr>
    </w:div>
    <w:div w:id="78143709">
      <w:bodyDiv w:val="1"/>
      <w:marLeft w:val="0"/>
      <w:marRight w:val="0"/>
      <w:marTop w:val="0"/>
      <w:marBottom w:val="0"/>
      <w:divBdr>
        <w:top w:val="none" w:sz="0" w:space="0" w:color="auto"/>
        <w:left w:val="none" w:sz="0" w:space="0" w:color="auto"/>
        <w:bottom w:val="none" w:sz="0" w:space="0" w:color="auto"/>
        <w:right w:val="none" w:sz="0" w:space="0" w:color="auto"/>
      </w:divBdr>
    </w:div>
    <w:div w:id="84696616">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
    <w:div w:id="87195274">
      <w:bodyDiv w:val="1"/>
      <w:marLeft w:val="0"/>
      <w:marRight w:val="0"/>
      <w:marTop w:val="0"/>
      <w:marBottom w:val="0"/>
      <w:divBdr>
        <w:top w:val="none" w:sz="0" w:space="0" w:color="auto"/>
        <w:left w:val="none" w:sz="0" w:space="0" w:color="auto"/>
        <w:bottom w:val="none" w:sz="0" w:space="0" w:color="auto"/>
        <w:right w:val="none" w:sz="0" w:space="0" w:color="auto"/>
      </w:divBdr>
    </w:div>
    <w:div w:id="90013546">
      <w:bodyDiv w:val="1"/>
      <w:marLeft w:val="0"/>
      <w:marRight w:val="0"/>
      <w:marTop w:val="0"/>
      <w:marBottom w:val="0"/>
      <w:divBdr>
        <w:top w:val="none" w:sz="0" w:space="0" w:color="auto"/>
        <w:left w:val="none" w:sz="0" w:space="0" w:color="auto"/>
        <w:bottom w:val="none" w:sz="0" w:space="0" w:color="auto"/>
        <w:right w:val="none" w:sz="0" w:space="0" w:color="auto"/>
      </w:divBdr>
    </w:div>
    <w:div w:id="90930599">
      <w:bodyDiv w:val="1"/>
      <w:marLeft w:val="0"/>
      <w:marRight w:val="0"/>
      <w:marTop w:val="0"/>
      <w:marBottom w:val="0"/>
      <w:divBdr>
        <w:top w:val="none" w:sz="0" w:space="0" w:color="auto"/>
        <w:left w:val="none" w:sz="0" w:space="0" w:color="auto"/>
        <w:bottom w:val="none" w:sz="0" w:space="0" w:color="auto"/>
        <w:right w:val="none" w:sz="0" w:space="0" w:color="auto"/>
      </w:divBdr>
    </w:div>
    <w:div w:id="91977747">
      <w:bodyDiv w:val="1"/>
      <w:marLeft w:val="0"/>
      <w:marRight w:val="0"/>
      <w:marTop w:val="0"/>
      <w:marBottom w:val="0"/>
      <w:divBdr>
        <w:top w:val="none" w:sz="0" w:space="0" w:color="auto"/>
        <w:left w:val="none" w:sz="0" w:space="0" w:color="auto"/>
        <w:bottom w:val="none" w:sz="0" w:space="0" w:color="auto"/>
        <w:right w:val="none" w:sz="0" w:space="0" w:color="auto"/>
      </w:divBdr>
    </w:div>
    <w:div w:id="96605181">
      <w:bodyDiv w:val="1"/>
      <w:marLeft w:val="0"/>
      <w:marRight w:val="0"/>
      <w:marTop w:val="0"/>
      <w:marBottom w:val="0"/>
      <w:divBdr>
        <w:top w:val="none" w:sz="0" w:space="0" w:color="auto"/>
        <w:left w:val="none" w:sz="0" w:space="0" w:color="auto"/>
        <w:bottom w:val="none" w:sz="0" w:space="0" w:color="auto"/>
        <w:right w:val="none" w:sz="0" w:space="0" w:color="auto"/>
      </w:divBdr>
    </w:div>
    <w:div w:id="103428868">
      <w:bodyDiv w:val="1"/>
      <w:marLeft w:val="0"/>
      <w:marRight w:val="0"/>
      <w:marTop w:val="0"/>
      <w:marBottom w:val="0"/>
      <w:divBdr>
        <w:top w:val="none" w:sz="0" w:space="0" w:color="auto"/>
        <w:left w:val="none" w:sz="0" w:space="0" w:color="auto"/>
        <w:bottom w:val="none" w:sz="0" w:space="0" w:color="auto"/>
        <w:right w:val="none" w:sz="0" w:space="0" w:color="auto"/>
      </w:divBdr>
    </w:div>
    <w:div w:id="104932932">
      <w:bodyDiv w:val="1"/>
      <w:marLeft w:val="0"/>
      <w:marRight w:val="0"/>
      <w:marTop w:val="0"/>
      <w:marBottom w:val="0"/>
      <w:divBdr>
        <w:top w:val="none" w:sz="0" w:space="0" w:color="auto"/>
        <w:left w:val="none" w:sz="0" w:space="0" w:color="auto"/>
        <w:bottom w:val="none" w:sz="0" w:space="0" w:color="auto"/>
        <w:right w:val="none" w:sz="0" w:space="0" w:color="auto"/>
      </w:divBdr>
    </w:div>
    <w:div w:id="108739078">
      <w:bodyDiv w:val="1"/>
      <w:marLeft w:val="0"/>
      <w:marRight w:val="0"/>
      <w:marTop w:val="0"/>
      <w:marBottom w:val="0"/>
      <w:divBdr>
        <w:top w:val="none" w:sz="0" w:space="0" w:color="auto"/>
        <w:left w:val="none" w:sz="0" w:space="0" w:color="auto"/>
        <w:bottom w:val="none" w:sz="0" w:space="0" w:color="auto"/>
        <w:right w:val="none" w:sz="0" w:space="0" w:color="auto"/>
      </w:divBdr>
    </w:div>
    <w:div w:id="110782533">
      <w:bodyDiv w:val="1"/>
      <w:marLeft w:val="0"/>
      <w:marRight w:val="0"/>
      <w:marTop w:val="0"/>
      <w:marBottom w:val="0"/>
      <w:divBdr>
        <w:top w:val="none" w:sz="0" w:space="0" w:color="auto"/>
        <w:left w:val="none" w:sz="0" w:space="0" w:color="auto"/>
        <w:bottom w:val="none" w:sz="0" w:space="0" w:color="auto"/>
        <w:right w:val="none" w:sz="0" w:space="0" w:color="auto"/>
      </w:divBdr>
    </w:div>
    <w:div w:id="111092446">
      <w:bodyDiv w:val="1"/>
      <w:marLeft w:val="0"/>
      <w:marRight w:val="0"/>
      <w:marTop w:val="0"/>
      <w:marBottom w:val="0"/>
      <w:divBdr>
        <w:top w:val="none" w:sz="0" w:space="0" w:color="auto"/>
        <w:left w:val="none" w:sz="0" w:space="0" w:color="auto"/>
        <w:bottom w:val="none" w:sz="0" w:space="0" w:color="auto"/>
        <w:right w:val="none" w:sz="0" w:space="0" w:color="auto"/>
      </w:divBdr>
    </w:div>
    <w:div w:id="117915895">
      <w:bodyDiv w:val="1"/>
      <w:marLeft w:val="0"/>
      <w:marRight w:val="0"/>
      <w:marTop w:val="0"/>
      <w:marBottom w:val="0"/>
      <w:divBdr>
        <w:top w:val="none" w:sz="0" w:space="0" w:color="auto"/>
        <w:left w:val="none" w:sz="0" w:space="0" w:color="auto"/>
        <w:bottom w:val="none" w:sz="0" w:space="0" w:color="auto"/>
        <w:right w:val="none" w:sz="0" w:space="0" w:color="auto"/>
      </w:divBdr>
    </w:div>
    <w:div w:id="120805682">
      <w:bodyDiv w:val="1"/>
      <w:marLeft w:val="0"/>
      <w:marRight w:val="0"/>
      <w:marTop w:val="0"/>
      <w:marBottom w:val="0"/>
      <w:divBdr>
        <w:top w:val="none" w:sz="0" w:space="0" w:color="auto"/>
        <w:left w:val="none" w:sz="0" w:space="0" w:color="auto"/>
        <w:bottom w:val="none" w:sz="0" w:space="0" w:color="auto"/>
        <w:right w:val="none" w:sz="0" w:space="0" w:color="auto"/>
      </w:divBdr>
    </w:div>
    <w:div w:id="126823056">
      <w:bodyDiv w:val="1"/>
      <w:marLeft w:val="0"/>
      <w:marRight w:val="0"/>
      <w:marTop w:val="0"/>
      <w:marBottom w:val="0"/>
      <w:divBdr>
        <w:top w:val="none" w:sz="0" w:space="0" w:color="auto"/>
        <w:left w:val="none" w:sz="0" w:space="0" w:color="auto"/>
        <w:bottom w:val="none" w:sz="0" w:space="0" w:color="auto"/>
        <w:right w:val="none" w:sz="0" w:space="0" w:color="auto"/>
      </w:divBdr>
    </w:div>
    <w:div w:id="129639439">
      <w:bodyDiv w:val="1"/>
      <w:marLeft w:val="0"/>
      <w:marRight w:val="0"/>
      <w:marTop w:val="0"/>
      <w:marBottom w:val="0"/>
      <w:divBdr>
        <w:top w:val="none" w:sz="0" w:space="0" w:color="auto"/>
        <w:left w:val="none" w:sz="0" w:space="0" w:color="auto"/>
        <w:bottom w:val="none" w:sz="0" w:space="0" w:color="auto"/>
        <w:right w:val="none" w:sz="0" w:space="0" w:color="auto"/>
      </w:divBdr>
    </w:div>
    <w:div w:id="134564837">
      <w:bodyDiv w:val="1"/>
      <w:marLeft w:val="0"/>
      <w:marRight w:val="0"/>
      <w:marTop w:val="0"/>
      <w:marBottom w:val="0"/>
      <w:divBdr>
        <w:top w:val="none" w:sz="0" w:space="0" w:color="auto"/>
        <w:left w:val="none" w:sz="0" w:space="0" w:color="auto"/>
        <w:bottom w:val="none" w:sz="0" w:space="0" w:color="auto"/>
        <w:right w:val="none" w:sz="0" w:space="0" w:color="auto"/>
      </w:divBdr>
    </w:div>
    <w:div w:id="135147829">
      <w:bodyDiv w:val="1"/>
      <w:marLeft w:val="0"/>
      <w:marRight w:val="0"/>
      <w:marTop w:val="0"/>
      <w:marBottom w:val="0"/>
      <w:divBdr>
        <w:top w:val="none" w:sz="0" w:space="0" w:color="auto"/>
        <w:left w:val="none" w:sz="0" w:space="0" w:color="auto"/>
        <w:bottom w:val="none" w:sz="0" w:space="0" w:color="auto"/>
        <w:right w:val="none" w:sz="0" w:space="0" w:color="auto"/>
      </w:divBdr>
    </w:div>
    <w:div w:id="136727741">
      <w:bodyDiv w:val="1"/>
      <w:marLeft w:val="0"/>
      <w:marRight w:val="0"/>
      <w:marTop w:val="0"/>
      <w:marBottom w:val="0"/>
      <w:divBdr>
        <w:top w:val="none" w:sz="0" w:space="0" w:color="auto"/>
        <w:left w:val="none" w:sz="0" w:space="0" w:color="auto"/>
        <w:bottom w:val="none" w:sz="0" w:space="0" w:color="auto"/>
        <w:right w:val="none" w:sz="0" w:space="0" w:color="auto"/>
      </w:divBdr>
    </w:div>
    <w:div w:id="139734276">
      <w:bodyDiv w:val="1"/>
      <w:marLeft w:val="0"/>
      <w:marRight w:val="0"/>
      <w:marTop w:val="0"/>
      <w:marBottom w:val="0"/>
      <w:divBdr>
        <w:top w:val="none" w:sz="0" w:space="0" w:color="auto"/>
        <w:left w:val="none" w:sz="0" w:space="0" w:color="auto"/>
        <w:bottom w:val="none" w:sz="0" w:space="0" w:color="auto"/>
        <w:right w:val="none" w:sz="0" w:space="0" w:color="auto"/>
      </w:divBdr>
    </w:div>
    <w:div w:id="140731252">
      <w:bodyDiv w:val="1"/>
      <w:marLeft w:val="0"/>
      <w:marRight w:val="0"/>
      <w:marTop w:val="0"/>
      <w:marBottom w:val="0"/>
      <w:divBdr>
        <w:top w:val="none" w:sz="0" w:space="0" w:color="auto"/>
        <w:left w:val="none" w:sz="0" w:space="0" w:color="auto"/>
        <w:bottom w:val="none" w:sz="0" w:space="0" w:color="auto"/>
        <w:right w:val="none" w:sz="0" w:space="0" w:color="auto"/>
      </w:divBdr>
    </w:div>
    <w:div w:id="141655931">
      <w:bodyDiv w:val="1"/>
      <w:marLeft w:val="0"/>
      <w:marRight w:val="0"/>
      <w:marTop w:val="0"/>
      <w:marBottom w:val="0"/>
      <w:divBdr>
        <w:top w:val="none" w:sz="0" w:space="0" w:color="auto"/>
        <w:left w:val="none" w:sz="0" w:space="0" w:color="auto"/>
        <w:bottom w:val="none" w:sz="0" w:space="0" w:color="auto"/>
        <w:right w:val="none" w:sz="0" w:space="0" w:color="auto"/>
      </w:divBdr>
    </w:div>
    <w:div w:id="142087483">
      <w:bodyDiv w:val="1"/>
      <w:marLeft w:val="0"/>
      <w:marRight w:val="0"/>
      <w:marTop w:val="0"/>
      <w:marBottom w:val="0"/>
      <w:divBdr>
        <w:top w:val="none" w:sz="0" w:space="0" w:color="auto"/>
        <w:left w:val="none" w:sz="0" w:space="0" w:color="auto"/>
        <w:bottom w:val="none" w:sz="0" w:space="0" w:color="auto"/>
        <w:right w:val="none" w:sz="0" w:space="0" w:color="auto"/>
      </w:divBdr>
    </w:div>
    <w:div w:id="143276054">
      <w:bodyDiv w:val="1"/>
      <w:marLeft w:val="0"/>
      <w:marRight w:val="0"/>
      <w:marTop w:val="0"/>
      <w:marBottom w:val="0"/>
      <w:divBdr>
        <w:top w:val="none" w:sz="0" w:space="0" w:color="auto"/>
        <w:left w:val="none" w:sz="0" w:space="0" w:color="auto"/>
        <w:bottom w:val="none" w:sz="0" w:space="0" w:color="auto"/>
        <w:right w:val="none" w:sz="0" w:space="0" w:color="auto"/>
      </w:divBdr>
    </w:div>
    <w:div w:id="149640914">
      <w:bodyDiv w:val="1"/>
      <w:marLeft w:val="0"/>
      <w:marRight w:val="0"/>
      <w:marTop w:val="0"/>
      <w:marBottom w:val="0"/>
      <w:divBdr>
        <w:top w:val="none" w:sz="0" w:space="0" w:color="auto"/>
        <w:left w:val="none" w:sz="0" w:space="0" w:color="auto"/>
        <w:bottom w:val="none" w:sz="0" w:space="0" w:color="auto"/>
        <w:right w:val="none" w:sz="0" w:space="0" w:color="auto"/>
      </w:divBdr>
    </w:div>
    <w:div w:id="150340431">
      <w:bodyDiv w:val="1"/>
      <w:marLeft w:val="0"/>
      <w:marRight w:val="0"/>
      <w:marTop w:val="0"/>
      <w:marBottom w:val="0"/>
      <w:divBdr>
        <w:top w:val="none" w:sz="0" w:space="0" w:color="auto"/>
        <w:left w:val="none" w:sz="0" w:space="0" w:color="auto"/>
        <w:bottom w:val="none" w:sz="0" w:space="0" w:color="auto"/>
        <w:right w:val="none" w:sz="0" w:space="0" w:color="auto"/>
      </w:divBdr>
    </w:div>
    <w:div w:id="154105474">
      <w:bodyDiv w:val="1"/>
      <w:marLeft w:val="0"/>
      <w:marRight w:val="0"/>
      <w:marTop w:val="0"/>
      <w:marBottom w:val="0"/>
      <w:divBdr>
        <w:top w:val="none" w:sz="0" w:space="0" w:color="auto"/>
        <w:left w:val="none" w:sz="0" w:space="0" w:color="auto"/>
        <w:bottom w:val="none" w:sz="0" w:space="0" w:color="auto"/>
        <w:right w:val="none" w:sz="0" w:space="0" w:color="auto"/>
      </w:divBdr>
    </w:div>
    <w:div w:id="181743292">
      <w:bodyDiv w:val="1"/>
      <w:marLeft w:val="0"/>
      <w:marRight w:val="0"/>
      <w:marTop w:val="0"/>
      <w:marBottom w:val="0"/>
      <w:divBdr>
        <w:top w:val="none" w:sz="0" w:space="0" w:color="auto"/>
        <w:left w:val="none" w:sz="0" w:space="0" w:color="auto"/>
        <w:bottom w:val="none" w:sz="0" w:space="0" w:color="auto"/>
        <w:right w:val="none" w:sz="0" w:space="0" w:color="auto"/>
      </w:divBdr>
    </w:div>
    <w:div w:id="183250793">
      <w:bodyDiv w:val="1"/>
      <w:marLeft w:val="0"/>
      <w:marRight w:val="0"/>
      <w:marTop w:val="0"/>
      <w:marBottom w:val="0"/>
      <w:divBdr>
        <w:top w:val="none" w:sz="0" w:space="0" w:color="auto"/>
        <w:left w:val="none" w:sz="0" w:space="0" w:color="auto"/>
        <w:bottom w:val="none" w:sz="0" w:space="0" w:color="auto"/>
        <w:right w:val="none" w:sz="0" w:space="0" w:color="auto"/>
      </w:divBdr>
    </w:div>
    <w:div w:id="184560993">
      <w:bodyDiv w:val="1"/>
      <w:marLeft w:val="0"/>
      <w:marRight w:val="0"/>
      <w:marTop w:val="0"/>
      <w:marBottom w:val="0"/>
      <w:divBdr>
        <w:top w:val="none" w:sz="0" w:space="0" w:color="auto"/>
        <w:left w:val="none" w:sz="0" w:space="0" w:color="auto"/>
        <w:bottom w:val="none" w:sz="0" w:space="0" w:color="auto"/>
        <w:right w:val="none" w:sz="0" w:space="0" w:color="auto"/>
      </w:divBdr>
    </w:div>
    <w:div w:id="188227911">
      <w:bodyDiv w:val="1"/>
      <w:marLeft w:val="0"/>
      <w:marRight w:val="0"/>
      <w:marTop w:val="0"/>
      <w:marBottom w:val="0"/>
      <w:divBdr>
        <w:top w:val="none" w:sz="0" w:space="0" w:color="auto"/>
        <w:left w:val="none" w:sz="0" w:space="0" w:color="auto"/>
        <w:bottom w:val="none" w:sz="0" w:space="0" w:color="auto"/>
        <w:right w:val="none" w:sz="0" w:space="0" w:color="auto"/>
      </w:divBdr>
    </w:div>
    <w:div w:id="194124775">
      <w:bodyDiv w:val="1"/>
      <w:marLeft w:val="0"/>
      <w:marRight w:val="0"/>
      <w:marTop w:val="0"/>
      <w:marBottom w:val="0"/>
      <w:divBdr>
        <w:top w:val="none" w:sz="0" w:space="0" w:color="auto"/>
        <w:left w:val="none" w:sz="0" w:space="0" w:color="auto"/>
        <w:bottom w:val="none" w:sz="0" w:space="0" w:color="auto"/>
        <w:right w:val="none" w:sz="0" w:space="0" w:color="auto"/>
      </w:divBdr>
    </w:div>
    <w:div w:id="194390297">
      <w:bodyDiv w:val="1"/>
      <w:marLeft w:val="0"/>
      <w:marRight w:val="0"/>
      <w:marTop w:val="0"/>
      <w:marBottom w:val="0"/>
      <w:divBdr>
        <w:top w:val="none" w:sz="0" w:space="0" w:color="auto"/>
        <w:left w:val="none" w:sz="0" w:space="0" w:color="auto"/>
        <w:bottom w:val="none" w:sz="0" w:space="0" w:color="auto"/>
        <w:right w:val="none" w:sz="0" w:space="0" w:color="auto"/>
      </w:divBdr>
    </w:div>
    <w:div w:id="195236006">
      <w:bodyDiv w:val="1"/>
      <w:marLeft w:val="0"/>
      <w:marRight w:val="0"/>
      <w:marTop w:val="0"/>
      <w:marBottom w:val="0"/>
      <w:divBdr>
        <w:top w:val="none" w:sz="0" w:space="0" w:color="auto"/>
        <w:left w:val="none" w:sz="0" w:space="0" w:color="auto"/>
        <w:bottom w:val="none" w:sz="0" w:space="0" w:color="auto"/>
        <w:right w:val="none" w:sz="0" w:space="0" w:color="auto"/>
      </w:divBdr>
    </w:div>
    <w:div w:id="206112823">
      <w:bodyDiv w:val="1"/>
      <w:marLeft w:val="0"/>
      <w:marRight w:val="0"/>
      <w:marTop w:val="0"/>
      <w:marBottom w:val="0"/>
      <w:divBdr>
        <w:top w:val="none" w:sz="0" w:space="0" w:color="auto"/>
        <w:left w:val="none" w:sz="0" w:space="0" w:color="auto"/>
        <w:bottom w:val="none" w:sz="0" w:space="0" w:color="auto"/>
        <w:right w:val="none" w:sz="0" w:space="0" w:color="auto"/>
      </w:divBdr>
    </w:div>
    <w:div w:id="208155226">
      <w:bodyDiv w:val="1"/>
      <w:marLeft w:val="0"/>
      <w:marRight w:val="0"/>
      <w:marTop w:val="0"/>
      <w:marBottom w:val="0"/>
      <w:divBdr>
        <w:top w:val="none" w:sz="0" w:space="0" w:color="auto"/>
        <w:left w:val="none" w:sz="0" w:space="0" w:color="auto"/>
        <w:bottom w:val="none" w:sz="0" w:space="0" w:color="auto"/>
        <w:right w:val="none" w:sz="0" w:space="0" w:color="auto"/>
      </w:divBdr>
    </w:div>
    <w:div w:id="211163080">
      <w:bodyDiv w:val="1"/>
      <w:marLeft w:val="0"/>
      <w:marRight w:val="0"/>
      <w:marTop w:val="0"/>
      <w:marBottom w:val="0"/>
      <w:divBdr>
        <w:top w:val="none" w:sz="0" w:space="0" w:color="auto"/>
        <w:left w:val="none" w:sz="0" w:space="0" w:color="auto"/>
        <w:bottom w:val="none" w:sz="0" w:space="0" w:color="auto"/>
        <w:right w:val="none" w:sz="0" w:space="0" w:color="auto"/>
      </w:divBdr>
    </w:div>
    <w:div w:id="228662850">
      <w:bodyDiv w:val="1"/>
      <w:marLeft w:val="0"/>
      <w:marRight w:val="0"/>
      <w:marTop w:val="0"/>
      <w:marBottom w:val="0"/>
      <w:divBdr>
        <w:top w:val="none" w:sz="0" w:space="0" w:color="auto"/>
        <w:left w:val="none" w:sz="0" w:space="0" w:color="auto"/>
        <w:bottom w:val="none" w:sz="0" w:space="0" w:color="auto"/>
        <w:right w:val="none" w:sz="0" w:space="0" w:color="auto"/>
      </w:divBdr>
    </w:div>
    <w:div w:id="234819312">
      <w:bodyDiv w:val="1"/>
      <w:marLeft w:val="0"/>
      <w:marRight w:val="0"/>
      <w:marTop w:val="0"/>
      <w:marBottom w:val="0"/>
      <w:divBdr>
        <w:top w:val="none" w:sz="0" w:space="0" w:color="auto"/>
        <w:left w:val="none" w:sz="0" w:space="0" w:color="auto"/>
        <w:bottom w:val="none" w:sz="0" w:space="0" w:color="auto"/>
        <w:right w:val="none" w:sz="0" w:space="0" w:color="auto"/>
      </w:divBdr>
    </w:div>
    <w:div w:id="246890606">
      <w:bodyDiv w:val="1"/>
      <w:marLeft w:val="0"/>
      <w:marRight w:val="0"/>
      <w:marTop w:val="0"/>
      <w:marBottom w:val="0"/>
      <w:divBdr>
        <w:top w:val="none" w:sz="0" w:space="0" w:color="auto"/>
        <w:left w:val="none" w:sz="0" w:space="0" w:color="auto"/>
        <w:bottom w:val="none" w:sz="0" w:space="0" w:color="auto"/>
        <w:right w:val="none" w:sz="0" w:space="0" w:color="auto"/>
      </w:divBdr>
    </w:div>
    <w:div w:id="251672484">
      <w:bodyDiv w:val="1"/>
      <w:marLeft w:val="0"/>
      <w:marRight w:val="0"/>
      <w:marTop w:val="0"/>
      <w:marBottom w:val="0"/>
      <w:divBdr>
        <w:top w:val="none" w:sz="0" w:space="0" w:color="auto"/>
        <w:left w:val="none" w:sz="0" w:space="0" w:color="auto"/>
        <w:bottom w:val="none" w:sz="0" w:space="0" w:color="auto"/>
        <w:right w:val="none" w:sz="0" w:space="0" w:color="auto"/>
      </w:divBdr>
    </w:div>
    <w:div w:id="255408496">
      <w:bodyDiv w:val="1"/>
      <w:marLeft w:val="0"/>
      <w:marRight w:val="0"/>
      <w:marTop w:val="0"/>
      <w:marBottom w:val="0"/>
      <w:divBdr>
        <w:top w:val="none" w:sz="0" w:space="0" w:color="auto"/>
        <w:left w:val="none" w:sz="0" w:space="0" w:color="auto"/>
        <w:bottom w:val="none" w:sz="0" w:space="0" w:color="auto"/>
        <w:right w:val="none" w:sz="0" w:space="0" w:color="auto"/>
      </w:divBdr>
    </w:div>
    <w:div w:id="267933030">
      <w:bodyDiv w:val="1"/>
      <w:marLeft w:val="0"/>
      <w:marRight w:val="0"/>
      <w:marTop w:val="0"/>
      <w:marBottom w:val="0"/>
      <w:divBdr>
        <w:top w:val="none" w:sz="0" w:space="0" w:color="auto"/>
        <w:left w:val="none" w:sz="0" w:space="0" w:color="auto"/>
        <w:bottom w:val="none" w:sz="0" w:space="0" w:color="auto"/>
        <w:right w:val="none" w:sz="0" w:space="0" w:color="auto"/>
      </w:divBdr>
    </w:div>
    <w:div w:id="268246883">
      <w:bodyDiv w:val="1"/>
      <w:marLeft w:val="0"/>
      <w:marRight w:val="0"/>
      <w:marTop w:val="0"/>
      <w:marBottom w:val="0"/>
      <w:divBdr>
        <w:top w:val="none" w:sz="0" w:space="0" w:color="auto"/>
        <w:left w:val="none" w:sz="0" w:space="0" w:color="auto"/>
        <w:bottom w:val="none" w:sz="0" w:space="0" w:color="auto"/>
        <w:right w:val="none" w:sz="0" w:space="0" w:color="auto"/>
      </w:divBdr>
    </w:div>
    <w:div w:id="271205080">
      <w:bodyDiv w:val="1"/>
      <w:marLeft w:val="0"/>
      <w:marRight w:val="0"/>
      <w:marTop w:val="0"/>
      <w:marBottom w:val="0"/>
      <w:divBdr>
        <w:top w:val="none" w:sz="0" w:space="0" w:color="auto"/>
        <w:left w:val="none" w:sz="0" w:space="0" w:color="auto"/>
        <w:bottom w:val="none" w:sz="0" w:space="0" w:color="auto"/>
        <w:right w:val="none" w:sz="0" w:space="0" w:color="auto"/>
      </w:divBdr>
    </w:div>
    <w:div w:id="274216726">
      <w:bodyDiv w:val="1"/>
      <w:marLeft w:val="0"/>
      <w:marRight w:val="0"/>
      <w:marTop w:val="0"/>
      <w:marBottom w:val="0"/>
      <w:divBdr>
        <w:top w:val="none" w:sz="0" w:space="0" w:color="auto"/>
        <w:left w:val="none" w:sz="0" w:space="0" w:color="auto"/>
        <w:bottom w:val="none" w:sz="0" w:space="0" w:color="auto"/>
        <w:right w:val="none" w:sz="0" w:space="0" w:color="auto"/>
      </w:divBdr>
    </w:div>
    <w:div w:id="274555415">
      <w:bodyDiv w:val="1"/>
      <w:marLeft w:val="0"/>
      <w:marRight w:val="0"/>
      <w:marTop w:val="0"/>
      <w:marBottom w:val="0"/>
      <w:divBdr>
        <w:top w:val="none" w:sz="0" w:space="0" w:color="auto"/>
        <w:left w:val="none" w:sz="0" w:space="0" w:color="auto"/>
        <w:bottom w:val="none" w:sz="0" w:space="0" w:color="auto"/>
        <w:right w:val="none" w:sz="0" w:space="0" w:color="auto"/>
      </w:divBdr>
    </w:div>
    <w:div w:id="277641549">
      <w:bodyDiv w:val="1"/>
      <w:marLeft w:val="0"/>
      <w:marRight w:val="0"/>
      <w:marTop w:val="0"/>
      <w:marBottom w:val="0"/>
      <w:divBdr>
        <w:top w:val="none" w:sz="0" w:space="0" w:color="auto"/>
        <w:left w:val="none" w:sz="0" w:space="0" w:color="auto"/>
        <w:bottom w:val="none" w:sz="0" w:space="0" w:color="auto"/>
        <w:right w:val="none" w:sz="0" w:space="0" w:color="auto"/>
      </w:divBdr>
    </w:div>
    <w:div w:id="286663367">
      <w:bodyDiv w:val="1"/>
      <w:marLeft w:val="0"/>
      <w:marRight w:val="0"/>
      <w:marTop w:val="0"/>
      <w:marBottom w:val="0"/>
      <w:divBdr>
        <w:top w:val="none" w:sz="0" w:space="0" w:color="auto"/>
        <w:left w:val="none" w:sz="0" w:space="0" w:color="auto"/>
        <w:bottom w:val="none" w:sz="0" w:space="0" w:color="auto"/>
        <w:right w:val="none" w:sz="0" w:space="0" w:color="auto"/>
      </w:divBdr>
    </w:div>
    <w:div w:id="288634827">
      <w:bodyDiv w:val="1"/>
      <w:marLeft w:val="0"/>
      <w:marRight w:val="0"/>
      <w:marTop w:val="0"/>
      <w:marBottom w:val="0"/>
      <w:divBdr>
        <w:top w:val="none" w:sz="0" w:space="0" w:color="auto"/>
        <w:left w:val="none" w:sz="0" w:space="0" w:color="auto"/>
        <w:bottom w:val="none" w:sz="0" w:space="0" w:color="auto"/>
        <w:right w:val="none" w:sz="0" w:space="0" w:color="auto"/>
      </w:divBdr>
    </w:div>
    <w:div w:id="288821480">
      <w:bodyDiv w:val="1"/>
      <w:marLeft w:val="0"/>
      <w:marRight w:val="0"/>
      <w:marTop w:val="0"/>
      <w:marBottom w:val="0"/>
      <w:divBdr>
        <w:top w:val="none" w:sz="0" w:space="0" w:color="auto"/>
        <w:left w:val="none" w:sz="0" w:space="0" w:color="auto"/>
        <w:bottom w:val="none" w:sz="0" w:space="0" w:color="auto"/>
        <w:right w:val="none" w:sz="0" w:space="0" w:color="auto"/>
      </w:divBdr>
    </w:div>
    <w:div w:id="293559196">
      <w:bodyDiv w:val="1"/>
      <w:marLeft w:val="0"/>
      <w:marRight w:val="0"/>
      <w:marTop w:val="0"/>
      <w:marBottom w:val="0"/>
      <w:divBdr>
        <w:top w:val="none" w:sz="0" w:space="0" w:color="auto"/>
        <w:left w:val="none" w:sz="0" w:space="0" w:color="auto"/>
        <w:bottom w:val="none" w:sz="0" w:space="0" w:color="auto"/>
        <w:right w:val="none" w:sz="0" w:space="0" w:color="auto"/>
      </w:divBdr>
    </w:div>
    <w:div w:id="294943760">
      <w:bodyDiv w:val="1"/>
      <w:marLeft w:val="0"/>
      <w:marRight w:val="0"/>
      <w:marTop w:val="0"/>
      <w:marBottom w:val="0"/>
      <w:divBdr>
        <w:top w:val="none" w:sz="0" w:space="0" w:color="auto"/>
        <w:left w:val="none" w:sz="0" w:space="0" w:color="auto"/>
        <w:bottom w:val="none" w:sz="0" w:space="0" w:color="auto"/>
        <w:right w:val="none" w:sz="0" w:space="0" w:color="auto"/>
      </w:divBdr>
    </w:div>
    <w:div w:id="298657081">
      <w:bodyDiv w:val="1"/>
      <w:marLeft w:val="0"/>
      <w:marRight w:val="0"/>
      <w:marTop w:val="0"/>
      <w:marBottom w:val="0"/>
      <w:divBdr>
        <w:top w:val="none" w:sz="0" w:space="0" w:color="auto"/>
        <w:left w:val="none" w:sz="0" w:space="0" w:color="auto"/>
        <w:bottom w:val="none" w:sz="0" w:space="0" w:color="auto"/>
        <w:right w:val="none" w:sz="0" w:space="0" w:color="auto"/>
      </w:divBdr>
    </w:div>
    <w:div w:id="303972323">
      <w:bodyDiv w:val="1"/>
      <w:marLeft w:val="0"/>
      <w:marRight w:val="0"/>
      <w:marTop w:val="0"/>
      <w:marBottom w:val="0"/>
      <w:divBdr>
        <w:top w:val="none" w:sz="0" w:space="0" w:color="auto"/>
        <w:left w:val="none" w:sz="0" w:space="0" w:color="auto"/>
        <w:bottom w:val="none" w:sz="0" w:space="0" w:color="auto"/>
        <w:right w:val="none" w:sz="0" w:space="0" w:color="auto"/>
      </w:divBdr>
    </w:div>
    <w:div w:id="308175958">
      <w:bodyDiv w:val="1"/>
      <w:marLeft w:val="0"/>
      <w:marRight w:val="0"/>
      <w:marTop w:val="0"/>
      <w:marBottom w:val="0"/>
      <w:divBdr>
        <w:top w:val="none" w:sz="0" w:space="0" w:color="auto"/>
        <w:left w:val="none" w:sz="0" w:space="0" w:color="auto"/>
        <w:bottom w:val="none" w:sz="0" w:space="0" w:color="auto"/>
        <w:right w:val="none" w:sz="0" w:space="0" w:color="auto"/>
      </w:divBdr>
    </w:div>
    <w:div w:id="310209393">
      <w:bodyDiv w:val="1"/>
      <w:marLeft w:val="0"/>
      <w:marRight w:val="0"/>
      <w:marTop w:val="0"/>
      <w:marBottom w:val="0"/>
      <w:divBdr>
        <w:top w:val="none" w:sz="0" w:space="0" w:color="auto"/>
        <w:left w:val="none" w:sz="0" w:space="0" w:color="auto"/>
        <w:bottom w:val="none" w:sz="0" w:space="0" w:color="auto"/>
        <w:right w:val="none" w:sz="0" w:space="0" w:color="auto"/>
      </w:divBdr>
    </w:div>
    <w:div w:id="310910719">
      <w:bodyDiv w:val="1"/>
      <w:marLeft w:val="0"/>
      <w:marRight w:val="0"/>
      <w:marTop w:val="0"/>
      <w:marBottom w:val="0"/>
      <w:divBdr>
        <w:top w:val="none" w:sz="0" w:space="0" w:color="auto"/>
        <w:left w:val="none" w:sz="0" w:space="0" w:color="auto"/>
        <w:bottom w:val="none" w:sz="0" w:space="0" w:color="auto"/>
        <w:right w:val="none" w:sz="0" w:space="0" w:color="auto"/>
      </w:divBdr>
    </w:div>
    <w:div w:id="316343731">
      <w:bodyDiv w:val="1"/>
      <w:marLeft w:val="0"/>
      <w:marRight w:val="0"/>
      <w:marTop w:val="0"/>
      <w:marBottom w:val="0"/>
      <w:divBdr>
        <w:top w:val="none" w:sz="0" w:space="0" w:color="auto"/>
        <w:left w:val="none" w:sz="0" w:space="0" w:color="auto"/>
        <w:bottom w:val="none" w:sz="0" w:space="0" w:color="auto"/>
        <w:right w:val="none" w:sz="0" w:space="0" w:color="auto"/>
      </w:divBdr>
    </w:div>
    <w:div w:id="319426395">
      <w:bodyDiv w:val="1"/>
      <w:marLeft w:val="0"/>
      <w:marRight w:val="0"/>
      <w:marTop w:val="0"/>
      <w:marBottom w:val="0"/>
      <w:divBdr>
        <w:top w:val="none" w:sz="0" w:space="0" w:color="auto"/>
        <w:left w:val="none" w:sz="0" w:space="0" w:color="auto"/>
        <w:bottom w:val="none" w:sz="0" w:space="0" w:color="auto"/>
        <w:right w:val="none" w:sz="0" w:space="0" w:color="auto"/>
      </w:divBdr>
    </w:div>
    <w:div w:id="321082348">
      <w:bodyDiv w:val="1"/>
      <w:marLeft w:val="0"/>
      <w:marRight w:val="0"/>
      <w:marTop w:val="0"/>
      <w:marBottom w:val="0"/>
      <w:divBdr>
        <w:top w:val="none" w:sz="0" w:space="0" w:color="auto"/>
        <w:left w:val="none" w:sz="0" w:space="0" w:color="auto"/>
        <w:bottom w:val="none" w:sz="0" w:space="0" w:color="auto"/>
        <w:right w:val="none" w:sz="0" w:space="0" w:color="auto"/>
      </w:divBdr>
    </w:div>
    <w:div w:id="324552546">
      <w:bodyDiv w:val="1"/>
      <w:marLeft w:val="0"/>
      <w:marRight w:val="0"/>
      <w:marTop w:val="0"/>
      <w:marBottom w:val="0"/>
      <w:divBdr>
        <w:top w:val="none" w:sz="0" w:space="0" w:color="auto"/>
        <w:left w:val="none" w:sz="0" w:space="0" w:color="auto"/>
        <w:bottom w:val="none" w:sz="0" w:space="0" w:color="auto"/>
        <w:right w:val="none" w:sz="0" w:space="0" w:color="auto"/>
      </w:divBdr>
    </w:div>
    <w:div w:id="325865280">
      <w:bodyDiv w:val="1"/>
      <w:marLeft w:val="0"/>
      <w:marRight w:val="0"/>
      <w:marTop w:val="0"/>
      <w:marBottom w:val="0"/>
      <w:divBdr>
        <w:top w:val="none" w:sz="0" w:space="0" w:color="auto"/>
        <w:left w:val="none" w:sz="0" w:space="0" w:color="auto"/>
        <w:bottom w:val="none" w:sz="0" w:space="0" w:color="auto"/>
        <w:right w:val="none" w:sz="0" w:space="0" w:color="auto"/>
      </w:divBdr>
    </w:div>
    <w:div w:id="326711403">
      <w:bodyDiv w:val="1"/>
      <w:marLeft w:val="0"/>
      <w:marRight w:val="0"/>
      <w:marTop w:val="0"/>
      <w:marBottom w:val="0"/>
      <w:divBdr>
        <w:top w:val="none" w:sz="0" w:space="0" w:color="auto"/>
        <w:left w:val="none" w:sz="0" w:space="0" w:color="auto"/>
        <w:bottom w:val="none" w:sz="0" w:space="0" w:color="auto"/>
        <w:right w:val="none" w:sz="0" w:space="0" w:color="auto"/>
      </w:divBdr>
    </w:div>
    <w:div w:id="335499179">
      <w:bodyDiv w:val="1"/>
      <w:marLeft w:val="0"/>
      <w:marRight w:val="0"/>
      <w:marTop w:val="0"/>
      <w:marBottom w:val="0"/>
      <w:divBdr>
        <w:top w:val="none" w:sz="0" w:space="0" w:color="auto"/>
        <w:left w:val="none" w:sz="0" w:space="0" w:color="auto"/>
        <w:bottom w:val="none" w:sz="0" w:space="0" w:color="auto"/>
        <w:right w:val="none" w:sz="0" w:space="0" w:color="auto"/>
      </w:divBdr>
    </w:div>
    <w:div w:id="336465108">
      <w:bodyDiv w:val="1"/>
      <w:marLeft w:val="0"/>
      <w:marRight w:val="0"/>
      <w:marTop w:val="0"/>
      <w:marBottom w:val="0"/>
      <w:divBdr>
        <w:top w:val="none" w:sz="0" w:space="0" w:color="auto"/>
        <w:left w:val="none" w:sz="0" w:space="0" w:color="auto"/>
        <w:bottom w:val="none" w:sz="0" w:space="0" w:color="auto"/>
        <w:right w:val="none" w:sz="0" w:space="0" w:color="auto"/>
      </w:divBdr>
    </w:div>
    <w:div w:id="342056118">
      <w:bodyDiv w:val="1"/>
      <w:marLeft w:val="0"/>
      <w:marRight w:val="0"/>
      <w:marTop w:val="0"/>
      <w:marBottom w:val="0"/>
      <w:divBdr>
        <w:top w:val="none" w:sz="0" w:space="0" w:color="auto"/>
        <w:left w:val="none" w:sz="0" w:space="0" w:color="auto"/>
        <w:bottom w:val="none" w:sz="0" w:space="0" w:color="auto"/>
        <w:right w:val="none" w:sz="0" w:space="0" w:color="auto"/>
      </w:divBdr>
    </w:div>
    <w:div w:id="347872784">
      <w:bodyDiv w:val="1"/>
      <w:marLeft w:val="0"/>
      <w:marRight w:val="0"/>
      <w:marTop w:val="0"/>
      <w:marBottom w:val="0"/>
      <w:divBdr>
        <w:top w:val="none" w:sz="0" w:space="0" w:color="auto"/>
        <w:left w:val="none" w:sz="0" w:space="0" w:color="auto"/>
        <w:bottom w:val="none" w:sz="0" w:space="0" w:color="auto"/>
        <w:right w:val="none" w:sz="0" w:space="0" w:color="auto"/>
      </w:divBdr>
    </w:div>
    <w:div w:id="350884466">
      <w:bodyDiv w:val="1"/>
      <w:marLeft w:val="0"/>
      <w:marRight w:val="0"/>
      <w:marTop w:val="0"/>
      <w:marBottom w:val="0"/>
      <w:divBdr>
        <w:top w:val="none" w:sz="0" w:space="0" w:color="auto"/>
        <w:left w:val="none" w:sz="0" w:space="0" w:color="auto"/>
        <w:bottom w:val="none" w:sz="0" w:space="0" w:color="auto"/>
        <w:right w:val="none" w:sz="0" w:space="0" w:color="auto"/>
      </w:divBdr>
    </w:div>
    <w:div w:id="351808271">
      <w:bodyDiv w:val="1"/>
      <w:marLeft w:val="0"/>
      <w:marRight w:val="0"/>
      <w:marTop w:val="0"/>
      <w:marBottom w:val="0"/>
      <w:divBdr>
        <w:top w:val="none" w:sz="0" w:space="0" w:color="auto"/>
        <w:left w:val="none" w:sz="0" w:space="0" w:color="auto"/>
        <w:bottom w:val="none" w:sz="0" w:space="0" w:color="auto"/>
        <w:right w:val="none" w:sz="0" w:space="0" w:color="auto"/>
      </w:divBdr>
    </w:div>
    <w:div w:id="355351478">
      <w:bodyDiv w:val="1"/>
      <w:marLeft w:val="0"/>
      <w:marRight w:val="0"/>
      <w:marTop w:val="0"/>
      <w:marBottom w:val="0"/>
      <w:divBdr>
        <w:top w:val="none" w:sz="0" w:space="0" w:color="auto"/>
        <w:left w:val="none" w:sz="0" w:space="0" w:color="auto"/>
        <w:bottom w:val="none" w:sz="0" w:space="0" w:color="auto"/>
        <w:right w:val="none" w:sz="0" w:space="0" w:color="auto"/>
      </w:divBdr>
    </w:div>
    <w:div w:id="356543926">
      <w:bodyDiv w:val="1"/>
      <w:marLeft w:val="0"/>
      <w:marRight w:val="0"/>
      <w:marTop w:val="0"/>
      <w:marBottom w:val="0"/>
      <w:divBdr>
        <w:top w:val="none" w:sz="0" w:space="0" w:color="auto"/>
        <w:left w:val="none" w:sz="0" w:space="0" w:color="auto"/>
        <w:bottom w:val="none" w:sz="0" w:space="0" w:color="auto"/>
        <w:right w:val="none" w:sz="0" w:space="0" w:color="auto"/>
      </w:divBdr>
    </w:div>
    <w:div w:id="357391891">
      <w:bodyDiv w:val="1"/>
      <w:marLeft w:val="0"/>
      <w:marRight w:val="0"/>
      <w:marTop w:val="0"/>
      <w:marBottom w:val="0"/>
      <w:divBdr>
        <w:top w:val="none" w:sz="0" w:space="0" w:color="auto"/>
        <w:left w:val="none" w:sz="0" w:space="0" w:color="auto"/>
        <w:bottom w:val="none" w:sz="0" w:space="0" w:color="auto"/>
        <w:right w:val="none" w:sz="0" w:space="0" w:color="auto"/>
      </w:divBdr>
    </w:div>
    <w:div w:id="361513502">
      <w:bodyDiv w:val="1"/>
      <w:marLeft w:val="0"/>
      <w:marRight w:val="0"/>
      <w:marTop w:val="0"/>
      <w:marBottom w:val="0"/>
      <w:divBdr>
        <w:top w:val="none" w:sz="0" w:space="0" w:color="auto"/>
        <w:left w:val="none" w:sz="0" w:space="0" w:color="auto"/>
        <w:bottom w:val="none" w:sz="0" w:space="0" w:color="auto"/>
        <w:right w:val="none" w:sz="0" w:space="0" w:color="auto"/>
      </w:divBdr>
    </w:div>
    <w:div w:id="364866568">
      <w:bodyDiv w:val="1"/>
      <w:marLeft w:val="0"/>
      <w:marRight w:val="0"/>
      <w:marTop w:val="0"/>
      <w:marBottom w:val="0"/>
      <w:divBdr>
        <w:top w:val="none" w:sz="0" w:space="0" w:color="auto"/>
        <w:left w:val="none" w:sz="0" w:space="0" w:color="auto"/>
        <w:bottom w:val="none" w:sz="0" w:space="0" w:color="auto"/>
        <w:right w:val="none" w:sz="0" w:space="0" w:color="auto"/>
      </w:divBdr>
    </w:div>
    <w:div w:id="365452395">
      <w:bodyDiv w:val="1"/>
      <w:marLeft w:val="0"/>
      <w:marRight w:val="0"/>
      <w:marTop w:val="0"/>
      <w:marBottom w:val="0"/>
      <w:divBdr>
        <w:top w:val="none" w:sz="0" w:space="0" w:color="auto"/>
        <w:left w:val="none" w:sz="0" w:space="0" w:color="auto"/>
        <w:bottom w:val="none" w:sz="0" w:space="0" w:color="auto"/>
        <w:right w:val="none" w:sz="0" w:space="0" w:color="auto"/>
      </w:divBdr>
    </w:div>
    <w:div w:id="366026006">
      <w:bodyDiv w:val="1"/>
      <w:marLeft w:val="0"/>
      <w:marRight w:val="0"/>
      <w:marTop w:val="0"/>
      <w:marBottom w:val="0"/>
      <w:divBdr>
        <w:top w:val="none" w:sz="0" w:space="0" w:color="auto"/>
        <w:left w:val="none" w:sz="0" w:space="0" w:color="auto"/>
        <w:bottom w:val="none" w:sz="0" w:space="0" w:color="auto"/>
        <w:right w:val="none" w:sz="0" w:space="0" w:color="auto"/>
      </w:divBdr>
    </w:div>
    <w:div w:id="366953245">
      <w:bodyDiv w:val="1"/>
      <w:marLeft w:val="0"/>
      <w:marRight w:val="0"/>
      <w:marTop w:val="0"/>
      <w:marBottom w:val="0"/>
      <w:divBdr>
        <w:top w:val="none" w:sz="0" w:space="0" w:color="auto"/>
        <w:left w:val="none" w:sz="0" w:space="0" w:color="auto"/>
        <w:bottom w:val="none" w:sz="0" w:space="0" w:color="auto"/>
        <w:right w:val="none" w:sz="0" w:space="0" w:color="auto"/>
      </w:divBdr>
    </w:div>
    <w:div w:id="367341834">
      <w:bodyDiv w:val="1"/>
      <w:marLeft w:val="0"/>
      <w:marRight w:val="0"/>
      <w:marTop w:val="0"/>
      <w:marBottom w:val="0"/>
      <w:divBdr>
        <w:top w:val="none" w:sz="0" w:space="0" w:color="auto"/>
        <w:left w:val="none" w:sz="0" w:space="0" w:color="auto"/>
        <w:bottom w:val="none" w:sz="0" w:space="0" w:color="auto"/>
        <w:right w:val="none" w:sz="0" w:space="0" w:color="auto"/>
      </w:divBdr>
    </w:div>
    <w:div w:id="374041239">
      <w:bodyDiv w:val="1"/>
      <w:marLeft w:val="0"/>
      <w:marRight w:val="0"/>
      <w:marTop w:val="0"/>
      <w:marBottom w:val="0"/>
      <w:divBdr>
        <w:top w:val="none" w:sz="0" w:space="0" w:color="auto"/>
        <w:left w:val="none" w:sz="0" w:space="0" w:color="auto"/>
        <w:bottom w:val="none" w:sz="0" w:space="0" w:color="auto"/>
        <w:right w:val="none" w:sz="0" w:space="0" w:color="auto"/>
      </w:divBdr>
    </w:div>
    <w:div w:id="375276966">
      <w:bodyDiv w:val="1"/>
      <w:marLeft w:val="0"/>
      <w:marRight w:val="0"/>
      <w:marTop w:val="0"/>
      <w:marBottom w:val="0"/>
      <w:divBdr>
        <w:top w:val="none" w:sz="0" w:space="0" w:color="auto"/>
        <w:left w:val="none" w:sz="0" w:space="0" w:color="auto"/>
        <w:bottom w:val="none" w:sz="0" w:space="0" w:color="auto"/>
        <w:right w:val="none" w:sz="0" w:space="0" w:color="auto"/>
      </w:divBdr>
    </w:div>
    <w:div w:id="377432992">
      <w:bodyDiv w:val="1"/>
      <w:marLeft w:val="0"/>
      <w:marRight w:val="0"/>
      <w:marTop w:val="0"/>
      <w:marBottom w:val="0"/>
      <w:divBdr>
        <w:top w:val="none" w:sz="0" w:space="0" w:color="auto"/>
        <w:left w:val="none" w:sz="0" w:space="0" w:color="auto"/>
        <w:bottom w:val="none" w:sz="0" w:space="0" w:color="auto"/>
        <w:right w:val="none" w:sz="0" w:space="0" w:color="auto"/>
      </w:divBdr>
    </w:div>
    <w:div w:id="379088394">
      <w:bodyDiv w:val="1"/>
      <w:marLeft w:val="0"/>
      <w:marRight w:val="0"/>
      <w:marTop w:val="0"/>
      <w:marBottom w:val="0"/>
      <w:divBdr>
        <w:top w:val="none" w:sz="0" w:space="0" w:color="auto"/>
        <w:left w:val="none" w:sz="0" w:space="0" w:color="auto"/>
        <w:bottom w:val="none" w:sz="0" w:space="0" w:color="auto"/>
        <w:right w:val="none" w:sz="0" w:space="0" w:color="auto"/>
      </w:divBdr>
    </w:div>
    <w:div w:id="380905434">
      <w:bodyDiv w:val="1"/>
      <w:marLeft w:val="0"/>
      <w:marRight w:val="0"/>
      <w:marTop w:val="0"/>
      <w:marBottom w:val="0"/>
      <w:divBdr>
        <w:top w:val="none" w:sz="0" w:space="0" w:color="auto"/>
        <w:left w:val="none" w:sz="0" w:space="0" w:color="auto"/>
        <w:bottom w:val="none" w:sz="0" w:space="0" w:color="auto"/>
        <w:right w:val="none" w:sz="0" w:space="0" w:color="auto"/>
      </w:divBdr>
    </w:div>
    <w:div w:id="381830107">
      <w:bodyDiv w:val="1"/>
      <w:marLeft w:val="0"/>
      <w:marRight w:val="0"/>
      <w:marTop w:val="0"/>
      <w:marBottom w:val="0"/>
      <w:divBdr>
        <w:top w:val="none" w:sz="0" w:space="0" w:color="auto"/>
        <w:left w:val="none" w:sz="0" w:space="0" w:color="auto"/>
        <w:bottom w:val="none" w:sz="0" w:space="0" w:color="auto"/>
        <w:right w:val="none" w:sz="0" w:space="0" w:color="auto"/>
      </w:divBdr>
    </w:div>
    <w:div w:id="383603860">
      <w:bodyDiv w:val="1"/>
      <w:marLeft w:val="0"/>
      <w:marRight w:val="0"/>
      <w:marTop w:val="0"/>
      <w:marBottom w:val="0"/>
      <w:divBdr>
        <w:top w:val="none" w:sz="0" w:space="0" w:color="auto"/>
        <w:left w:val="none" w:sz="0" w:space="0" w:color="auto"/>
        <w:bottom w:val="none" w:sz="0" w:space="0" w:color="auto"/>
        <w:right w:val="none" w:sz="0" w:space="0" w:color="auto"/>
      </w:divBdr>
    </w:div>
    <w:div w:id="390425835">
      <w:bodyDiv w:val="1"/>
      <w:marLeft w:val="0"/>
      <w:marRight w:val="0"/>
      <w:marTop w:val="0"/>
      <w:marBottom w:val="0"/>
      <w:divBdr>
        <w:top w:val="none" w:sz="0" w:space="0" w:color="auto"/>
        <w:left w:val="none" w:sz="0" w:space="0" w:color="auto"/>
        <w:bottom w:val="none" w:sz="0" w:space="0" w:color="auto"/>
        <w:right w:val="none" w:sz="0" w:space="0" w:color="auto"/>
      </w:divBdr>
    </w:div>
    <w:div w:id="397825627">
      <w:bodyDiv w:val="1"/>
      <w:marLeft w:val="0"/>
      <w:marRight w:val="0"/>
      <w:marTop w:val="0"/>
      <w:marBottom w:val="0"/>
      <w:divBdr>
        <w:top w:val="none" w:sz="0" w:space="0" w:color="auto"/>
        <w:left w:val="none" w:sz="0" w:space="0" w:color="auto"/>
        <w:bottom w:val="none" w:sz="0" w:space="0" w:color="auto"/>
        <w:right w:val="none" w:sz="0" w:space="0" w:color="auto"/>
      </w:divBdr>
    </w:div>
    <w:div w:id="398480981">
      <w:bodyDiv w:val="1"/>
      <w:marLeft w:val="0"/>
      <w:marRight w:val="0"/>
      <w:marTop w:val="0"/>
      <w:marBottom w:val="0"/>
      <w:divBdr>
        <w:top w:val="none" w:sz="0" w:space="0" w:color="auto"/>
        <w:left w:val="none" w:sz="0" w:space="0" w:color="auto"/>
        <w:bottom w:val="none" w:sz="0" w:space="0" w:color="auto"/>
        <w:right w:val="none" w:sz="0" w:space="0" w:color="auto"/>
      </w:divBdr>
    </w:div>
    <w:div w:id="407114352">
      <w:bodyDiv w:val="1"/>
      <w:marLeft w:val="0"/>
      <w:marRight w:val="0"/>
      <w:marTop w:val="0"/>
      <w:marBottom w:val="0"/>
      <w:divBdr>
        <w:top w:val="none" w:sz="0" w:space="0" w:color="auto"/>
        <w:left w:val="none" w:sz="0" w:space="0" w:color="auto"/>
        <w:bottom w:val="none" w:sz="0" w:space="0" w:color="auto"/>
        <w:right w:val="none" w:sz="0" w:space="0" w:color="auto"/>
      </w:divBdr>
    </w:div>
    <w:div w:id="412748388">
      <w:bodyDiv w:val="1"/>
      <w:marLeft w:val="0"/>
      <w:marRight w:val="0"/>
      <w:marTop w:val="0"/>
      <w:marBottom w:val="0"/>
      <w:divBdr>
        <w:top w:val="none" w:sz="0" w:space="0" w:color="auto"/>
        <w:left w:val="none" w:sz="0" w:space="0" w:color="auto"/>
        <w:bottom w:val="none" w:sz="0" w:space="0" w:color="auto"/>
        <w:right w:val="none" w:sz="0" w:space="0" w:color="auto"/>
      </w:divBdr>
    </w:div>
    <w:div w:id="415322302">
      <w:bodyDiv w:val="1"/>
      <w:marLeft w:val="0"/>
      <w:marRight w:val="0"/>
      <w:marTop w:val="0"/>
      <w:marBottom w:val="0"/>
      <w:divBdr>
        <w:top w:val="none" w:sz="0" w:space="0" w:color="auto"/>
        <w:left w:val="none" w:sz="0" w:space="0" w:color="auto"/>
        <w:bottom w:val="none" w:sz="0" w:space="0" w:color="auto"/>
        <w:right w:val="none" w:sz="0" w:space="0" w:color="auto"/>
      </w:divBdr>
    </w:div>
    <w:div w:id="415983805">
      <w:bodyDiv w:val="1"/>
      <w:marLeft w:val="0"/>
      <w:marRight w:val="0"/>
      <w:marTop w:val="0"/>
      <w:marBottom w:val="0"/>
      <w:divBdr>
        <w:top w:val="none" w:sz="0" w:space="0" w:color="auto"/>
        <w:left w:val="none" w:sz="0" w:space="0" w:color="auto"/>
        <w:bottom w:val="none" w:sz="0" w:space="0" w:color="auto"/>
        <w:right w:val="none" w:sz="0" w:space="0" w:color="auto"/>
      </w:divBdr>
    </w:div>
    <w:div w:id="419109416">
      <w:bodyDiv w:val="1"/>
      <w:marLeft w:val="0"/>
      <w:marRight w:val="0"/>
      <w:marTop w:val="0"/>
      <w:marBottom w:val="0"/>
      <w:divBdr>
        <w:top w:val="none" w:sz="0" w:space="0" w:color="auto"/>
        <w:left w:val="none" w:sz="0" w:space="0" w:color="auto"/>
        <w:bottom w:val="none" w:sz="0" w:space="0" w:color="auto"/>
        <w:right w:val="none" w:sz="0" w:space="0" w:color="auto"/>
      </w:divBdr>
    </w:div>
    <w:div w:id="423113705">
      <w:bodyDiv w:val="1"/>
      <w:marLeft w:val="0"/>
      <w:marRight w:val="0"/>
      <w:marTop w:val="0"/>
      <w:marBottom w:val="0"/>
      <w:divBdr>
        <w:top w:val="none" w:sz="0" w:space="0" w:color="auto"/>
        <w:left w:val="none" w:sz="0" w:space="0" w:color="auto"/>
        <w:bottom w:val="none" w:sz="0" w:space="0" w:color="auto"/>
        <w:right w:val="none" w:sz="0" w:space="0" w:color="auto"/>
      </w:divBdr>
    </w:div>
    <w:div w:id="425351674">
      <w:bodyDiv w:val="1"/>
      <w:marLeft w:val="0"/>
      <w:marRight w:val="0"/>
      <w:marTop w:val="0"/>
      <w:marBottom w:val="0"/>
      <w:divBdr>
        <w:top w:val="none" w:sz="0" w:space="0" w:color="auto"/>
        <w:left w:val="none" w:sz="0" w:space="0" w:color="auto"/>
        <w:bottom w:val="none" w:sz="0" w:space="0" w:color="auto"/>
        <w:right w:val="none" w:sz="0" w:space="0" w:color="auto"/>
      </w:divBdr>
    </w:div>
    <w:div w:id="428938274">
      <w:bodyDiv w:val="1"/>
      <w:marLeft w:val="0"/>
      <w:marRight w:val="0"/>
      <w:marTop w:val="0"/>
      <w:marBottom w:val="0"/>
      <w:divBdr>
        <w:top w:val="none" w:sz="0" w:space="0" w:color="auto"/>
        <w:left w:val="none" w:sz="0" w:space="0" w:color="auto"/>
        <w:bottom w:val="none" w:sz="0" w:space="0" w:color="auto"/>
        <w:right w:val="none" w:sz="0" w:space="0" w:color="auto"/>
      </w:divBdr>
    </w:div>
    <w:div w:id="431123423">
      <w:bodyDiv w:val="1"/>
      <w:marLeft w:val="0"/>
      <w:marRight w:val="0"/>
      <w:marTop w:val="0"/>
      <w:marBottom w:val="0"/>
      <w:divBdr>
        <w:top w:val="none" w:sz="0" w:space="0" w:color="auto"/>
        <w:left w:val="none" w:sz="0" w:space="0" w:color="auto"/>
        <w:bottom w:val="none" w:sz="0" w:space="0" w:color="auto"/>
        <w:right w:val="none" w:sz="0" w:space="0" w:color="auto"/>
      </w:divBdr>
    </w:div>
    <w:div w:id="431170880">
      <w:bodyDiv w:val="1"/>
      <w:marLeft w:val="0"/>
      <w:marRight w:val="0"/>
      <w:marTop w:val="0"/>
      <w:marBottom w:val="0"/>
      <w:divBdr>
        <w:top w:val="none" w:sz="0" w:space="0" w:color="auto"/>
        <w:left w:val="none" w:sz="0" w:space="0" w:color="auto"/>
        <w:bottom w:val="none" w:sz="0" w:space="0" w:color="auto"/>
        <w:right w:val="none" w:sz="0" w:space="0" w:color="auto"/>
      </w:divBdr>
    </w:div>
    <w:div w:id="434523028">
      <w:bodyDiv w:val="1"/>
      <w:marLeft w:val="0"/>
      <w:marRight w:val="0"/>
      <w:marTop w:val="0"/>
      <w:marBottom w:val="0"/>
      <w:divBdr>
        <w:top w:val="none" w:sz="0" w:space="0" w:color="auto"/>
        <w:left w:val="none" w:sz="0" w:space="0" w:color="auto"/>
        <w:bottom w:val="none" w:sz="0" w:space="0" w:color="auto"/>
        <w:right w:val="none" w:sz="0" w:space="0" w:color="auto"/>
      </w:divBdr>
    </w:div>
    <w:div w:id="436144064">
      <w:bodyDiv w:val="1"/>
      <w:marLeft w:val="0"/>
      <w:marRight w:val="0"/>
      <w:marTop w:val="0"/>
      <w:marBottom w:val="0"/>
      <w:divBdr>
        <w:top w:val="none" w:sz="0" w:space="0" w:color="auto"/>
        <w:left w:val="none" w:sz="0" w:space="0" w:color="auto"/>
        <w:bottom w:val="none" w:sz="0" w:space="0" w:color="auto"/>
        <w:right w:val="none" w:sz="0" w:space="0" w:color="auto"/>
      </w:divBdr>
    </w:div>
    <w:div w:id="436368942">
      <w:bodyDiv w:val="1"/>
      <w:marLeft w:val="0"/>
      <w:marRight w:val="0"/>
      <w:marTop w:val="0"/>
      <w:marBottom w:val="0"/>
      <w:divBdr>
        <w:top w:val="none" w:sz="0" w:space="0" w:color="auto"/>
        <w:left w:val="none" w:sz="0" w:space="0" w:color="auto"/>
        <w:bottom w:val="none" w:sz="0" w:space="0" w:color="auto"/>
        <w:right w:val="none" w:sz="0" w:space="0" w:color="auto"/>
      </w:divBdr>
    </w:div>
    <w:div w:id="439304479">
      <w:bodyDiv w:val="1"/>
      <w:marLeft w:val="0"/>
      <w:marRight w:val="0"/>
      <w:marTop w:val="0"/>
      <w:marBottom w:val="0"/>
      <w:divBdr>
        <w:top w:val="none" w:sz="0" w:space="0" w:color="auto"/>
        <w:left w:val="none" w:sz="0" w:space="0" w:color="auto"/>
        <w:bottom w:val="none" w:sz="0" w:space="0" w:color="auto"/>
        <w:right w:val="none" w:sz="0" w:space="0" w:color="auto"/>
      </w:divBdr>
    </w:div>
    <w:div w:id="442266444">
      <w:bodyDiv w:val="1"/>
      <w:marLeft w:val="0"/>
      <w:marRight w:val="0"/>
      <w:marTop w:val="0"/>
      <w:marBottom w:val="0"/>
      <w:divBdr>
        <w:top w:val="none" w:sz="0" w:space="0" w:color="auto"/>
        <w:left w:val="none" w:sz="0" w:space="0" w:color="auto"/>
        <w:bottom w:val="none" w:sz="0" w:space="0" w:color="auto"/>
        <w:right w:val="none" w:sz="0" w:space="0" w:color="auto"/>
      </w:divBdr>
    </w:div>
    <w:div w:id="447243798">
      <w:bodyDiv w:val="1"/>
      <w:marLeft w:val="0"/>
      <w:marRight w:val="0"/>
      <w:marTop w:val="0"/>
      <w:marBottom w:val="0"/>
      <w:divBdr>
        <w:top w:val="none" w:sz="0" w:space="0" w:color="auto"/>
        <w:left w:val="none" w:sz="0" w:space="0" w:color="auto"/>
        <w:bottom w:val="none" w:sz="0" w:space="0" w:color="auto"/>
        <w:right w:val="none" w:sz="0" w:space="0" w:color="auto"/>
      </w:divBdr>
    </w:div>
    <w:div w:id="453139527">
      <w:bodyDiv w:val="1"/>
      <w:marLeft w:val="0"/>
      <w:marRight w:val="0"/>
      <w:marTop w:val="0"/>
      <w:marBottom w:val="0"/>
      <w:divBdr>
        <w:top w:val="none" w:sz="0" w:space="0" w:color="auto"/>
        <w:left w:val="none" w:sz="0" w:space="0" w:color="auto"/>
        <w:bottom w:val="none" w:sz="0" w:space="0" w:color="auto"/>
        <w:right w:val="none" w:sz="0" w:space="0" w:color="auto"/>
      </w:divBdr>
    </w:div>
    <w:div w:id="454369507">
      <w:bodyDiv w:val="1"/>
      <w:marLeft w:val="0"/>
      <w:marRight w:val="0"/>
      <w:marTop w:val="0"/>
      <w:marBottom w:val="0"/>
      <w:divBdr>
        <w:top w:val="none" w:sz="0" w:space="0" w:color="auto"/>
        <w:left w:val="none" w:sz="0" w:space="0" w:color="auto"/>
        <w:bottom w:val="none" w:sz="0" w:space="0" w:color="auto"/>
        <w:right w:val="none" w:sz="0" w:space="0" w:color="auto"/>
      </w:divBdr>
    </w:div>
    <w:div w:id="455219095">
      <w:bodyDiv w:val="1"/>
      <w:marLeft w:val="0"/>
      <w:marRight w:val="0"/>
      <w:marTop w:val="0"/>
      <w:marBottom w:val="0"/>
      <w:divBdr>
        <w:top w:val="none" w:sz="0" w:space="0" w:color="auto"/>
        <w:left w:val="none" w:sz="0" w:space="0" w:color="auto"/>
        <w:bottom w:val="none" w:sz="0" w:space="0" w:color="auto"/>
        <w:right w:val="none" w:sz="0" w:space="0" w:color="auto"/>
      </w:divBdr>
    </w:div>
    <w:div w:id="455878642">
      <w:bodyDiv w:val="1"/>
      <w:marLeft w:val="0"/>
      <w:marRight w:val="0"/>
      <w:marTop w:val="0"/>
      <w:marBottom w:val="0"/>
      <w:divBdr>
        <w:top w:val="none" w:sz="0" w:space="0" w:color="auto"/>
        <w:left w:val="none" w:sz="0" w:space="0" w:color="auto"/>
        <w:bottom w:val="none" w:sz="0" w:space="0" w:color="auto"/>
        <w:right w:val="none" w:sz="0" w:space="0" w:color="auto"/>
      </w:divBdr>
    </w:div>
    <w:div w:id="457067310">
      <w:bodyDiv w:val="1"/>
      <w:marLeft w:val="0"/>
      <w:marRight w:val="0"/>
      <w:marTop w:val="0"/>
      <w:marBottom w:val="0"/>
      <w:divBdr>
        <w:top w:val="none" w:sz="0" w:space="0" w:color="auto"/>
        <w:left w:val="none" w:sz="0" w:space="0" w:color="auto"/>
        <w:bottom w:val="none" w:sz="0" w:space="0" w:color="auto"/>
        <w:right w:val="none" w:sz="0" w:space="0" w:color="auto"/>
      </w:divBdr>
    </w:div>
    <w:div w:id="460998946">
      <w:bodyDiv w:val="1"/>
      <w:marLeft w:val="0"/>
      <w:marRight w:val="0"/>
      <w:marTop w:val="0"/>
      <w:marBottom w:val="0"/>
      <w:divBdr>
        <w:top w:val="none" w:sz="0" w:space="0" w:color="auto"/>
        <w:left w:val="none" w:sz="0" w:space="0" w:color="auto"/>
        <w:bottom w:val="none" w:sz="0" w:space="0" w:color="auto"/>
        <w:right w:val="none" w:sz="0" w:space="0" w:color="auto"/>
      </w:divBdr>
    </w:div>
    <w:div w:id="462819041">
      <w:bodyDiv w:val="1"/>
      <w:marLeft w:val="0"/>
      <w:marRight w:val="0"/>
      <w:marTop w:val="0"/>
      <w:marBottom w:val="0"/>
      <w:divBdr>
        <w:top w:val="none" w:sz="0" w:space="0" w:color="auto"/>
        <w:left w:val="none" w:sz="0" w:space="0" w:color="auto"/>
        <w:bottom w:val="none" w:sz="0" w:space="0" w:color="auto"/>
        <w:right w:val="none" w:sz="0" w:space="0" w:color="auto"/>
      </w:divBdr>
    </w:div>
    <w:div w:id="463038600">
      <w:bodyDiv w:val="1"/>
      <w:marLeft w:val="0"/>
      <w:marRight w:val="0"/>
      <w:marTop w:val="0"/>
      <w:marBottom w:val="0"/>
      <w:divBdr>
        <w:top w:val="none" w:sz="0" w:space="0" w:color="auto"/>
        <w:left w:val="none" w:sz="0" w:space="0" w:color="auto"/>
        <w:bottom w:val="none" w:sz="0" w:space="0" w:color="auto"/>
        <w:right w:val="none" w:sz="0" w:space="0" w:color="auto"/>
      </w:divBdr>
    </w:div>
    <w:div w:id="464087458">
      <w:bodyDiv w:val="1"/>
      <w:marLeft w:val="0"/>
      <w:marRight w:val="0"/>
      <w:marTop w:val="0"/>
      <w:marBottom w:val="0"/>
      <w:divBdr>
        <w:top w:val="none" w:sz="0" w:space="0" w:color="auto"/>
        <w:left w:val="none" w:sz="0" w:space="0" w:color="auto"/>
        <w:bottom w:val="none" w:sz="0" w:space="0" w:color="auto"/>
        <w:right w:val="none" w:sz="0" w:space="0" w:color="auto"/>
      </w:divBdr>
    </w:div>
    <w:div w:id="466633320">
      <w:bodyDiv w:val="1"/>
      <w:marLeft w:val="0"/>
      <w:marRight w:val="0"/>
      <w:marTop w:val="0"/>
      <w:marBottom w:val="0"/>
      <w:divBdr>
        <w:top w:val="none" w:sz="0" w:space="0" w:color="auto"/>
        <w:left w:val="none" w:sz="0" w:space="0" w:color="auto"/>
        <w:bottom w:val="none" w:sz="0" w:space="0" w:color="auto"/>
        <w:right w:val="none" w:sz="0" w:space="0" w:color="auto"/>
      </w:divBdr>
    </w:div>
    <w:div w:id="469790237">
      <w:bodyDiv w:val="1"/>
      <w:marLeft w:val="0"/>
      <w:marRight w:val="0"/>
      <w:marTop w:val="0"/>
      <w:marBottom w:val="0"/>
      <w:divBdr>
        <w:top w:val="none" w:sz="0" w:space="0" w:color="auto"/>
        <w:left w:val="none" w:sz="0" w:space="0" w:color="auto"/>
        <w:bottom w:val="none" w:sz="0" w:space="0" w:color="auto"/>
        <w:right w:val="none" w:sz="0" w:space="0" w:color="auto"/>
      </w:divBdr>
    </w:div>
    <w:div w:id="473107316">
      <w:bodyDiv w:val="1"/>
      <w:marLeft w:val="0"/>
      <w:marRight w:val="0"/>
      <w:marTop w:val="0"/>
      <w:marBottom w:val="0"/>
      <w:divBdr>
        <w:top w:val="none" w:sz="0" w:space="0" w:color="auto"/>
        <w:left w:val="none" w:sz="0" w:space="0" w:color="auto"/>
        <w:bottom w:val="none" w:sz="0" w:space="0" w:color="auto"/>
        <w:right w:val="none" w:sz="0" w:space="0" w:color="auto"/>
      </w:divBdr>
    </w:div>
    <w:div w:id="473911946">
      <w:bodyDiv w:val="1"/>
      <w:marLeft w:val="0"/>
      <w:marRight w:val="0"/>
      <w:marTop w:val="0"/>
      <w:marBottom w:val="0"/>
      <w:divBdr>
        <w:top w:val="none" w:sz="0" w:space="0" w:color="auto"/>
        <w:left w:val="none" w:sz="0" w:space="0" w:color="auto"/>
        <w:bottom w:val="none" w:sz="0" w:space="0" w:color="auto"/>
        <w:right w:val="none" w:sz="0" w:space="0" w:color="auto"/>
      </w:divBdr>
    </w:div>
    <w:div w:id="476993941">
      <w:bodyDiv w:val="1"/>
      <w:marLeft w:val="0"/>
      <w:marRight w:val="0"/>
      <w:marTop w:val="0"/>
      <w:marBottom w:val="0"/>
      <w:divBdr>
        <w:top w:val="none" w:sz="0" w:space="0" w:color="auto"/>
        <w:left w:val="none" w:sz="0" w:space="0" w:color="auto"/>
        <w:bottom w:val="none" w:sz="0" w:space="0" w:color="auto"/>
        <w:right w:val="none" w:sz="0" w:space="0" w:color="auto"/>
      </w:divBdr>
    </w:div>
    <w:div w:id="481505314">
      <w:bodyDiv w:val="1"/>
      <w:marLeft w:val="0"/>
      <w:marRight w:val="0"/>
      <w:marTop w:val="0"/>
      <w:marBottom w:val="0"/>
      <w:divBdr>
        <w:top w:val="none" w:sz="0" w:space="0" w:color="auto"/>
        <w:left w:val="none" w:sz="0" w:space="0" w:color="auto"/>
        <w:bottom w:val="none" w:sz="0" w:space="0" w:color="auto"/>
        <w:right w:val="none" w:sz="0" w:space="0" w:color="auto"/>
      </w:divBdr>
    </w:div>
    <w:div w:id="482284515">
      <w:bodyDiv w:val="1"/>
      <w:marLeft w:val="0"/>
      <w:marRight w:val="0"/>
      <w:marTop w:val="0"/>
      <w:marBottom w:val="0"/>
      <w:divBdr>
        <w:top w:val="none" w:sz="0" w:space="0" w:color="auto"/>
        <w:left w:val="none" w:sz="0" w:space="0" w:color="auto"/>
        <w:bottom w:val="none" w:sz="0" w:space="0" w:color="auto"/>
        <w:right w:val="none" w:sz="0" w:space="0" w:color="auto"/>
      </w:divBdr>
    </w:div>
    <w:div w:id="488062587">
      <w:bodyDiv w:val="1"/>
      <w:marLeft w:val="0"/>
      <w:marRight w:val="0"/>
      <w:marTop w:val="0"/>
      <w:marBottom w:val="0"/>
      <w:divBdr>
        <w:top w:val="none" w:sz="0" w:space="0" w:color="auto"/>
        <w:left w:val="none" w:sz="0" w:space="0" w:color="auto"/>
        <w:bottom w:val="none" w:sz="0" w:space="0" w:color="auto"/>
        <w:right w:val="none" w:sz="0" w:space="0" w:color="auto"/>
      </w:divBdr>
    </w:div>
    <w:div w:id="491455109">
      <w:bodyDiv w:val="1"/>
      <w:marLeft w:val="0"/>
      <w:marRight w:val="0"/>
      <w:marTop w:val="0"/>
      <w:marBottom w:val="0"/>
      <w:divBdr>
        <w:top w:val="none" w:sz="0" w:space="0" w:color="auto"/>
        <w:left w:val="none" w:sz="0" w:space="0" w:color="auto"/>
        <w:bottom w:val="none" w:sz="0" w:space="0" w:color="auto"/>
        <w:right w:val="none" w:sz="0" w:space="0" w:color="auto"/>
      </w:divBdr>
    </w:div>
    <w:div w:id="496388056">
      <w:bodyDiv w:val="1"/>
      <w:marLeft w:val="0"/>
      <w:marRight w:val="0"/>
      <w:marTop w:val="0"/>
      <w:marBottom w:val="0"/>
      <w:divBdr>
        <w:top w:val="none" w:sz="0" w:space="0" w:color="auto"/>
        <w:left w:val="none" w:sz="0" w:space="0" w:color="auto"/>
        <w:bottom w:val="none" w:sz="0" w:space="0" w:color="auto"/>
        <w:right w:val="none" w:sz="0" w:space="0" w:color="auto"/>
      </w:divBdr>
    </w:div>
    <w:div w:id="501745994">
      <w:bodyDiv w:val="1"/>
      <w:marLeft w:val="0"/>
      <w:marRight w:val="0"/>
      <w:marTop w:val="0"/>
      <w:marBottom w:val="0"/>
      <w:divBdr>
        <w:top w:val="none" w:sz="0" w:space="0" w:color="auto"/>
        <w:left w:val="none" w:sz="0" w:space="0" w:color="auto"/>
        <w:bottom w:val="none" w:sz="0" w:space="0" w:color="auto"/>
        <w:right w:val="none" w:sz="0" w:space="0" w:color="auto"/>
      </w:divBdr>
    </w:div>
    <w:div w:id="505901948">
      <w:bodyDiv w:val="1"/>
      <w:marLeft w:val="0"/>
      <w:marRight w:val="0"/>
      <w:marTop w:val="0"/>
      <w:marBottom w:val="0"/>
      <w:divBdr>
        <w:top w:val="none" w:sz="0" w:space="0" w:color="auto"/>
        <w:left w:val="none" w:sz="0" w:space="0" w:color="auto"/>
        <w:bottom w:val="none" w:sz="0" w:space="0" w:color="auto"/>
        <w:right w:val="none" w:sz="0" w:space="0" w:color="auto"/>
      </w:divBdr>
    </w:div>
    <w:div w:id="506596762">
      <w:bodyDiv w:val="1"/>
      <w:marLeft w:val="0"/>
      <w:marRight w:val="0"/>
      <w:marTop w:val="0"/>
      <w:marBottom w:val="0"/>
      <w:divBdr>
        <w:top w:val="none" w:sz="0" w:space="0" w:color="auto"/>
        <w:left w:val="none" w:sz="0" w:space="0" w:color="auto"/>
        <w:bottom w:val="none" w:sz="0" w:space="0" w:color="auto"/>
        <w:right w:val="none" w:sz="0" w:space="0" w:color="auto"/>
      </w:divBdr>
    </w:div>
    <w:div w:id="510144782">
      <w:bodyDiv w:val="1"/>
      <w:marLeft w:val="0"/>
      <w:marRight w:val="0"/>
      <w:marTop w:val="0"/>
      <w:marBottom w:val="0"/>
      <w:divBdr>
        <w:top w:val="none" w:sz="0" w:space="0" w:color="auto"/>
        <w:left w:val="none" w:sz="0" w:space="0" w:color="auto"/>
        <w:bottom w:val="none" w:sz="0" w:space="0" w:color="auto"/>
        <w:right w:val="none" w:sz="0" w:space="0" w:color="auto"/>
      </w:divBdr>
    </w:div>
    <w:div w:id="514423856">
      <w:bodyDiv w:val="1"/>
      <w:marLeft w:val="0"/>
      <w:marRight w:val="0"/>
      <w:marTop w:val="0"/>
      <w:marBottom w:val="0"/>
      <w:divBdr>
        <w:top w:val="none" w:sz="0" w:space="0" w:color="auto"/>
        <w:left w:val="none" w:sz="0" w:space="0" w:color="auto"/>
        <w:bottom w:val="none" w:sz="0" w:space="0" w:color="auto"/>
        <w:right w:val="none" w:sz="0" w:space="0" w:color="auto"/>
      </w:divBdr>
    </w:div>
    <w:div w:id="518474378">
      <w:bodyDiv w:val="1"/>
      <w:marLeft w:val="0"/>
      <w:marRight w:val="0"/>
      <w:marTop w:val="0"/>
      <w:marBottom w:val="0"/>
      <w:divBdr>
        <w:top w:val="none" w:sz="0" w:space="0" w:color="auto"/>
        <w:left w:val="none" w:sz="0" w:space="0" w:color="auto"/>
        <w:bottom w:val="none" w:sz="0" w:space="0" w:color="auto"/>
        <w:right w:val="none" w:sz="0" w:space="0" w:color="auto"/>
      </w:divBdr>
    </w:div>
    <w:div w:id="519854561">
      <w:bodyDiv w:val="1"/>
      <w:marLeft w:val="0"/>
      <w:marRight w:val="0"/>
      <w:marTop w:val="0"/>
      <w:marBottom w:val="0"/>
      <w:divBdr>
        <w:top w:val="none" w:sz="0" w:space="0" w:color="auto"/>
        <w:left w:val="none" w:sz="0" w:space="0" w:color="auto"/>
        <w:bottom w:val="none" w:sz="0" w:space="0" w:color="auto"/>
        <w:right w:val="none" w:sz="0" w:space="0" w:color="auto"/>
      </w:divBdr>
    </w:div>
    <w:div w:id="524946574">
      <w:bodyDiv w:val="1"/>
      <w:marLeft w:val="0"/>
      <w:marRight w:val="0"/>
      <w:marTop w:val="0"/>
      <w:marBottom w:val="0"/>
      <w:divBdr>
        <w:top w:val="none" w:sz="0" w:space="0" w:color="auto"/>
        <w:left w:val="none" w:sz="0" w:space="0" w:color="auto"/>
        <w:bottom w:val="none" w:sz="0" w:space="0" w:color="auto"/>
        <w:right w:val="none" w:sz="0" w:space="0" w:color="auto"/>
      </w:divBdr>
    </w:div>
    <w:div w:id="543641691">
      <w:bodyDiv w:val="1"/>
      <w:marLeft w:val="0"/>
      <w:marRight w:val="0"/>
      <w:marTop w:val="0"/>
      <w:marBottom w:val="0"/>
      <w:divBdr>
        <w:top w:val="none" w:sz="0" w:space="0" w:color="auto"/>
        <w:left w:val="none" w:sz="0" w:space="0" w:color="auto"/>
        <w:bottom w:val="none" w:sz="0" w:space="0" w:color="auto"/>
        <w:right w:val="none" w:sz="0" w:space="0" w:color="auto"/>
      </w:divBdr>
    </w:div>
    <w:div w:id="550918145">
      <w:bodyDiv w:val="1"/>
      <w:marLeft w:val="0"/>
      <w:marRight w:val="0"/>
      <w:marTop w:val="0"/>
      <w:marBottom w:val="0"/>
      <w:divBdr>
        <w:top w:val="none" w:sz="0" w:space="0" w:color="auto"/>
        <w:left w:val="none" w:sz="0" w:space="0" w:color="auto"/>
        <w:bottom w:val="none" w:sz="0" w:space="0" w:color="auto"/>
        <w:right w:val="none" w:sz="0" w:space="0" w:color="auto"/>
      </w:divBdr>
    </w:div>
    <w:div w:id="552888885">
      <w:bodyDiv w:val="1"/>
      <w:marLeft w:val="0"/>
      <w:marRight w:val="0"/>
      <w:marTop w:val="0"/>
      <w:marBottom w:val="0"/>
      <w:divBdr>
        <w:top w:val="none" w:sz="0" w:space="0" w:color="auto"/>
        <w:left w:val="none" w:sz="0" w:space="0" w:color="auto"/>
        <w:bottom w:val="none" w:sz="0" w:space="0" w:color="auto"/>
        <w:right w:val="none" w:sz="0" w:space="0" w:color="auto"/>
      </w:divBdr>
    </w:div>
    <w:div w:id="553589064">
      <w:bodyDiv w:val="1"/>
      <w:marLeft w:val="0"/>
      <w:marRight w:val="0"/>
      <w:marTop w:val="0"/>
      <w:marBottom w:val="0"/>
      <w:divBdr>
        <w:top w:val="none" w:sz="0" w:space="0" w:color="auto"/>
        <w:left w:val="none" w:sz="0" w:space="0" w:color="auto"/>
        <w:bottom w:val="none" w:sz="0" w:space="0" w:color="auto"/>
        <w:right w:val="none" w:sz="0" w:space="0" w:color="auto"/>
      </w:divBdr>
    </w:div>
    <w:div w:id="554052322">
      <w:bodyDiv w:val="1"/>
      <w:marLeft w:val="0"/>
      <w:marRight w:val="0"/>
      <w:marTop w:val="0"/>
      <w:marBottom w:val="0"/>
      <w:divBdr>
        <w:top w:val="none" w:sz="0" w:space="0" w:color="auto"/>
        <w:left w:val="none" w:sz="0" w:space="0" w:color="auto"/>
        <w:bottom w:val="none" w:sz="0" w:space="0" w:color="auto"/>
        <w:right w:val="none" w:sz="0" w:space="0" w:color="auto"/>
      </w:divBdr>
    </w:div>
    <w:div w:id="556429212">
      <w:bodyDiv w:val="1"/>
      <w:marLeft w:val="0"/>
      <w:marRight w:val="0"/>
      <w:marTop w:val="0"/>
      <w:marBottom w:val="0"/>
      <w:divBdr>
        <w:top w:val="none" w:sz="0" w:space="0" w:color="auto"/>
        <w:left w:val="none" w:sz="0" w:space="0" w:color="auto"/>
        <w:bottom w:val="none" w:sz="0" w:space="0" w:color="auto"/>
        <w:right w:val="none" w:sz="0" w:space="0" w:color="auto"/>
      </w:divBdr>
    </w:div>
    <w:div w:id="560333176">
      <w:bodyDiv w:val="1"/>
      <w:marLeft w:val="0"/>
      <w:marRight w:val="0"/>
      <w:marTop w:val="0"/>
      <w:marBottom w:val="0"/>
      <w:divBdr>
        <w:top w:val="none" w:sz="0" w:space="0" w:color="auto"/>
        <w:left w:val="none" w:sz="0" w:space="0" w:color="auto"/>
        <w:bottom w:val="none" w:sz="0" w:space="0" w:color="auto"/>
        <w:right w:val="none" w:sz="0" w:space="0" w:color="auto"/>
      </w:divBdr>
    </w:div>
    <w:div w:id="562257507">
      <w:bodyDiv w:val="1"/>
      <w:marLeft w:val="0"/>
      <w:marRight w:val="0"/>
      <w:marTop w:val="0"/>
      <w:marBottom w:val="0"/>
      <w:divBdr>
        <w:top w:val="none" w:sz="0" w:space="0" w:color="auto"/>
        <w:left w:val="none" w:sz="0" w:space="0" w:color="auto"/>
        <w:bottom w:val="none" w:sz="0" w:space="0" w:color="auto"/>
        <w:right w:val="none" w:sz="0" w:space="0" w:color="auto"/>
      </w:divBdr>
    </w:div>
    <w:div w:id="562644205">
      <w:bodyDiv w:val="1"/>
      <w:marLeft w:val="0"/>
      <w:marRight w:val="0"/>
      <w:marTop w:val="0"/>
      <w:marBottom w:val="0"/>
      <w:divBdr>
        <w:top w:val="none" w:sz="0" w:space="0" w:color="auto"/>
        <w:left w:val="none" w:sz="0" w:space="0" w:color="auto"/>
        <w:bottom w:val="none" w:sz="0" w:space="0" w:color="auto"/>
        <w:right w:val="none" w:sz="0" w:space="0" w:color="auto"/>
      </w:divBdr>
    </w:div>
    <w:div w:id="567881919">
      <w:bodyDiv w:val="1"/>
      <w:marLeft w:val="0"/>
      <w:marRight w:val="0"/>
      <w:marTop w:val="0"/>
      <w:marBottom w:val="0"/>
      <w:divBdr>
        <w:top w:val="none" w:sz="0" w:space="0" w:color="auto"/>
        <w:left w:val="none" w:sz="0" w:space="0" w:color="auto"/>
        <w:bottom w:val="none" w:sz="0" w:space="0" w:color="auto"/>
        <w:right w:val="none" w:sz="0" w:space="0" w:color="auto"/>
      </w:divBdr>
    </w:div>
    <w:div w:id="569122694">
      <w:bodyDiv w:val="1"/>
      <w:marLeft w:val="0"/>
      <w:marRight w:val="0"/>
      <w:marTop w:val="0"/>
      <w:marBottom w:val="0"/>
      <w:divBdr>
        <w:top w:val="none" w:sz="0" w:space="0" w:color="auto"/>
        <w:left w:val="none" w:sz="0" w:space="0" w:color="auto"/>
        <w:bottom w:val="none" w:sz="0" w:space="0" w:color="auto"/>
        <w:right w:val="none" w:sz="0" w:space="0" w:color="auto"/>
      </w:divBdr>
    </w:div>
    <w:div w:id="575633751">
      <w:bodyDiv w:val="1"/>
      <w:marLeft w:val="0"/>
      <w:marRight w:val="0"/>
      <w:marTop w:val="0"/>
      <w:marBottom w:val="0"/>
      <w:divBdr>
        <w:top w:val="none" w:sz="0" w:space="0" w:color="auto"/>
        <w:left w:val="none" w:sz="0" w:space="0" w:color="auto"/>
        <w:bottom w:val="none" w:sz="0" w:space="0" w:color="auto"/>
        <w:right w:val="none" w:sz="0" w:space="0" w:color="auto"/>
      </w:divBdr>
    </w:div>
    <w:div w:id="578371494">
      <w:bodyDiv w:val="1"/>
      <w:marLeft w:val="0"/>
      <w:marRight w:val="0"/>
      <w:marTop w:val="0"/>
      <w:marBottom w:val="0"/>
      <w:divBdr>
        <w:top w:val="none" w:sz="0" w:space="0" w:color="auto"/>
        <w:left w:val="none" w:sz="0" w:space="0" w:color="auto"/>
        <w:bottom w:val="none" w:sz="0" w:space="0" w:color="auto"/>
        <w:right w:val="none" w:sz="0" w:space="0" w:color="auto"/>
      </w:divBdr>
    </w:div>
    <w:div w:id="580455112">
      <w:bodyDiv w:val="1"/>
      <w:marLeft w:val="0"/>
      <w:marRight w:val="0"/>
      <w:marTop w:val="0"/>
      <w:marBottom w:val="0"/>
      <w:divBdr>
        <w:top w:val="none" w:sz="0" w:space="0" w:color="auto"/>
        <w:left w:val="none" w:sz="0" w:space="0" w:color="auto"/>
        <w:bottom w:val="none" w:sz="0" w:space="0" w:color="auto"/>
        <w:right w:val="none" w:sz="0" w:space="0" w:color="auto"/>
      </w:divBdr>
    </w:div>
    <w:div w:id="582185395">
      <w:bodyDiv w:val="1"/>
      <w:marLeft w:val="0"/>
      <w:marRight w:val="0"/>
      <w:marTop w:val="0"/>
      <w:marBottom w:val="0"/>
      <w:divBdr>
        <w:top w:val="none" w:sz="0" w:space="0" w:color="auto"/>
        <w:left w:val="none" w:sz="0" w:space="0" w:color="auto"/>
        <w:bottom w:val="none" w:sz="0" w:space="0" w:color="auto"/>
        <w:right w:val="none" w:sz="0" w:space="0" w:color="auto"/>
      </w:divBdr>
    </w:div>
    <w:div w:id="585770968">
      <w:bodyDiv w:val="1"/>
      <w:marLeft w:val="0"/>
      <w:marRight w:val="0"/>
      <w:marTop w:val="0"/>
      <w:marBottom w:val="0"/>
      <w:divBdr>
        <w:top w:val="none" w:sz="0" w:space="0" w:color="auto"/>
        <w:left w:val="none" w:sz="0" w:space="0" w:color="auto"/>
        <w:bottom w:val="none" w:sz="0" w:space="0" w:color="auto"/>
        <w:right w:val="none" w:sz="0" w:space="0" w:color="auto"/>
      </w:divBdr>
    </w:div>
    <w:div w:id="588776031">
      <w:bodyDiv w:val="1"/>
      <w:marLeft w:val="0"/>
      <w:marRight w:val="0"/>
      <w:marTop w:val="0"/>
      <w:marBottom w:val="0"/>
      <w:divBdr>
        <w:top w:val="none" w:sz="0" w:space="0" w:color="auto"/>
        <w:left w:val="none" w:sz="0" w:space="0" w:color="auto"/>
        <w:bottom w:val="none" w:sz="0" w:space="0" w:color="auto"/>
        <w:right w:val="none" w:sz="0" w:space="0" w:color="auto"/>
      </w:divBdr>
    </w:div>
    <w:div w:id="590088900">
      <w:bodyDiv w:val="1"/>
      <w:marLeft w:val="0"/>
      <w:marRight w:val="0"/>
      <w:marTop w:val="0"/>
      <w:marBottom w:val="0"/>
      <w:divBdr>
        <w:top w:val="none" w:sz="0" w:space="0" w:color="auto"/>
        <w:left w:val="none" w:sz="0" w:space="0" w:color="auto"/>
        <w:bottom w:val="none" w:sz="0" w:space="0" w:color="auto"/>
        <w:right w:val="none" w:sz="0" w:space="0" w:color="auto"/>
      </w:divBdr>
    </w:div>
    <w:div w:id="604504162">
      <w:bodyDiv w:val="1"/>
      <w:marLeft w:val="0"/>
      <w:marRight w:val="0"/>
      <w:marTop w:val="0"/>
      <w:marBottom w:val="0"/>
      <w:divBdr>
        <w:top w:val="none" w:sz="0" w:space="0" w:color="auto"/>
        <w:left w:val="none" w:sz="0" w:space="0" w:color="auto"/>
        <w:bottom w:val="none" w:sz="0" w:space="0" w:color="auto"/>
        <w:right w:val="none" w:sz="0" w:space="0" w:color="auto"/>
      </w:divBdr>
    </w:div>
    <w:div w:id="604775530">
      <w:bodyDiv w:val="1"/>
      <w:marLeft w:val="0"/>
      <w:marRight w:val="0"/>
      <w:marTop w:val="0"/>
      <w:marBottom w:val="0"/>
      <w:divBdr>
        <w:top w:val="none" w:sz="0" w:space="0" w:color="auto"/>
        <w:left w:val="none" w:sz="0" w:space="0" w:color="auto"/>
        <w:bottom w:val="none" w:sz="0" w:space="0" w:color="auto"/>
        <w:right w:val="none" w:sz="0" w:space="0" w:color="auto"/>
      </w:divBdr>
    </w:div>
    <w:div w:id="605306024">
      <w:bodyDiv w:val="1"/>
      <w:marLeft w:val="0"/>
      <w:marRight w:val="0"/>
      <w:marTop w:val="0"/>
      <w:marBottom w:val="0"/>
      <w:divBdr>
        <w:top w:val="none" w:sz="0" w:space="0" w:color="auto"/>
        <w:left w:val="none" w:sz="0" w:space="0" w:color="auto"/>
        <w:bottom w:val="none" w:sz="0" w:space="0" w:color="auto"/>
        <w:right w:val="none" w:sz="0" w:space="0" w:color="auto"/>
      </w:divBdr>
    </w:div>
    <w:div w:id="609434816">
      <w:bodyDiv w:val="1"/>
      <w:marLeft w:val="0"/>
      <w:marRight w:val="0"/>
      <w:marTop w:val="0"/>
      <w:marBottom w:val="0"/>
      <w:divBdr>
        <w:top w:val="none" w:sz="0" w:space="0" w:color="auto"/>
        <w:left w:val="none" w:sz="0" w:space="0" w:color="auto"/>
        <w:bottom w:val="none" w:sz="0" w:space="0" w:color="auto"/>
        <w:right w:val="none" w:sz="0" w:space="0" w:color="auto"/>
      </w:divBdr>
    </w:div>
    <w:div w:id="610016494">
      <w:bodyDiv w:val="1"/>
      <w:marLeft w:val="0"/>
      <w:marRight w:val="0"/>
      <w:marTop w:val="0"/>
      <w:marBottom w:val="0"/>
      <w:divBdr>
        <w:top w:val="none" w:sz="0" w:space="0" w:color="auto"/>
        <w:left w:val="none" w:sz="0" w:space="0" w:color="auto"/>
        <w:bottom w:val="none" w:sz="0" w:space="0" w:color="auto"/>
        <w:right w:val="none" w:sz="0" w:space="0" w:color="auto"/>
      </w:divBdr>
    </w:div>
    <w:div w:id="613944369">
      <w:bodyDiv w:val="1"/>
      <w:marLeft w:val="0"/>
      <w:marRight w:val="0"/>
      <w:marTop w:val="0"/>
      <w:marBottom w:val="0"/>
      <w:divBdr>
        <w:top w:val="none" w:sz="0" w:space="0" w:color="auto"/>
        <w:left w:val="none" w:sz="0" w:space="0" w:color="auto"/>
        <w:bottom w:val="none" w:sz="0" w:space="0" w:color="auto"/>
        <w:right w:val="none" w:sz="0" w:space="0" w:color="auto"/>
      </w:divBdr>
    </w:div>
    <w:div w:id="615912474">
      <w:bodyDiv w:val="1"/>
      <w:marLeft w:val="0"/>
      <w:marRight w:val="0"/>
      <w:marTop w:val="0"/>
      <w:marBottom w:val="0"/>
      <w:divBdr>
        <w:top w:val="none" w:sz="0" w:space="0" w:color="auto"/>
        <w:left w:val="none" w:sz="0" w:space="0" w:color="auto"/>
        <w:bottom w:val="none" w:sz="0" w:space="0" w:color="auto"/>
        <w:right w:val="none" w:sz="0" w:space="0" w:color="auto"/>
      </w:divBdr>
    </w:div>
    <w:div w:id="624197203">
      <w:bodyDiv w:val="1"/>
      <w:marLeft w:val="0"/>
      <w:marRight w:val="0"/>
      <w:marTop w:val="0"/>
      <w:marBottom w:val="0"/>
      <w:divBdr>
        <w:top w:val="none" w:sz="0" w:space="0" w:color="auto"/>
        <w:left w:val="none" w:sz="0" w:space="0" w:color="auto"/>
        <w:bottom w:val="none" w:sz="0" w:space="0" w:color="auto"/>
        <w:right w:val="none" w:sz="0" w:space="0" w:color="auto"/>
      </w:divBdr>
    </w:div>
    <w:div w:id="627977148">
      <w:bodyDiv w:val="1"/>
      <w:marLeft w:val="0"/>
      <w:marRight w:val="0"/>
      <w:marTop w:val="0"/>
      <w:marBottom w:val="0"/>
      <w:divBdr>
        <w:top w:val="none" w:sz="0" w:space="0" w:color="auto"/>
        <w:left w:val="none" w:sz="0" w:space="0" w:color="auto"/>
        <w:bottom w:val="none" w:sz="0" w:space="0" w:color="auto"/>
        <w:right w:val="none" w:sz="0" w:space="0" w:color="auto"/>
      </w:divBdr>
    </w:div>
    <w:div w:id="631136629">
      <w:bodyDiv w:val="1"/>
      <w:marLeft w:val="0"/>
      <w:marRight w:val="0"/>
      <w:marTop w:val="0"/>
      <w:marBottom w:val="0"/>
      <w:divBdr>
        <w:top w:val="none" w:sz="0" w:space="0" w:color="auto"/>
        <w:left w:val="none" w:sz="0" w:space="0" w:color="auto"/>
        <w:bottom w:val="none" w:sz="0" w:space="0" w:color="auto"/>
        <w:right w:val="none" w:sz="0" w:space="0" w:color="auto"/>
      </w:divBdr>
    </w:div>
    <w:div w:id="636880709">
      <w:bodyDiv w:val="1"/>
      <w:marLeft w:val="0"/>
      <w:marRight w:val="0"/>
      <w:marTop w:val="0"/>
      <w:marBottom w:val="0"/>
      <w:divBdr>
        <w:top w:val="none" w:sz="0" w:space="0" w:color="auto"/>
        <w:left w:val="none" w:sz="0" w:space="0" w:color="auto"/>
        <w:bottom w:val="none" w:sz="0" w:space="0" w:color="auto"/>
        <w:right w:val="none" w:sz="0" w:space="0" w:color="auto"/>
      </w:divBdr>
    </w:div>
    <w:div w:id="640042138">
      <w:bodyDiv w:val="1"/>
      <w:marLeft w:val="0"/>
      <w:marRight w:val="0"/>
      <w:marTop w:val="0"/>
      <w:marBottom w:val="0"/>
      <w:divBdr>
        <w:top w:val="none" w:sz="0" w:space="0" w:color="auto"/>
        <w:left w:val="none" w:sz="0" w:space="0" w:color="auto"/>
        <w:bottom w:val="none" w:sz="0" w:space="0" w:color="auto"/>
        <w:right w:val="none" w:sz="0" w:space="0" w:color="auto"/>
      </w:divBdr>
    </w:div>
    <w:div w:id="640767265">
      <w:bodyDiv w:val="1"/>
      <w:marLeft w:val="0"/>
      <w:marRight w:val="0"/>
      <w:marTop w:val="0"/>
      <w:marBottom w:val="0"/>
      <w:divBdr>
        <w:top w:val="none" w:sz="0" w:space="0" w:color="auto"/>
        <w:left w:val="none" w:sz="0" w:space="0" w:color="auto"/>
        <w:bottom w:val="none" w:sz="0" w:space="0" w:color="auto"/>
        <w:right w:val="none" w:sz="0" w:space="0" w:color="auto"/>
      </w:divBdr>
    </w:div>
    <w:div w:id="640769648">
      <w:bodyDiv w:val="1"/>
      <w:marLeft w:val="0"/>
      <w:marRight w:val="0"/>
      <w:marTop w:val="0"/>
      <w:marBottom w:val="0"/>
      <w:divBdr>
        <w:top w:val="none" w:sz="0" w:space="0" w:color="auto"/>
        <w:left w:val="none" w:sz="0" w:space="0" w:color="auto"/>
        <w:bottom w:val="none" w:sz="0" w:space="0" w:color="auto"/>
        <w:right w:val="none" w:sz="0" w:space="0" w:color="auto"/>
      </w:divBdr>
    </w:div>
    <w:div w:id="648940598">
      <w:bodyDiv w:val="1"/>
      <w:marLeft w:val="0"/>
      <w:marRight w:val="0"/>
      <w:marTop w:val="0"/>
      <w:marBottom w:val="0"/>
      <w:divBdr>
        <w:top w:val="none" w:sz="0" w:space="0" w:color="auto"/>
        <w:left w:val="none" w:sz="0" w:space="0" w:color="auto"/>
        <w:bottom w:val="none" w:sz="0" w:space="0" w:color="auto"/>
        <w:right w:val="none" w:sz="0" w:space="0" w:color="auto"/>
      </w:divBdr>
    </w:div>
    <w:div w:id="649674623">
      <w:bodyDiv w:val="1"/>
      <w:marLeft w:val="0"/>
      <w:marRight w:val="0"/>
      <w:marTop w:val="0"/>
      <w:marBottom w:val="0"/>
      <w:divBdr>
        <w:top w:val="none" w:sz="0" w:space="0" w:color="auto"/>
        <w:left w:val="none" w:sz="0" w:space="0" w:color="auto"/>
        <w:bottom w:val="none" w:sz="0" w:space="0" w:color="auto"/>
        <w:right w:val="none" w:sz="0" w:space="0" w:color="auto"/>
      </w:divBdr>
    </w:div>
    <w:div w:id="651909042">
      <w:bodyDiv w:val="1"/>
      <w:marLeft w:val="0"/>
      <w:marRight w:val="0"/>
      <w:marTop w:val="0"/>
      <w:marBottom w:val="0"/>
      <w:divBdr>
        <w:top w:val="none" w:sz="0" w:space="0" w:color="auto"/>
        <w:left w:val="none" w:sz="0" w:space="0" w:color="auto"/>
        <w:bottom w:val="none" w:sz="0" w:space="0" w:color="auto"/>
        <w:right w:val="none" w:sz="0" w:space="0" w:color="auto"/>
      </w:divBdr>
    </w:div>
    <w:div w:id="657999975">
      <w:bodyDiv w:val="1"/>
      <w:marLeft w:val="0"/>
      <w:marRight w:val="0"/>
      <w:marTop w:val="0"/>
      <w:marBottom w:val="0"/>
      <w:divBdr>
        <w:top w:val="none" w:sz="0" w:space="0" w:color="auto"/>
        <w:left w:val="none" w:sz="0" w:space="0" w:color="auto"/>
        <w:bottom w:val="none" w:sz="0" w:space="0" w:color="auto"/>
        <w:right w:val="none" w:sz="0" w:space="0" w:color="auto"/>
      </w:divBdr>
    </w:div>
    <w:div w:id="660625438">
      <w:bodyDiv w:val="1"/>
      <w:marLeft w:val="0"/>
      <w:marRight w:val="0"/>
      <w:marTop w:val="0"/>
      <w:marBottom w:val="0"/>
      <w:divBdr>
        <w:top w:val="none" w:sz="0" w:space="0" w:color="auto"/>
        <w:left w:val="none" w:sz="0" w:space="0" w:color="auto"/>
        <w:bottom w:val="none" w:sz="0" w:space="0" w:color="auto"/>
        <w:right w:val="none" w:sz="0" w:space="0" w:color="auto"/>
      </w:divBdr>
    </w:div>
    <w:div w:id="670528836">
      <w:bodyDiv w:val="1"/>
      <w:marLeft w:val="0"/>
      <w:marRight w:val="0"/>
      <w:marTop w:val="0"/>
      <w:marBottom w:val="0"/>
      <w:divBdr>
        <w:top w:val="none" w:sz="0" w:space="0" w:color="auto"/>
        <w:left w:val="none" w:sz="0" w:space="0" w:color="auto"/>
        <w:bottom w:val="none" w:sz="0" w:space="0" w:color="auto"/>
        <w:right w:val="none" w:sz="0" w:space="0" w:color="auto"/>
      </w:divBdr>
    </w:div>
    <w:div w:id="672604728">
      <w:bodyDiv w:val="1"/>
      <w:marLeft w:val="0"/>
      <w:marRight w:val="0"/>
      <w:marTop w:val="0"/>
      <w:marBottom w:val="0"/>
      <w:divBdr>
        <w:top w:val="none" w:sz="0" w:space="0" w:color="auto"/>
        <w:left w:val="none" w:sz="0" w:space="0" w:color="auto"/>
        <w:bottom w:val="none" w:sz="0" w:space="0" w:color="auto"/>
        <w:right w:val="none" w:sz="0" w:space="0" w:color="auto"/>
      </w:divBdr>
    </w:div>
    <w:div w:id="673846732">
      <w:bodyDiv w:val="1"/>
      <w:marLeft w:val="0"/>
      <w:marRight w:val="0"/>
      <w:marTop w:val="0"/>
      <w:marBottom w:val="0"/>
      <w:divBdr>
        <w:top w:val="none" w:sz="0" w:space="0" w:color="auto"/>
        <w:left w:val="none" w:sz="0" w:space="0" w:color="auto"/>
        <w:bottom w:val="none" w:sz="0" w:space="0" w:color="auto"/>
        <w:right w:val="none" w:sz="0" w:space="0" w:color="auto"/>
      </w:divBdr>
    </w:div>
    <w:div w:id="675812860">
      <w:bodyDiv w:val="1"/>
      <w:marLeft w:val="0"/>
      <w:marRight w:val="0"/>
      <w:marTop w:val="0"/>
      <w:marBottom w:val="0"/>
      <w:divBdr>
        <w:top w:val="none" w:sz="0" w:space="0" w:color="auto"/>
        <w:left w:val="none" w:sz="0" w:space="0" w:color="auto"/>
        <w:bottom w:val="none" w:sz="0" w:space="0" w:color="auto"/>
        <w:right w:val="none" w:sz="0" w:space="0" w:color="auto"/>
      </w:divBdr>
    </w:div>
    <w:div w:id="685399676">
      <w:bodyDiv w:val="1"/>
      <w:marLeft w:val="0"/>
      <w:marRight w:val="0"/>
      <w:marTop w:val="0"/>
      <w:marBottom w:val="0"/>
      <w:divBdr>
        <w:top w:val="none" w:sz="0" w:space="0" w:color="auto"/>
        <w:left w:val="none" w:sz="0" w:space="0" w:color="auto"/>
        <w:bottom w:val="none" w:sz="0" w:space="0" w:color="auto"/>
        <w:right w:val="none" w:sz="0" w:space="0" w:color="auto"/>
      </w:divBdr>
    </w:div>
    <w:div w:id="704522303">
      <w:bodyDiv w:val="1"/>
      <w:marLeft w:val="0"/>
      <w:marRight w:val="0"/>
      <w:marTop w:val="0"/>
      <w:marBottom w:val="0"/>
      <w:divBdr>
        <w:top w:val="none" w:sz="0" w:space="0" w:color="auto"/>
        <w:left w:val="none" w:sz="0" w:space="0" w:color="auto"/>
        <w:bottom w:val="none" w:sz="0" w:space="0" w:color="auto"/>
        <w:right w:val="none" w:sz="0" w:space="0" w:color="auto"/>
      </w:divBdr>
    </w:div>
    <w:div w:id="706872805">
      <w:bodyDiv w:val="1"/>
      <w:marLeft w:val="0"/>
      <w:marRight w:val="0"/>
      <w:marTop w:val="0"/>
      <w:marBottom w:val="0"/>
      <w:divBdr>
        <w:top w:val="none" w:sz="0" w:space="0" w:color="auto"/>
        <w:left w:val="none" w:sz="0" w:space="0" w:color="auto"/>
        <w:bottom w:val="none" w:sz="0" w:space="0" w:color="auto"/>
        <w:right w:val="none" w:sz="0" w:space="0" w:color="auto"/>
      </w:divBdr>
    </w:div>
    <w:div w:id="707876566">
      <w:bodyDiv w:val="1"/>
      <w:marLeft w:val="0"/>
      <w:marRight w:val="0"/>
      <w:marTop w:val="0"/>
      <w:marBottom w:val="0"/>
      <w:divBdr>
        <w:top w:val="none" w:sz="0" w:space="0" w:color="auto"/>
        <w:left w:val="none" w:sz="0" w:space="0" w:color="auto"/>
        <w:bottom w:val="none" w:sz="0" w:space="0" w:color="auto"/>
        <w:right w:val="none" w:sz="0" w:space="0" w:color="auto"/>
      </w:divBdr>
    </w:div>
    <w:div w:id="709308996">
      <w:bodyDiv w:val="1"/>
      <w:marLeft w:val="0"/>
      <w:marRight w:val="0"/>
      <w:marTop w:val="0"/>
      <w:marBottom w:val="0"/>
      <w:divBdr>
        <w:top w:val="none" w:sz="0" w:space="0" w:color="auto"/>
        <w:left w:val="none" w:sz="0" w:space="0" w:color="auto"/>
        <w:bottom w:val="none" w:sz="0" w:space="0" w:color="auto"/>
        <w:right w:val="none" w:sz="0" w:space="0" w:color="auto"/>
      </w:divBdr>
    </w:div>
    <w:div w:id="712772509">
      <w:bodyDiv w:val="1"/>
      <w:marLeft w:val="0"/>
      <w:marRight w:val="0"/>
      <w:marTop w:val="0"/>
      <w:marBottom w:val="0"/>
      <w:divBdr>
        <w:top w:val="none" w:sz="0" w:space="0" w:color="auto"/>
        <w:left w:val="none" w:sz="0" w:space="0" w:color="auto"/>
        <w:bottom w:val="none" w:sz="0" w:space="0" w:color="auto"/>
        <w:right w:val="none" w:sz="0" w:space="0" w:color="auto"/>
      </w:divBdr>
    </w:div>
    <w:div w:id="713503402">
      <w:bodyDiv w:val="1"/>
      <w:marLeft w:val="0"/>
      <w:marRight w:val="0"/>
      <w:marTop w:val="0"/>
      <w:marBottom w:val="0"/>
      <w:divBdr>
        <w:top w:val="none" w:sz="0" w:space="0" w:color="auto"/>
        <w:left w:val="none" w:sz="0" w:space="0" w:color="auto"/>
        <w:bottom w:val="none" w:sz="0" w:space="0" w:color="auto"/>
        <w:right w:val="none" w:sz="0" w:space="0" w:color="auto"/>
      </w:divBdr>
    </w:div>
    <w:div w:id="726614818">
      <w:bodyDiv w:val="1"/>
      <w:marLeft w:val="0"/>
      <w:marRight w:val="0"/>
      <w:marTop w:val="0"/>
      <w:marBottom w:val="0"/>
      <w:divBdr>
        <w:top w:val="none" w:sz="0" w:space="0" w:color="auto"/>
        <w:left w:val="none" w:sz="0" w:space="0" w:color="auto"/>
        <w:bottom w:val="none" w:sz="0" w:space="0" w:color="auto"/>
        <w:right w:val="none" w:sz="0" w:space="0" w:color="auto"/>
      </w:divBdr>
    </w:div>
    <w:div w:id="735974356">
      <w:bodyDiv w:val="1"/>
      <w:marLeft w:val="0"/>
      <w:marRight w:val="0"/>
      <w:marTop w:val="0"/>
      <w:marBottom w:val="0"/>
      <w:divBdr>
        <w:top w:val="none" w:sz="0" w:space="0" w:color="auto"/>
        <w:left w:val="none" w:sz="0" w:space="0" w:color="auto"/>
        <w:bottom w:val="none" w:sz="0" w:space="0" w:color="auto"/>
        <w:right w:val="none" w:sz="0" w:space="0" w:color="auto"/>
      </w:divBdr>
    </w:div>
    <w:div w:id="737945014">
      <w:bodyDiv w:val="1"/>
      <w:marLeft w:val="0"/>
      <w:marRight w:val="0"/>
      <w:marTop w:val="0"/>
      <w:marBottom w:val="0"/>
      <w:divBdr>
        <w:top w:val="none" w:sz="0" w:space="0" w:color="auto"/>
        <w:left w:val="none" w:sz="0" w:space="0" w:color="auto"/>
        <w:bottom w:val="none" w:sz="0" w:space="0" w:color="auto"/>
        <w:right w:val="none" w:sz="0" w:space="0" w:color="auto"/>
      </w:divBdr>
    </w:div>
    <w:div w:id="738476031">
      <w:bodyDiv w:val="1"/>
      <w:marLeft w:val="0"/>
      <w:marRight w:val="0"/>
      <w:marTop w:val="0"/>
      <w:marBottom w:val="0"/>
      <w:divBdr>
        <w:top w:val="none" w:sz="0" w:space="0" w:color="auto"/>
        <w:left w:val="none" w:sz="0" w:space="0" w:color="auto"/>
        <w:bottom w:val="none" w:sz="0" w:space="0" w:color="auto"/>
        <w:right w:val="none" w:sz="0" w:space="0" w:color="auto"/>
      </w:divBdr>
    </w:div>
    <w:div w:id="738944792">
      <w:bodyDiv w:val="1"/>
      <w:marLeft w:val="0"/>
      <w:marRight w:val="0"/>
      <w:marTop w:val="0"/>
      <w:marBottom w:val="0"/>
      <w:divBdr>
        <w:top w:val="none" w:sz="0" w:space="0" w:color="auto"/>
        <w:left w:val="none" w:sz="0" w:space="0" w:color="auto"/>
        <w:bottom w:val="none" w:sz="0" w:space="0" w:color="auto"/>
        <w:right w:val="none" w:sz="0" w:space="0" w:color="auto"/>
      </w:divBdr>
    </w:div>
    <w:div w:id="746155157">
      <w:bodyDiv w:val="1"/>
      <w:marLeft w:val="0"/>
      <w:marRight w:val="0"/>
      <w:marTop w:val="0"/>
      <w:marBottom w:val="0"/>
      <w:divBdr>
        <w:top w:val="none" w:sz="0" w:space="0" w:color="auto"/>
        <w:left w:val="none" w:sz="0" w:space="0" w:color="auto"/>
        <w:bottom w:val="none" w:sz="0" w:space="0" w:color="auto"/>
        <w:right w:val="none" w:sz="0" w:space="0" w:color="auto"/>
      </w:divBdr>
    </w:div>
    <w:div w:id="754202369">
      <w:bodyDiv w:val="1"/>
      <w:marLeft w:val="0"/>
      <w:marRight w:val="0"/>
      <w:marTop w:val="0"/>
      <w:marBottom w:val="0"/>
      <w:divBdr>
        <w:top w:val="none" w:sz="0" w:space="0" w:color="auto"/>
        <w:left w:val="none" w:sz="0" w:space="0" w:color="auto"/>
        <w:bottom w:val="none" w:sz="0" w:space="0" w:color="auto"/>
        <w:right w:val="none" w:sz="0" w:space="0" w:color="auto"/>
      </w:divBdr>
    </w:div>
    <w:div w:id="756367668">
      <w:bodyDiv w:val="1"/>
      <w:marLeft w:val="0"/>
      <w:marRight w:val="0"/>
      <w:marTop w:val="0"/>
      <w:marBottom w:val="0"/>
      <w:divBdr>
        <w:top w:val="none" w:sz="0" w:space="0" w:color="auto"/>
        <w:left w:val="none" w:sz="0" w:space="0" w:color="auto"/>
        <w:bottom w:val="none" w:sz="0" w:space="0" w:color="auto"/>
        <w:right w:val="none" w:sz="0" w:space="0" w:color="auto"/>
      </w:divBdr>
    </w:div>
    <w:div w:id="767625892">
      <w:bodyDiv w:val="1"/>
      <w:marLeft w:val="0"/>
      <w:marRight w:val="0"/>
      <w:marTop w:val="0"/>
      <w:marBottom w:val="0"/>
      <w:divBdr>
        <w:top w:val="none" w:sz="0" w:space="0" w:color="auto"/>
        <w:left w:val="none" w:sz="0" w:space="0" w:color="auto"/>
        <w:bottom w:val="none" w:sz="0" w:space="0" w:color="auto"/>
        <w:right w:val="none" w:sz="0" w:space="0" w:color="auto"/>
      </w:divBdr>
    </w:div>
    <w:div w:id="772676335">
      <w:bodyDiv w:val="1"/>
      <w:marLeft w:val="0"/>
      <w:marRight w:val="0"/>
      <w:marTop w:val="0"/>
      <w:marBottom w:val="0"/>
      <w:divBdr>
        <w:top w:val="none" w:sz="0" w:space="0" w:color="auto"/>
        <w:left w:val="none" w:sz="0" w:space="0" w:color="auto"/>
        <w:bottom w:val="none" w:sz="0" w:space="0" w:color="auto"/>
        <w:right w:val="none" w:sz="0" w:space="0" w:color="auto"/>
      </w:divBdr>
    </w:div>
    <w:div w:id="774137979">
      <w:bodyDiv w:val="1"/>
      <w:marLeft w:val="0"/>
      <w:marRight w:val="0"/>
      <w:marTop w:val="0"/>
      <w:marBottom w:val="0"/>
      <w:divBdr>
        <w:top w:val="none" w:sz="0" w:space="0" w:color="auto"/>
        <w:left w:val="none" w:sz="0" w:space="0" w:color="auto"/>
        <w:bottom w:val="none" w:sz="0" w:space="0" w:color="auto"/>
        <w:right w:val="none" w:sz="0" w:space="0" w:color="auto"/>
      </w:divBdr>
    </w:div>
    <w:div w:id="776219115">
      <w:bodyDiv w:val="1"/>
      <w:marLeft w:val="0"/>
      <w:marRight w:val="0"/>
      <w:marTop w:val="0"/>
      <w:marBottom w:val="0"/>
      <w:divBdr>
        <w:top w:val="none" w:sz="0" w:space="0" w:color="auto"/>
        <w:left w:val="none" w:sz="0" w:space="0" w:color="auto"/>
        <w:bottom w:val="none" w:sz="0" w:space="0" w:color="auto"/>
        <w:right w:val="none" w:sz="0" w:space="0" w:color="auto"/>
      </w:divBdr>
    </w:div>
    <w:div w:id="777599060">
      <w:bodyDiv w:val="1"/>
      <w:marLeft w:val="0"/>
      <w:marRight w:val="0"/>
      <w:marTop w:val="0"/>
      <w:marBottom w:val="0"/>
      <w:divBdr>
        <w:top w:val="none" w:sz="0" w:space="0" w:color="auto"/>
        <w:left w:val="none" w:sz="0" w:space="0" w:color="auto"/>
        <w:bottom w:val="none" w:sz="0" w:space="0" w:color="auto"/>
        <w:right w:val="none" w:sz="0" w:space="0" w:color="auto"/>
      </w:divBdr>
    </w:div>
    <w:div w:id="778531342">
      <w:bodyDiv w:val="1"/>
      <w:marLeft w:val="0"/>
      <w:marRight w:val="0"/>
      <w:marTop w:val="0"/>
      <w:marBottom w:val="0"/>
      <w:divBdr>
        <w:top w:val="none" w:sz="0" w:space="0" w:color="auto"/>
        <w:left w:val="none" w:sz="0" w:space="0" w:color="auto"/>
        <w:bottom w:val="none" w:sz="0" w:space="0" w:color="auto"/>
        <w:right w:val="none" w:sz="0" w:space="0" w:color="auto"/>
      </w:divBdr>
    </w:div>
    <w:div w:id="781917327">
      <w:bodyDiv w:val="1"/>
      <w:marLeft w:val="0"/>
      <w:marRight w:val="0"/>
      <w:marTop w:val="0"/>
      <w:marBottom w:val="0"/>
      <w:divBdr>
        <w:top w:val="none" w:sz="0" w:space="0" w:color="auto"/>
        <w:left w:val="none" w:sz="0" w:space="0" w:color="auto"/>
        <w:bottom w:val="none" w:sz="0" w:space="0" w:color="auto"/>
        <w:right w:val="none" w:sz="0" w:space="0" w:color="auto"/>
      </w:divBdr>
    </w:div>
    <w:div w:id="784158111">
      <w:bodyDiv w:val="1"/>
      <w:marLeft w:val="0"/>
      <w:marRight w:val="0"/>
      <w:marTop w:val="0"/>
      <w:marBottom w:val="0"/>
      <w:divBdr>
        <w:top w:val="none" w:sz="0" w:space="0" w:color="auto"/>
        <w:left w:val="none" w:sz="0" w:space="0" w:color="auto"/>
        <w:bottom w:val="none" w:sz="0" w:space="0" w:color="auto"/>
        <w:right w:val="none" w:sz="0" w:space="0" w:color="auto"/>
      </w:divBdr>
    </w:div>
    <w:div w:id="785656109">
      <w:bodyDiv w:val="1"/>
      <w:marLeft w:val="0"/>
      <w:marRight w:val="0"/>
      <w:marTop w:val="0"/>
      <w:marBottom w:val="0"/>
      <w:divBdr>
        <w:top w:val="none" w:sz="0" w:space="0" w:color="auto"/>
        <w:left w:val="none" w:sz="0" w:space="0" w:color="auto"/>
        <w:bottom w:val="none" w:sz="0" w:space="0" w:color="auto"/>
        <w:right w:val="none" w:sz="0" w:space="0" w:color="auto"/>
      </w:divBdr>
    </w:div>
    <w:div w:id="787164178">
      <w:bodyDiv w:val="1"/>
      <w:marLeft w:val="0"/>
      <w:marRight w:val="0"/>
      <w:marTop w:val="0"/>
      <w:marBottom w:val="0"/>
      <w:divBdr>
        <w:top w:val="none" w:sz="0" w:space="0" w:color="auto"/>
        <w:left w:val="none" w:sz="0" w:space="0" w:color="auto"/>
        <w:bottom w:val="none" w:sz="0" w:space="0" w:color="auto"/>
        <w:right w:val="none" w:sz="0" w:space="0" w:color="auto"/>
      </w:divBdr>
    </w:div>
    <w:div w:id="787510766">
      <w:bodyDiv w:val="1"/>
      <w:marLeft w:val="0"/>
      <w:marRight w:val="0"/>
      <w:marTop w:val="0"/>
      <w:marBottom w:val="0"/>
      <w:divBdr>
        <w:top w:val="none" w:sz="0" w:space="0" w:color="auto"/>
        <w:left w:val="none" w:sz="0" w:space="0" w:color="auto"/>
        <w:bottom w:val="none" w:sz="0" w:space="0" w:color="auto"/>
        <w:right w:val="none" w:sz="0" w:space="0" w:color="auto"/>
      </w:divBdr>
    </w:div>
    <w:div w:id="792794729">
      <w:bodyDiv w:val="1"/>
      <w:marLeft w:val="0"/>
      <w:marRight w:val="0"/>
      <w:marTop w:val="0"/>
      <w:marBottom w:val="0"/>
      <w:divBdr>
        <w:top w:val="none" w:sz="0" w:space="0" w:color="auto"/>
        <w:left w:val="none" w:sz="0" w:space="0" w:color="auto"/>
        <w:bottom w:val="none" w:sz="0" w:space="0" w:color="auto"/>
        <w:right w:val="none" w:sz="0" w:space="0" w:color="auto"/>
      </w:divBdr>
    </w:div>
    <w:div w:id="800464708">
      <w:bodyDiv w:val="1"/>
      <w:marLeft w:val="0"/>
      <w:marRight w:val="0"/>
      <w:marTop w:val="0"/>
      <w:marBottom w:val="0"/>
      <w:divBdr>
        <w:top w:val="none" w:sz="0" w:space="0" w:color="auto"/>
        <w:left w:val="none" w:sz="0" w:space="0" w:color="auto"/>
        <w:bottom w:val="none" w:sz="0" w:space="0" w:color="auto"/>
        <w:right w:val="none" w:sz="0" w:space="0" w:color="auto"/>
      </w:divBdr>
    </w:div>
    <w:div w:id="800850206">
      <w:bodyDiv w:val="1"/>
      <w:marLeft w:val="0"/>
      <w:marRight w:val="0"/>
      <w:marTop w:val="0"/>
      <w:marBottom w:val="0"/>
      <w:divBdr>
        <w:top w:val="none" w:sz="0" w:space="0" w:color="auto"/>
        <w:left w:val="none" w:sz="0" w:space="0" w:color="auto"/>
        <w:bottom w:val="none" w:sz="0" w:space="0" w:color="auto"/>
        <w:right w:val="none" w:sz="0" w:space="0" w:color="auto"/>
      </w:divBdr>
    </w:div>
    <w:div w:id="800925111">
      <w:bodyDiv w:val="1"/>
      <w:marLeft w:val="0"/>
      <w:marRight w:val="0"/>
      <w:marTop w:val="0"/>
      <w:marBottom w:val="0"/>
      <w:divBdr>
        <w:top w:val="none" w:sz="0" w:space="0" w:color="auto"/>
        <w:left w:val="none" w:sz="0" w:space="0" w:color="auto"/>
        <w:bottom w:val="none" w:sz="0" w:space="0" w:color="auto"/>
        <w:right w:val="none" w:sz="0" w:space="0" w:color="auto"/>
      </w:divBdr>
    </w:div>
    <w:div w:id="806708477">
      <w:bodyDiv w:val="1"/>
      <w:marLeft w:val="0"/>
      <w:marRight w:val="0"/>
      <w:marTop w:val="0"/>
      <w:marBottom w:val="0"/>
      <w:divBdr>
        <w:top w:val="none" w:sz="0" w:space="0" w:color="auto"/>
        <w:left w:val="none" w:sz="0" w:space="0" w:color="auto"/>
        <w:bottom w:val="none" w:sz="0" w:space="0" w:color="auto"/>
        <w:right w:val="none" w:sz="0" w:space="0" w:color="auto"/>
      </w:divBdr>
    </w:div>
    <w:div w:id="812217527">
      <w:bodyDiv w:val="1"/>
      <w:marLeft w:val="0"/>
      <w:marRight w:val="0"/>
      <w:marTop w:val="0"/>
      <w:marBottom w:val="0"/>
      <w:divBdr>
        <w:top w:val="none" w:sz="0" w:space="0" w:color="auto"/>
        <w:left w:val="none" w:sz="0" w:space="0" w:color="auto"/>
        <w:bottom w:val="none" w:sz="0" w:space="0" w:color="auto"/>
        <w:right w:val="none" w:sz="0" w:space="0" w:color="auto"/>
      </w:divBdr>
    </w:div>
    <w:div w:id="821043302">
      <w:bodyDiv w:val="1"/>
      <w:marLeft w:val="0"/>
      <w:marRight w:val="0"/>
      <w:marTop w:val="0"/>
      <w:marBottom w:val="0"/>
      <w:divBdr>
        <w:top w:val="none" w:sz="0" w:space="0" w:color="auto"/>
        <w:left w:val="none" w:sz="0" w:space="0" w:color="auto"/>
        <w:bottom w:val="none" w:sz="0" w:space="0" w:color="auto"/>
        <w:right w:val="none" w:sz="0" w:space="0" w:color="auto"/>
      </w:divBdr>
    </w:div>
    <w:div w:id="822234541">
      <w:bodyDiv w:val="1"/>
      <w:marLeft w:val="0"/>
      <w:marRight w:val="0"/>
      <w:marTop w:val="0"/>
      <w:marBottom w:val="0"/>
      <w:divBdr>
        <w:top w:val="none" w:sz="0" w:space="0" w:color="auto"/>
        <w:left w:val="none" w:sz="0" w:space="0" w:color="auto"/>
        <w:bottom w:val="none" w:sz="0" w:space="0" w:color="auto"/>
        <w:right w:val="none" w:sz="0" w:space="0" w:color="auto"/>
      </w:divBdr>
    </w:div>
    <w:div w:id="827526036">
      <w:bodyDiv w:val="1"/>
      <w:marLeft w:val="0"/>
      <w:marRight w:val="0"/>
      <w:marTop w:val="0"/>
      <w:marBottom w:val="0"/>
      <w:divBdr>
        <w:top w:val="none" w:sz="0" w:space="0" w:color="auto"/>
        <w:left w:val="none" w:sz="0" w:space="0" w:color="auto"/>
        <w:bottom w:val="none" w:sz="0" w:space="0" w:color="auto"/>
        <w:right w:val="none" w:sz="0" w:space="0" w:color="auto"/>
      </w:divBdr>
    </w:div>
    <w:div w:id="829558806">
      <w:bodyDiv w:val="1"/>
      <w:marLeft w:val="0"/>
      <w:marRight w:val="0"/>
      <w:marTop w:val="0"/>
      <w:marBottom w:val="0"/>
      <w:divBdr>
        <w:top w:val="none" w:sz="0" w:space="0" w:color="auto"/>
        <w:left w:val="none" w:sz="0" w:space="0" w:color="auto"/>
        <w:bottom w:val="none" w:sz="0" w:space="0" w:color="auto"/>
        <w:right w:val="none" w:sz="0" w:space="0" w:color="auto"/>
      </w:divBdr>
    </w:div>
    <w:div w:id="835725213">
      <w:bodyDiv w:val="1"/>
      <w:marLeft w:val="0"/>
      <w:marRight w:val="0"/>
      <w:marTop w:val="0"/>
      <w:marBottom w:val="0"/>
      <w:divBdr>
        <w:top w:val="none" w:sz="0" w:space="0" w:color="auto"/>
        <w:left w:val="none" w:sz="0" w:space="0" w:color="auto"/>
        <w:bottom w:val="none" w:sz="0" w:space="0" w:color="auto"/>
        <w:right w:val="none" w:sz="0" w:space="0" w:color="auto"/>
      </w:divBdr>
    </w:div>
    <w:div w:id="853156300">
      <w:bodyDiv w:val="1"/>
      <w:marLeft w:val="0"/>
      <w:marRight w:val="0"/>
      <w:marTop w:val="0"/>
      <w:marBottom w:val="0"/>
      <w:divBdr>
        <w:top w:val="none" w:sz="0" w:space="0" w:color="auto"/>
        <w:left w:val="none" w:sz="0" w:space="0" w:color="auto"/>
        <w:bottom w:val="none" w:sz="0" w:space="0" w:color="auto"/>
        <w:right w:val="none" w:sz="0" w:space="0" w:color="auto"/>
      </w:divBdr>
    </w:div>
    <w:div w:id="854537437">
      <w:bodyDiv w:val="1"/>
      <w:marLeft w:val="0"/>
      <w:marRight w:val="0"/>
      <w:marTop w:val="0"/>
      <w:marBottom w:val="0"/>
      <w:divBdr>
        <w:top w:val="none" w:sz="0" w:space="0" w:color="auto"/>
        <w:left w:val="none" w:sz="0" w:space="0" w:color="auto"/>
        <w:bottom w:val="none" w:sz="0" w:space="0" w:color="auto"/>
        <w:right w:val="none" w:sz="0" w:space="0" w:color="auto"/>
      </w:divBdr>
    </w:div>
    <w:div w:id="857934483">
      <w:bodyDiv w:val="1"/>
      <w:marLeft w:val="0"/>
      <w:marRight w:val="0"/>
      <w:marTop w:val="0"/>
      <w:marBottom w:val="0"/>
      <w:divBdr>
        <w:top w:val="none" w:sz="0" w:space="0" w:color="auto"/>
        <w:left w:val="none" w:sz="0" w:space="0" w:color="auto"/>
        <w:bottom w:val="none" w:sz="0" w:space="0" w:color="auto"/>
        <w:right w:val="none" w:sz="0" w:space="0" w:color="auto"/>
      </w:divBdr>
    </w:div>
    <w:div w:id="860775981">
      <w:bodyDiv w:val="1"/>
      <w:marLeft w:val="0"/>
      <w:marRight w:val="0"/>
      <w:marTop w:val="0"/>
      <w:marBottom w:val="0"/>
      <w:divBdr>
        <w:top w:val="none" w:sz="0" w:space="0" w:color="auto"/>
        <w:left w:val="none" w:sz="0" w:space="0" w:color="auto"/>
        <w:bottom w:val="none" w:sz="0" w:space="0" w:color="auto"/>
        <w:right w:val="none" w:sz="0" w:space="0" w:color="auto"/>
      </w:divBdr>
    </w:div>
    <w:div w:id="861360793">
      <w:bodyDiv w:val="1"/>
      <w:marLeft w:val="0"/>
      <w:marRight w:val="0"/>
      <w:marTop w:val="0"/>
      <w:marBottom w:val="0"/>
      <w:divBdr>
        <w:top w:val="none" w:sz="0" w:space="0" w:color="auto"/>
        <w:left w:val="none" w:sz="0" w:space="0" w:color="auto"/>
        <w:bottom w:val="none" w:sz="0" w:space="0" w:color="auto"/>
        <w:right w:val="none" w:sz="0" w:space="0" w:color="auto"/>
      </w:divBdr>
    </w:div>
    <w:div w:id="864058249">
      <w:bodyDiv w:val="1"/>
      <w:marLeft w:val="0"/>
      <w:marRight w:val="0"/>
      <w:marTop w:val="0"/>
      <w:marBottom w:val="0"/>
      <w:divBdr>
        <w:top w:val="none" w:sz="0" w:space="0" w:color="auto"/>
        <w:left w:val="none" w:sz="0" w:space="0" w:color="auto"/>
        <w:bottom w:val="none" w:sz="0" w:space="0" w:color="auto"/>
        <w:right w:val="none" w:sz="0" w:space="0" w:color="auto"/>
      </w:divBdr>
    </w:div>
    <w:div w:id="874464695">
      <w:bodyDiv w:val="1"/>
      <w:marLeft w:val="0"/>
      <w:marRight w:val="0"/>
      <w:marTop w:val="0"/>
      <w:marBottom w:val="0"/>
      <w:divBdr>
        <w:top w:val="none" w:sz="0" w:space="0" w:color="auto"/>
        <w:left w:val="none" w:sz="0" w:space="0" w:color="auto"/>
        <w:bottom w:val="none" w:sz="0" w:space="0" w:color="auto"/>
        <w:right w:val="none" w:sz="0" w:space="0" w:color="auto"/>
      </w:divBdr>
    </w:div>
    <w:div w:id="876241336">
      <w:bodyDiv w:val="1"/>
      <w:marLeft w:val="0"/>
      <w:marRight w:val="0"/>
      <w:marTop w:val="0"/>
      <w:marBottom w:val="0"/>
      <w:divBdr>
        <w:top w:val="none" w:sz="0" w:space="0" w:color="auto"/>
        <w:left w:val="none" w:sz="0" w:space="0" w:color="auto"/>
        <w:bottom w:val="none" w:sz="0" w:space="0" w:color="auto"/>
        <w:right w:val="none" w:sz="0" w:space="0" w:color="auto"/>
      </w:divBdr>
    </w:div>
    <w:div w:id="876313626">
      <w:bodyDiv w:val="1"/>
      <w:marLeft w:val="0"/>
      <w:marRight w:val="0"/>
      <w:marTop w:val="0"/>
      <w:marBottom w:val="0"/>
      <w:divBdr>
        <w:top w:val="none" w:sz="0" w:space="0" w:color="auto"/>
        <w:left w:val="none" w:sz="0" w:space="0" w:color="auto"/>
        <w:bottom w:val="none" w:sz="0" w:space="0" w:color="auto"/>
        <w:right w:val="none" w:sz="0" w:space="0" w:color="auto"/>
      </w:divBdr>
    </w:div>
    <w:div w:id="880945918">
      <w:bodyDiv w:val="1"/>
      <w:marLeft w:val="0"/>
      <w:marRight w:val="0"/>
      <w:marTop w:val="0"/>
      <w:marBottom w:val="0"/>
      <w:divBdr>
        <w:top w:val="none" w:sz="0" w:space="0" w:color="auto"/>
        <w:left w:val="none" w:sz="0" w:space="0" w:color="auto"/>
        <w:bottom w:val="none" w:sz="0" w:space="0" w:color="auto"/>
        <w:right w:val="none" w:sz="0" w:space="0" w:color="auto"/>
      </w:divBdr>
    </w:div>
    <w:div w:id="882139262">
      <w:bodyDiv w:val="1"/>
      <w:marLeft w:val="0"/>
      <w:marRight w:val="0"/>
      <w:marTop w:val="0"/>
      <w:marBottom w:val="0"/>
      <w:divBdr>
        <w:top w:val="none" w:sz="0" w:space="0" w:color="auto"/>
        <w:left w:val="none" w:sz="0" w:space="0" w:color="auto"/>
        <w:bottom w:val="none" w:sz="0" w:space="0" w:color="auto"/>
        <w:right w:val="none" w:sz="0" w:space="0" w:color="auto"/>
      </w:divBdr>
    </w:div>
    <w:div w:id="887105628">
      <w:bodyDiv w:val="1"/>
      <w:marLeft w:val="0"/>
      <w:marRight w:val="0"/>
      <w:marTop w:val="0"/>
      <w:marBottom w:val="0"/>
      <w:divBdr>
        <w:top w:val="none" w:sz="0" w:space="0" w:color="auto"/>
        <w:left w:val="none" w:sz="0" w:space="0" w:color="auto"/>
        <w:bottom w:val="none" w:sz="0" w:space="0" w:color="auto"/>
        <w:right w:val="none" w:sz="0" w:space="0" w:color="auto"/>
      </w:divBdr>
    </w:div>
    <w:div w:id="888422625">
      <w:bodyDiv w:val="1"/>
      <w:marLeft w:val="0"/>
      <w:marRight w:val="0"/>
      <w:marTop w:val="0"/>
      <w:marBottom w:val="0"/>
      <w:divBdr>
        <w:top w:val="none" w:sz="0" w:space="0" w:color="auto"/>
        <w:left w:val="none" w:sz="0" w:space="0" w:color="auto"/>
        <w:bottom w:val="none" w:sz="0" w:space="0" w:color="auto"/>
        <w:right w:val="none" w:sz="0" w:space="0" w:color="auto"/>
      </w:divBdr>
    </w:div>
    <w:div w:id="890314366">
      <w:bodyDiv w:val="1"/>
      <w:marLeft w:val="0"/>
      <w:marRight w:val="0"/>
      <w:marTop w:val="0"/>
      <w:marBottom w:val="0"/>
      <w:divBdr>
        <w:top w:val="none" w:sz="0" w:space="0" w:color="auto"/>
        <w:left w:val="none" w:sz="0" w:space="0" w:color="auto"/>
        <w:bottom w:val="none" w:sz="0" w:space="0" w:color="auto"/>
        <w:right w:val="none" w:sz="0" w:space="0" w:color="auto"/>
      </w:divBdr>
    </w:div>
    <w:div w:id="897398276">
      <w:bodyDiv w:val="1"/>
      <w:marLeft w:val="0"/>
      <w:marRight w:val="0"/>
      <w:marTop w:val="0"/>
      <w:marBottom w:val="0"/>
      <w:divBdr>
        <w:top w:val="none" w:sz="0" w:space="0" w:color="auto"/>
        <w:left w:val="none" w:sz="0" w:space="0" w:color="auto"/>
        <w:bottom w:val="none" w:sz="0" w:space="0" w:color="auto"/>
        <w:right w:val="none" w:sz="0" w:space="0" w:color="auto"/>
      </w:divBdr>
    </w:div>
    <w:div w:id="908006112">
      <w:bodyDiv w:val="1"/>
      <w:marLeft w:val="0"/>
      <w:marRight w:val="0"/>
      <w:marTop w:val="0"/>
      <w:marBottom w:val="0"/>
      <w:divBdr>
        <w:top w:val="none" w:sz="0" w:space="0" w:color="auto"/>
        <w:left w:val="none" w:sz="0" w:space="0" w:color="auto"/>
        <w:bottom w:val="none" w:sz="0" w:space="0" w:color="auto"/>
        <w:right w:val="none" w:sz="0" w:space="0" w:color="auto"/>
      </w:divBdr>
    </w:div>
    <w:div w:id="914122025">
      <w:bodyDiv w:val="1"/>
      <w:marLeft w:val="0"/>
      <w:marRight w:val="0"/>
      <w:marTop w:val="0"/>
      <w:marBottom w:val="0"/>
      <w:divBdr>
        <w:top w:val="none" w:sz="0" w:space="0" w:color="auto"/>
        <w:left w:val="none" w:sz="0" w:space="0" w:color="auto"/>
        <w:bottom w:val="none" w:sz="0" w:space="0" w:color="auto"/>
        <w:right w:val="none" w:sz="0" w:space="0" w:color="auto"/>
      </w:divBdr>
    </w:div>
    <w:div w:id="915896913">
      <w:bodyDiv w:val="1"/>
      <w:marLeft w:val="0"/>
      <w:marRight w:val="0"/>
      <w:marTop w:val="0"/>
      <w:marBottom w:val="0"/>
      <w:divBdr>
        <w:top w:val="none" w:sz="0" w:space="0" w:color="auto"/>
        <w:left w:val="none" w:sz="0" w:space="0" w:color="auto"/>
        <w:bottom w:val="none" w:sz="0" w:space="0" w:color="auto"/>
        <w:right w:val="none" w:sz="0" w:space="0" w:color="auto"/>
      </w:divBdr>
    </w:div>
    <w:div w:id="918490570">
      <w:bodyDiv w:val="1"/>
      <w:marLeft w:val="0"/>
      <w:marRight w:val="0"/>
      <w:marTop w:val="0"/>
      <w:marBottom w:val="0"/>
      <w:divBdr>
        <w:top w:val="none" w:sz="0" w:space="0" w:color="auto"/>
        <w:left w:val="none" w:sz="0" w:space="0" w:color="auto"/>
        <w:bottom w:val="none" w:sz="0" w:space="0" w:color="auto"/>
        <w:right w:val="none" w:sz="0" w:space="0" w:color="auto"/>
      </w:divBdr>
      <w:divsChild>
        <w:div w:id="1517575286">
          <w:marLeft w:val="0"/>
          <w:marRight w:val="0"/>
          <w:marTop w:val="0"/>
          <w:marBottom w:val="0"/>
          <w:divBdr>
            <w:top w:val="none" w:sz="0" w:space="0" w:color="auto"/>
            <w:left w:val="none" w:sz="0" w:space="0" w:color="auto"/>
            <w:bottom w:val="none" w:sz="0" w:space="0" w:color="auto"/>
            <w:right w:val="none" w:sz="0" w:space="0" w:color="auto"/>
          </w:divBdr>
          <w:divsChild>
            <w:div w:id="1927688975">
              <w:marLeft w:val="0"/>
              <w:marRight w:val="0"/>
              <w:marTop w:val="0"/>
              <w:marBottom w:val="0"/>
              <w:divBdr>
                <w:top w:val="none" w:sz="0" w:space="0" w:color="auto"/>
                <w:left w:val="none" w:sz="0" w:space="0" w:color="auto"/>
                <w:bottom w:val="none" w:sz="0" w:space="0" w:color="auto"/>
                <w:right w:val="none" w:sz="0" w:space="0" w:color="auto"/>
              </w:divBdr>
              <w:divsChild>
                <w:div w:id="77143742">
                  <w:marLeft w:val="0"/>
                  <w:marRight w:val="0"/>
                  <w:marTop w:val="0"/>
                  <w:marBottom w:val="0"/>
                  <w:divBdr>
                    <w:top w:val="none" w:sz="0" w:space="0" w:color="auto"/>
                    <w:left w:val="none" w:sz="0" w:space="0" w:color="auto"/>
                    <w:bottom w:val="none" w:sz="0" w:space="0" w:color="auto"/>
                    <w:right w:val="none" w:sz="0" w:space="0" w:color="auto"/>
                  </w:divBdr>
                  <w:divsChild>
                    <w:div w:id="900096364">
                      <w:marLeft w:val="0"/>
                      <w:marRight w:val="0"/>
                      <w:marTop w:val="0"/>
                      <w:marBottom w:val="0"/>
                      <w:divBdr>
                        <w:top w:val="none" w:sz="0" w:space="0" w:color="auto"/>
                        <w:left w:val="none" w:sz="0" w:space="0" w:color="auto"/>
                        <w:bottom w:val="none" w:sz="0" w:space="0" w:color="auto"/>
                        <w:right w:val="none" w:sz="0" w:space="0" w:color="auto"/>
                      </w:divBdr>
                      <w:divsChild>
                        <w:div w:id="2083285624">
                          <w:marLeft w:val="0"/>
                          <w:marRight w:val="0"/>
                          <w:marTop w:val="0"/>
                          <w:marBottom w:val="0"/>
                          <w:divBdr>
                            <w:top w:val="none" w:sz="0" w:space="0" w:color="auto"/>
                            <w:left w:val="none" w:sz="0" w:space="0" w:color="auto"/>
                            <w:bottom w:val="none" w:sz="0" w:space="0" w:color="auto"/>
                            <w:right w:val="none" w:sz="0" w:space="0" w:color="auto"/>
                          </w:divBdr>
                          <w:divsChild>
                            <w:div w:id="1319307645">
                              <w:marLeft w:val="0"/>
                              <w:marRight w:val="0"/>
                              <w:marTop w:val="0"/>
                              <w:marBottom w:val="0"/>
                              <w:divBdr>
                                <w:top w:val="none" w:sz="0" w:space="0" w:color="auto"/>
                                <w:left w:val="none" w:sz="0" w:space="0" w:color="auto"/>
                                <w:bottom w:val="none" w:sz="0" w:space="0" w:color="auto"/>
                                <w:right w:val="none" w:sz="0" w:space="0" w:color="auto"/>
                              </w:divBdr>
                              <w:divsChild>
                                <w:div w:id="575631393">
                                  <w:marLeft w:val="0"/>
                                  <w:marRight w:val="0"/>
                                  <w:marTop w:val="0"/>
                                  <w:marBottom w:val="0"/>
                                  <w:divBdr>
                                    <w:top w:val="none" w:sz="0" w:space="0" w:color="auto"/>
                                    <w:left w:val="none" w:sz="0" w:space="0" w:color="auto"/>
                                    <w:bottom w:val="none" w:sz="0" w:space="0" w:color="auto"/>
                                    <w:right w:val="none" w:sz="0" w:space="0" w:color="auto"/>
                                  </w:divBdr>
                                  <w:divsChild>
                                    <w:div w:id="225652763">
                                      <w:marLeft w:val="0"/>
                                      <w:marRight w:val="0"/>
                                      <w:marTop w:val="0"/>
                                      <w:marBottom w:val="0"/>
                                      <w:divBdr>
                                        <w:top w:val="none" w:sz="0" w:space="0" w:color="auto"/>
                                        <w:left w:val="none" w:sz="0" w:space="0" w:color="auto"/>
                                        <w:bottom w:val="none" w:sz="0" w:space="0" w:color="auto"/>
                                        <w:right w:val="none" w:sz="0" w:space="0" w:color="auto"/>
                                      </w:divBdr>
                                      <w:divsChild>
                                        <w:div w:id="508640200">
                                          <w:marLeft w:val="0"/>
                                          <w:marRight w:val="0"/>
                                          <w:marTop w:val="0"/>
                                          <w:marBottom w:val="0"/>
                                          <w:divBdr>
                                            <w:top w:val="none" w:sz="0" w:space="0" w:color="auto"/>
                                            <w:left w:val="none" w:sz="0" w:space="0" w:color="auto"/>
                                            <w:bottom w:val="none" w:sz="0" w:space="0" w:color="auto"/>
                                            <w:right w:val="none" w:sz="0" w:space="0" w:color="auto"/>
                                          </w:divBdr>
                                          <w:divsChild>
                                            <w:div w:id="876509130">
                                              <w:marLeft w:val="0"/>
                                              <w:marRight w:val="0"/>
                                              <w:marTop w:val="0"/>
                                              <w:marBottom w:val="0"/>
                                              <w:divBdr>
                                                <w:top w:val="none" w:sz="0" w:space="0" w:color="auto"/>
                                                <w:left w:val="none" w:sz="0" w:space="0" w:color="auto"/>
                                                <w:bottom w:val="none" w:sz="0" w:space="0" w:color="auto"/>
                                                <w:right w:val="none" w:sz="0" w:space="0" w:color="auto"/>
                                              </w:divBdr>
                                              <w:divsChild>
                                                <w:div w:id="2042244337">
                                                  <w:marLeft w:val="0"/>
                                                  <w:marRight w:val="90"/>
                                                  <w:marTop w:val="0"/>
                                                  <w:marBottom w:val="0"/>
                                                  <w:divBdr>
                                                    <w:top w:val="none" w:sz="0" w:space="0" w:color="auto"/>
                                                    <w:left w:val="none" w:sz="0" w:space="0" w:color="auto"/>
                                                    <w:bottom w:val="none" w:sz="0" w:space="0" w:color="auto"/>
                                                    <w:right w:val="none" w:sz="0" w:space="0" w:color="auto"/>
                                                  </w:divBdr>
                                                  <w:divsChild>
                                                    <w:div w:id="1209760890">
                                                      <w:marLeft w:val="0"/>
                                                      <w:marRight w:val="0"/>
                                                      <w:marTop w:val="0"/>
                                                      <w:marBottom w:val="0"/>
                                                      <w:divBdr>
                                                        <w:top w:val="none" w:sz="0" w:space="0" w:color="auto"/>
                                                        <w:left w:val="none" w:sz="0" w:space="0" w:color="auto"/>
                                                        <w:bottom w:val="none" w:sz="0" w:space="0" w:color="auto"/>
                                                        <w:right w:val="none" w:sz="0" w:space="0" w:color="auto"/>
                                                      </w:divBdr>
                                                      <w:divsChild>
                                                        <w:div w:id="1033964980">
                                                          <w:marLeft w:val="0"/>
                                                          <w:marRight w:val="0"/>
                                                          <w:marTop w:val="0"/>
                                                          <w:marBottom w:val="0"/>
                                                          <w:divBdr>
                                                            <w:top w:val="none" w:sz="0" w:space="0" w:color="auto"/>
                                                            <w:left w:val="none" w:sz="0" w:space="0" w:color="auto"/>
                                                            <w:bottom w:val="none" w:sz="0" w:space="0" w:color="auto"/>
                                                            <w:right w:val="none" w:sz="0" w:space="0" w:color="auto"/>
                                                          </w:divBdr>
                                                          <w:divsChild>
                                                            <w:div w:id="1792435806">
                                                              <w:marLeft w:val="0"/>
                                                              <w:marRight w:val="0"/>
                                                              <w:marTop w:val="0"/>
                                                              <w:marBottom w:val="0"/>
                                                              <w:divBdr>
                                                                <w:top w:val="none" w:sz="0" w:space="0" w:color="auto"/>
                                                                <w:left w:val="none" w:sz="0" w:space="0" w:color="auto"/>
                                                                <w:bottom w:val="none" w:sz="0" w:space="0" w:color="auto"/>
                                                                <w:right w:val="none" w:sz="0" w:space="0" w:color="auto"/>
                                                              </w:divBdr>
                                                              <w:divsChild>
                                                                <w:div w:id="1507861436">
                                                                  <w:marLeft w:val="0"/>
                                                                  <w:marRight w:val="0"/>
                                                                  <w:marTop w:val="0"/>
                                                                  <w:marBottom w:val="105"/>
                                                                  <w:divBdr>
                                                                    <w:top w:val="single" w:sz="6" w:space="0" w:color="EDEDED"/>
                                                                    <w:left w:val="single" w:sz="6" w:space="0" w:color="EDEDED"/>
                                                                    <w:bottom w:val="single" w:sz="6" w:space="0" w:color="EDEDED"/>
                                                                    <w:right w:val="single" w:sz="6" w:space="0" w:color="EDEDED"/>
                                                                  </w:divBdr>
                                                                  <w:divsChild>
                                                                    <w:div w:id="495463593">
                                                                      <w:marLeft w:val="0"/>
                                                                      <w:marRight w:val="0"/>
                                                                      <w:marTop w:val="0"/>
                                                                      <w:marBottom w:val="0"/>
                                                                      <w:divBdr>
                                                                        <w:top w:val="none" w:sz="0" w:space="0" w:color="auto"/>
                                                                        <w:left w:val="none" w:sz="0" w:space="0" w:color="auto"/>
                                                                        <w:bottom w:val="none" w:sz="0" w:space="0" w:color="auto"/>
                                                                        <w:right w:val="none" w:sz="0" w:space="0" w:color="auto"/>
                                                                      </w:divBdr>
                                                                      <w:divsChild>
                                                                        <w:div w:id="1031610558">
                                                                          <w:marLeft w:val="0"/>
                                                                          <w:marRight w:val="0"/>
                                                                          <w:marTop w:val="0"/>
                                                                          <w:marBottom w:val="0"/>
                                                                          <w:divBdr>
                                                                            <w:top w:val="none" w:sz="0" w:space="0" w:color="auto"/>
                                                                            <w:left w:val="none" w:sz="0" w:space="0" w:color="auto"/>
                                                                            <w:bottom w:val="none" w:sz="0" w:space="0" w:color="auto"/>
                                                                            <w:right w:val="none" w:sz="0" w:space="0" w:color="auto"/>
                                                                          </w:divBdr>
                                                                          <w:divsChild>
                                                                            <w:div w:id="769004614">
                                                                              <w:marLeft w:val="0"/>
                                                                              <w:marRight w:val="0"/>
                                                                              <w:marTop w:val="0"/>
                                                                              <w:marBottom w:val="0"/>
                                                                              <w:divBdr>
                                                                                <w:top w:val="none" w:sz="0" w:space="0" w:color="auto"/>
                                                                                <w:left w:val="none" w:sz="0" w:space="0" w:color="auto"/>
                                                                                <w:bottom w:val="none" w:sz="0" w:space="0" w:color="auto"/>
                                                                                <w:right w:val="none" w:sz="0" w:space="0" w:color="auto"/>
                                                                              </w:divBdr>
                                                                              <w:divsChild>
                                                                                <w:div w:id="1813405147">
                                                                                  <w:marLeft w:val="180"/>
                                                                                  <w:marRight w:val="180"/>
                                                                                  <w:marTop w:val="0"/>
                                                                                  <w:marBottom w:val="0"/>
                                                                                  <w:divBdr>
                                                                                    <w:top w:val="none" w:sz="0" w:space="0" w:color="auto"/>
                                                                                    <w:left w:val="none" w:sz="0" w:space="0" w:color="auto"/>
                                                                                    <w:bottom w:val="none" w:sz="0" w:space="0" w:color="auto"/>
                                                                                    <w:right w:val="none" w:sz="0" w:space="0" w:color="auto"/>
                                                                                  </w:divBdr>
                                                                                  <w:divsChild>
                                                                                    <w:div w:id="861093792">
                                                                                      <w:marLeft w:val="0"/>
                                                                                      <w:marRight w:val="0"/>
                                                                                      <w:marTop w:val="0"/>
                                                                                      <w:marBottom w:val="0"/>
                                                                                      <w:divBdr>
                                                                                        <w:top w:val="none" w:sz="0" w:space="0" w:color="auto"/>
                                                                                        <w:left w:val="none" w:sz="0" w:space="0" w:color="auto"/>
                                                                                        <w:bottom w:val="none" w:sz="0" w:space="0" w:color="auto"/>
                                                                                        <w:right w:val="none" w:sz="0" w:space="0" w:color="auto"/>
                                                                                      </w:divBdr>
                                                                                      <w:divsChild>
                                                                                        <w:div w:id="1238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1067477">
      <w:bodyDiv w:val="1"/>
      <w:marLeft w:val="0"/>
      <w:marRight w:val="0"/>
      <w:marTop w:val="0"/>
      <w:marBottom w:val="0"/>
      <w:divBdr>
        <w:top w:val="none" w:sz="0" w:space="0" w:color="auto"/>
        <w:left w:val="none" w:sz="0" w:space="0" w:color="auto"/>
        <w:bottom w:val="none" w:sz="0" w:space="0" w:color="auto"/>
        <w:right w:val="none" w:sz="0" w:space="0" w:color="auto"/>
      </w:divBdr>
    </w:div>
    <w:div w:id="923077707">
      <w:bodyDiv w:val="1"/>
      <w:marLeft w:val="0"/>
      <w:marRight w:val="0"/>
      <w:marTop w:val="0"/>
      <w:marBottom w:val="0"/>
      <w:divBdr>
        <w:top w:val="none" w:sz="0" w:space="0" w:color="auto"/>
        <w:left w:val="none" w:sz="0" w:space="0" w:color="auto"/>
        <w:bottom w:val="none" w:sz="0" w:space="0" w:color="auto"/>
        <w:right w:val="none" w:sz="0" w:space="0" w:color="auto"/>
      </w:divBdr>
    </w:div>
    <w:div w:id="934481524">
      <w:bodyDiv w:val="1"/>
      <w:marLeft w:val="0"/>
      <w:marRight w:val="0"/>
      <w:marTop w:val="0"/>
      <w:marBottom w:val="0"/>
      <w:divBdr>
        <w:top w:val="none" w:sz="0" w:space="0" w:color="auto"/>
        <w:left w:val="none" w:sz="0" w:space="0" w:color="auto"/>
        <w:bottom w:val="none" w:sz="0" w:space="0" w:color="auto"/>
        <w:right w:val="none" w:sz="0" w:space="0" w:color="auto"/>
      </w:divBdr>
    </w:div>
    <w:div w:id="937911373">
      <w:bodyDiv w:val="1"/>
      <w:marLeft w:val="0"/>
      <w:marRight w:val="0"/>
      <w:marTop w:val="0"/>
      <w:marBottom w:val="0"/>
      <w:divBdr>
        <w:top w:val="none" w:sz="0" w:space="0" w:color="auto"/>
        <w:left w:val="none" w:sz="0" w:space="0" w:color="auto"/>
        <w:bottom w:val="none" w:sz="0" w:space="0" w:color="auto"/>
        <w:right w:val="none" w:sz="0" w:space="0" w:color="auto"/>
      </w:divBdr>
    </w:div>
    <w:div w:id="938180297">
      <w:bodyDiv w:val="1"/>
      <w:marLeft w:val="0"/>
      <w:marRight w:val="0"/>
      <w:marTop w:val="0"/>
      <w:marBottom w:val="0"/>
      <w:divBdr>
        <w:top w:val="none" w:sz="0" w:space="0" w:color="auto"/>
        <w:left w:val="none" w:sz="0" w:space="0" w:color="auto"/>
        <w:bottom w:val="none" w:sz="0" w:space="0" w:color="auto"/>
        <w:right w:val="none" w:sz="0" w:space="0" w:color="auto"/>
      </w:divBdr>
    </w:div>
    <w:div w:id="938296907">
      <w:bodyDiv w:val="1"/>
      <w:marLeft w:val="0"/>
      <w:marRight w:val="0"/>
      <w:marTop w:val="0"/>
      <w:marBottom w:val="0"/>
      <w:divBdr>
        <w:top w:val="none" w:sz="0" w:space="0" w:color="auto"/>
        <w:left w:val="none" w:sz="0" w:space="0" w:color="auto"/>
        <w:bottom w:val="none" w:sz="0" w:space="0" w:color="auto"/>
        <w:right w:val="none" w:sz="0" w:space="0" w:color="auto"/>
      </w:divBdr>
    </w:div>
    <w:div w:id="939072747">
      <w:bodyDiv w:val="1"/>
      <w:marLeft w:val="0"/>
      <w:marRight w:val="0"/>
      <w:marTop w:val="0"/>
      <w:marBottom w:val="0"/>
      <w:divBdr>
        <w:top w:val="none" w:sz="0" w:space="0" w:color="auto"/>
        <w:left w:val="none" w:sz="0" w:space="0" w:color="auto"/>
        <w:bottom w:val="none" w:sz="0" w:space="0" w:color="auto"/>
        <w:right w:val="none" w:sz="0" w:space="0" w:color="auto"/>
      </w:divBdr>
    </w:div>
    <w:div w:id="941182325">
      <w:bodyDiv w:val="1"/>
      <w:marLeft w:val="0"/>
      <w:marRight w:val="0"/>
      <w:marTop w:val="0"/>
      <w:marBottom w:val="0"/>
      <w:divBdr>
        <w:top w:val="none" w:sz="0" w:space="0" w:color="auto"/>
        <w:left w:val="none" w:sz="0" w:space="0" w:color="auto"/>
        <w:bottom w:val="none" w:sz="0" w:space="0" w:color="auto"/>
        <w:right w:val="none" w:sz="0" w:space="0" w:color="auto"/>
      </w:divBdr>
    </w:div>
    <w:div w:id="943264708">
      <w:bodyDiv w:val="1"/>
      <w:marLeft w:val="0"/>
      <w:marRight w:val="0"/>
      <w:marTop w:val="0"/>
      <w:marBottom w:val="0"/>
      <w:divBdr>
        <w:top w:val="none" w:sz="0" w:space="0" w:color="auto"/>
        <w:left w:val="none" w:sz="0" w:space="0" w:color="auto"/>
        <w:bottom w:val="none" w:sz="0" w:space="0" w:color="auto"/>
        <w:right w:val="none" w:sz="0" w:space="0" w:color="auto"/>
      </w:divBdr>
    </w:div>
    <w:div w:id="952058055">
      <w:bodyDiv w:val="1"/>
      <w:marLeft w:val="0"/>
      <w:marRight w:val="0"/>
      <w:marTop w:val="0"/>
      <w:marBottom w:val="0"/>
      <w:divBdr>
        <w:top w:val="none" w:sz="0" w:space="0" w:color="auto"/>
        <w:left w:val="none" w:sz="0" w:space="0" w:color="auto"/>
        <w:bottom w:val="none" w:sz="0" w:space="0" w:color="auto"/>
        <w:right w:val="none" w:sz="0" w:space="0" w:color="auto"/>
      </w:divBdr>
    </w:div>
    <w:div w:id="956957866">
      <w:bodyDiv w:val="1"/>
      <w:marLeft w:val="0"/>
      <w:marRight w:val="0"/>
      <w:marTop w:val="0"/>
      <w:marBottom w:val="0"/>
      <w:divBdr>
        <w:top w:val="none" w:sz="0" w:space="0" w:color="auto"/>
        <w:left w:val="none" w:sz="0" w:space="0" w:color="auto"/>
        <w:bottom w:val="none" w:sz="0" w:space="0" w:color="auto"/>
        <w:right w:val="none" w:sz="0" w:space="0" w:color="auto"/>
      </w:divBdr>
    </w:div>
    <w:div w:id="958755916">
      <w:bodyDiv w:val="1"/>
      <w:marLeft w:val="0"/>
      <w:marRight w:val="0"/>
      <w:marTop w:val="0"/>
      <w:marBottom w:val="0"/>
      <w:divBdr>
        <w:top w:val="none" w:sz="0" w:space="0" w:color="auto"/>
        <w:left w:val="none" w:sz="0" w:space="0" w:color="auto"/>
        <w:bottom w:val="none" w:sz="0" w:space="0" w:color="auto"/>
        <w:right w:val="none" w:sz="0" w:space="0" w:color="auto"/>
      </w:divBdr>
    </w:div>
    <w:div w:id="970596231">
      <w:bodyDiv w:val="1"/>
      <w:marLeft w:val="0"/>
      <w:marRight w:val="0"/>
      <w:marTop w:val="0"/>
      <w:marBottom w:val="0"/>
      <w:divBdr>
        <w:top w:val="none" w:sz="0" w:space="0" w:color="auto"/>
        <w:left w:val="none" w:sz="0" w:space="0" w:color="auto"/>
        <w:bottom w:val="none" w:sz="0" w:space="0" w:color="auto"/>
        <w:right w:val="none" w:sz="0" w:space="0" w:color="auto"/>
      </w:divBdr>
    </w:div>
    <w:div w:id="972054418">
      <w:bodyDiv w:val="1"/>
      <w:marLeft w:val="0"/>
      <w:marRight w:val="0"/>
      <w:marTop w:val="0"/>
      <w:marBottom w:val="0"/>
      <w:divBdr>
        <w:top w:val="none" w:sz="0" w:space="0" w:color="auto"/>
        <w:left w:val="none" w:sz="0" w:space="0" w:color="auto"/>
        <w:bottom w:val="none" w:sz="0" w:space="0" w:color="auto"/>
        <w:right w:val="none" w:sz="0" w:space="0" w:color="auto"/>
      </w:divBdr>
    </w:div>
    <w:div w:id="972104342">
      <w:bodyDiv w:val="1"/>
      <w:marLeft w:val="0"/>
      <w:marRight w:val="0"/>
      <w:marTop w:val="0"/>
      <w:marBottom w:val="0"/>
      <w:divBdr>
        <w:top w:val="none" w:sz="0" w:space="0" w:color="auto"/>
        <w:left w:val="none" w:sz="0" w:space="0" w:color="auto"/>
        <w:bottom w:val="none" w:sz="0" w:space="0" w:color="auto"/>
        <w:right w:val="none" w:sz="0" w:space="0" w:color="auto"/>
      </w:divBdr>
    </w:div>
    <w:div w:id="973826666">
      <w:bodyDiv w:val="1"/>
      <w:marLeft w:val="0"/>
      <w:marRight w:val="0"/>
      <w:marTop w:val="0"/>
      <w:marBottom w:val="0"/>
      <w:divBdr>
        <w:top w:val="none" w:sz="0" w:space="0" w:color="auto"/>
        <w:left w:val="none" w:sz="0" w:space="0" w:color="auto"/>
        <w:bottom w:val="none" w:sz="0" w:space="0" w:color="auto"/>
        <w:right w:val="none" w:sz="0" w:space="0" w:color="auto"/>
      </w:divBdr>
    </w:div>
    <w:div w:id="975530692">
      <w:bodyDiv w:val="1"/>
      <w:marLeft w:val="0"/>
      <w:marRight w:val="0"/>
      <w:marTop w:val="0"/>
      <w:marBottom w:val="0"/>
      <w:divBdr>
        <w:top w:val="none" w:sz="0" w:space="0" w:color="auto"/>
        <w:left w:val="none" w:sz="0" w:space="0" w:color="auto"/>
        <w:bottom w:val="none" w:sz="0" w:space="0" w:color="auto"/>
        <w:right w:val="none" w:sz="0" w:space="0" w:color="auto"/>
      </w:divBdr>
    </w:div>
    <w:div w:id="976884084">
      <w:bodyDiv w:val="1"/>
      <w:marLeft w:val="0"/>
      <w:marRight w:val="0"/>
      <w:marTop w:val="0"/>
      <w:marBottom w:val="0"/>
      <w:divBdr>
        <w:top w:val="none" w:sz="0" w:space="0" w:color="auto"/>
        <w:left w:val="none" w:sz="0" w:space="0" w:color="auto"/>
        <w:bottom w:val="none" w:sz="0" w:space="0" w:color="auto"/>
        <w:right w:val="none" w:sz="0" w:space="0" w:color="auto"/>
      </w:divBdr>
    </w:div>
    <w:div w:id="977535254">
      <w:bodyDiv w:val="1"/>
      <w:marLeft w:val="0"/>
      <w:marRight w:val="0"/>
      <w:marTop w:val="0"/>
      <w:marBottom w:val="0"/>
      <w:divBdr>
        <w:top w:val="none" w:sz="0" w:space="0" w:color="auto"/>
        <w:left w:val="none" w:sz="0" w:space="0" w:color="auto"/>
        <w:bottom w:val="none" w:sz="0" w:space="0" w:color="auto"/>
        <w:right w:val="none" w:sz="0" w:space="0" w:color="auto"/>
      </w:divBdr>
    </w:div>
    <w:div w:id="977807549">
      <w:bodyDiv w:val="1"/>
      <w:marLeft w:val="0"/>
      <w:marRight w:val="0"/>
      <w:marTop w:val="0"/>
      <w:marBottom w:val="0"/>
      <w:divBdr>
        <w:top w:val="none" w:sz="0" w:space="0" w:color="auto"/>
        <w:left w:val="none" w:sz="0" w:space="0" w:color="auto"/>
        <w:bottom w:val="none" w:sz="0" w:space="0" w:color="auto"/>
        <w:right w:val="none" w:sz="0" w:space="0" w:color="auto"/>
      </w:divBdr>
    </w:div>
    <w:div w:id="982468498">
      <w:bodyDiv w:val="1"/>
      <w:marLeft w:val="0"/>
      <w:marRight w:val="0"/>
      <w:marTop w:val="0"/>
      <w:marBottom w:val="0"/>
      <w:divBdr>
        <w:top w:val="none" w:sz="0" w:space="0" w:color="auto"/>
        <w:left w:val="none" w:sz="0" w:space="0" w:color="auto"/>
        <w:bottom w:val="none" w:sz="0" w:space="0" w:color="auto"/>
        <w:right w:val="none" w:sz="0" w:space="0" w:color="auto"/>
      </w:divBdr>
    </w:div>
    <w:div w:id="983123691">
      <w:bodyDiv w:val="1"/>
      <w:marLeft w:val="0"/>
      <w:marRight w:val="0"/>
      <w:marTop w:val="0"/>
      <w:marBottom w:val="0"/>
      <w:divBdr>
        <w:top w:val="none" w:sz="0" w:space="0" w:color="auto"/>
        <w:left w:val="none" w:sz="0" w:space="0" w:color="auto"/>
        <w:bottom w:val="none" w:sz="0" w:space="0" w:color="auto"/>
        <w:right w:val="none" w:sz="0" w:space="0" w:color="auto"/>
      </w:divBdr>
    </w:div>
    <w:div w:id="995770047">
      <w:bodyDiv w:val="1"/>
      <w:marLeft w:val="0"/>
      <w:marRight w:val="0"/>
      <w:marTop w:val="0"/>
      <w:marBottom w:val="0"/>
      <w:divBdr>
        <w:top w:val="none" w:sz="0" w:space="0" w:color="auto"/>
        <w:left w:val="none" w:sz="0" w:space="0" w:color="auto"/>
        <w:bottom w:val="none" w:sz="0" w:space="0" w:color="auto"/>
        <w:right w:val="none" w:sz="0" w:space="0" w:color="auto"/>
      </w:divBdr>
    </w:div>
    <w:div w:id="998391073">
      <w:bodyDiv w:val="1"/>
      <w:marLeft w:val="0"/>
      <w:marRight w:val="0"/>
      <w:marTop w:val="0"/>
      <w:marBottom w:val="0"/>
      <w:divBdr>
        <w:top w:val="none" w:sz="0" w:space="0" w:color="auto"/>
        <w:left w:val="none" w:sz="0" w:space="0" w:color="auto"/>
        <w:bottom w:val="none" w:sz="0" w:space="0" w:color="auto"/>
        <w:right w:val="none" w:sz="0" w:space="0" w:color="auto"/>
      </w:divBdr>
    </w:div>
    <w:div w:id="1003632376">
      <w:bodyDiv w:val="1"/>
      <w:marLeft w:val="0"/>
      <w:marRight w:val="0"/>
      <w:marTop w:val="0"/>
      <w:marBottom w:val="0"/>
      <w:divBdr>
        <w:top w:val="none" w:sz="0" w:space="0" w:color="auto"/>
        <w:left w:val="none" w:sz="0" w:space="0" w:color="auto"/>
        <w:bottom w:val="none" w:sz="0" w:space="0" w:color="auto"/>
        <w:right w:val="none" w:sz="0" w:space="0" w:color="auto"/>
      </w:divBdr>
    </w:div>
    <w:div w:id="1004238797">
      <w:bodyDiv w:val="1"/>
      <w:marLeft w:val="0"/>
      <w:marRight w:val="0"/>
      <w:marTop w:val="0"/>
      <w:marBottom w:val="0"/>
      <w:divBdr>
        <w:top w:val="none" w:sz="0" w:space="0" w:color="auto"/>
        <w:left w:val="none" w:sz="0" w:space="0" w:color="auto"/>
        <w:bottom w:val="none" w:sz="0" w:space="0" w:color="auto"/>
        <w:right w:val="none" w:sz="0" w:space="0" w:color="auto"/>
      </w:divBdr>
    </w:div>
    <w:div w:id="1004824632">
      <w:bodyDiv w:val="1"/>
      <w:marLeft w:val="0"/>
      <w:marRight w:val="0"/>
      <w:marTop w:val="0"/>
      <w:marBottom w:val="0"/>
      <w:divBdr>
        <w:top w:val="none" w:sz="0" w:space="0" w:color="auto"/>
        <w:left w:val="none" w:sz="0" w:space="0" w:color="auto"/>
        <w:bottom w:val="none" w:sz="0" w:space="0" w:color="auto"/>
        <w:right w:val="none" w:sz="0" w:space="0" w:color="auto"/>
      </w:divBdr>
    </w:div>
    <w:div w:id="1012072923">
      <w:bodyDiv w:val="1"/>
      <w:marLeft w:val="0"/>
      <w:marRight w:val="0"/>
      <w:marTop w:val="0"/>
      <w:marBottom w:val="0"/>
      <w:divBdr>
        <w:top w:val="none" w:sz="0" w:space="0" w:color="auto"/>
        <w:left w:val="none" w:sz="0" w:space="0" w:color="auto"/>
        <w:bottom w:val="none" w:sz="0" w:space="0" w:color="auto"/>
        <w:right w:val="none" w:sz="0" w:space="0" w:color="auto"/>
      </w:divBdr>
    </w:div>
    <w:div w:id="1012412279">
      <w:bodyDiv w:val="1"/>
      <w:marLeft w:val="0"/>
      <w:marRight w:val="0"/>
      <w:marTop w:val="0"/>
      <w:marBottom w:val="0"/>
      <w:divBdr>
        <w:top w:val="none" w:sz="0" w:space="0" w:color="auto"/>
        <w:left w:val="none" w:sz="0" w:space="0" w:color="auto"/>
        <w:bottom w:val="none" w:sz="0" w:space="0" w:color="auto"/>
        <w:right w:val="none" w:sz="0" w:space="0" w:color="auto"/>
      </w:divBdr>
    </w:div>
    <w:div w:id="1014960816">
      <w:bodyDiv w:val="1"/>
      <w:marLeft w:val="0"/>
      <w:marRight w:val="0"/>
      <w:marTop w:val="0"/>
      <w:marBottom w:val="0"/>
      <w:divBdr>
        <w:top w:val="none" w:sz="0" w:space="0" w:color="auto"/>
        <w:left w:val="none" w:sz="0" w:space="0" w:color="auto"/>
        <w:bottom w:val="none" w:sz="0" w:space="0" w:color="auto"/>
        <w:right w:val="none" w:sz="0" w:space="0" w:color="auto"/>
      </w:divBdr>
    </w:div>
    <w:div w:id="1016419724">
      <w:bodyDiv w:val="1"/>
      <w:marLeft w:val="0"/>
      <w:marRight w:val="0"/>
      <w:marTop w:val="0"/>
      <w:marBottom w:val="0"/>
      <w:divBdr>
        <w:top w:val="none" w:sz="0" w:space="0" w:color="auto"/>
        <w:left w:val="none" w:sz="0" w:space="0" w:color="auto"/>
        <w:bottom w:val="none" w:sz="0" w:space="0" w:color="auto"/>
        <w:right w:val="none" w:sz="0" w:space="0" w:color="auto"/>
      </w:divBdr>
    </w:div>
    <w:div w:id="1016930682">
      <w:bodyDiv w:val="1"/>
      <w:marLeft w:val="0"/>
      <w:marRight w:val="0"/>
      <w:marTop w:val="0"/>
      <w:marBottom w:val="0"/>
      <w:divBdr>
        <w:top w:val="none" w:sz="0" w:space="0" w:color="auto"/>
        <w:left w:val="none" w:sz="0" w:space="0" w:color="auto"/>
        <w:bottom w:val="none" w:sz="0" w:space="0" w:color="auto"/>
        <w:right w:val="none" w:sz="0" w:space="0" w:color="auto"/>
      </w:divBdr>
    </w:div>
    <w:div w:id="1019743832">
      <w:bodyDiv w:val="1"/>
      <w:marLeft w:val="0"/>
      <w:marRight w:val="0"/>
      <w:marTop w:val="0"/>
      <w:marBottom w:val="0"/>
      <w:divBdr>
        <w:top w:val="none" w:sz="0" w:space="0" w:color="auto"/>
        <w:left w:val="none" w:sz="0" w:space="0" w:color="auto"/>
        <w:bottom w:val="none" w:sz="0" w:space="0" w:color="auto"/>
        <w:right w:val="none" w:sz="0" w:space="0" w:color="auto"/>
      </w:divBdr>
    </w:div>
    <w:div w:id="1025908782">
      <w:bodyDiv w:val="1"/>
      <w:marLeft w:val="0"/>
      <w:marRight w:val="0"/>
      <w:marTop w:val="0"/>
      <w:marBottom w:val="0"/>
      <w:divBdr>
        <w:top w:val="none" w:sz="0" w:space="0" w:color="auto"/>
        <w:left w:val="none" w:sz="0" w:space="0" w:color="auto"/>
        <w:bottom w:val="none" w:sz="0" w:space="0" w:color="auto"/>
        <w:right w:val="none" w:sz="0" w:space="0" w:color="auto"/>
      </w:divBdr>
    </w:div>
    <w:div w:id="1026105714">
      <w:bodyDiv w:val="1"/>
      <w:marLeft w:val="0"/>
      <w:marRight w:val="0"/>
      <w:marTop w:val="0"/>
      <w:marBottom w:val="0"/>
      <w:divBdr>
        <w:top w:val="none" w:sz="0" w:space="0" w:color="auto"/>
        <w:left w:val="none" w:sz="0" w:space="0" w:color="auto"/>
        <w:bottom w:val="none" w:sz="0" w:space="0" w:color="auto"/>
        <w:right w:val="none" w:sz="0" w:space="0" w:color="auto"/>
      </w:divBdr>
    </w:div>
    <w:div w:id="1026911542">
      <w:bodyDiv w:val="1"/>
      <w:marLeft w:val="0"/>
      <w:marRight w:val="0"/>
      <w:marTop w:val="0"/>
      <w:marBottom w:val="0"/>
      <w:divBdr>
        <w:top w:val="none" w:sz="0" w:space="0" w:color="auto"/>
        <w:left w:val="none" w:sz="0" w:space="0" w:color="auto"/>
        <w:bottom w:val="none" w:sz="0" w:space="0" w:color="auto"/>
        <w:right w:val="none" w:sz="0" w:space="0" w:color="auto"/>
      </w:divBdr>
    </w:div>
    <w:div w:id="1028794360">
      <w:bodyDiv w:val="1"/>
      <w:marLeft w:val="0"/>
      <w:marRight w:val="0"/>
      <w:marTop w:val="0"/>
      <w:marBottom w:val="0"/>
      <w:divBdr>
        <w:top w:val="none" w:sz="0" w:space="0" w:color="auto"/>
        <w:left w:val="none" w:sz="0" w:space="0" w:color="auto"/>
        <w:bottom w:val="none" w:sz="0" w:space="0" w:color="auto"/>
        <w:right w:val="none" w:sz="0" w:space="0" w:color="auto"/>
      </w:divBdr>
    </w:div>
    <w:div w:id="1030911146">
      <w:bodyDiv w:val="1"/>
      <w:marLeft w:val="0"/>
      <w:marRight w:val="0"/>
      <w:marTop w:val="0"/>
      <w:marBottom w:val="0"/>
      <w:divBdr>
        <w:top w:val="none" w:sz="0" w:space="0" w:color="auto"/>
        <w:left w:val="none" w:sz="0" w:space="0" w:color="auto"/>
        <w:bottom w:val="none" w:sz="0" w:space="0" w:color="auto"/>
        <w:right w:val="none" w:sz="0" w:space="0" w:color="auto"/>
      </w:divBdr>
    </w:div>
    <w:div w:id="1036203140">
      <w:bodyDiv w:val="1"/>
      <w:marLeft w:val="0"/>
      <w:marRight w:val="0"/>
      <w:marTop w:val="0"/>
      <w:marBottom w:val="0"/>
      <w:divBdr>
        <w:top w:val="none" w:sz="0" w:space="0" w:color="auto"/>
        <w:left w:val="none" w:sz="0" w:space="0" w:color="auto"/>
        <w:bottom w:val="none" w:sz="0" w:space="0" w:color="auto"/>
        <w:right w:val="none" w:sz="0" w:space="0" w:color="auto"/>
      </w:divBdr>
    </w:div>
    <w:div w:id="1037124198">
      <w:bodyDiv w:val="1"/>
      <w:marLeft w:val="0"/>
      <w:marRight w:val="0"/>
      <w:marTop w:val="0"/>
      <w:marBottom w:val="0"/>
      <w:divBdr>
        <w:top w:val="none" w:sz="0" w:space="0" w:color="auto"/>
        <w:left w:val="none" w:sz="0" w:space="0" w:color="auto"/>
        <w:bottom w:val="none" w:sz="0" w:space="0" w:color="auto"/>
        <w:right w:val="none" w:sz="0" w:space="0" w:color="auto"/>
      </w:divBdr>
    </w:div>
    <w:div w:id="1037239247">
      <w:bodyDiv w:val="1"/>
      <w:marLeft w:val="0"/>
      <w:marRight w:val="0"/>
      <w:marTop w:val="0"/>
      <w:marBottom w:val="0"/>
      <w:divBdr>
        <w:top w:val="none" w:sz="0" w:space="0" w:color="auto"/>
        <w:left w:val="none" w:sz="0" w:space="0" w:color="auto"/>
        <w:bottom w:val="none" w:sz="0" w:space="0" w:color="auto"/>
        <w:right w:val="none" w:sz="0" w:space="0" w:color="auto"/>
      </w:divBdr>
    </w:div>
    <w:div w:id="1043671160">
      <w:bodyDiv w:val="1"/>
      <w:marLeft w:val="0"/>
      <w:marRight w:val="0"/>
      <w:marTop w:val="0"/>
      <w:marBottom w:val="0"/>
      <w:divBdr>
        <w:top w:val="none" w:sz="0" w:space="0" w:color="auto"/>
        <w:left w:val="none" w:sz="0" w:space="0" w:color="auto"/>
        <w:bottom w:val="none" w:sz="0" w:space="0" w:color="auto"/>
        <w:right w:val="none" w:sz="0" w:space="0" w:color="auto"/>
      </w:divBdr>
    </w:div>
    <w:div w:id="1048532609">
      <w:bodyDiv w:val="1"/>
      <w:marLeft w:val="0"/>
      <w:marRight w:val="0"/>
      <w:marTop w:val="0"/>
      <w:marBottom w:val="0"/>
      <w:divBdr>
        <w:top w:val="none" w:sz="0" w:space="0" w:color="auto"/>
        <w:left w:val="none" w:sz="0" w:space="0" w:color="auto"/>
        <w:bottom w:val="none" w:sz="0" w:space="0" w:color="auto"/>
        <w:right w:val="none" w:sz="0" w:space="0" w:color="auto"/>
      </w:divBdr>
    </w:div>
    <w:div w:id="1048991306">
      <w:bodyDiv w:val="1"/>
      <w:marLeft w:val="0"/>
      <w:marRight w:val="0"/>
      <w:marTop w:val="0"/>
      <w:marBottom w:val="0"/>
      <w:divBdr>
        <w:top w:val="none" w:sz="0" w:space="0" w:color="auto"/>
        <w:left w:val="none" w:sz="0" w:space="0" w:color="auto"/>
        <w:bottom w:val="none" w:sz="0" w:space="0" w:color="auto"/>
        <w:right w:val="none" w:sz="0" w:space="0" w:color="auto"/>
      </w:divBdr>
    </w:div>
    <w:div w:id="1052659621">
      <w:bodyDiv w:val="1"/>
      <w:marLeft w:val="0"/>
      <w:marRight w:val="0"/>
      <w:marTop w:val="0"/>
      <w:marBottom w:val="0"/>
      <w:divBdr>
        <w:top w:val="none" w:sz="0" w:space="0" w:color="auto"/>
        <w:left w:val="none" w:sz="0" w:space="0" w:color="auto"/>
        <w:bottom w:val="none" w:sz="0" w:space="0" w:color="auto"/>
        <w:right w:val="none" w:sz="0" w:space="0" w:color="auto"/>
      </w:divBdr>
    </w:div>
    <w:div w:id="1057971324">
      <w:bodyDiv w:val="1"/>
      <w:marLeft w:val="0"/>
      <w:marRight w:val="0"/>
      <w:marTop w:val="0"/>
      <w:marBottom w:val="0"/>
      <w:divBdr>
        <w:top w:val="none" w:sz="0" w:space="0" w:color="auto"/>
        <w:left w:val="none" w:sz="0" w:space="0" w:color="auto"/>
        <w:bottom w:val="none" w:sz="0" w:space="0" w:color="auto"/>
        <w:right w:val="none" w:sz="0" w:space="0" w:color="auto"/>
      </w:divBdr>
    </w:div>
    <w:div w:id="1067337461">
      <w:bodyDiv w:val="1"/>
      <w:marLeft w:val="0"/>
      <w:marRight w:val="0"/>
      <w:marTop w:val="0"/>
      <w:marBottom w:val="0"/>
      <w:divBdr>
        <w:top w:val="none" w:sz="0" w:space="0" w:color="auto"/>
        <w:left w:val="none" w:sz="0" w:space="0" w:color="auto"/>
        <w:bottom w:val="none" w:sz="0" w:space="0" w:color="auto"/>
        <w:right w:val="none" w:sz="0" w:space="0" w:color="auto"/>
      </w:divBdr>
    </w:div>
    <w:div w:id="1072846618">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082218933">
      <w:bodyDiv w:val="1"/>
      <w:marLeft w:val="0"/>
      <w:marRight w:val="0"/>
      <w:marTop w:val="0"/>
      <w:marBottom w:val="0"/>
      <w:divBdr>
        <w:top w:val="none" w:sz="0" w:space="0" w:color="auto"/>
        <w:left w:val="none" w:sz="0" w:space="0" w:color="auto"/>
        <w:bottom w:val="none" w:sz="0" w:space="0" w:color="auto"/>
        <w:right w:val="none" w:sz="0" w:space="0" w:color="auto"/>
      </w:divBdr>
    </w:div>
    <w:div w:id="1091390931">
      <w:bodyDiv w:val="1"/>
      <w:marLeft w:val="0"/>
      <w:marRight w:val="0"/>
      <w:marTop w:val="0"/>
      <w:marBottom w:val="0"/>
      <w:divBdr>
        <w:top w:val="none" w:sz="0" w:space="0" w:color="auto"/>
        <w:left w:val="none" w:sz="0" w:space="0" w:color="auto"/>
        <w:bottom w:val="none" w:sz="0" w:space="0" w:color="auto"/>
        <w:right w:val="none" w:sz="0" w:space="0" w:color="auto"/>
      </w:divBdr>
    </w:div>
    <w:div w:id="1093093382">
      <w:bodyDiv w:val="1"/>
      <w:marLeft w:val="0"/>
      <w:marRight w:val="0"/>
      <w:marTop w:val="0"/>
      <w:marBottom w:val="0"/>
      <w:divBdr>
        <w:top w:val="none" w:sz="0" w:space="0" w:color="auto"/>
        <w:left w:val="none" w:sz="0" w:space="0" w:color="auto"/>
        <w:bottom w:val="none" w:sz="0" w:space="0" w:color="auto"/>
        <w:right w:val="none" w:sz="0" w:space="0" w:color="auto"/>
      </w:divBdr>
    </w:div>
    <w:div w:id="1095786025">
      <w:bodyDiv w:val="1"/>
      <w:marLeft w:val="0"/>
      <w:marRight w:val="0"/>
      <w:marTop w:val="0"/>
      <w:marBottom w:val="0"/>
      <w:divBdr>
        <w:top w:val="none" w:sz="0" w:space="0" w:color="auto"/>
        <w:left w:val="none" w:sz="0" w:space="0" w:color="auto"/>
        <w:bottom w:val="none" w:sz="0" w:space="0" w:color="auto"/>
        <w:right w:val="none" w:sz="0" w:space="0" w:color="auto"/>
      </w:divBdr>
    </w:div>
    <w:div w:id="1095899663">
      <w:bodyDiv w:val="1"/>
      <w:marLeft w:val="0"/>
      <w:marRight w:val="0"/>
      <w:marTop w:val="0"/>
      <w:marBottom w:val="0"/>
      <w:divBdr>
        <w:top w:val="none" w:sz="0" w:space="0" w:color="auto"/>
        <w:left w:val="none" w:sz="0" w:space="0" w:color="auto"/>
        <w:bottom w:val="none" w:sz="0" w:space="0" w:color="auto"/>
        <w:right w:val="none" w:sz="0" w:space="0" w:color="auto"/>
      </w:divBdr>
    </w:div>
    <w:div w:id="1097142355">
      <w:bodyDiv w:val="1"/>
      <w:marLeft w:val="0"/>
      <w:marRight w:val="0"/>
      <w:marTop w:val="0"/>
      <w:marBottom w:val="0"/>
      <w:divBdr>
        <w:top w:val="none" w:sz="0" w:space="0" w:color="auto"/>
        <w:left w:val="none" w:sz="0" w:space="0" w:color="auto"/>
        <w:bottom w:val="none" w:sz="0" w:space="0" w:color="auto"/>
        <w:right w:val="none" w:sz="0" w:space="0" w:color="auto"/>
      </w:divBdr>
    </w:div>
    <w:div w:id="1103719344">
      <w:bodyDiv w:val="1"/>
      <w:marLeft w:val="0"/>
      <w:marRight w:val="0"/>
      <w:marTop w:val="0"/>
      <w:marBottom w:val="0"/>
      <w:divBdr>
        <w:top w:val="none" w:sz="0" w:space="0" w:color="auto"/>
        <w:left w:val="none" w:sz="0" w:space="0" w:color="auto"/>
        <w:bottom w:val="none" w:sz="0" w:space="0" w:color="auto"/>
        <w:right w:val="none" w:sz="0" w:space="0" w:color="auto"/>
      </w:divBdr>
    </w:div>
    <w:div w:id="1104690264">
      <w:bodyDiv w:val="1"/>
      <w:marLeft w:val="0"/>
      <w:marRight w:val="0"/>
      <w:marTop w:val="0"/>
      <w:marBottom w:val="0"/>
      <w:divBdr>
        <w:top w:val="none" w:sz="0" w:space="0" w:color="auto"/>
        <w:left w:val="none" w:sz="0" w:space="0" w:color="auto"/>
        <w:bottom w:val="none" w:sz="0" w:space="0" w:color="auto"/>
        <w:right w:val="none" w:sz="0" w:space="0" w:color="auto"/>
      </w:divBdr>
    </w:div>
    <w:div w:id="1107389285">
      <w:bodyDiv w:val="1"/>
      <w:marLeft w:val="0"/>
      <w:marRight w:val="0"/>
      <w:marTop w:val="0"/>
      <w:marBottom w:val="0"/>
      <w:divBdr>
        <w:top w:val="none" w:sz="0" w:space="0" w:color="auto"/>
        <w:left w:val="none" w:sz="0" w:space="0" w:color="auto"/>
        <w:bottom w:val="none" w:sz="0" w:space="0" w:color="auto"/>
        <w:right w:val="none" w:sz="0" w:space="0" w:color="auto"/>
      </w:divBdr>
    </w:div>
    <w:div w:id="1107846892">
      <w:bodyDiv w:val="1"/>
      <w:marLeft w:val="0"/>
      <w:marRight w:val="0"/>
      <w:marTop w:val="0"/>
      <w:marBottom w:val="0"/>
      <w:divBdr>
        <w:top w:val="none" w:sz="0" w:space="0" w:color="auto"/>
        <w:left w:val="none" w:sz="0" w:space="0" w:color="auto"/>
        <w:bottom w:val="none" w:sz="0" w:space="0" w:color="auto"/>
        <w:right w:val="none" w:sz="0" w:space="0" w:color="auto"/>
      </w:divBdr>
    </w:div>
    <w:div w:id="1113130623">
      <w:bodyDiv w:val="1"/>
      <w:marLeft w:val="0"/>
      <w:marRight w:val="0"/>
      <w:marTop w:val="0"/>
      <w:marBottom w:val="0"/>
      <w:divBdr>
        <w:top w:val="none" w:sz="0" w:space="0" w:color="auto"/>
        <w:left w:val="none" w:sz="0" w:space="0" w:color="auto"/>
        <w:bottom w:val="none" w:sz="0" w:space="0" w:color="auto"/>
        <w:right w:val="none" w:sz="0" w:space="0" w:color="auto"/>
      </w:divBdr>
    </w:div>
    <w:div w:id="1116101568">
      <w:bodyDiv w:val="1"/>
      <w:marLeft w:val="0"/>
      <w:marRight w:val="0"/>
      <w:marTop w:val="0"/>
      <w:marBottom w:val="0"/>
      <w:divBdr>
        <w:top w:val="none" w:sz="0" w:space="0" w:color="auto"/>
        <w:left w:val="none" w:sz="0" w:space="0" w:color="auto"/>
        <w:bottom w:val="none" w:sz="0" w:space="0" w:color="auto"/>
        <w:right w:val="none" w:sz="0" w:space="0" w:color="auto"/>
      </w:divBdr>
    </w:div>
    <w:div w:id="1120077131">
      <w:bodyDiv w:val="1"/>
      <w:marLeft w:val="0"/>
      <w:marRight w:val="0"/>
      <w:marTop w:val="0"/>
      <w:marBottom w:val="0"/>
      <w:divBdr>
        <w:top w:val="none" w:sz="0" w:space="0" w:color="auto"/>
        <w:left w:val="none" w:sz="0" w:space="0" w:color="auto"/>
        <w:bottom w:val="none" w:sz="0" w:space="0" w:color="auto"/>
        <w:right w:val="none" w:sz="0" w:space="0" w:color="auto"/>
      </w:divBdr>
    </w:div>
    <w:div w:id="1120689746">
      <w:bodyDiv w:val="1"/>
      <w:marLeft w:val="0"/>
      <w:marRight w:val="0"/>
      <w:marTop w:val="0"/>
      <w:marBottom w:val="0"/>
      <w:divBdr>
        <w:top w:val="none" w:sz="0" w:space="0" w:color="auto"/>
        <w:left w:val="none" w:sz="0" w:space="0" w:color="auto"/>
        <w:bottom w:val="none" w:sz="0" w:space="0" w:color="auto"/>
        <w:right w:val="none" w:sz="0" w:space="0" w:color="auto"/>
      </w:divBdr>
    </w:div>
    <w:div w:id="1124421123">
      <w:bodyDiv w:val="1"/>
      <w:marLeft w:val="0"/>
      <w:marRight w:val="0"/>
      <w:marTop w:val="0"/>
      <w:marBottom w:val="0"/>
      <w:divBdr>
        <w:top w:val="none" w:sz="0" w:space="0" w:color="auto"/>
        <w:left w:val="none" w:sz="0" w:space="0" w:color="auto"/>
        <w:bottom w:val="none" w:sz="0" w:space="0" w:color="auto"/>
        <w:right w:val="none" w:sz="0" w:space="0" w:color="auto"/>
      </w:divBdr>
    </w:div>
    <w:div w:id="1129324846">
      <w:bodyDiv w:val="1"/>
      <w:marLeft w:val="0"/>
      <w:marRight w:val="0"/>
      <w:marTop w:val="0"/>
      <w:marBottom w:val="0"/>
      <w:divBdr>
        <w:top w:val="none" w:sz="0" w:space="0" w:color="auto"/>
        <w:left w:val="none" w:sz="0" w:space="0" w:color="auto"/>
        <w:bottom w:val="none" w:sz="0" w:space="0" w:color="auto"/>
        <w:right w:val="none" w:sz="0" w:space="0" w:color="auto"/>
      </w:divBdr>
    </w:div>
    <w:div w:id="1130707153">
      <w:bodyDiv w:val="1"/>
      <w:marLeft w:val="0"/>
      <w:marRight w:val="0"/>
      <w:marTop w:val="0"/>
      <w:marBottom w:val="0"/>
      <w:divBdr>
        <w:top w:val="none" w:sz="0" w:space="0" w:color="auto"/>
        <w:left w:val="none" w:sz="0" w:space="0" w:color="auto"/>
        <w:bottom w:val="none" w:sz="0" w:space="0" w:color="auto"/>
        <w:right w:val="none" w:sz="0" w:space="0" w:color="auto"/>
      </w:divBdr>
    </w:div>
    <w:div w:id="1133015915">
      <w:bodyDiv w:val="1"/>
      <w:marLeft w:val="0"/>
      <w:marRight w:val="0"/>
      <w:marTop w:val="0"/>
      <w:marBottom w:val="0"/>
      <w:divBdr>
        <w:top w:val="none" w:sz="0" w:space="0" w:color="auto"/>
        <w:left w:val="none" w:sz="0" w:space="0" w:color="auto"/>
        <w:bottom w:val="none" w:sz="0" w:space="0" w:color="auto"/>
        <w:right w:val="none" w:sz="0" w:space="0" w:color="auto"/>
      </w:divBdr>
    </w:div>
    <w:div w:id="1133137407">
      <w:bodyDiv w:val="1"/>
      <w:marLeft w:val="0"/>
      <w:marRight w:val="0"/>
      <w:marTop w:val="0"/>
      <w:marBottom w:val="0"/>
      <w:divBdr>
        <w:top w:val="none" w:sz="0" w:space="0" w:color="auto"/>
        <w:left w:val="none" w:sz="0" w:space="0" w:color="auto"/>
        <w:bottom w:val="none" w:sz="0" w:space="0" w:color="auto"/>
        <w:right w:val="none" w:sz="0" w:space="0" w:color="auto"/>
      </w:divBdr>
    </w:div>
    <w:div w:id="1133716248">
      <w:bodyDiv w:val="1"/>
      <w:marLeft w:val="0"/>
      <w:marRight w:val="0"/>
      <w:marTop w:val="0"/>
      <w:marBottom w:val="0"/>
      <w:divBdr>
        <w:top w:val="none" w:sz="0" w:space="0" w:color="auto"/>
        <w:left w:val="none" w:sz="0" w:space="0" w:color="auto"/>
        <w:bottom w:val="none" w:sz="0" w:space="0" w:color="auto"/>
        <w:right w:val="none" w:sz="0" w:space="0" w:color="auto"/>
      </w:divBdr>
    </w:div>
    <w:div w:id="1141651550">
      <w:bodyDiv w:val="1"/>
      <w:marLeft w:val="0"/>
      <w:marRight w:val="0"/>
      <w:marTop w:val="0"/>
      <w:marBottom w:val="0"/>
      <w:divBdr>
        <w:top w:val="none" w:sz="0" w:space="0" w:color="auto"/>
        <w:left w:val="none" w:sz="0" w:space="0" w:color="auto"/>
        <w:bottom w:val="none" w:sz="0" w:space="0" w:color="auto"/>
        <w:right w:val="none" w:sz="0" w:space="0" w:color="auto"/>
      </w:divBdr>
    </w:div>
    <w:div w:id="1143736845">
      <w:bodyDiv w:val="1"/>
      <w:marLeft w:val="0"/>
      <w:marRight w:val="0"/>
      <w:marTop w:val="0"/>
      <w:marBottom w:val="0"/>
      <w:divBdr>
        <w:top w:val="none" w:sz="0" w:space="0" w:color="auto"/>
        <w:left w:val="none" w:sz="0" w:space="0" w:color="auto"/>
        <w:bottom w:val="none" w:sz="0" w:space="0" w:color="auto"/>
        <w:right w:val="none" w:sz="0" w:space="0" w:color="auto"/>
      </w:divBdr>
    </w:div>
    <w:div w:id="1144856772">
      <w:bodyDiv w:val="1"/>
      <w:marLeft w:val="0"/>
      <w:marRight w:val="0"/>
      <w:marTop w:val="0"/>
      <w:marBottom w:val="0"/>
      <w:divBdr>
        <w:top w:val="none" w:sz="0" w:space="0" w:color="auto"/>
        <w:left w:val="none" w:sz="0" w:space="0" w:color="auto"/>
        <w:bottom w:val="none" w:sz="0" w:space="0" w:color="auto"/>
        <w:right w:val="none" w:sz="0" w:space="0" w:color="auto"/>
      </w:divBdr>
    </w:div>
    <w:div w:id="1152677590">
      <w:bodyDiv w:val="1"/>
      <w:marLeft w:val="0"/>
      <w:marRight w:val="0"/>
      <w:marTop w:val="0"/>
      <w:marBottom w:val="0"/>
      <w:divBdr>
        <w:top w:val="none" w:sz="0" w:space="0" w:color="auto"/>
        <w:left w:val="none" w:sz="0" w:space="0" w:color="auto"/>
        <w:bottom w:val="none" w:sz="0" w:space="0" w:color="auto"/>
        <w:right w:val="none" w:sz="0" w:space="0" w:color="auto"/>
      </w:divBdr>
    </w:div>
    <w:div w:id="1157577223">
      <w:bodyDiv w:val="1"/>
      <w:marLeft w:val="0"/>
      <w:marRight w:val="0"/>
      <w:marTop w:val="0"/>
      <w:marBottom w:val="0"/>
      <w:divBdr>
        <w:top w:val="none" w:sz="0" w:space="0" w:color="auto"/>
        <w:left w:val="none" w:sz="0" w:space="0" w:color="auto"/>
        <w:bottom w:val="none" w:sz="0" w:space="0" w:color="auto"/>
        <w:right w:val="none" w:sz="0" w:space="0" w:color="auto"/>
      </w:divBdr>
    </w:div>
    <w:div w:id="1163662608">
      <w:bodyDiv w:val="1"/>
      <w:marLeft w:val="0"/>
      <w:marRight w:val="0"/>
      <w:marTop w:val="0"/>
      <w:marBottom w:val="0"/>
      <w:divBdr>
        <w:top w:val="none" w:sz="0" w:space="0" w:color="auto"/>
        <w:left w:val="none" w:sz="0" w:space="0" w:color="auto"/>
        <w:bottom w:val="none" w:sz="0" w:space="0" w:color="auto"/>
        <w:right w:val="none" w:sz="0" w:space="0" w:color="auto"/>
      </w:divBdr>
    </w:div>
    <w:div w:id="1164006823">
      <w:bodyDiv w:val="1"/>
      <w:marLeft w:val="0"/>
      <w:marRight w:val="0"/>
      <w:marTop w:val="0"/>
      <w:marBottom w:val="0"/>
      <w:divBdr>
        <w:top w:val="none" w:sz="0" w:space="0" w:color="auto"/>
        <w:left w:val="none" w:sz="0" w:space="0" w:color="auto"/>
        <w:bottom w:val="none" w:sz="0" w:space="0" w:color="auto"/>
        <w:right w:val="none" w:sz="0" w:space="0" w:color="auto"/>
      </w:divBdr>
    </w:div>
    <w:div w:id="1165902305">
      <w:bodyDiv w:val="1"/>
      <w:marLeft w:val="0"/>
      <w:marRight w:val="0"/>
      <w:marTop w:val="0"/>
      <w:marBottom w:val="0"/>
      <w:divBdr>
        <w:top w:val="none" w:sz="0" w:space="0" w:color="auto"/>
        <w:left w:val="none" w:sz="0" w:space="0" w:color="auto"/>
        <w:bottom w:val="none" w:sz="0" w:space="0" w:color="auto"/>
        <w:right w:val="none" w:sz="0" w:space="0" w:color="auto"/>
      </w:divBdr>
    </w:div>
    <w:div w:id="1167137481">
      <w:bodyDiv w:val="1"/>
      <w:marLeft w:val="0"/>
      <w:marRight w:val="0"/>
      <w:marTop w:val="0"/>
      <w:marBottom w:val="0"/>
      <w:divBdr>
        <w:top w:val="none" w:sz="0" w:space="0" w:color="auto"/>
        <w:left w:val="none" w:sz="0" w:space="0" w:color="auto"/>
        <w:bottom w:val="none" w:sz="0" w:space="0" w:color="auto"/>
        <w:right w:val="none" w:sz="0" w:space="0" w:color="auto"/>
      </w:divBdr>
    </w:div>
    <w:div w:id="1167213338">
      <w:bodyDiv w:val="1"/>
      <w:marLeft w:val="0"/>
      <w:marRight w:val="0"/>
      <w:marTop w:val="0"/>
      <w:marBottom w:val="0"/>
      <w:divBdr>
        <w:top w:val="none" w:sz="0" w:space="0" w:color="auto"/>
        <w:left w:val="none" w:sz="0" w:space="0" w:color="auto"/>
        <w:bottom w:val="none" w:sz="0" w:space="0" w:color="auto"/>
        <w:right w:val="none" w:sz="0" w:space="0" w:color="auto"/>
      </w:divBdr>
    </w:div>
    <w:div w:id="1174344214">
      <w:bodyDiv w:val="1"/>
      <w:marLeft w:val="0"/>
      <w:marRight w:val="0"/>
      <w:marTop w:val="0"/>
      <w:marBottom w:val="0"/>
      <w:divBdr>
        <w:top w:val="none" w:sz="0" w:space="0" w:color="auto"/>
        <w:left w:val="none" w:sz="0" w:space="0" w:color="auto"/>
        <w:bottom w:val="none" w:sz="0" w:space="0" w:color="auto"/>
        <w:right w:val="none" w:sz="0" w:space="0" w:color="auto"/>
      </w:divBdr>
    </w:div>
    <w:div w:id="1174690914">
      <w:bodyDiv w:val="1"/>
      <w:marLeft w:val="0"/>
      <w:marRight w:val="0"/>
      <w:marTop w:val="0"/>
      <w:marBottom w:val="0"/>
      <w:divBdr>
        <w:top w:val="none" w:sz="0" w:space="0" w:color="auto"/>
        <w:left w:val="none" w:sz="0" w:space="0" w:color="auto"/>
        <w:bottom w:val="none" w:sz="0" w:space="0" w:color="auto"/>
        <w:right w:val="none" w:sz="0" w:space="0" w:color="auto"/>
      </w:divBdr>
    </w:div>
    <w:div w:id="1176110654">
      <w:bodyDiv w:val="1"/>
      <w:marLeft w:val="0"/>
      <w:marRight w:val="0"/>
      <w:marTop w:val="0"/>
      <w:marBottom w:val="0"/>
      <w:divBdr>
        <w:top w:val="none" w:sz="0" w:space="0" w:color="auto"/>
        <w:left w:val="none" w:sz="0" w:space="0" w:color="auto"/>
        <w:bottom w:val="none" w:sz="0" w:space="0" w:color="auto"/>
        <w:right w:val="none" w:sz="0" w:space="0" w:color="auto"/>
      </w:divBdr>
    </w:div>
    <w:div w:id="1176574003">
      <w:bodyDiv w:val="1"/>
      <w:marLeft w:val="0"/>
      <w:marRight w:val="0"/>
      <w:marTop w:val="0"/>
      <w:marBottom w:val="0"/>
      <w:divBdr>
        <w:top w:val="none" w:sz="0" w:space="0" w:color="auto"/>
        <w:left w:val="none" w:sz="0" w:space="0" w:color="auto"/>
        <w:bottom w:val="none" w:sz="0" w:space="0" w:color="auto"/>
        <w:right w:val="none" w:sz="0" w:space="0" w:color="auto"/>
      </w:divBdr>
    </w:div>
    <w:div w:id="1182010294">
      <w:bodyDiv w:val="1"/>
      <w:marLeft w:val="0"/>
      <w:marRight w:val="0"/>
      <w:marTop w:val="0"/>
      <w:marBottom w:val="0"/>
      <w:divBdr>
        <w:top w:val="none" w:sz="0" w:space="0" w:color="auto"/>
        <w:left w:val="none" w:sz="0" w:space="0" w:color="auto"/>
        <w:bottom w:val="none" w:sz="0" w:space="0" w:color="auto"/>
        <w:right w:val="none" w:sz="0" w:space="0" w:color="auto"/>
      </w:divBdr>
    </w:div>
    <w:div w:id="1183014612">
      <w:bodyDiv w:val="1"/>
      <w:marLeft w:val="0"/>
      <w:marRight w:val="0"/>
      <w:marTop w:val="0"/>
      <w:marBottom w:val="0"/>
      <w:divBdr>
        <w:top w:val="none" w:sz="0" w:space="0" w:color="auto"/>
        <w:left w:val="none" w:sz="0" w:space="0" w:color="auto"/>
        <w:bottom w:val="none" w:sz="0" w:space="0" w:color="auto"/>
        <w:right w:val="none" w:sz="0" w:space="0" w:color="auto"/>
      </w:divBdr>
    </w:div>
    <w:div w:id="1183206759">
      <w:bodyDiv w:val="1"/>
      <w:marLeft w:val="0"/>
      <w:marRight w:val="0"/>
      <w:marTop w:val="0"/>
      <w:marBottom w:val="0"/>
      <w:divBdr>
        <w:top w:val="none" w:sz="0" w:space="0" w:color="auto"/>
        <w:left w:val="none" w:sz="0" w:space="0" w:color="auto"/>
        <w:bottom w:val="none" w:sz="0" w:space="0" w:color="auto"/>
        <w:right w:val="none" w:sz="0" w:space="0" w:color="auto"/>
      </w:divBdr>
    </w:div>
    <w:div w:id="1186016841">
      <w:bodyDiv w:val="1"/>
      <w:marLeft w:val="0"/>
      <w:marRight w:val="0"/>
      <w:marTop w:val="0"/>
      <w:marBottom w:val="0"/>
      <w:divBdr>
        <w:top w:val="none" w:sz="0" w:space="0" w:color="auto"/>
        <w:left w:val="none" w:sz="0" w:space="0" w:color="auto"/>
        <w:bottom w:val="none" w:sz="0" w:space="0" w:color="auto"/>
        <w:right w:val="none" w:sz="0" w:space="0" w:color="auto"/>
      </w:divBdr>
    </w:div>
    <w:div w:id="1186363816">
      <w:bodyDiv w:val="1"/>
      <w:marLeft w:val="0"/>
      <w:marRight w:val="0"/>
      <w:marTop w:val="0"/>
      <w:marBottom w:val="0"/>
      <w:divBdr>
        <w:top w:val="none" w:sz="0" w:space="0" w:color="auto"/>
        <w:left w:val="none" w:sz="0" w:space="0" w:color="auto"/>
        <w:bottom w:val="none" w:sz="0" w:space="0" w:color="auto"/>
        <w:right w:val="none" w:sz="0" w:space="0" w:color="auto"/>
      </w:divBdr>
    </w:div>
    <w:div w:id="1193035002">
      <w:bodyDiv w:val="1"/>
      <w:marLeft w:val="0"/>
      <w:marRight w:val="0"/>
      <w:marTop w:val="0"/>
      <w:marBottom w:val="0"/>
      <w:divBdr>
        <w:top w:val="none" w:sz="0" w:space="0" w:color="auto"/>
        <w:left w:val="none" w:sz="0" w:space="0" w:color="auto"/>
        <w:bottom w:val="none" w:sz="0" w:space="0" w:color="auto"/>
        <w:right w:val="none" w:sz="0" w:space="0" w:color="auto"/>
      </w:divBdr>
    </w:div>
    <w:div w:id="1194072222">
      <w:bodyDiv w:val="1"/>
      <w:marLeft w:val="0"/>
      <w:marRight w:val="0"/>
      <w:marTop w:val="0"/>
      <w:marBottom w:val="0"/>
      <w:divBdr>
        <w:top w:val="none" w:sz="0" w:space="0" w:color="auto"/>
        <w:left w:val="none" w:sz="0" w:space="0" w:color="auto"/>
        <w:bottom w:val="none" w:sz="0" w:space="0" w:color="auto"/>
        <w:right w:val="none" w:sz="0" w:space="0" w:color="auto"/>
      </w:divBdr>
    </w:div>
    <w:div w:id="1205172224">
      <w:bodyDiv w:val="1"/>
      <w:marLeft w:val="0"/>
      <w:marRight w:val="0"/>
      <w:marTop w:val="0"/>
      <w:marBottom w:val="0"/>
      <w:divBdr>
        <w:top w:val="none" w:sz="0" w:space="0" w:color="auto"/>
        <w:left w:val="none" w:sz="0" w:space="0" w:color="auto"/>
        <w:bottom w:val="none" w:sz="0" w:space="0" w:color="auto"/>
        <w:right w:val="none" w:sz="0" w:space="0" w:color="auto"/>
      </w:divBdr>
    </w:div>
    <w:div w:id="1206721275">
      <w:bodyDiv w:val="1"/>
      <w:marLeft w:val="0"/>
      <w:marRight w:val="0"/>
      <w:marTop w:val="0"/>
      <w:marBottom w:val="0"/>
      <w:divBdr>
        <w:top w:val="none" w:sz="0" w:space="0" w:color="auto"/>
        <w:left w:val="none" w:sz="0" w:space="0" w:color="auto"/>
        <w:bottom w:val="none" w:sz="0" w:space="0" w:color="auto"/>
        <w:right w:val="none" w:sz="0" w:space="0" w:color="auto"/>
      </w:divBdr>
    </w:div>
    <w:div w:id="1211187753">
      <w:bodyDiv w:val="1"/>
      <w:marLeft w:val="0"/>
      <w:marRight w:val="0"/>
      <w:marTop w:val="0"/>
      <w:marBottom w:val="0"/>
      <w:divBdr>
        <w:top w:val="none" w:sz="0" w:space="0" w:color="auto"/>
        <w:left w:val="none" w:sz="0" w:space="0" w:color="auto"/>
        <w:bottom w:val="none" w:sz="0" w:space="0" w:color="auto"/>
        <w:right w:val="none" w:sz="0" w:space="0" w:color="auto"/>
      </w:divBdr>
    </w:div>
    <w:div w:id="1211452689">
      <w:bodyDiv w:val="1"/>
      <w:marLeft w:val="0"/>
      <w:marRight w:val="0"/>
      <w:marTop w:val="0"/>
      <w:marBottom w:val="0"/>
      <w:divBdr>
        <w:top w:val="none" w:sz="0" w:space="0" w:color="auto"/>
        <w:left w:val="none" w:sz="0" w:space="0" w:color="auto"/>
        <w:bottom w:val="none" w:sz="0" w:space="0" w:color="auto"/>
        <w:right w:val="none" w:sz="0" w:space="0" w:color="auto"/>
      </w:divBdr>
    </w:div>
    <w:div w:id="1220820687">
      <w:bodyDiv w:val="1"/>
      <w:marLeft w:val="0"/>
      <w:marRight w:val="0"/>
      <w:marTop w:val="0"/>
      <w:marBottom w:val="0"/>
      <w:divBdr>
        <w:top w:val="none" w:sz="0" w:space="0" w:color="auto"/>
        <w:left w:val="none" w:sz="0" w:space="0" w:color="auto"/>
        <w:bottom w:val="none" w:sz="0" w:space="0" w:color="auto"/>
        <w:right w:val="none" w:sz="0" w:space="0" w:color="auto"/>
      </w:divBdr>
    </w:div>
    <w:div w:id="1224020645">
      <w:bodyDiv w:val="1"/>
      <w:marLeft w:val="0"/>
      <w:marRight w:val="0"/>
      <w:marTop w:val="0"/>
      <w:marBottom w:val="0"/>
      <w:divBdr>
        <w:top w:val="none" w:sz="0" w:space="0" w:color="auto"/>
        <w:left w:val="none" w:sz="0" w:space="0" w:color="auto"/>
        <w:bottom w:val="none" w:sz="0" w:space="0" w:color="auto"/>
        <w:right w:val="none" w:sz="0" w:space="0" w:color="auto"/>
      </w:divBdr>
    </w:div>
    <w:div w:id="1226264223">
      <w:bodyDiv w:val="1"/>
      <w:marLeft w:val="0"/>
      <w:marRight w:val="0"/>
      <w:marTop w:val="0"/>
      <w:marBottom w:val="0"/>
      <w:divBdr>
        <w:top w:val="none" w:sz="0" w:space="0" w:color="auto"/>
        <w:left w:val="none" w:sz="0" w:space="0" w:color="auto"/>
        <w:bottom w:val="none" w:sz="0" w:space="0" w:color="auto"/>
        <w:right w:val="none" w:sz="0" w:space="0" w:color="auto"/>
      </w:divBdr>
    </w:div>
    <w:div w:id="1227952610">
      <w:bodyDiv w:val="1"/>
      <w:marLeft w:val="0"/>
      <w:marRight w:val="0"/>
      <w:marTop w:val="0"/>
      <w:marBottom w:val="0"/>
      <w:divBdr>
        <w:top w:val="none" w:sz="0" w:space="0" w:color="auto"/>
        <w:left w:val="none" w:sz="0" w:space="0" w:color="auto"/>
        <w:bottom w:val="none" w:sz="0" w:space="0" w:color="auto"/>
        <w:right w:val="none" w:sz="0" w:space="0" w:color="auto"/>
      </w:divBdr>
    </w:div>
    <w:div w:id="1234704635">
      <w:bodyDiv w:val="1"/>
      <w:marLeft w:val="0"/>
      <w:marRight w:val="0"/>
      <w:marTop w:val="0"/>
      <w:marBottom w:val="0"/>
      <w:divBdr>
        <w:top w:val="none" w:sz="0" w:space="0" w:color="auto"/>
        <w:left w:val="none" w:sz="0" w:space="0" w:color="auto"/>
        <w:bottom w:val="none" w:sz="0" w:space="0" w:color="auto"/>
        <w:right w:val="none" w:sz="0" w:space="0" w:color="auto"/>
      </w:divBdr>
    </w:div>
    <w:div w:id="1238978364">
      <w:bodyDiv w:val="1"/>
      <w:marLeft w:val="0"/>
      <w:marRight w:val="0"/>
      <w:marTop w:val="0"/>
      <w:marBottom w:val="0"/>
      <w:divBdr>
        <w:top w:val="none" w:sz="0" w:space="0" w:color="auto"/>
        <w:left w:val="none" w:sz="0" w:space="0" w:color="auto"/>
        <w:bottom w:val="none" w:sz="0" w:space="0" w:color="auto"/>
        <w:right w:val="none" w:sz="0" w:space="0" w:color="auto"/>
      </w:divBdr>
    </w:div>
    <w:div w:id="1240554221">
      <w:bodyDiv w:val="1"/>
      <w:marLeft w:val="0"/>
      <w:marRight w:val="0"/>
      <w:marTop w:val="0"/>
      <w:marBottom w:val="0"/>
      <w:divBdr>
        <w:top w:val="none" w:sz="0" w:space="0" w:color="auto"/>
        <w:left w:val="none" w:sz="0" w:space="0" w:color="auto"/>
        <w:bottom w:val="none" w:sz="0" w:space="0" w:color="auto"/>
        <w:right w:val="none" w:sz="0" w:space="0" w:color="auto"/>
      </w:divBdr>
    </w:div>
    <w:div w:id="1241480375">
      <w:bodyDiv w:val="1"/>
      <w:marLeft w:val="0"/>
      <w:marRight w:val="0"/>
      <w:marTop w:val="0"/>
      <w:marBottom w:val="0"/>
      <w:divBdr>
        <w:top w:val="none" w:sz="0" w:space="0" w:color="auto"/>
        <w:left w:val="none" w:sz="0" w:space="0" w:color="auto"/>
        <w:bottom w:val="none" w:sz="0" w:space="0" w:color="auto"/>
        <w:right w:val="none" w:sz="0" w:space="0" w:color="auto"/>
      </w:divBdr>
    </w:div>
    <w:div w:id="1248734408">
      <w:bodyDiv w:val="1"/>
      <w:marLeft w:val="0"/>
      <w:marRight w:val="0"/>
      <w:marTop w:val="0"/>
      <w:marBottom w:val="0"/>
      <w:divBdr>
        <w:top w:val="none" w:sz="0" w:space="0" w:color="auto"/>
        <w:left w:val="none" w:sz="0" w:space="0" w:color="auto"/>
        <w:bottom w:val="none" w:sz="0" w:space="0" w:color="auto"/>
        <w:right w:val="none" w:sz="0" w:space="0" w:color="auto"/>
      </w:divBdr>
    </w:div>
    <w:div w:id="1249801648">
      <w:bodyDiv w:val="1"/>
      <w:marLeft w:val="0"/>
      <w:marRight w:val="0"/>
      <w:marTop w:val="0"/>
      <w:marBottom w:val="0"/>
      <w:divBdr>
        <w:top w:val="none" w:sz="0" w:space="0" w:color="auto"/>
        <w:left w:val="none" w:sz="0" w:space="0" w:color="auto"/>
        <w:bottom w:val="none" w:sz="0" w:space="0" w:color="auto"/>
        <w:right w:val="none" w:sz="0" w:space="0" w:color="auto"/>
      </w:divBdr>
    </w:div>
    <w:div w:id="1254167910">
      <w:bodyDiv w:val="1"/>
      <w:marLeft w:val="0"/>
      <w:marRight w:val="0"/>
      <w:marTop w:val="0"/>
      <w:marBottom w:val="0"/>
      <w:divBdr>
        <w:top w:val="none" w:sz="0" w:space="0" w:color="auto"/>
        <w:left w:val="none" w:sz="0" w:space="0" w:color="auto"/>
        <w:bottom w:val="none" w:sz="0" w:space="0" w:color="auto"/>
        <w:right w:val="none" w:sz="0" w:space="0" w:color="auto"/>
      </w:divBdr>
    </w:div>
    <w:div w:id="1258366328">
      <w:bodyDiv w:val="1"/>
      <w:marLeft w:val="0"/>
      <w:marRight w:val="0"/>
      <w:marTop w:val="0"/>
      <w:marBottom w:val="0"/>
      <w:divBdr>
        <w:top w:val="none" w:sz="0" w:space="0" w:color="auto"/>
        <w:left w:val="none" w:sz="0" w:space="0" w:color="auto"/>
        <w:bottom w:val="none" w:sz="0" w:space="0" w:color="auto"/>
        <w:right w:val="none" w:sz="0" w:space="0" w:color="auto"/>
      </w:divBdr>
    </w:div>
    <w:div w:id="1258952264">
      <w:bodyDiv w:val="1"/>
      <w:marLeft w:val="0"/>
      <w:marRight w:val="0"/>
      <w:marTop w:val="0"/>
      <w:marBottom w:val="0"/>
      <w:divBdr>
        <w:top w:val="none" w:sz="0" w:space="0" w:color="auto"/>
        <w:left w:val="none" w:sz="0" w:space="0" w:color="auto"/>
        <w:bottom w:val="none" w:sz="0" w:space="0" w:color="auto"/>
        <w:right w:val="none" w:sz="0" w:space="0" w:color="auto"/>
      </w:divBdr>
    </w:div>
    <w:div w:id="1260262550">
      <w:bodyDiv w:val="1"/>
      <w:marLeft w:val="0"/>
      <w:marRight w:val="0"/>
      <w:marTop w:val="0"/>
      <w:marBottom w:val="0"/>
      <w:divBdr>
        <w:top w:val="none" w:sz="0" w:space="0" w:color="auto"/>
        <w:left w:val="none" w:sz="0" w:space="0" w:color="auto"/>
        <w:bottom w:val="none" w:sz="0" w:space="0" w:color="auto"/>
        <w:right w:val="none" w:sz="0" w:space="0" w:color="auto"/>
      </w:divBdr>
    </w:div>
    <w:div w:id="1261182874">
      <w:bodyDiv w:val="1"/>
      <w:marLeft w:val="0"/>
      <w:marRight w:val="0"/>
      <w:marTop w:val="0"/>
      <w:marBottom w:val="0"/>
      <w:divBdr>
        <w:top w:val="none" w:sz="0" w:space="0" w:color="auto"/>
        <w:left w:val="none" w:sz="0" w:space="0" w:color="auto"/>
        <w:bottom w:val="none" w:sz="0" w:space="0" w:color="auto"/>
        <w:right w:val="none" w:sz="0" w:space="0" w:color="auto"/>
      </w:divBdr>
    </w:div>
    <w:div w:id="1263757088">
      <w:bodyDiv w:val="1"/>
      <w:marLeft w:val="0"/>
      <w:marRight w:val="0"/>
      <w:marTop w:val="0"/>
      <w:marBottom w:val="0"/>
      <w:divBdr>
        <w:top w:val="none" w:sz="0" w:space="0" w:color="auto"/>
        <w:left w:val="none" w:sz="0" w:space="0" w:color="auto"/>
        <w:bottom w:val="none" w:sz="0" w:space="0" w:color="auto"/>
        <w:right w:val="none" w:sz="0" w:space="0" w:color="auto"/>
      </w:divBdr>
    </w:div>
    <w:div w:id="1269892102">
      <w:bodyDiv w:val="1"/>
      <w:marLeft w:val="0"/>
      <w:marRight w:val="0"/>
      <w:marTop w:val="0"/>
      <w:marBottom w:val="0"/>
      <w:divBdr>
        <w:top w:val="none" w:sz="0" w:space="0" w:color="auto"/>
        <w:left w:val="none" w:sz="0" w:space="0" w:color="auto"/>
        <w:bottom w:val="none" w:sz="0" w:space="0" w:color="auto"/>
        <w:right w:val="none" w:sz="0" w:space="0" w:color="auto"/>
      </w:divBdr>
    </w:div>
    <w:div w:id="1277786332">
      <w:bodyDiv w:val="1"/>
      <w:marLeft w:val="0"/>
      <w:marRight w:val="0"/>
      <w:marTop w:val="0"/>
      <w:marBottom w:val="0"/>
      <w:divBdr>
        <w:top w:val="none" w:sz="0" w:space="0" w:color="auto"/>
        <w:left w:val="none" w:sz="0" w:space="0" w:color="auto"/>
        <w:bottom w:val="none" w:sz="0" w:space="0" w:color="auto"/>
        <w:right w:val="none" w:sz="0" w:space="0" w:color="auto"/>
      </w:divBdr>
    </w:div>
    <w:div w:id="1282879999">
      <w:bodyDiv w:val="1"/>
      <w:marLeft w:val="0"/>
      <w:marRight w:val="0"/>
      <w:marTop w:val="0"/>
      <w:marBottom w:val="0"/>
      <w:divBdr>
        <w:top w:val="none" w:sz="0" w:space="0" w:color="auto"/>
        <w:left w:val="none" w:sz="0" w:space="0" w:color="auto"/>
        <w:bottom w:val="none" w:sz="0" w:space="0" w:color="auto"/>
        <w:right w:val="none" w:sz="0" w:space="0" w:color="auto"/>
      </w:divBdr>
    </w:div>
    <w:div w:id="1283153398">
      <w:bodyDiv w:val="1"/>
      <w:marLeft w:val="0"/>
      <w:marRight w:val="0"/>
      <w:marTop w:val="0"/>
      <w:marBottom w:val="0"/>
      <w:divBdr>
        <w:top w:val="none" w:sz="0" w:space="0" w:color="auto"/>
        <w:left w:val="none" w:sz="0" w:space="0" w:color="auto"/>
        <w:bottom w:val="none" w:sz="0" w:space="0" w:color="auto"/>
        <w:right w:val="none" w:sz="0" w:space="0" w:color="auto"/>
      </w:divBdr>
    </w:div>
    <w:div w:id="1286960342">
      <w:bodyDiv w:val="1"/>
      <w:marLeft w:val="0"/>
      <w:marRight w:val="0"/>
      <w:marTop w:val="0"/>
      <w:marBottom w:val="0"/>
      <w:divBdr>
        <w:top w:val="none" w:sz="0" w:space="0" w:color="auto"/>
        <w:left w:val="none" w:sz="0" w:space="0" w:color="auto"/>
        <w:bottom w:val="none" w:sz="0" w:space="0" w:color="auto"/>
        <w:right w:val="none" w:sz="0" w:space="0" w:color="auto"/>
      </w:divBdr>
    </w:div>
    <w:div w:id="1290938768">
      <w:bodyDiv w:val="1"/>
      <w:marLeft w:val="0"/>
      <w:marRight w:val="0"/>
      <w:marTop w:val="0"/>
      <w:marBottom w:val="0"/>
      <w:divBdr>
        <w:top w:val="none" w:sz="0" w:space="0" w:color="auto"/>
        <w:left w:val="none" w:sz="0" w:space="0" w:color="auto"/>
        <w:bottom w:val="none" w:sz="0" w:space="0" w:color="auto"/>
        <w:right w:val="none" w:sz="0" w:space="0" w:color="auto"/>
      </w:divBdr>
    </w:div>
    <w:div w:id="1293487418">
      <w:bodyDiv w:val="1"/>
      <w:marLeft w:val="0"/>
      <w:marRight w:val="0"/>
      <w:marTop w:val="0"/>
      <w:marBottom w:val="0"/>
      <w:divBdr>
        <w:top w:val="none" w:sz="0" w:space="0" w:color="auto"/>
        <w:left w:val="none" w:sz="0" w:space="0" w:color="auto"/>
        <w:bottom w:val="none" w:sz="0" w:space="0" w:color="auto"/>
        <w:right w:val="none" w:sz="0" w:space="0" w:color="auto"/>
      </w:divBdr>
    </w:div>
    <w:div w:id="1294481582">
      <w:bodyDiv w:val="1"/>
      <w:marLeft w:val="0"/>
      <w:marRight w:val="0"/>
      <w:marTop w:val="0"/>
      <w:marBottom w:val="0"/>
      <w:divBdr>
        <w:top w:val="none" w:sz="0" w:space="0" w:color="auto"/>
        <w:left w:val="none" w:sz="0" w:space="0" w:color="auto"/>
        <w:bottom w:val="none" w:sz="0" w:space="0" w:color="auto"/>
        <w:right w:val="none" w:sz="0" w:space="0" w:color="auto"/>
      </w:divBdr>
    </w:div>
    <w:div w:id="1300917104">
      <w:bodyDiv w:val="1"/>
      <w:marLeft w:val="0"/>
      <w:marRight w:val="0"/>
      <w:marTop w:val="0"/>
      <w:marBottom w:val="0"/>
      <w:divBdr>
        <w:top w:val="none" w:sz="0" w:space="0" w:color="auto"/>
        <w:left w:val="none" w:sz="0" w:space="0" w:color="auto"/>
        <w:bottom w:val="none" w:sz="0" w:space="0" w:color="auto"/>
        <w:right w:val="none" w:sz="0" w:space="0" w:color="auto"/>
      </w:divBdr>
    </w:div>
    <w:div w:id="1301619183">
      <w:bodyDiv w:val="1"/>
      <w:marLeft w:val="0"/>
      <w:marRight w:val="0"/>
      <w:marTop w:val="0"/>
      <w:marBottom w:val="0"/>
      <w:divBdr>
        <w:top w:val="none" w:sz="0" w:space="0" w:color="auto"/>
        <w:left w:val="none" w:sz="0" w:space="0" w:color="auto"/>
        <w:bottom w:val="none" w:sz="0" w:space="0" w:color="auto"/>
        <w:right w:val="none" w:sz="0" w:space="0" w:color="auto"/>
      </w:divBdr>
    </w:div>
    <w:div w:id="1307010101">
      <w:bodyDiv w:val="1"/>
      <w:marLeft w:val="0"/>
      <w:marRight w:val="0"/>
      <w:marTop w:val="0"/>
      <w:marBottom w:val="0"/>
      <w:divBdr>
        <w:top w:val="none" w:sz="0" w:space="0" w:color="auto"/>
        <w:left w:val="none" w:sz="0" w:space="0" w:color="auto"/>
        <w:bottom w:val="none" w:sz="0" w:space="0" w:color="auto"/>
        <w:right w:val="none" w:sz="0" w:space="0" w:color="auto"/>
      </w:divBdr>
    </w:div>
    <w:div w:id="1307585884">
      <w:bodyDiv w:val="1"/>
      <w:marLeft w:val="0"/>
      <w:marRight w:val="0"/>
      <w:marTop w:val="0"/>
      <w:marBottom w:val="0"/>
      <w:divBdr>
        <w:top w:val="none" w:sz="0" w:space="0" w:color="auto"/>
        <w:left w:val="none" w:sz="0" w:space="0" w:color="auto"/>
        <w:bottom w:val="none" w:sz="0" w:space="0" w:color="auto"/>
        <w:right w:val="none" w:sz="0" w:space="0" w:color="auto"/>
      </w:divBdr>
    </w:div>
    <w:div w:id="1309093242">
      <w:bodyDiv w:val="1"/>
      <w:marLeft w:val="0"/>
      <w:marRight w:val="0"/>
      <w:marTop w:val="0"/>
      <w:marBottom w:val="0"/>
      <w:divBdr>
        <w:top w:val="none" w:sz="0" w:space="0" w:color="auto"/>
        <w:left w:val="none" w:sz="0" w:space="0" w:color="auto"/>
        <w:bottom w:val="none" w:sz="0" w:space="0" w:color="auto"/>
        <w:right w:val="none" w:sz="0" w:space="0" w:color="auto"/>
      </w:divBdr>
    </w:div>
    <w:div w:id="1310941181">
      <w:bodyDiv w:val="1"/>
      <w:marLeft w:val="0"/>
      <w:marRight w:val="0"/>
      <w:marTop w:val="0"/>
      <w:marBottom w:val="0"/>
      <w:divBdr>
        <w:top w:val="none" w:sz="0" w:space="0" w:color="auto"/>
        <w:left w:val="none" w:sz="0" w:space="0" w:color="auto"/>
        <w:bottom w:val="none" w:sz="0" w:space="0" w:color="auto"/>
        <w:right w:val="none" w:sz="0" w:space="0" w:color="auto"/>
      </w:divBdr>
    </w:div>
    <w:div w:id="1313869231">
      <w:bodyDiv w:val="1"/>
      <w:marLeft w:val="0"/>
      <w:marRight w:val="0"/>
      <w:marTop w:val="0"/>
      <w:marBottom w:val="0"/>
      <w:divBdr>
        <w:top w:val="none" w:sz="0" w:space="0" w:color="auto"/>
        <w:left w:val="none" w:sz="0" w:space="0" w:color="auto"/>
        <w:bottom w:val="none" w:sz="0" w:space="0" w:color="auto"/>
        <w:right w:val="none" w:sz="0" w:space="0" w:color="auto"/>
      </w:divBdr>
    </w:div>
    <w:div w:id="1314875492">
      <w:bodyDiv w:val="1"/>
      <w:marLeft w:val="0"/>
      <w:marRight w:val="0"/>
      <w:marTop w:val="0"/>
      <w:marBottom w:val="0"/>
      <w:divBdr>
        <w:top w:val="none" w:sz="0" w:space="0" w:color="auto"/>
        <w:left w:val="none" w:sz="0" w:space="0" w:color="auto"/>
        <w:bottom w:val="none" w:sz="0" w:space="0" w:color="auto"/>
        <w:right w:val="none" w:sz="0" w:space="0" w:color="auto"/>
      </w:divBdr>
    </w:div>
    <w:div w:id="1315261353">
      <w:bodyDiv w:val="1"/>
      <w:marLeft w:val="0"/>
      <w:marRight w:val="0"/>
      <w:marTop w:val="0"/>
      <w:marBottom w:val="0"/>
      <w:divBdr>
        <w:top w:val="none" w:sz="0" w:space="0" w:color="auto"/>
        <w:left w:val="none" w:sz="0" w:space="0" w:color="auto"/>
        <w:bottom w:val="none" w:sz="0" w:space="0" w:color="auto"/>
        <w:right w:val="none" w:sz="0" w:space="0" w:color="auto"/>
      </w:divBdr>
    </w:div>
    <w:div w:id="1315989860">
      <w:bodyDiv w:val="1"/>
      <w:marLeft w:val="0"/>
      <w:marRight w:val="0"/>
      <w:marTop w:val="0"/>
      <w:marBottom w:val="0"/>
      <w:divBdr>
        <w:top w:val="none" w:sz="0" w:space="0" w:color="auto"/>
        <w:left w:val="none" w:sz="0" w:space="0" w:color="auto"/>
        <w:bottom w:val="none" w:sz="0" w:space="0" w:color="auto"/>
        <w:right w:val="none" w:sz="0" w:space="0" w:color="auto"/>
      </w:divBdr>
    </w:div>
    <w:div w:id="1316955782">
      <w:bodyDiv w:val="1"/>
      <w:marLeft w:val="0"/>
      <w:marRight w:val="0"/>
      <w:marTop w:val="0"/>
      <w:marBottom w:val="0"/>
      <w:divBdr>
        <w:top w:val="none" w:sz="0" w:space="0" w:color="auto"/>
        <w:left w:val="none" w:sz="0" w:space="0" w:color="auto"/>
        <w:bottom w:val="none" w:sz="0" w:space="0" w:color="auto"/>
        <w:right w:val="none" w:sz="0" w:space="0" w:color="auto"/>
      </w:divBdr>
    </w:div>
    <w:div w:id="1318266672">
      <w:bodyDiv w:val="1"/>
      <w:marLeft w:val="0"/>
      <w:marRight w:val="0"/>
      <w:marTop w:val="0"/>
      <w:marBottom w:val="0"/>
      <w:divBdr>
        <w:top w:val="none" w:sz="0" w:space="0" w:color="auto"/>
        <w:left w:val="none" w:sz="0" w:space="0" w:color="auto"/>
        <w:bottom w:val="none" w:sz="0" w:space="0" w:color="auto"/>
        <w:right w:val="none" w:sz="0" w:space="0" w:color="auto"/>
      </w:divBdr>
    </w:div>
    <w:div w:id="1321498143">
      <w:bodyDiv w:val="1"/>
      <w:marLeft w:val="0"/>
      <w:marRight w:val="0"/>
      <w:marTop w:val="0"/>
      <w:marBottom w:val="0"/>
      <w:divBdr>
        <w:top w:val="none" w:sz="0" w:space="0" w:color="auto"/>
        <w:left w:val="none" w:sz="0" w:space="0" w:color="auto"/>
        <w:bottom w:val="none" w:sz="0" w:space="0" w:color="auto"/>
        <w:right w:val="none" w:sz="0" w:space="0" w:color="auto"/>
      </w:divBdr>
    </w:div>
    <w:div w:id="1330252257">
      <w:bodyDiv w:val="1"/>
      <w:marLeft w:val="0"/>
      <w:marRight w:val="0"/>
      <w:marTop w:val="0"/>
      <w:marBottom w:val="0"/>
      <w:divBdr>
        <w:top w:val="none" w:sz="0" w:space="0" w:color="auto"/>
        <w:left w:val="none" w:sz="0" w:space="0" w:color="auto"/>
        <w:bottom w:val="none" w:sz="0" w:space="0" w:color="auto"/>
        <w:right w:val="none" w:sz="0" w:space="0" w:color="auto"/>
      </w:divBdr>
    </w:div>
    <w:div w:id="1339767925">
      <w:bodyDiv w:val="1"/>
      <w:marLeft w:val="0"/>
      <w:marRight w:val="0"/>
      <w:marTop w:val="0"/>
      <w:marBottom w:val="0"/>
      <w:divBdr>
        <w:top w:val="none" w:sz="0" w:space="0" w:color="auto"/>
        <w:left w:val="none" w:sz="0" w:space="0" w:color="auto"/>
        <w:bottom w:val="none" w:sz="0" w:space="0" w:color="auto"/>
        <w:right w:val="none" w:sz="0" w:space="0" w:color="auto"/>
      </w:divBdr>
    </w:div>
    <w:div w:id="1347713321">
      <w:bodyDiv w:val="1"/>
      <w:marLeft w:val="0"/>
      <w:marRight w:val="0"/>
      <w:marTop w:val="0"/>
      <w:marBottom w:val="0"/>
      <w:divBdr>
        <w:top w:val="none" w:sz="0" w:space="0" w:color="auto"/>
        <w:left w:val="none" w:sz="0" w:space="0" w:color="auto"/>
        <w:bottom w:val="none" w:sz="0" w:space="0" w:color="auto"/>
        <w:right w:val="none" w:sz="0" w:space="0" w:color="auto"/>
      </w:divBdr>
    </w:div>
    <w:div w:id="1352143693">
      <w:bodyDiv w:val="1"/>
      <w:marLeft w:val="0"/>
      <w:marRight w:val="0"/>
      <w:marTop w:val="0"/>
      <w:marBottom w:val="0"/>
      <w:divBdr>
        <w:top w:val="none" w:sz="0" w:space="0" w:color="auto"/>
        <w:left w:val="none" w:sz="0" w:space="0" w:color="auto"/>
        <w:bottom w:val="none" w:sz="0" w:space="0" w:color="auto"/>
        <w:right w:val="none" w:sz="0" w:space="0" w:color="auto"/>
      </w:divBdr>
    </w:div>
    <w:div w:id="1352534203">
      <w:bodyDiv w:val="1"/>
      <w:marLeft w:val="0"/>
      <w:marRight w:val="0"/>
      <w:marTop w:val="0"/>
      <w:marBottom w:val="0"/>
      <w:divBdr>
        <w:top w:val="none" w:sz="0" w:space="0" w:color="auto"/>
        <w:left w:val="none" w:sz="0" w:space="0" w:color="auto"/>
        <w:bottom w:val="none" w:sz="0" w:space="0" w:color="auto"/>
        <w:right w:val="none" w:sz="0" w:space="0" w:color="auto"/>
      </w:divBdr>
    </w:div>
    <w:div w:id="1353989564">
      <w:bodyDiv w:val="1"/>
      <w:marLeft w:val="0"/>
      <w:marRight w:val="0"/>
      <w:marTop w:val="0"/>
      <w:marBottom w:val="0"/>
      <w:divBdr>
        <w:top w:val="none" w:sz="0" w:space="0" w:color="auto"/>
        <w:left w:val="none" w:sz="0" w:space="0" w:color="auto"/>
        <w:bottom w:val="none" w:sz="0" w:space="0" w:color="auto"/>
        <w:right w:val="none" w:sz="0" w:space="0" w:color="auto"/>
      </w:divBdr>
    </w:div>
    <w:div w:id="1354768980">
      <w:bodyDiv w:val="1"/>
      <w:marLeft w:val="0"/>
      <w:marRight w:val="0"/>
      <w:marTop w:val="0"/>
      <w:marBottom w:val="0"/>
      <w:divBdr>
        <w:top w:val="none" w:sz="0" w:space="0" w:color="auto"/>
        <w:left w:val="none" w:sz="0" w:space="0" w:color="auto"/>
        <w:bottom w:val="none" w:sz="0" w:space="0" w:color="auto"/>
        <w:right w:val="none" w:sz="0" w:space="0" w:color="auto"/>
      </w:divBdr>
    </w:div>
    <w:div w:id="1370566953">
      <w:bodyDiv w:val="1"/>
      <w:marLeft w:val="0"/>
      <w:marRight w:val="0"/>
      <w:marTop w:val="0"/>
      <w:marBottom w:val="0"/>
      <w:divBdr>
        <w:top w:val="none" w:sz="0" w:space="0" w:color="auto"/>
        <w:left w:val="none" w:sz="0" w:space="0" w:color="auto"/>
        <w:bottom w:val="none" w:sz="0" w:space="0" w:color="auto"/>
        <w:right w:val="none" w:sz="0" w:space="0" w:color="auto"/>
      </w:divBdr>
    </w:div>
    <w:div w:id="1374387267">
      <w:bodyDiv w:val="1"/>
      <w:marLeft w:val="0"/>
      <w:marRight w:val="0"/>
      <w:marTop w:val="0"/>
      <w:marBottom w:val="0"/>
      <w:divBdr>
        <w:top w:val="none" w:sz="0" w:space="0" w:color="auto"/>
        <w:left w:val="none" w:sz="0" w:space="0" w:color="auto"/>
        <w:bottom w:val="none" w:sz="0" w:space="0" w:color="auto"/>
        <w:right w:val="none" w:sz="0" w:space="0" w:color="auto"/>
      </w:divBdr>
    </w:div>
    <w:div w:id="1379353268">
      <w:bodyDiv w:val="1"/>
      <w:marLeft w:val="0"/>
      <w:marRight w:val="0"/>
      <w:marTop w:val="0"/>
      <w:marBottom w:val="0"/>
      <w:divBdr>
        <w:top w:val="none" w:sz="0" w:space="0" w:color="auto"/>
        <w:left w:val="none" w:sz="0" w:space="0" w:color="auto"/>
        <w:bottom w:val="none" w:sz="0" w:space="0" w:color="auto"/>
        <w:right w:val="none" w:sz="0" w:space="0" w:color="auto"/>
      </w:divBdr>
    </w:div>
    <w:div w:id="1381176177">
      <w:bodyDiv w:val="1"/>
      <w:marLeft w:val="0"/>
      <w:marRight w:val="0"/>
      <w:marTop w:val="0"/>
      <w:marBottom w:val="0"/>
      <w:divBdr>
        <w:top w:val="none" w:sz="0" w:space="0" w:color="auto"/>
        <w:left w:val="none" w:sz="0" w:space="0" w:color="auto"/>
        <w:bottom w:val="none" w:sz="0" w:space="0" w:color="auto"/>
        <w:right w:val="none" w:sz="0" w:space="0" w:color="auto"/>
      </w:divBdr>
    </w:div>
    <w:div w:id="1382560974">
      <w:bodyDiv w:val="1"/>
      <w:marLeft w:val="0"/>
      <w:marRight w:val="0"/>
      <w:marTop w:val="0"/>
      <w:marBottom w:val="0"/>
      <w:divBdr>
        <w:top w:val="none" w:sz="0" w:space="0" w:color="auto"/>
        <w:left w:val="none" w:sz="0" w:space="0" w:color="auto"/>
        <w:bottom w:val="none" w:sz="0" w:space="0" w:color="auto"/>
        <w:right w:val="none" w:sz="0" w:space="0" w:color="auto"/>
      </w:divBdr>
    </w:div>
    <w:div w:id="1382944896">
      <w:bodyDiv w:val="1"/>
      <w:marLeft w:val="0"/>
      <w:marRight w:val="0"/>
      <w:marTop w:val="0"/>
      <w:marBottom w:val="0"/>
      <w:divBdr>
        <w:top w:val="none" w:sz="0" w:space="0" w:color="auto"/>
        <w:left w:val="none" w:sz="0" w:space="0" w:color="auto"/>
        <w:bottom w:val="none" w:sz="0" w:space="0" w:color="auto"/>
        <w:right w:val="none" w:sz="0" w:space="0" w:color="auto"/>
      </w:divBdr>
    </w:div>
    <w:div w:id="1384325111">
      <w:bodyDiv w:val="1"/>
      <w:marLeft w:val="0"/>
      <w:marRight w:val="0"/>
      <w:marTop w:val="0"/>
      <w:marBottom w:val="0"/>
      <w:divBdr>
        <w:top w:val="none" w:sz="0" w:space="0" w:color="auto"/>
        <w:left w:val="none" w:sz="0" w:space="0" w:color="auto"/>
        <w:bottom w:val="none" w:sz="0" w:space="0" w:color="auto"/>
        <w:right w:val="none" w:sz="0" w:space="0" w:color="auto"/>
      </w:divBdr>
    </w:div>
    <w:div w:id="1393507981">
      <w:bodyDiv w:val="1"/>
      <w:marLeft w:val="0"/>
      <w:marRight w:val="0"/>
      <w:marTop w:val="0"/>
      <w:marBottom w:val="0"/>
      <w:divBdr>
        <w:top w:val="none" w:sz="0" w:space="0" w:color="auto"/>
        <w:left w:val="none" w:sz="0" w:space="0" w:color="auto"/>
        <w:bottom w:val="none" w:sz="0" w:space="0" w:color="auto"/>
        <w:right w:val="none" w:sz="0" w:space="0" w:color="auto"/>
      </w:divBdr>
    </w:div>
    <w:div w:id="1399549890">
      <w:bodyDiv w:val="1"/>
      <w:marLeft w:val="0"/>
      <w:marRight w:val="0"/>
      <w:marTop w:val="0"/>
      <w:marBottom w:val="0"/>
      <w:divBdr>
        <w:top w:val="none" w:sz="0" w:space="0" w:color="auto"/>
        <w:left w:val="none" w:sz="0" w:space="0" w:color="auto"/>
        <w:bottom w:val="none" w:sz="0" w:space="0" w:color="auto"/>
        <w:right w:val="none" w:sz="0" w:space="0" w:color="auto"/>
      </w:divBdr>
    </w:div>
    <w:div w:id="1404451942">
      <w:bodyDiv w:val="1"/>
      <w:marLeft w:val="0"/>
      <w:marRight w:val="0"/>
      <w:marTop w:val="0"/>
      <w:marBottom w:val="0"/>
      <w:divBdr>
        <w:top w:val="none" w:sz="0" w:space="0" w:color="auto"/>
        <w:left w:val="none" w:sz="0" w:space="0" w:color="auto"/>
        <w:bottom w:val="none" w:sz="0" w:space="0" w:color="auto"/>
        <w:right w:val="none" w:sz="0" w:space="0" w:color="auto"/>
      </w:divBdr>
    </w:div>
    <w:div w:id="1405182274">
      <w:bodyDiv w:val="1"/>
      <w:marLeft w:val="0"/>
      <w:marRight w:val="0"/>
      <w:marTop w:val="0"/>
      <w:marBottom w:val="0"/>
      <w:divBdr>
        <w:top w:val="none" w:sz="0" w:space="0" w:color="auto"/>
        <w:left w:val="none" w:sz="0" w:space="0" w:color="auto"/>
        <w:bottom w:val="none" w:sz="0" w:space="0" w:color="auto"/>
        <w:right w:val="none" w:sz="0" w:space="0" w:color="auto"/>
      </w:divBdr>
    </w:div>
    <w:div w:id="1407457143">
      <w:bodyDiv w:val="1"/>
      <w:marLeft w:val="0"/>
      <w:marRight w:val="0"/>
      <w:marTop w:val="0"/>
      <w:marBottom w:val="0"/>
      <w:divBdr>
        <w:top w:val="none" w:sz="0" w:space="0" w:color="auto"/>
        <w:left w:val="none" w:sz="0" w:space="0" w:color="auto"/>
        <w:bottom w:val="none" w:sz="0" w:space="0" w:color="auto"/>
        <w:right w:val="none" w:sz="0" w:space="0" w:color="auto"/>
      </w:divBdr>
    </w:div>
    <w:div w:id="1407648792">
      <w:bodyDiv w:val="1"/>
      <w:marLeft w:val="0"/>
      <w:marRight w:val="0"/>
      <w:marTop w:val="0"/>
      <w:marBottom w:val="0"/>
      <w:divBdr>
        <w:top w:val="none" w:sz="0" w:space="0" w:color="auto"/>
        <w:left w:val="none" w:sz="0" w:space="0" w:color="auto"/>
        <w:bottom w:val="none" w:sz="0" w:space="0" w:color="auto"/>
        <w:right w:val="none" w:sz="0" w:space="0" w:color="auto"/>
      </w:divBdr>
    </w:div>
    <w:div w:id="1412121762">
      <w:bodyDiv w:val="1"/>
      <w:marLeft w:val="0"/>
      <w:marRight w:val="0"/>
      <w:marTop w:val="0"/>
      <w:marBottom w:val="0"/>
      <w:divBdr>
        <w:top w:val="none" w:sz="0" w:space="0" w:color="auto"/>
        <w:left w:val="none" w:sz="0" w:space="0" w:color="auto"/>
        <w:bottom w:val="none" w:sz="0" w:space="0" w:color="auto"/>
        <w:right w:val="none" w:sz="0" w:space="0" w:color="auto"/>
      </w:divBdr>
    </w:div>
    <w:div w:id="1414930945">
      <w:bodyDiv w:val="1"/>
      <w:marLeft w:val="0"/>
      <w:marRight w:val="0"/>
      <w:marTop w:val="0"/>
      <w:marBottom w:val="0"/>
      <w:divBdr>
        <w:top w:val="none" w:sz="0" w:space="0" w:color="auto"/>
        <w:left w:val="none" w:sz="0" w:space="0" w:color="auto"/>
        <w:bottom w:val="none" w:sz="0" w:space="0" w:color="auto"/>
        <w:right w:val="none" w:sz="0" w:space="0" w:color="auto"/>
      </w:divBdr>
    </w:div>
    <w:div w:id="1414937982">
      <w:bodyDiv w:val="1"/>
      <w:marLeft w:val="0"/>
      <w:marRight w:val="0"/>
      <w:marTop w:val="0"/>
      <w:marBottom w:val="0"/>
      <w:divBdr>
        <w:top w:val="none" w:sz="0" w:space="0" w:color="auto"/>
        <w:left w:val="none" w:sz="0" w:space="0" w:color="auto"/>
        <w:bottom w:val="none" w:sz="0" w:space="0" w:color="auto"/>
        <w:right w:val="none" w:sz="0" w:space="0" w:color="auto"/>
      </w:divBdr>
    </w:div>
    <w:div w:id="1418013365">
      <w:bodyDiv w:val="1"/>
      <w:marLeft w:val="0"/>
      <w:marRight w:val="0"/>
      <w:marTop w:val="0"/>
      <w:marBottom w:val="0"/>
      <w:divBdr>
        <w:top w:val="none" w:sz="0" w:space="0" w:color="auto"/>
        <w:left w:val="none" w:sz="0" w:space="0" w:color="auto"/>
        <w:bottom w:val="none" w:sz="0" w:space="0" w:color="auto"/>
        <w:right w:val="none" w:sz="0" w:space="0" w:color="auto"/>
      </w:divBdr>
    </w:div>
    <w:div w:id="1419445690">
      <w:bodyDiv w:val="1"/>
      <w:marLeft w:val="0"/>
      <w:marRight w:val="0"/>
      <w:marTop w:val="0"/>
      <w:marBottom w:val="0"/>
      <w:divBdr>
        <w:top w:val="none" w:sz="0" w:space="0" w:color="auto"/>
        <w:left w:val="none" w:sz="0" w:space="0" w:color="auto"/>
        <w:bottom w:val="none" w:sz="0" w:space="0" w:color="auto"/>
        <w:right w:val="none" w:sz="0" w:space="0" w:color="auto"/>
      </w:divBdr>
    </w:div>
    <w:div w:id="1419907531">
      <w:bodyDiv w:val="1"/>
      <w:marLeft w:val="0"/>
      <w:marRight w:val="0"/>
      <w:marTop w:val="0"/>
      <w:marBottom w:val="0"/>
      <w:divBdr>
        <w:top w:val="none" w:sz="0" w:space="0" w:color="auto"/>
        <w:left w:val="none" w:sz="0" w:space="0" w:color="auto"/>
        <w:bottom w:val="none" w:sz="0" w:space="0" w:color="auto"/>
        <w:right w:val="none" w:sz="0" w:space="0" w:color="auto"/>
      </w:divBdr>
    </w:div>
    <w:div w:id="1426270131">
      <w:bodyDiv w:val="1"/>
      <w:marLeft w:val="0"/>
      <w:marRight w:val="0"/>
      <w:marTop w:val="0"/>
      <w:marBottom w:val="0"/>
      <w:divBdr>
        <w:top w:val="none" w:sz="0" w:space="0" w:color="auto"/>
        <w:left w:val="none" w:sz="0" w:space="0" w:color="auto"/>
        <w:bottom w:val="none" w:sz="0" w:space="0" w:color="auto"/>
        <w:right w:val="none" w:sz="0" w:space="0" w:color="auto"/>
      </w:divBdr>
    </w:div>
    <w:div w:id="1429275617">
      <w:bodyDiv w:val="1"/>
      <w:marLeft w:val="0"/>
      <w:marRight w:val="0"/>
      <w:marTop w:val="0"/>
      <w:marBottom w:val="0"/>
      <w:divBdr>
        <w:top w:val="none" w:sz="0" w:space="0" w:color="auto"/>
        <w:left w:val="none" w:sz="0" w:space="0" w:color="auto"/>
        <w:bottom w:val="none" w:sz="0" w:space="0" w:color="auto"/>
        <w:right w:val="none" w:sz="0" w:space="0" w:color="auto"/>
      </w:divBdr>
    </w:div>
    <w:div w:id="1430999896">
      <w:bodyDiv w:val="1"/>
      <w:marLeft w:val="0"/>
      <w:marRight w:val="0"/>
      <w:marTop w:val="0"/>
      <w:marBottom w:val="0"/>
      <w:divBdr>
        <w:top w:val="none" w:sz="0" w:space="0" w:color="auto"/>
        <w:left w:val="none" w:sz="0" w:space="0" w:color="auto"/>
        <w:bottom w:val="none" w:sz="0" w:space="0" w:color="auto"/>
        <w:right w:val="none" w:sz="0" w:space="0" w:color="auto"/>
      </w:divBdr>
    </w:div>
    <w:div w:id="1431774579">
      <w:bodyDiv w:val="1"/>
      <w:marLeft w:val="0"/>
      <w:marRight w:val="0"/>
      <w:marTop w:val="0"/>
      <w:marBottom w:val="0"/>
      <w:divBdr>
        <w:top w:val="none" w:sz="0" w:space="0" w:color="auto"/>
        <w:left w:val="none" w:sz="0" w:space="0" w:color="auto"/>
        <w:bottom w:val="none" w:sz="0" w:space="0" w:color="auto"/>
        <w:right w:val="none" w:sz="0" w:space="0" w:color="auto"/>
      </w:divBdr>
    </w:div>
    <w:div w:id="1436973468">
      <w:bodyDiv w:val="1"/>
      <w:marLeft w:val="0"/>
      <w:marRight w:val="0"/>
      <w:marTop w:val="0"/>
      <w:marBottom w:val="0"/>
      <w:divBdr>
        <w:top w:val="none" w:sz="0" w:space="0" w:color="auto"/>
        <w:left w:val="none" w:sz="0" w:space="0" w:color="auto"/>
        <w:bottom w:val="none" w:sz="0" w:space="0" w:color="auto"/>
        <w:right w:val="none" w:sz="0" w:space="0" w:color="auto"/>
      </w:divBdr>
    </w:div>
    <w:div w:id="1438792138">
      <w:bodyDiv w:val="1"/>
      <w:marLeft w:val="0"/>
      <w:marRight w:val="0"/>
      <w:marTop w:val="0"/>
      <w:marBottom w:val="0"/>
      <w:divBdr>
        <w:top w:val="none" w:sz="0" w:space="0" w:color="auto"/>
        <w:left w:val="none" w:sz="0" w:space="0" w:color="auto"/>
        <w:bottom w:val="none" w:sz="0" w:space="0" w:color="auto"/>
        <w:right w:val="none" w:sz="0" w:space="0" w:color="auto"/>
      </w:divBdr>
    </w:div>
    <w:div w:id="1439596436">
      <w:bodyDiv w:val="1"/>
      <w:marLeft w:val="0"/>
      <w:marRight w:val="0"/>
      <w:marTop w:val="0"/>
      <w:marBottom w:val="0"/>
      <w:divBdr>
        <w:top w:val="none" w:sz="0" w:space="0" w:color="auto"/>
        <w:left w:val="none" w:sz="0" w:space="0" w:color="auto"/>
        <w:bottom w:val="none" w:sz="0" w:space="0" w:color="auto"/>
        <w:right w:val="none" w:sz="0" w:space="0" w:color="auto"/>
      </w:divBdr>
    </w:div>
    <w:div w:id="1440375547">
      <w:bodyDiv w:val="1"/>
      <w:marLeft w:val="0"/>
      <w:marRight w:val="0"/>
      <w:marTop w:val="0"/>
      <w:marBottom w:val="0"/>
      <w:divBdr>
        <w:top w:val="none" w:sz="0" w:space="0" w:color="auto"/>
        <w:left w:val="none" w:sz="0" w:space="0" w:color="auto"/>
        <w:bottom w:val="none" w:sz="0" w:space="0" w:color="auto"/>
        <w:right w:val="none" w:sz="0" w:space="0" w:color="auto"/>
      </w:divBdr>
    </w:div>
    <w:div w:id="1446190931">
      <w:bodyDiv w:val="1"/>
      <w:marLeft w:val="0"/>
      <w:marRight w:val="0"/>
      <w:marTop w:val="0"/>
      <w:marBottom w:val="0"/>
      <w:divBdr>
        <w:top w:val="none" w:sz="0" w:space="0" w:color="auto"/>
        <w:left w:val="none" w:sz="0" w:space="0" w:color="auto"/>
        <w:bottom w:val="none" w:sz="0" w:space="0" w:color="auto"/>
        <w:right w:val="none" w:sz="0" w:space="0" w:color="auto"/>
      </w:divBdr>
    </w:div>
    <w:div w:id="1448429544">
      <w:bodyDiv w:val="1"/>
      <w:marLeft w:val="0"/>
      <w:marRight w:val="0"/>
      <w:marTop w:val="0"/>
      <w:marBottom w:val="0"/>
      <w:divBdr>
        <w:top w:val="none" w:sz="0" w:space="0" w:color="auto"/>
        <w:left w:val="none" w:sz="0" w:space="0" w:color="auto"/>
        <w:bottom w:val="none" w:sz="0" w:space="0" w:color="auto"/>
        <w:right w:val="none" w:sz="0" w:space="0" w:color="auto"/>
      </w:divBdr>
    </w:div>
    <w:div w:id="1455714650">
      <w:bodyDiv w:val="1"/>
      <w:marLeft w:val="0"/>
      <w:marRight w:val="0"/>
      <w:marTop w:val="0"/>
      <w:marBottom w:val="0"/>
      <w:divBdr>
        <w:top w:val="none" w:sz="0" w:space="0" w:color="auto"/>
        <w:left w:val="none" w:sz="0" w:space="0" w:color="auto"/>
        <w:bottom w:val="none" w:sz="0" w:space="0" w:color="auto"/>
        <w:right w:val="none" w:sz="0" w:space="0" w:color="auto"/>
      </w:divBdr>
    </w:div>
    <w:div w:id="1456676937">
      <w:bodyDiv w:val="1"/>
      <w:marLeft w:val="0"/>
      <w:marRight w:val="0"/>
      <w:marTop w:val="0"/>
      <w:marBottom w:val="0"/>
      <w:divBdr>
        <w:top w:val="none" w:sz="0" w:space="0" w:color="auto"/>
        <w:left w:val="none" w:sz="0" w:space="0" w:color="auto"/>
        <w:bottom w:val="none" w:sz="0" w:space="0" w:color="auto"/>
        <w:right w:val="none" w:sz="0" w:space="0" w:color="auto"/>
      </w:divBdr>
    </w:div>
    <w:div w:id="1458181285">
      <w:bodyDiv w:val="1"/>
      <w:marLeft w:val="0"/>
      <w:marRight w:val="0"/>
      <w:marTop w:val="0"/>
      <w:marBottom w:val="0"/>
      <w:divBdr>
        <w:top w:val="none" w:sz="0" w:space="0" w:color="auto"/>
        <w:left w:val="none" w:sz="0" w:space="0" w:color="auto"/>
        <w:bottom w:val="none" w:sz="0" w:space="0" w:color="auto"/>
        <w:right w:val="none" w:sz="0" w:space="0" w:color="auto"/>
      </w:divBdr>
    </w:div>
    <w:div w:id="1460100572">
      <w:bodyDiv w:val="1"/>
      <w:marLeft w:val="0"/>
      <w:marRight w:val="0"/>
      <w:marTop w:val="0"/>
      <w:marBottom w:val="0"/>
      <w:divBdr>
        <w:top w:val="none" w:sz="0" w:space="0" w:color="auto"/>
        <w:left w:val="none" w:sz="0" w:space="0" w:color="auto"/>
        <w:bottom w:val="none" w:sz="0" w:space="0" w:color="auto"/>
        <w:right w:val="none" w:sz="0" w:space="0" w:color="auto"/>
      </w:divBdr>
    </w:div>
    <w:div w:id="1465200311">
      <w:bodyDiv w:val="1"/>
      <w:marLeft w:val="0"/>
      <w:marRight w:val="0"/>
      <w:marTop w:val="0"/>
      <w:marBottom w:val="0"/>
      <w:divBdr>
        <w:top w:val="none" w:sz="0" w:space="0" w:color="auto"/>
        <w:left w:val="none" w:sz="0" w:space="0" w:color="auto"/>
        <w:bottom w:val="none" w:sz="0" w:space="0" w:color="auto"/>
        <w:right w:val="none" w:sz="0" w:space="0" w:color="auto"/>
      </w:divBdr>
    </w:div>
    <w:div w:id="1467427919">
      <w:bodyDiv w:val="1"/>
      <w:marLeft w:val="0"/>
      <w:marRight w:val="0"/>
      <w:marTop w:val="0"/>
      <w:marBottom w:val="0"/>
      <w:divBdr>
        <w:top w:val="none" w:sz="0" w:space="0" w:color="auto"/>
        <w:left w:val="none" w:sz="0" w:space="0" w:color="auto"/>
        <w:bottom w:val="none" w:sz="0" w:space="0" w:color="auto"/>
        <w:right w:val="none" w:sz="0" w:space="0" w:color="auto"/>
      </w:divBdr>
    </w:div>
    <w:div w:id="1471944698">
      <w:bodyDiv w:val="1"/>
      <w:marLeft w:val="0"/>
      <w:marRight w:val="0"/>
      <w:marTop w:val="0"/>
      <w:marBottom w:val="0"/>
      <w:divBdr>
        <w:top w:val="none" w:sz="0" w:space="0" w:color="auto"/>
        <w:left w:val="none" w:sz="0" w:space="0" w:color="auto"/>
        <w:bottom w:val="none" w:sz="0" w:space="0" w:color="auto"/>
        <w:right w:val="none" w:sz="0" w:space="0" w:color="auto"/>
      </w:divBdr>
    </w:div>
    <w:div w:id="1479615147">
      <w:bodyDiv w:val="1"/>
      <w:marLeft w:val="0"/>
      <w:marRight w:val="0"/>
      <w:marTop w:val="0"/>
      <w:marBottom w:val="0"/>
      <w:divBdr>
        <w:top w:val="none" w:sz="0" w:space="0" w:color="auto"/>
        <w:left w:val="none" w:sz="0" w:space="0" w:color="auto"/>
        <w:bottom w:val="none" w:sz="0" w:space="0" w:color="auto"/>
        <w:right w:val="none" w:sz="0" w:space="0" w:color="auto"/>
      </w:divBdr>
    </w:div>
    <w:div w:id="1492595725">
      <w:bodyDiv w:val="1"/>
      <w:marLeft w:val="0"/>
      <w:marRight w:val="0"/>
      <w:marTop w:val="0"/>
      <w:marBottom w:val="0"/>
      <w:divBdr>
        <w:top w:val="none" w:sz="0" w:space="0" w:color="auto"/>
        <w:left w:val="none" w:sz="0" w:space="0" w:color="auto"/>
        <w:bottom w:val="none" w:sz="0" w:space="0" w:color="auto"/>
        <w:right w:val="none" w:sz="0" w:space="0" w:color="auto"/>
      </w:divBdr>
    </w:div>
    <w:div w:id="1502307907">
      <w:bodyDiv w:val="1"/>
      <w:marLeft w:val="0"/>
      <w:marRight w:val="0"/>
      <w:marTop w:val="0"/>
      <w:marBottom w:val="0"/>
      <w:divBdr>
        <w:top w:val="none" w:sz="0" w:space="0" w:color="auto"/>
        <w:left w:val="none" w:sz="0" w:space="0" w:color="auto"/>
        <w:bottom w:val="none" w:sz="0" w:space="0" w:color="auto"/>
        <w:right w:val="none" w:sz="0" w:space="0" w:color="auto"/>
      </w:divBdr>
    </w:div>
    <w:div w:id="1503861341">
      <w:bodyDiv w:val="1"/>
      <w:marLeft w:val="0"/>
      <w:marRight w:val="0"/>
      <w:marTop w:val="0"/>
      <w:marBottom w:val="0"/>
      <w:divBdr>
        <w:top w:val="none" w:sz="0" w:space="0" w:color="auto"/>
        <w:left w:val="none" w:sz="0" w:space="0" w:color="auto"/>
        <w:bottom w:val="none" w:sz="0" w:space="0" w:color="auto"/>
        <w:right w:val="none" w:sz="0" w:space="0" w:color="auto"/>
      </w:divBdr>
    </w:div>
    <w:div w:id="1507818984">
      <w:bodyDiv w:val="1"/>
      <w:marLeft w:val="0"/>
      <w:marRight w:val="0"/>
      <w:marTop w:val="0"/>
      <w:marBottom w:val="0"/>
      <w:divBdr>
        <w:top w:val="none" w:sz="0" w:space="0" w:color="auto"/>
        <w:left w:val="none" w:sz="0" w:space="0" w:color="auto"/>
        <w:bottom w:val="none" w:sz="0" w:space="0" w:color="auto"/>
        <w:right w:val="none" w:sz="0" w:space="0" w:color="auto"/>
      </w:divBdr>
    </w:div>
    <w:div w:id="1507985711">
      <w:bodyDiv w:val="1"/>
      <w:marLeft w:val="0"/>
      <w:marRight w:val="0"/>
      <w:marTop w:val="0"/>
      <w:marBottom w:val="0"/>
      <w:divBdr>
        <w:top w:val="none" w:sz="0" w:space="0" w:color="auto"/>
        <w:left w:val="none" w:sz="0" w:space="0" w:color="auto"/>
        <w:bottom w:val="none" w:sz="0" w:space="0" w:color="auto"/>
        <w:right w:val="none" w:sz="0" w:space="0" w:color="auto"/>
      </w:divBdr>
    </w:div>
    <w:div w:id="1509756772">
      <w:bodyDiv w:val="1"/>
      <w:marLeft w:val="0"/>
      <w:marRight w:val="0"/>
      <w:marTop w:val="0"/>
      <w:marBottom w:val="0"/>
      <w:divBdr>
        <w:top w:val="none" w:sz="0" w:space="0" w:color="auto"/>
        <w:left w:val="none" w:sz="0" w:space="0" w:color="auto"/>
        <w:bottom w:val="none" w:sz="0" w:space="0" w:color="auto"/>
        <w:right w:val="none" w:sz="0" w:space="0" w:color="auto"/>
      </w:divBdr>
    </w:div>
    <w:div w:id="1512177980">
      <w:bodyDiv w:val="1"/>
      <w:marLeft w:val="0"/>
      <w:marRight w:val="0"/>
      <w:marTop w:val="0"/>
      <w:marBottom w:val="0"/>
      <w:divBdr>
        <w:top w:val="none" w:sz="0" w:space="0" w:color="auto"/>
        <w:left w:val="none" w:sz="0" w:space="0" w:color="auto"/>
        <w:bottom w:val="none" w:sz="0" w:space="0" w:color="auto"/>
        <w:right w:val="none" w:sz="0" w:space="0" w:color="auto"/>
      </w:divBdr>
    </w:div>
    <w:div w:id="1521428300">
      <w:bodyDiv w:val="1"/>
      <w:marLeft w:val="0"/>
      <w:marRight w:val="0"/>
      <w:marTop w:val="0"/>
      <w:marBottom w:val="0"/>
      <w:divBdr>
        <w:top w:val="none" w:sz="0" w:space="0" w:color="auto"/>
        <w:left w:val="none" w:sz="0" w:space="0" w:color="auto"/>
        <w:bottom w:val="none" w:sz="0" w:space="0" w:color="auto"/>
        <w:right w:val="none" w:sz="0" w:space="0" w:color="auto"/>
      </w:divBdr>
    </w:div>
    <w:div w:id="1521507683">
      <w:bodyDiv w:val="1"/>
      <w:marLeft w:val="0"/>
      <w:marRight w:val="0"/>
      <w:marTop w:val="0"/>
      <w:marBottom w:val="0"/>
      <w:divBdr>
        <w:top w:val="none" w:sz="0" w:space="0" w:color="auto"/>
        <w:left w:val="none" w:sz="0" w:space="0" w:color="auto"/>
        <w:bottom w:val="none" w:sz="0" w:space="0" w:color="auto"/>
        <w:right w:val="none" w:sz="0" w:space="0" w:color="auto"/>
      </w:divBdr>
    </w:div>
    <w:div w:id="1523057339">
      <w:bodyDiv w:val="1"/>
      <w:marLeft w:val="0"/>
      <w:marRight w:val="0"/>
      <w:marTop w:val="0"/>
      <w:marBottom w:val="0"/>
      <w:divBdr>
        <w:top w:val="none" w:sz="0" w:space="0" w:color="auto"/>
        <w:left w:val="none" w:sz="0" w:space="0" w:color="auto"/>
        <w:bottom w:val="none" w:sz="0" w:space="0" w:color="auto"/>
        <w:right w:val="none" w:sz="0" w:space="0" w:color="auto"/>
      </w:divBdr>
    </w:div>
    <w:div w:id="1528593863">
      <w:bodyDiv w:val="1"/>
      <w:marLeft w:val="0"/>
      <w:marRight w:val="0"/>
      <w:marTop w:val="0"/>
      <w:marBottom w:val="0"/>
      <w:divBdr>
        <w:top w:val="none" w:sz="0" w:space="0" w:color="auto"/>
        <w:left w:val="none" w:sz="0" w:space="0" w:color="auto"/>
        <w:bottom w:val="none" w:sz="0" w:space="0" w:color="auto"/>
        <w:right w:val="none" w:sz="0" w:space="0" w:color="auto"/>
      </w:divBdr>
    </w:div>
    <w:div w:id="1529759406">
      <w:bodyDiv w:val="1"/>
      <w:marLeft w:val="0"/>
      <w:marRight w:val="0"/>
      <w:marTop w:val="0"/>
      <w:marBottom w:val="0"/>
      <w:divBdr>
        <w:top w:val="none" w:sz="0" w:space="0" w:color="auto"/>
        <w:left w:val="none" w:sz="0" w:space="0" w:color="auto"/>
        <w:bottom w:val="none" w:sz="0" w:space="0" w:color="auto"/>
        <w:right w:val="none" w:sz="0" w:space="0" w:color="auto"/>
      </w:divBdr>
    </w:div>
    <w:div w:id="1531457096">
      <w:bodyDiv w:val="1"/>
      <w:marLeft w:val="0"/>
      <w:marRight w:val="0"/>
      <w:marTop w:val="0"/>
      <w:marBottom w:val="0"/>
      <w:divBdr>
        <w:top w:val="none" w:sz="0" w:space="0" w:color="auto"/>
        <w:left w:val="none" w:sz="0" w:space="0" w:color="auto"/>
        <w:bottom w:val="none" w:sz="0" w:space="0" w:color="auto"/>
        <w:right w:val="none" w:sz="0" w:space="0" w:color="auto"/>
      </w:divBdr>
    </w:div>
    <w:div w:id="1533179716">
      <w:bodyDiv w:val="1"/>
      <w:marLeft w:val="0"/>
      <w:marRight w:val="0"/>
      <w:marTop w:val="0"/>
      <w:marBottom w:val="0"/>
      <w:divBdr>
        <w:top w:val="none" w:sz="0" w:space="0" w:color="auto"/>
        <w:left w:val="none" w:sz="0" w:space="0" w:color="auto"/>
        <w:bottom w:val="none" w:sz="0" w:space="0" w:color="auto"/>
        <w:right w:val="none" w:sz="0" w:space="0" w:color="auto"/>
      </w:divBdr>
    </w:div>
    <w:div w:id="1536851060">
      <w:bodyDiv w:val="1"/>
      <w:marLeft w:val="0"/>
      <w:marRight w:val="0"/>
      <w:marTop w:val="0"/>
      <w:marBottom w:val="0"/>
      <w:divBdr>
        <w:top w:val="none" w:sz="0" w:space="0" w:color="auto"/>
        <w:left w:val="none" w:sz="0" w:space="0" w:color="auto"/>
        <w:bottom w:val="none" w:sz="0" w:space="0" w:color="auto"/>
        <w:right w:val="none" w:sz="0" w:space="0" w:color="auto"/>
      </w:divBdr>
    </w:div>
    <w:div w:id="1543202772">
      <w:bodyDiv w:val="1"/>
      <w:marLeft w:val="0"/>
      <w:marRight w:val="0"/>
      <w:marTop w:val="0"/>
      <w:marBottom w:val="0"/>
      <w:divBdr>
        <w:top w:val="none" w:sz="0" w:space="0" w:color="auto"/>
        <w:left w:val="none" w:sz="0" w:space="0" w:color="auto"/>
        <w:bottom w:val="none" w:sz="0" w:space="0" w:color="auto"/>
        <w:right w:val="none" w:sz="0" w:space="0" w:color="auto"/>
      </w:divBdr>
    </w:div>
    <w:div w:id="1546873954">
      <w:bodyDiv w:val="1"/>
      <w:marLeft w:val="0"/>
      <w:marRight w:val="0"/>
      <w:marTop w:val="0"/>
      <w:marBottom w:val="0"/>
      <w:divBdr>
        <w:top w:val="none" w:sz="0" w:space="0" w:color="auto"/>
        <w:left w:val="none" w:sz="0" w:space="0" w:color="auto"/>
        <w:bottom w:val="none" w:sz="0" w:space="0" w:color="auto"/>
        <w:right w:val="none" w:sz="0" w:space="0" w:color="auto"/>
      </w:divBdr>
    </w:div>
    <w:div w:id="1547638897">
      <w:bodyDiv w:val="1"/>
      <w:marLeft w:val="0"/>
      <w:marRight w:val="0"/>
      <w:marTop w:val="0"/>
      <w:marBottom w:val="0"/>
      <w:divBdr>
        <w:top w:val="none" w:sz="0" w:space="0" w:color="auto"/>
        <w:left w:val="none" w:sz="0" w:space="0" w:color="auto"/>
        <w:bottom w:val="none" w:sz="0" w:space="0" w:color="auto"/>
        <w:right w:val="none" w:sz="0" w:space="0" w:color="auto"/>
      </w:divBdr>
    </w:div>
    <w:div w:id="1550454985">
      <w:bodyDiv w:val="1"/>
      <w:marLeft w:val="0"/>
      <w:marRight w:val="0"/>
      <w:marTop w:val="0"/>
      <w:marBottom w:val="0"/>
      <w:divBdr>
        <w:top w:val="none" w:sz="0" w:space="0" w:color="auto"/>
        <w:left w:val="none" w:sz="0" w:space="0" w:color="auto"/>
        <w:bottom w:val="none" w:sz="0" w:space="0" w:color="auto"/>
        <w:right w:val="none" w:sz="0" w:space="0" w:color="auto"/>
      </w:divBdr>
    </w:div>
    <w:div w:id="1551527190">
      <w:bodyDiv w:val="1"/>
      <w:marLeft w:val="0"/>
      <w:marRight w:val="0"/>
      <w:marTop w:val="0"/>
      <w:marBottom w:val="0"/>
      <w:divBdr>
        <w:top w:val="none" w:sz="0" w:space="0" w:color="auto"/>
        <w:left w:val="none" w:sz="0" w:space="0" w:color="auto"/>
        <w:bottom w:val="none" w:sz="0" w:space="0" w:color="auto"/>
        <w:right w:val="none" w:sz="0" w:space="0" w:color="auto"/>
      </w:divBdr>
    </w:div>
    <w:div w:id="1552964228">
      <w:bodyDiv w:val="1"/>
      <w:marLeft w:val="0"/>
      <w:marRight w:val="0"/>
      <w:marTop w:val="0"/>
      <w:marBottom w:val="0"/>
      <w:divBdr>
        <w:top w:val="none" w:sz="0" w:space="0" w:color="auto"/>
        <w:left w:val="none" w:sz="0" w:space="0" w:color="auto"/>
        <w:bottom w:val="none" w:sz="0" w:space="0" w:color="auto"/>
        <w:right w:val="none" w:sz="0" w:space="0" w:color="auto"/>
      </w:divBdr>
    </w:div>
    <w:div w:id="1557355850">
      <w:bodyDiv w:val="1"/>
      <w:marLeft w:val="0"/>
      <w:marRight w:val="0"/>
      <w:marTop w:val="0"/>
      <w:marBottom w:val="0"/>
      <w:divBdr>
        <w:top w:val="none" w:sz="0" w:space="0" w:color="auto"/>
        <w:left w:val="none" w:sz="0" w:space="0" w:color="auto"/>
        <w:bottom w:val="none" w:sz="0" w:space="0" w:color="auto"/>
        <w:right w:val="none" w:sz="0" w:space="0" w:color="auto"/>
      </w:divBdr>
    </w:div>
    <w:div w:id="1558662959">
      <w:bodyDiv w:val="1"/>
      <w:marLeft w:val="0"/>
      <w:marRight w:val="0"/>
      <w:marTop w:val="0"/>
      <w:marBottom w:val="0"/>
      <w:divBdr>
        <w:top w:val="none" w:sz="0" w:space="0" w:color="auto"/>
        <w:left w:val="none" w:sz="0" w:space="0" w:color="auto"/>
        <w:bottom w:val="none" w:sz="0" w:space="0" w:color="auto"/>
        <w:right w:val="none" w:sz="0" w:space="0" w:color="auto"/>
      </w:divBdr>
    </w:div>
    <w:div w:id="1562326485">
      <w:bodyDiv w:val="1"/>
      <w:marLeft w:val="0"/>
      <w:marRight w:val="0"/>
      <w:marTop w:val="0"/>
      <w:marBottom w:val="0"/>
      <w:divBdr>
        <w:top w:val="none" w:sz="0" w:space="0" w:color="auto"/>
        <w:left w:val="none" w:sz="0" w:space="0" w:color="auto"/>
        <w:bottom w:val="none" w:sz="0" w:space="0" w:color="auto"/>
        <w:right w:val="none" w:sz="0" w:space="0" w:color="auto"/>
      </w:divBdr>
    </w:div>
    <w:div w:id="1571573174">
      <w:bodyDiv w:val="1"/>
      <w:marLeft w:val="0"/>
      <w:marRight w:val="0"/>
      <w:marTop w:val="0"/>
      <w:marBottom w:val="0"/>
      <w:divBdr>
        <w:top w:val="none" w:sz="0" w:space="0" w:color="auto"/>
        <w:left w:val="none" w:sz="0" w:space="0" w:color="auto"/>
        <w:bottom w:val="none" w:sz="0" w:space="0" w:color="auto"/>
        <w:right w:val="none" w:sz="0" w:space="0" w:color="auto"/>
      </w:divBdr>
    </w:div>
    <w:div w:id="1573932386">
      <w:bodyDiv w:val="1"/>
      <w:marLeft w:val="0"/>
      <w:marRight w:val="0"/>
      <w:marTop w:val="0"/>
      <w:marBottom w:val="0"/>
      <w:divBdr>
        <w:top w:val="none" w:sz="0" w:space="0" w:color="auto"/>
        <w:left w:val="none" w:sz="0" w:space="0" w:color="auto"/>
        <w:bottom w:val="none" w:sz="0" w:space="0" w:color="auto"/>
        <w:right w:val="none" w:sz="0" w:space="0" w:color="auto"/>
      </w:divBdr>
    </w:div>
    <w:div w:id="1583368750">
      <w:bodyDiv w:val="1"/>
      <w:marLeft w:val="0"/>
      <w:marRight w:val="0"/>
      <w:marTop w:val="0"/>
      <w:marBottom w:val="0"/>
      <w:divBdr>
        <w:top w:val="none" w:sz="0" w:space="0" w:color="auto"/>
        <w:left w:val="none" w:sz="0" w:space="0" w:color="auto"/>
        <w:bottom w:val="none" w:sz="0" w:space="0" w:color="auto"/>
        <w:right w:val="none" w:sz="0" w:space="0" w:color="auto"/>
      </w:divBdr>
    </w:div>
    <w:div w:id="1585411526">
      <w:bodyDiv w:val="1"/>
      <w:marLeft w:val="0"/>
      <w:marRight w:val="0"/>
      <w:marTop w:val="0"/>
      <w:marBottom w:val="0"/>
      <w:divBdr>
        <w:top w:val="none" w:sz="0" w:space="0" w:color="auto"/>
        <w:left w:val="none" w:sz="0" w:space="0" w:color="auto"/>
        <w:bottom w:val="none" w:sz="0" w:space="0" w:color="auto"/>
        <w:right w:val="none" w:sz="0" w:space="0" w:color="auto"/>
      </w:divBdr>
    </w:div>
    <w:div w:id="1585456957">
      <w:bodyDiv w:val="1"/>
      <w:marLeft w:val="0"/>
      <w:marRight w:val="0"/>
      <w:marTop w:val="0"/>
      <w:marBottom w:val="0"/>
      <w:divBdr>
        <w:top w:val="none" w:sz="0" w:space="0" w:color="auto"/>
        <w:left w:val="none" w:sz="0" w:space="0" w:color="auto"/>
        <w:bottom w:val="none" w:sz="0" w:space="0" w:color="auto"/>
        <w:right w:val="none" w:sz="0" w:space="0" w:color="auto"/>
      </w:divBdr>
    </w:div>
    <w:div w:id="1586111214">
      <w:bodyDiv w:val="1"/>
      <w:marLeft w:val="0"/>
      <w:marRight w:val="0"/>
      <w:marTop w:val="0"/>
      <w:marBottom w:val="0"/>
      <w:divBdr>
        <w:top w:val="none" w:sz="0" w:space="0" w:color="auto"/>
        <w:left w:val="none" w:sz="0" w:space="0" w:color="auto"/>
        <w:bottom w:val="none" w:sz="0" w:space="0" w:color="auto"/>
        <w:right w:val="none" w:sz="0" w:space="0" w:color="auto"/>
      </w:divBdr>
    </w:div>
    <w:div w:id="1587880838">
      <w:bodyDiv w:val="1"/>
      <w:marLeft w:val="0"/>
      <w:marRight w:val="0"/>
      <w:marTop w:val="0"/>
      <w:marBottom w:val="0"/>
      <w:divBdr>
        <w:top w:val="none" w:sz="0" w:space="0" w:color="auto"/>
        <w:left w:val="none" w:sz="0" w:space="0" w:color="auto"/>
        <w:bottom w:val="none" w:sz="0" w:space="0" w:color="auto"/>
        <w:right w:val="none" w:sz="0" w:space="0" w:color="auto"/>
      </w:divBdr>
    </w:div>
    <w:div w:id="1588147860">
      <w:bodyDiv w:val="1"/>
      <w:marLeft w:val="0"/>
      <w:marRight w:val="0"/>
      <w:marTop w:val="0"/>
      <w:marBottom w:val="0"/>
      <w:divBdr>
        <w:top w:val="none" w:sz="0" w:space="0" w:color="auto"/>
        <w:left w:val="none" w:sz="0" w:space="0" w:color="auto"/>
        <w:bottom w:val="none" w:sz="0" w:space="0" w:color="auto"/>
        <w:right w:val="none" w:sz="0" w:space="0" w:color="auto"/>
      </w:divBdr>
    </w:div>
    <w:div w:id="1592423770">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595280923">
      <w:bodyDiv w:val="1"/>
      <w:marLeft w:val="0"/>
      <w:marRight w:val="0"/>
      <w:marTop w:val="0"/>
      <w:marBottom w:val="0"/>
      <w:divBdr>
        <w:top w:val="none" w:sz="0" w:space="0" w:color="auto"/>
        <w:left w:val="none" w:sz="0" w:space="0" w:color="auto"/>
        <w:bottom w:val="none" w:sz="0" w:space="0" w:color="auto"/>
        <w:right w:val="none" w:sz="0" w:space="0" w:color="auto"/>
      </w:divBdr>
    </w:div>
    <w:div w:id="1599751315">
      <w:bodyDiv w:val="1"/>
      <w:marLeft w:val="0"/>
      <w:marRight w:val="0"/>
      <w:marTop w:val="0"/>
      <w:marBottom w:val="0"/>
      <w:divBdr>
        <w:top w:val="none" w:sz="0" w:space="0" w:color="auto"/>
        <w:left w:val="none" w:sz="0" w:space="0" w:color="auto"/>
        <w:bottom w:val="none" w:sz="0" w:space="0" w:color="auto"/>
        <w:right w:val="none" w:sz="0" w:space="0" w:color="auto"/>
      </w:divBdr>
    </w:div>
    <w:div w:id="1605265051">
      <w:bodyDiv w:val="1"/>
      <w:marLeft w:val="0"/>
      <w:marRight w:val="0"/>
      <w:marTop w:val="0"/>
      <w:marBottom w:val="0"/>
      <w:divBdr>
        <w:top w:val="none" w:sz="0" w:space="0" w:color="auto"/>
        <w:left w:val="none" w:sz="0" w:space="0" w:color="auto"/>
        <w:bottom w:val="none" w:sz="0" w:space="0" w:color="auto"/>
        <w:right w:val="none" w:sz="0" w:space="0" w:color="auto"/>
      </w:divBdr>
    </w:div>
    <w:div w:id="1609924038">
      <w:bodyDiv w:val="1"/>
      <w:marLeft w:val="0"/>
      <w:marRight w:val="0"/>
      <w:marTop w:val="0"/>
      <w:marBottom w:val="0"/>
      <w:divBdr>
        <w:top w:val="none" w:sz="0" w:space="0" w:color="auto"/>
        <w:left w:val="none" w:sz="0" w:space="0" w:color="auto"/>
        <w:bottom w:val="none" w:sz="0" w:space="0" w:color="auto"/>
        <w:right w:val="none" w:sz="0" w:space="0" w:color="auto"/>
      </w:divBdr>
    </w:div>
    <w:div w:id="1612280239">
      <w:bodyDiv w:val="1"/>
      <w:marLeft w:val="0"/>
      <w:marRight w:val="0"/>
      <w:marTop w:val="0"/>
      <w:marBottom w:val="0"/>
      <w:divBdr>
        <w:top w:val="none" w:sz="0" w:space="0" w:color="auto"/>
        <w:left w:val="none" w:sz="0" w:space="0" w:color="auto"/>
        <w:bottom w:val="none" w:sz="0" w:space="0" w:color="auto"/>
        <w:right w:val="none" w:sz="0" w:space="0" w:color="auto"/>
      </w:divBdr>
    </w:div>
    <w:div w:id="1612398481">
      <w:marLeft w:val="0"/>
      <w:marRight w:val="0"/>
      <w:marTop w:val="0"/>
      <w:marBottom w:val="0"/>
      <w:divBdr>
        <w:top w:val="none" w:sz="0" w:space="0" w:color="auto"/>
        <w:left w:val="none" w:sz="0" w:space="0" w:color="auto"/>
        <w:bottom w:val="none" w:sz="0" w:space="0" w:color="auto"/>
        <w:right w:val="none" w:sz="0" w:space="0" w:color="auto"/>
      </w:divBdr>
    </w:div>
    <w:div w:id="1612398482">
      <w:marLeft w:val="0"/>
      <w:marRight w:val="0"/>
      <w:marTop w:val="0"/>
      <w:marBottom w:val="0"/>
      <w:divBdr>
        <w:top w:val="none" w:sz="0" w:space="0" w:color="auto"/>
        <w:left w:val="none" w:sz="0" w:space="0" w:color="auto"/>
        <w:bottom w:val="none" w:sz="0" w:space="0" w:color="auto"/>
        <w:right w:val="none" w:sz="0" w:space="0" w:color="auto"/>
      </w:divBdr>
    </w:div>
    <w:div w:id="1612398483">
      <w:marLeft w:val="0"/>
      <w:marRight w:val="0"/>
      <w:marTop w:val="0"/>
      <w:marBottom w:val="0"/>
      <w:divBdr>
        <w:top w:val="none" w:sz="0" w:space="0" w:color="auto"/>
        <w:left w:val="none" w:sz="0" w:space="0" w:color="auto"/>
        <w:bottom w:val="none" w:sz="0" w:space="0" w:color="auto"/>
        <w:right w:val="none" w:sz="0" w:space="0" w:color="auto"/>
      </w:divBdr>
    </w:div>
    <w:div w:id="1612398484">
      <w:marLeft w:val="0"/>
      <w:marRight w:val="0"/>
      <w:marTop w:val="0"/>
      <w:marBottom w:val="0"/>
      <w:divBdr>
        <w:top w:val="none" w:sz="0" w:space="0" w:color="auto"/>
        <w:left w:val="none" w:sz="0" w:space="0" w:color="auto"/>
        <w:bottom w:val="none" w:sz="0" w:space="0" w:color="auto"/>
        <w:right w:val="none" w:sz="0" w:space="0" w:color="auto"/>
      </w:divBdr>
    </w:div>
    <w:div w:id="1612398485">
      <w:marLeft w:val="0"/>
      <w:marRight w:val="0"/>
      <w:marTop w:val="0"/>
      <w:marBottom w:val="0"/>
      <w:divBdr>
        <w:top w:val="none" w:sz="0" w:space="0" w:color="auto"/>
        <w:left w:val="none" w:sz="0" w:space="0" w:color="auto"/>
        <w:bottom w:val="none" w:sz="0" w:space="0" w:color="auto"/>
        <w:right w:val="none" w:sz="0" w:space="0" w:color="auto"/>
      </w:divBdr>
    </w:div>
    <w:div w:id="1612398486">
      <w:marLeft w:val="0"/>
      <w:marRight w:val="0"/>
      <w:marTop w:val="0"/>
      <w:marBottom w:val="0"/>
      <w:divBdr>
        <w:top w:val="none" w:sz="0" w:space="0" w:color="auto"/>
        <w:left w:val="none" w:sz="0" w:space="0" w:color="auto"/>
        <w:bottom w:val="none" w:sz="0" w:space="0" w:color="auto"/>
        <w:right w:val="none" w:sz="0" w:space="0" w:color="auto"/>
      </w:divBdr>
    </w:div>
    <w:div w:id="1612398487">
      <w:marLeft w:val="0"/>
      <w:marRight w:val="0"/>
      <w:marTop w:val="0"/>
      <w:marBottom w:val="0"/>
      <w:divBdr>
        <w:top w:val="none" w:sz="0" w:space="0" w:color="auto"/>
        <w:left w:val="none" w:sz="0" w:space="0" w:color="auto"/>
        <w:bottom w:val="none" w:sz="0" w:space="0" w:color="auto"/>
        <w:right w:val="none" w:sz="0" w:space="0" w:color="auto"/>
      </w:divBdr>
    </w:div>
    <w:div w:id="1612398488">
      <w:marLeft w:val="0"/>
      <w:marRight w:val="0"/>
      <w:marTop w:val="0"/>
      <w:marBottom w:val="0"/>
      <w:divBdr>
        <w:top w:val="none" w:sz="0" w:space="0" w:color="auto"/>
        <w:left w:val="none" w:sz="0" w:space="0" w:color="auto"/>
        <w:bottom w:val="none" w:sz="0" w:space="0" w:color="auto"/>
        <w:right w:val="none" w:sz="0" w:space="0" w:color="auto"/>
      </w:divBdr>
    </w:div>
    <w:div w:id="1612398489">
      <w:marLeft w:val="0"/>
      <w:marRight w:val="0"/>
      <w:marTop w:val="0"/>
      <w:marBottom w:val="0"/>
      <w:divBdr>
        <w:top w:val="none" w:sz="0" w:space="0" w:color="auto"/>
        <w:left w:val="none" w:sz="0" w:space="0" w:color="auto"/>
        <w:bottom w:val="none" w:sz="0" w:space="0" w:color="auto"/>
        <w:right w:val="none" w:sz="0" w:space="0" w:color="auto"/>
      </w:divBdr>
    </w:div>
    <w:div w:id="1612398490">
      <w:marLeft w:val="0"/>
      <w:marRight w:val="0"/>
      <w:marTop w:val="0"/>
      <w:marBottom w:val="0"/>
      <w:divBdr>
        <w:top w:val="none" w:sz="0" w:space="0" w:color="auto"/>
        <w:left w:val="none" w:sz="0" w:space="0" w:color="auto"/>
        <w:bottom w:val="none" w:sz="0" w:space="0" w:color="auto"/>
        <w:right w:val="none" w:sz="0" w:space="0" w:color="auto"/>
      </w:divBdr>
    </w:div>
    <w:div w:id="1612398491">
      <w:marLeft w:val="0"/>
      <w:marRight w:val="0"/>
      <w:marTop w:val="0"/>
      <w:marBottom w:val="0"/>
      <w:divBdr>
        <w:top w:val="none" w:sz="0" w:space="0" w:color="auto"/>
        <w:left w:val="none" w:sz="0" w:space="0" w:color="auto"/>
        <w:bottom w:val="none" w:sz="0" w:space="0" w:color="auto"/>
        <w:right w:val="none" w:sz="0" w:space="0" w:color="auto"/>
      </w:divBdr>
    </w:div>
    <w:div w:id="1612398492">
      <w:marLeft w:val="0"/>
      <w:marRight w:val="0"/>
      <w:marTop w:val="0"/>
      <w:marBottom w:val="0"/>
      <w:divBdr>
        <w:top w:val="none" w:sz="0" w:space="0" w:color="auto"/>
        <w:left w:val="none" w:sz="0" w:space="0" w:color="auto"/>
        <w:bottom w:val="none" w:sz="0" w:space="0" w:color="auto"/>
        <w:right w:val="none" w:sz="0" w:space="0" w:color="auto"/>
      </w:divBdr>
    </w:div>
    <w:div w:id="1612398493">
      <w:marLeft w:val="0"/>
      <w:marRight w:val="0"/>
      <w:marTop w:val="0"/>
      <w:marBottom w:val="0"/>
      <w:divBdr>
        <w:top w:val="none" w:sz="0" w:space="0" w:color="auto"/>
        <w:left w:val="none" w:sz="0" w:space="0" w:color="auto"/>
        <w:bottom w:val="none" w:sz="0" w:space="0" w:color="auto"/>
        <w:right w:val="none" w:sz="0" w:space="0" w:color="auto"/>
      </w:divBdr>
    </w:div>
    <w:div w:id="1612398494">
      <w:marLeft w:val="0"/>
      <w:marRight w:val="0"/>
      <w:marTop w:val="0"/>
      <w:marBottom w:val="0"/>
      <w:divBdr>
        <w:top w:val="none" w:sz="0" w:space="0" w:color="auto"/>
        <w:left w:val="none" w:sz="0" w:space="0" w:color="auto"/>
        <w:bottom w:val="none" w:sz="0" w:space="0" w:color="auto"/>
        <w:right w:val="none" w:sz="0" w:space="0" w:color="auto"/>
      </w:divBdr>
    </w:div>
    <w:div w:id="1612398495">
      <w:marLeft w:val="0"/>
      <w:marRight w:val="0"/>
      <w:marTop w:val="0"/>
      <w:marBottom w:val="0"/>
      <w:divBdr>
        <w:top w:val="none" w:sz="0" w:space="0" w:color="auto"/>
        <w:left w:val="none" w:sz="0" w:space="0" w:color="auto"/>
        <w:bottom w:val="none" w:sz="0" w:space="0" w:color="auto"/>
        <w:right w:val="none" w:sz="0" w:space="0" w:color="auto"/>
      </w:divBdr>
    </w:div>
    <w:div w:id="1612398496">
      <w:marLeft w:val="0"/>
      <w:marRight w:val="0"/>
      <w:marTop w:val="0"/>
      <w:marBottom w:val="0"/>
      <w:divBdr>
        <w:top w:val="none" w:sz="0" w:space="0" w:color="auto"/>
        <w:left w:val="none" w:sz="0" w:space="0" w:color="auto"/>
        <w:bottom w:val="none" w:sz="0" w:space="0" w:color="auto"/>
        <w:right w:val="none" w:sz="0" w:space="0" w:color="auto"/>
      </w:divBdr>
    </w:div>
    <w:div w:id="1612398497">
      <w:marLeft w:val="0"/>
      <w:marRight w:val="0"/>
      <w:marTop w:val="0"/>
      <w:marBottom w:val="0"/>
      <w:divBdr>
        <w:top w:val="none" w:sz="0" w:space="0" w:color="auto"/>
        <w:left w:val="none" w:sz="0" w:space="0" w:color="auto"/>
        <w:bottom w:val="none" w:sz="0" w:space="0" w:color="auto"/>
        <w:right w:val="none" w:sz="0" w:space="0" w:color="auto"/>
      </w:divBdr>
    </w:div>
    <w:div w:id="1612398498">
      <w:marLeft w:val="0"/>
      <w:marRight w:val="0"/>
      <w:marTop w:val="0"/>
      <w:marBottom w:val="0"/>
      <w:divBdr>
        <w:top w:val="none" w:sz="0" w:space="0" w:color="auto"/>
        <w:left w:val="none" w:sz="0" w:space="0" w:color="auto"/>
        <w:bottom w:val="none" w:sz="0" w:space="0" w:color="auto"/>
        <w:right w:val="none" w:sz="0" w:space="0" w:color="auto"/>
      </w:divBdr>
    </w:div>
    <w:div w:id="1612398499">
      <w:marLeft w:val="0"/>
      <w:marRight w:val="0"/>
      <w:marTop w:val="0"/>
      <w:marBottom w:val="0"/>
      <w:divBdr>
        <w:top w:val="none" w:sz="0" w:space="0" w:color="auto"/>
        <w:left w:val="none" w:sz="0" w:space="0" w:color="auto"/>
        <w:bottom w:val="none" w:sz="0" w:space="0" w:color="auto"/>
        <w:right w:val="none" w:sz="0" w:space="0" w:color="auto"/>
      </w:divBdr>
    </w:div>
    <w:div w:id="1612398500">
      <w:marLeft w:val="0"/>
      <w:marRight w:val="0"/>
      <w:marTop w:val="0"/>
      <w:marBottom w:val="0"/>
      <w:divBdr>
        <w:top w:val="none" w:sz="0" w:space="0" w:color="auto"/>
        <w:left w:val="none" w:sz="0" w:space="0" w:color="auto"/>
        <w:bottom w:val="none" w:sz="0" w:space="0" w:color="auto"/>
        <w:right w:val="none" w:sz="0" w:space="0" w:color="auto"/>
      </w:divBdr>
    </w:div>
    <w:div w:id="1612398501">
      <w:marLeft w:val="0"/>
      <w:marRight w:val="0"/>
      <w:marTop w:val="0"/>
      <w:marBottom w:val="0"/>
      <w:divBdr>
        <w:top w:val="none" w:sz="0" w:space="0" w:color="auto"/>
        <w:left w:val="none" w:sz="0" w:space="0" w:color="auto"/>
        <w:bottom w:val="none" w:sz="0" w:space="0" w:color="auto"/>
        <w:right w:val="none" w:sz="0" w:space="0" w:color="auto"/>
      </w:divBdr>
    </w:div>
    <w:div w:id="1612398502">
      <w:marLeft w:val="0"/>
      <w:marRight w:val="0"/>
      <w:marTop w:val="0"/>
      <w:marBottom w:val="0"/>
      <w:divBdr>
        <w:top w:val="none" w:sz="0" w:space="0" w:color="auto"/>
        <w:left w:val="none" w:sz="0" w:space="0" w:color="auto"/>
        <w:bottom w:val="none" w:sz="0" w:space="0" w:color="auto"/>
        <w:right w:val="none" w:sz="0" w:space="0" w:color="auto"/>
      </w:divBdr>
    </w:div>
    <w:div w:id="1612398503">
      <w:marLeft w:val="0"/>
      <w:marRight w:val="0"/>
      <w:marTop w:val="0"/>
      <w:marBottom w:val="0"/>
      <w:divBdr>
        <w:top w:val="none" w:sz="0" w:space="0" w:color="auto"/>
        <w:left w:val="none" w:sz="0" w:space="0" w:color="auto"/>
        <w:bottom w:val="none" w:sz="0" w:space="0" w:color="auto"/>
        <w:right w:val="none" w:sz="0" w:space="0" w:color="auto"/>
      </w:divBdr>
    </w:div>
    <w:div w:id="1612398504">
      <w:marLeft w:val="0"/>
      <w:marRight w:val="0"/>
      <w:marTop w:val="0"/>
      <w:marBottom w:val="0"/>
      <w:divBdr>
        <w:top w:val="none" w:sz="0" w:space="0" w:color="auto"/>
        <w:left w:val="none" w:sz="0" w:space="0" w:color="auto"/>
        <w:bottom w:val="none" w:sz="0" w:space="0" w:color="auto"/>
        <w:right w:val="none" w:sz="0" w:space="0" w:color="auto"/>
      </w:divBdr>
    </w:div>
    <w:div w:id="1612398505">
      <w:marLeft w:val="0"/>
      <w:marRight w:val="0"/>
      <w:marTop w:val="0"/>
      <w:marBottom w:val="0"/>
      <w:divBdr>
        <w:top w:val="none" w:sz="0" w:space="0" w:color="auto"/>
        <w:left w:val="none" w:sz="0" w:space="0" w:color="auto"/>
        <w:bottom w:val="none" w:sz="0" w:space="0" w:color="auto"/>
        <w:right w:val="none" w:sz="0" w:space="0" w:color="auto"/>
      </w:divBdr>
    </w:div>
    <w:div w:id="1612398506">
      <w:marLeft w:val="0"/>
      <w:marRight w:val="0"/>
      <w:marTop w:val="0"/>
      <w:marBottom w:val="0"/>
      <w:divBdr>
        <w:top w:val="none" w:sz="0" w:space="0" w:color="auto"/>
        <w:left w:val="none" w:sz="0" w:space="0" w:color="auto"/>
        <w:bottom w:val="none" w:sz="0" w:space="0" w:color="auto"/>
        <w:right w:val="none" w:sz="0" w:space="0" w:color="auto"/>
      </w:divBdr>
    </w:div>
    <w:div w:id="1612398507">
      <w:marLeft w:val="0"/>
      <w:marRight w:val="0"/>
      <w:marTop w:val="0"/>
      <w:marBottom w:val="0"/>
      <w:divBdr>
        <w:top w:val="none" w:sz="0" w:space="0" w:color="auto"/>
        <w:left w:val="none" w:sz="0" w:space="0" w:color="auto"/>
        <w:bottom w:val="none" w:sz="0" w:space="0" w:color="auto"/>
        <w:right w:val="none" w:sz="0" w:space="0" w:color="auto"/>
      </w:divBdr>
    </w:div>
    <w:div w:id="1612398508">
      <w:marLeft w:val="0"/>
      <w:marRight w:val="0"/>
      <w:marTop w:val="0"/>
      <w:marBottom w:val="0"/>
      <w:divBdr>
        <w:top w:val="none" w:sz="0" w:space="0" w:color="auto"/>
        <w:left w:val="none" w:sz="0" w:space="0" w:color="auto"/>
        <w:bottom w:val="none" w:sz="0" w:space="0" w:color="auto"/>
        <w:right w:val="none" w:sz="0" w:space="0" w:color="auto"/>
      </w:divBdr>
    </w:div>
    <w:div w:id="1612398509">
      <w:marLeft w:val="0"/>
      <w:marRight w:val="0"/>
      <w:marTop w:val="0"/>
      <w:marBottom w:val="0"/>
      <w:divBdr>
        <w:top w:val="none" w:sz="0" w:space="0" w:color="auto"/>
        <w:left w:val="none" w:sz="0" w:space="0" w:color="auto"/>
        <w:bottom w:val="none" w:sz="0" w:space="0" w:color="auto"/>
        <w:right w:val="none" w:sz="0" w:space="0" w:color="auto"/>
      </w:divBdr>
    </w:div>
    <w:div w:id="1612398510">
      <w:marLeft w:val="0"/>
      <w:marRight w:val="0"/>
      <w:marTop w:val="0"/>
      <w:marBottom w:val="0"/>
      <w:divBdr>
        <w:top w:val="none" w:sz="0" w:space="0" w:color="auto"/>
        <w:left w:val="none" w:sz="0" w:space="0" w:color="auto"/>
        <w:bottom w:val="none" w:sz="0" w:space="0" w:color="auto"/>
        <w:right w:val="none" w:sz="0" w:space="0" w:color="auto"/>
      </w:divBdr>
    </w:div>
    <w:div w:id="1612398511">
      <w:marLeft w:val="0"/>
      <w:marRight w:val="0"/>
      <w:marTop w:val="0"/>
      <w:marBottom w:val="0"/>
      <w:divBdr>
        <w:top w:val="none" w:sz="0" w:space="0" w:color="auto"/>
        <w:left w:val="none" w:sz="0" w:space="0" w:color="auto"/>
        <w:bottom w:val="none" w:sz="0" w:space="0" w:color="auto"/>
        <w:right w:val="none" w:sz="0" w:space="0" w:color="auto"/>
      </w:divBdr>
    </w:div>
    <w:div w:id="1612398512">
      <w:marLeft w:val="0"/>
      <w:marRight w:val="0"/>
      <w:marTop w:val="0"/>
      <w:marBottom w:val="0"/>
      <w:divBdr>
        <w:top w:val="none" w:sz="0" w:space="0" w:color="auto"/>
        <w:left w:val="none" w:sz="0" w:space="0" w:color="auto"/>
        <w:bottom w:val="none" w:sz="0" w:space="0" w:color="auto"/>
        <w:right w:val="none" w:sz="0" w:space="0" w:color="auto"/>
      </w:divBdr>
    </w:div>
    <w:div w:id="1612398513">
      <w:marLeft w:val="0"/>
      <w:marRight w:val="0"/>
      <w:marTop w:val="0"/>
      <w:marBottom w:val="0"/>
      <w:divBdr>
        <w:top w:val="none" w:sz="0" w:space="0" w:color="auto"/>
        <w:left w:val="none" w:sz="0" w:space="0" w:color="auto"/>
        <w:bottom w:val="none" w:sz="0" w:space="0" w:color="auto"/>
        <w:right w:val="none" w:sz="0" w:space="0" w:color="auto"/>
      </w:divBdr>
    </w:div>
    <w:div w:id="1612398514">
      <w:marLeft w:val="0"/>
      <w:marRight w:val="0"/>
      <w:marTop w:val="0"/>
      <w:marBottom w:val="0"/>
      <w:divBdr>
        <w:top w:val="none" w:sz="0" w:space="0" w:color="auto"/>
        <w:left w:val="none" w:sz="0" w:space="0" w:color="auto"/>
        <w:bottom w:val="none" w:sz="0" w:space="0" w:color="auto"/>
        <w:right w:val="none" w:sz="0" w:space="0" w:color="auto"/>
      </w:divBdr>
    </w:div>
    <w:div w:id="1612398515">
      <w:marLeft w:val="0"/>
      <w:marRight w:val="0"/>
      <w:marTop w:val="0"/>
      <w:marBottom w:val="0"/>
      <w:divBdr>
        <w:top w:val="none" w:sz="0" w:space="0" w:color="auto"/>
        <w:left w:val="none" w:sz="0" w:space="0" w:color="auto"/>
        <w:bottom w:val="none" w:sz="0" w:space="0" w:color="auto"/>
        <w:right w:val="none" w:sz="0" w:space="0" w:color="auto"/>
      </w:divBdr>
    </w:div>
    <w:div w:id="1612398516">
      <w:marLeft w:val="0"/>
      <w:marRight w:val="0"/>
      <w:marTop w:val="0"/>
      <w:marBottom w:val="0"/>
      <w:divBdr>
        <w:top w:val="none" w:sz="0" w:space="0" w:color="auto"/>
        <w:left w:val="none" w:sz="0" w:space="0" w:color="auto"/>
        <w:bottom w:val="none" w:sz="0" w:space="0" w:color="auto"/>
        <w:right w:val="none" w:sz="0" w:space="0" w:color="auto"/>
      </w:divBdr>
    </w:div>
    <w:div w:id="1612398517">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612398519">
      <w:marLeft w:val="0"/>
      <w:marRight w:val="0"/>
      <w:marTop w:val="0"/>
      <w:marBottom w:val="0"/>
      <w:divBdr>
        <w:top w:val="none" w:sz="0" w:space="0" w:color="auto"/>
        <w:left w:val="none" w:sz="0" w:space="0" w:color="auto"/>
        <w:bottom w:val="none" w:sz="0" w:space="0" w:color="auto"/>
        <w:right w:val="none" w:sz="0" w:space="0" w:color="auto"/>
      </w:divBdr>
    </w:div>
    <w:div w:id="1612398520">
      <w:marLeft w:val="0"/>
      <w:marRight w:val="0"/>
      <w:marTop w:val="0"/>
      <w:marBottom w:val="0"/>
      <w:divBdr>
        <w:top w:val="none" w:sz="0" w:space="0" w:color="auto"/>
        <w:left w:val="none" w:sz="0" w:space="0" w:color="auto"/>
        <w:bottom w:val="none" w:sz="0" w:space="0" w:color="auto"/>
        <w:right w:val="none" w:sz="0" w:space="0" w:color="auto"/>
      </w:divBdr>
    </w:div>
    <w:div w:id="1612398521">
      <w:marLeft w:val="0"/>
      <w:marRight w:val="0"/>
      <w:marTop w:val="0"/>
      <w:marBottom w:val="0"/>
      <w:divBdr>
        <w:top w:val="none" w:sz="0" w:space="0" w:color="auto"/>
        <w:left w:val="none" w:sz="0" w:space="0" w:color="auto"/>
        <w:bottom w:val="none" w:sz="0" w:space="0" w:color="auto"/>
        <w:right w:val="none" w:sz="0" w:space="0" w:color="auto"/>
      </w:divBdr>
    </w:div>
    <w:div w:id="1612398522">
      <w:marLeft w:val="0"/>
      <w:marRight w:val="0"/>
      <w:marTop w:val="0"/>
      <w:marBottom w:val="0"/>
      <w:divBdr>
        <w:top w:val="none" w:sz="0" w:space="0" w:color="auto"/>
        <w:left w:val="none" w:sz="0" w:space="0" w:color="auto"/>
        <w:bottom w:val="none" w:sz="0" w:space="0" w:color="auto"/>
        <w:right w:val="none" w:sz="0" w:space="0" w:color="auto"/>
      </w:divBdr>
    </w:div>
    <w:div w:id="1612398523">
      <w:marLeft w:val="0"/>
      <w:marRight w:val="0"/>
      <w:marTop w:val="0"/>
      <w:marBottom w:val="0"/>
      <w:divBdr>
        <w:top w:val="none" w:sz="0" w:space="0" w:color="auto"/>
        <w:left w:val="none" w:sz="0" w:space="0" w:color="auto"/>
        <w:bottom w:val="none" w:sz="0" w:space="0" w:color="auto"/>
        <w:right w:val="none" w:sz="0" w:space="0" w:color="auto"/>
      </w:divBdr>
    </w:div>
    <w:div w:id="1618557756">
      <w:bodyDiv w:val="1"/>
      <w:marLeft w:val="0"/>
      <w:marRight w:val="0"/>
      <w:marTop w:val="0"/>
      <w:marBottom w:val="0"/>
      <w:divBdr>
        <w:top w:val="none" w:sz="0" w:space="0" w:color="auto"/>
        <w:left w:val="none" w:sz="0" w:space="0" w:color="auto"/>
        <w:bottom w:val="none" w:sz="0" w:space="0" w:color="auto"/>
        <w:right w:val="none" w:sz="0" w:space="0" w:color="auto"/>
      </w:divBdr>
    </w:div>
    <w:div w:id="1621646378">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
    <w:div w:id="1627195502">
      <w:bodyDiv w:val="1"/>
      <w:marLeft w:val="0"/>
      <w:marRight w:val="0"/>
      <w:marTop w:val="0"/>
      <w:marBottom w:val="0"/>
      <w:divBdr>
        <w:top w:val="none" w:sz="0" w:space="0" w:color="auto"/>
        <w:left w:val="none" w:sz="0" w:space="0" w:color="auto"/>
        <w:bottom w:val="none" w:sz="0" w:space="0" w:color="auto"/>
        <w:right w:val="none" w:sz="0" w:space="0" w:color="auto"/>
      </w:divBdr>
    </w:div>
    <w:div w:id="1636445778">
      <w:bodyDiv w:val="1"/>
      <w:marLeft w:val="0"/>
      <w:marRight w:val="0"/>
      <w:marTop w:val="0"/>
      <w:marBottom w:val="0"/>
      <w:divBdr>
        <w:top w:val="none" w:sz="0" w:space="0" w:color="auto"/>
        <w:left w:val="none" w:sz="0" w:space="0" w:color="auto"/>
        <w:bottom w:val="none" w:sz="0" w:space="0" w:color="auto"/>
        <w:right w:val="none" w:sz="0" w:space="0" w:color="auto"/>
      </w:divBdr>
    </w:div>
    <w:div w:id="1638293246">
      <w:bodyDiv w:val="1"/>
      <w:marLeft w:val="0"/>
      <w:marRight w:val="0"/>
      <w:marTop w:val="0"/>
      <w:marBottom w:val="0"/>
      <w:divBdr>
        <w:top w:val="none" w:sz="0" w:space="0" w:color="auto"/>
        <w:left w:val="none" w:sz="0" w:space="0" w:color="auto"/>
        <w:bottom w:val="none" w:sz="0" w:space="0" w:color="auto"/>
        <w:right w:val="none" w:sz="0" w:space="0" w:color="auto"/>
      </w:divBdr>
    </w:div>
    <w:div w:id="1643265011">
      <w:bodyDiv w:val="1"/>
      <w:marLeft w:val="0"/>
      <w:marRight w:val="0"/>
      <w:marTop w:val="0"/>
      <w:marBottom w:val="0"/>
      <w:divBdr>
        <w:top w:val="none" w:sz="0" w:space="0" w:color="auto"/>
        <w:left w:val="none" w:sz="0" w:space="0" w:color="auto"/>
        <w:bottom w:val="none" w:sz="0" w:space="0" w:color="auto"/>
        <w:right w:val="none" w:sz="0" w:space="0" w:color="auto"/>
      </w:divBdr>
    </w:div>
    <w:div w:id="1653489224">
      <w:bodyDiv w:val="1"/>
      <w:marLeft w:val="0"/>
      <w:marRight w:val="0"/>
      <w:marTop w:val="0"/>
      <w:marBottom w:val="0"/>
      <w:divBdr>
        <w:top w:val="none" w:sz="0" w:space="0" w:color="auto"/>
        <w:left w:val="none" w:sz="0" w:space="0" w:color="auto"/>
        <w:bottom w:val="none" w:sz="0" w:space="0" w:color="auto"/>
        <w:right w:val="none" w:sz="0" w:space="0" w:color="auto"/>
      </w:divBdr>
    </w:div>
    <w:div w:id="1657758242">
      <w:bodyDiv w:val="1"/>
      <w:marLeft w:val="0"/>
      <w:marRight w:val="0"/>
      <w:marTop w:val="0"/>
      <w:marBottom w:val="0"/>
      <w:divBdr>
        <w:top w:val="none" w:sz="0" w:space="0" w:color="auto"/>
        <w:left w:val="none" w:sz="0" w:space="0" w:color="auto"/>
        <w:bottom w:val="none" w:sz="0" w:space="0" w:color="auto"/>
        <w:right w:val="none" w:sz="0" w:space="0" w:color="auto"/>
      </w:divBdr>
    </w:div>
    <w:div w:id="1659921801">
      <w:bodyDiv w:val="1"/>
      <w:marLeft w:val="0"/>
      <w:marRight w:val="0"/>
      <w:marTop w:val="0"/>
      <w:marBottom w:val="0"/>
      <w:divBdr>
        <w:top w:val="none" w:sz="0" w:space="0" w:color="auto"/>
        <w:left w:val="none" w:sz="0" w:space="0" w:color="auto"/>
        <w:bottom w:val="none" w:sz="0" w:space="0" w:color="auto"/>
        <w:right w:val="none" w:sz="0" w:space="0" w:color="auto"/>
      </w:divBdr>
    </w:div>
    <w:div w:id="1662730491">
      <w:bodyDiv w:val="1"/>
      <w:marLeft w:val="0"/>
      <w:marRight w:val="0"/>
      <w:marTop w:val="0"/>
      <w:marBottom w:val="0"/>
      <w:divBdr>
        <w:top w:val="none" w:sz="0" w:space="0" w:color="auto"/>
        <w:left w:val="none" w:sz="0" w:space="0" w:color="auto"/>
        <w:bottom w:val="none" w:sz="0" w:space="0" w:color="auto"/>
        <w:right w:val="none" w:sz="0" w:space="0" w:color="auto"/>
      </w:divBdr>
    </w:div>
    <w:div w:id="1666938028">
      <w:bodyDiv w:val="1"/>
      <w:marLeft w:val="0"/>
      <w:marRight w:val="0"/>
      <w:marTop w:val="0"/>
      <w:marBottom w:val="0"/>
      <w:divBdr>
        <w:top w:val="none" w:sz="0" w:space="0" w:color="auto"/>
        <w:left w:val="none" w:sz="0" w:space="0" w:color="auto"/>
        <w:bottom w:val="none" w:sz="0" w:space="0" w:color="auto"/>
        <w:right w:val="none" w:sz="0" w:space="0" w:color="auto"/>
      </w:divBdr>
    </w:div>
    <w:div w:id="1671643132">
      <w:bodyDiv w:val="1"/>
      <w:marLeft w:val="0"/>
      <w:marRight w:val="0"/>
      <w:marTop w:val="0"/>
      <w:marBottom w:val="0"/>
      <w:divBdr>
        <w:top w:val="none" w:sz="0" w:space="0" w:color="auto"/>
        <w:left w:val="none" w:sz="0" w:space="0" w:color="auto"/>
        <w:bottom w:val="none" w:sz="0" w:space="0" w:color="auto"/>
        <w:right w:val="none" w:sz="0" w:space="0" w:color="auto"/>
      </w:divBdr>
    </w:div>
    <w:div w:id="1671903359">
      <w:bodyDiv w:val="1"/>
      <w:marLeft w:val="0"/>
      <w:marRight w:val="0"/>
      <w:marTop w:val="0"/>
      <w:marBottom w:val="0"/>
      <w:divBdr>
        <w:top w:val="none" w:sz="0" w:space="0" w:color="auto"/>
        <w:left w:val="none" w:sz="0" w:space="0" w:color="auto"/>
        <w:bottom w:val="none" w:sz="0" w:space="0" w:color="auto"/>
        <w:right w:val="none" w:sz="0" w:space="0" w:color="auto"/>
      </w:divBdr>
    </w:div>
    <w:div w:id="1673335674">
      <w:bodyDiv w:val="1"/>
      <w:marLeft w:val="0"/>
      <w:marRight w:val="0"/>
      <w:marTop w:val="0"/>
      <w:marBottom w:val="0"/>
      <w:divBdr>
        <w:top w:val="none" w:sz="0" w:space="0" w:color="auto"/>
        <w:left w:val="none" w:sz="0" w:space="0" w:color="auto"/>
        <w:bottom w:val="none" w:sz="0" w:space="0" w:color="auto"/>
        <w:right w:val="none" w:sz="0" w:space="0" w:color="auto"/>
      </w:divBdr>
    </w:div>
    <w:div w:id="1673991584">
      <w:bodyDiv w:val="1"/>
      <w:marLeft w:val="0"/>
      <w:marRight w:val="0"/>
      <w:marTop w:val="0"/>
      <w:marBottom w:val="0"/>
      <w:divBdr>
        <w:top w:val="none" w:sz="0" w:space="0" w:color="auto"/>
        <w:left w:val="none" w:sz="0" w:space="0" w:color="auto"/>
        <w:bottom w:val="none" w:sz="0" w:space="0" w:color="auto"/>
        <w:right w:val="none" w:sz="0" w:space="0" w:color="auto"/>
      </w:divBdr>
    </w:div>
    <w:div w:id="1679381353">
      <w:bodyDiv w:val="1"/>
      <w:marLeft w:val="0"/>
      <w:marRight w:val="0"/>
      <w:marTop w:val="0"/>
      <w:marBottom w:val="0"/>
      <w:divBdr>
        <w:top w:val="none" w:sz="0" w:space="0" w:color="auto"/>
        <w:left w:val="none" w:sz="0" w:space="0" w:color="auto"/>
        <w:bottom w:val="none" w:sz="0" w:space="0" w:color="auto"/>
        <w:right w:val="none" w:sz="0" w:space="0" w:color="auto"/>
      </w:divBdr>
    </w:div>
    <w:div w:id="1684553821">
      <w:bodyDiv w:val="1"/>
      <w:marLeft w:val="0"/>
      <w:marRight w:val="0"/>
      <w:marTop w:val="0"/>
      <w:marBottom w:val="0"/>
      <w:divBdr>
        <w:top w:val="none" w:sz="0" w:space="0" w:color="auto"/>
        <w:left w:val="none" w:sz="0" w:space="0" w:color="auto"/>
        <w:bottom w:val="none" w:sz="0" w:space="0" w:color="auto"/>
        <w:right w:val="none" w:sz="0" w:space="0" w:color="auto"/>
      </w:divBdr>
    </w:div>
    <w:div w:id="1686784779">
      <w:bodyDiv w:val="1"/>
      <w:marLeft w:val="0"/>
      <w:marRight w:val="0"/>
      <w:marTop w:val="0"/>
      <w:marBottom w:val="0"/>
      <w:divBdr>
        <w:top w:val="none" w:sz="0" w:space="0" w:color="auto"/>
        <w:left w:val="none" w:sz="0" w:space="0" w:color="auto"/>
        <w:bottom w:val="none" w:sz="0" w:space="0" w:color="auto"/>
        <w:right w:val="none" w:sz="0" w:space="0" w:color="auto"/>
      </w:divBdr>
    </w:div>
    <w:div w:id="1689989756">
      <w:bodyDiv w:val="1"/>
      <w:marLeft w:val="0"/>
      <w:marRight w:val="0"/>
      <w:marTop w:val="0"/>
      <w:marBottom w:val="0"/>
      <w:divBdr>
        <w:top w:val="none" w:sz="0" w:space="0" w:color="auto"/>
        <w:left w:val="none" w:sz="0" w:space="0" w:color="auto"/>
        <w:bottom w:val="none" w:sz="0" w:space="0" w:color="auto"/>
        <w:right w:val="none" w:sz="0" w:space="0" w:color="auto"/>
      </w:divBdr>
    </w:div>
    <w:div w:id="1692299649">
      <w:bodyDiv w:val="1"/>
      <w:marLeft w:val="0"/>
      <w:marRight w:val="0"/>
      <w:marTop w:val="0"/>
      <w:marBottom w:val="0"/>
      <w:divBdr>
        <w:top w:val="none" w:sz="0" w:space="0" w:color="auto"/>
        <w:left w:val="none" w:sz="0" w:space="0" w:color="auto"/>
        <w:bottom w:val="none" w:sz="0" w:space="0" w:color="auto"/>
        <w:right w:val="none" w:sz="0" w:space="0" w:color="auto"/>
      </w:divBdr>
    </w:div>
    <w:div w:id="1694266844">
      <w:bodyDiv w:val="1"/>
      <w:marLeft w:val="0"/>
      <w:marRight w:val="0"/>
      <w:marTop w:val="0"/>
      <w:marBottom w:val="0"/>
      <w:divBdr>
        <w:top w:val="none" w:sz="0" w:space="0" w:color="auto"/>
        <w:left w:val="none" w:sz="0" w:space="0" w:color="auto"/>
        <w:bottom w:val="none" w:sz="0" w:space="0" w:color="auto"/>
        <w:right w:val="none" w:sz="0" w:space="0" w:color="auto"/>
      </w:divBdr>
    </w:div>
    <w:div w:id="1694453538">
      <w:bodyDiv w:val="1"/>
      <w:marLeft w:val="0"/>
      <w:marRight w:val="0"/>
      <w:marTop w:val="0"/>
      <w:marBottom w:val="0"/>
      <w:divBdr>
        <w:top w:val="none" w:sz="0" w:space="0" w:color="auto"/>
        <w:left w:val="none" w:sz="0" w:space="0" w:color="auto"/>
        <w:bottom w:val="none" w:sz="0" w:space="0" w:color="auto"/>
        <w:right w:val="none" w:sz="0" w:space="0" w:color="auto"/>
      </w:divBdr>
    </w:div>
    <w:div w:id="1694502094">
      <w:bodyDiv w:val="1"/>
      <w:marLeft w:val="0"/>
      <w:marRight w:val="0"/>
      <w:marTop w:val="0"/>
      <w:marBottom w:val="0"/>
      <w:divBdr>
        <w:top w:val="none" w:sz="0" w:space="0" w:color="auto"/>
        <w:left w:val="none" w:sz="0" w:space="0" w:color="auto"/>
        <w:bottom w:val="none" w:sz="0" w:space="0" w:color="auto"/>
        <w:right w:val="none" w:sz="0" w:space="0" w:color="auto"/>
      </w:divBdr>
    </w:div>
    <w:div w:id="1697384429">
      <w:bodyDiv w:val="1"/>
      <w:marLeft w:val="0"/>
      <w:marRight w:val="0"/>
      <w:marTop w:val="0"/>
      <w:marBottom w:val="0"/>
      <w:divBdr>
        <w:top w:val="none" w:sz="0" w:space="0" w:color="auto"/>
        <w:left w:val="none" w:sz="0" w:space="0" w:color="auto"/>
        <w:bottom w:val="none" w:sz="0" w:space="0" w:color="auto"/>
        <w:right w:val="none" w:sz="0" w:space="0" w:color="auto"/>
      </w:divBdr>
    </w:div>
    <w:div w:id="1697387768">
      <w:bodyDiv w:val="1"/>
      <w:marLeft w:val="0"/>
      <w:marRight w:val="0"/>
      <w:marTop w:val="0"/>
      <w:marBottom w:val="0"/>
      <w:divBdr>
        <w:top w:val="none" w:sz="0" w:space="0" w:color="auto"/>
        <w:left w:val="none" w:sz="0" w:space="0" w:color="auto"/>
        <w:bottom w:val="none" w:sz="0" w:space="0" w:color="auto"/>
        <w:right w:val="none" w:sz="0" w:space="0" w:color="auto"/>
      </w:divBdr>
    </w:div>
    <w:div w:id="1698585279">
      <w:bodyDiv w:val="1"/>
      <w:marLeft w:val="0"/>
      <w:marRight w:val="0"/>
      <w:marTop w:val="0"/>
      <w:marBottom w:val="0"/>
      <w:divBdr>
        <w:top w:val="none" w:sz="0" w:space="0" w:color="auto"/>
        <w:left w:val="none" w:sz="0" w:space="0" w:color="auto"/>
        <w:bottom w:val="none" w:sz="0" w:space="0" w:color="auto"/>
        <w:right w:val="none" w:sz="0" w:space="0" w:color="auto"/>
      </w:divBdr>
    </w:div>
    <w:div w:id="1699039920">
      <w:bodyDiv w:val="1"/>
      <w:marLeft w:val="0"/>
      <w:marRight w:val="0"/>
      <w:marTop w:val="0"/>
      <w:marBottom w:val="0"/>
      <w:divBdr>
        <w:top w:val="none" w:sz="0" w:space="0" w:color="auto"/>
        <w:left w:val="none" w:sz="0" w:space="0" w:color="auto"/>
        <w:bottom w:val="none" w:sz="0" w:space="0" w:color="auto"/>
        <w:right w:val="none" w:sz="0" w:space="0" w:color="auto"/>
      </w:divBdr>
    </w:div>
    <w:div w:id="1703550341">
      <w:bodyDiv w:val="1"/>
      <w:marLeft w:val="0"/>
      <w:marRight w:val="0"/>
      <w:marTop w:val="0"/>
      <w:marBottom w:val="0"/>
      <w:divBdr>
        <w:top w:val="none" w:sz="0" w:space="0" w:color="auto"/>
        <w:left w:val="none" w:sz="0" w:space="0" w:color="auto"/>
        <w:bottom w:val="none" w:sz="0" w:space="0" w:color="auto"/>
        <w:right w:val="none" w:sz="0" w:space="0" w:color="auto"/>
      </w:divBdr>
    </w:div>
    <w:div w:id="1708337947">
      <w:bodyDiv w:val="1"/>
      <w:marLeft w:val="0"/>
      <w:marRight w:val="0"/>
      <w:marTop w:val="0"/>
      <w:marBottom w:val="0"/>
      <w:divBdr>
        <w:top w:val="none" w:sz="0" w:space="0" w:color="auto"/>
        <w:left w:val="none" w:sz="0" w:space="0" w:color="auto"/>
        <w:bottom w:val="none" w:sz="0" w:space="0" w:color="auto"/>
        <w:right w:val="none" w:sz="0" w:space="0" w:color="auto"/>
      </w:divBdr>
    </w:div>
    <w:div w:id="1718165367">
      <w:bodyDiv w:val="1"/>
      <w:marLeft w:val="0"/>
      <w:marRight w:val="0"/>
      <w:marTop w:val="0"/>
      <w:marBottom w:val="0"/>
      <w:divBdr>
        <w:top w:val="none" w:sz="0" w:space="0" w:color="auto"/>
        <w:left w:val="none" w:sz="0" w:space="0" w:color="auto"/>
        <w:bottom w:val="none" w:sz="0" w:space="0" w:color="auto"/>
        <w:right w:val="none" w:sz="0" w:space="0" w:color="auto"/>
      </w:divBdr>
    </w:div>
    <w:div w:id="1722942280">
      <w:bodyDiv w:val="1"/>
      <w:marLeft w:val="0"/>
      <w:marRight w:val="0"/>
      <w:marTop w:val="0"/>
      <w:marBottom w:val="0"/>
      <w:divBdr>
        <w:top w:val="none" w:sz="0" w:space="0" w:color="auto"/>
        <w:left w:val="none" w:sz="0" w:space="0" w:color="auto"/>
        <w:bottom w:val="none" w:sz="0" w:space="0" w:color="auto"/>
        <w:right w:val="none" w:sz="0" w:space="0" w:color="auto"/>
      </w:divBdr>
    </w:div>
    <w:div w:id="1728868744">
      <w:bodyDiv w:val="1"/>
      <w:marLeft w:val="0"/>
      <w:marRight w:val="0"/>
      <w:marTop w:val="0"/>
      <w:marBottom w:val="0"/>
      <w:divBdr>
        <w:top w:val="none" w:sz="0" w:space="0" w:color="auto"/>
        <w:left w:val="none" w:sz="0" w:space="0" w:color="auto"/>
        <w:bottom w:val="none" w:sz="0" w:space="0" w:color="auto"/>
        <w:right w:val="none" w:sz="0" w:space="0" w:color="auto"/>
      </w:divBdr>
    </w:div>
    <w:div w:id="1728917049">
      <w:bodyDiv w:val="1"/>
      <w:marLeft w:val="0"/>
      <w:marRight w:val="0"/>
      <w:marTop w:val="0"/>
      <w:marBottom w:val="0"/>
      <w:divBdr>
        <w:top w:val="none" w:sz="0" w:space="0" w:color="auto"/>
        <w:left w:val="none" w:sz="0" w:space="0" w:color="auto"/>
        <w:bottom w:val="none" w:sz="0" w:space="0" w:color="auto"/>
        <w:right w:val="none" w:sz="0" w:space="0" w:color="auto"/>
      </w:divBdr>
    </w:div>
    <w:div w:id="1733233567">
      <w:bodyDiv w:val="1"/>
      <w:marLeft w:val="0"/>
      <w:marRight w:val="0"/>
      <w:marTop w:val="0"/>
      <w:marBottom w:val="0"/>
      <w:divBdr>
        <w:top w:val="none" w:sz="0" w:space="0" w:color="auto"/>
        <w:left w:val="none" w:sz="0" w:space="0" w:color="auto"/>
        <w:bottom w:val="none" w:sz="0" w:space="0" w:color="auto"/>
        <w:right w:val="none" w:sz="0" w:space="0" w:color="auto"/>
      </w:divBdr>
    </w:div>
    <w:div w:id="1738042835">
      <w:bodyDiv w:val="1"/>
      <w:marLeft w:val="0"/>
      <w:marRight w:val="0"/>
      <w:marTop w:val="0"/>
      <w:marBottom w:val="0"/>
      <w:divBdr>
        <w:top w:val="none" w:sz="0" w:space="0" w:color="auto"/>
        <w:left w:val="none" w:sz="0" w:space="0" w:color="auto"/>
        <w:bottom w:val="none" w:sz="0" w:space="0" w:color="auto"/>
        <w:right w:val="none" w:sz="0" w:space="0" w:color="auto"/>
      </w:divBdr>
    </w:div>
    <w:div w:id="1740858587">
      <w:bodyDiv w:val="1"/>
      <w:marLeft w:val="0"/>
      <w:marRight w:val="0"/>
      <w:marTop w:val="0"/>
      <w:marBottom w:val="0"/>
      <w:divBdr>
        <w:top w:val="none" w:sz="0" w:space="0" w:color="auto"/>
        <w:left w:val="none" w:sz="0" w:space="0" w:color="auto"/>
        <w:bottom w:val="none" w:sz="0" w:space="0" w:color="auto"/>
        <w:right w:val="none" w:sz="0" w:space="0" w:color="auto"/>
      </w:divBdr>
    </w:div>
    <w:div w:id="1742944554">
      <w:bodyDiv w:val="1"/>
      <w:marLeft w:val="0"/>
      <w:marRight w:val="0"/>
      <w:marTop w:val="0"/>
      <w:marBottom w:val="0"/>
      <w:divBdr>
        <w:top w:val="none" w:sz="0" w:space="0" w:color="auto"/>
        <w:left w:val="none" w:sz="0" w:space="0" w:color="auto"/>
        <w:bottom w:val="none" w:sz="0" w:space="0" w:color="auto"/>
        <w:right w:val="none" w:sz="0" w:space="0" w:color="auto"/>
      </w:divBdr>
    </w:div>
    <w:div w:id="1745487254">
      <w:bodyDiv w:val="1"/>
      <w:marLeft w:val="0"/>
      <w:marRight w:val="0"/>
      <w:marTop w:val="0"/>
      <w:marBottom w:val="0"/>
      <w:divBdr>
        <w:top w:val="none" w:sz="0" w:space="0" w:color="auto"/>
        <w:left w:val="none" w:sz="0" w:space="0" w:color="auto"/>
        <w:bottom w:val="none" w:sz="0" w:space="0" w:color="auto"/>
        <w:right w:val="none" w:sz="0" w:space="0" w:color="auto"/>
      </w:divBdr>
    </w:div>
    <w:div w:id="1746953117">
      <w:bodyDiv w:val="1"/>
      <w:marLeft w:val="0"/>
      <w:marRight w:val="0"/>
      <w:marTop w:val="0"/>
      <w:marBottom w:val="0"/>
      <w:divBdr>
        <w:top w:val="none" w:sz="0" w:space="0" w:color="auto"/>
        <w:left w:val="none" w:sz="0" w:space="0" w:color="auto"/>
        <w:bottom w:val="none" w:sz="0" w:space="0" w:color="auto"/>
        <w:right w:val="none" w:sz="0" w:space="0" w:color="auto"/>
      </w:divBdr>
    </w:div>
    <w:div w:id="1750468096">
      <w:bodyDiv w:val="1"/>
      <w:marLeft w:val="0"/>
      <w:marRight w:val="0"/>
      <w:marTop w:val="0"/>
      <w:marBottom w:val="0"/>
      <w:divBdr>
        <w:top w:val="none" w:sz="0" w:space="0" w:color="auto"/>
        <w:left w:val="none" w:sz="0" w:space="0" w:color="auto"/>
        <w:bottom w:val="none" w:sz="0" w:space="0" w:color="auto"/>
        <w:right w:val="none" w:sz="0" w:space="0" w:color="auto"/>
      </w:divBdr>
    </w:div>
    <w:div w:id="1754351754">
      <w:bodyDiv w:val="1"/>
      <w:marLeft w:val="0"/>
      <w:marRight w:val="0"/>
      <w:marTop w:val="0"/>
      <w:marBottom w:val="0"/>
      <w:divBdr>
        <w:top w:val="none" w:sz="0" w:space="0" w:color="auto"/>
        <w:left w:val="none" w:sz="0" w:space="0" w:color="auto"/>
        <w:bottom w:val="none" w:sz="0" w:space="0" w:color="auto"/>
        <w:right w:val="none" w:sz="0" w:space="0" w:color="auto"/>
      </w:divBdr>
    </w:div>
    <w:div w:id="1755085227">
      <w:bodyDiv w:val="1"/>
      <w:marLeft w:val="0"/>
      <w:marRight w:val="0"/>
      <w:marTop w:val="0"/>
      <w:marBottom w:val="0"/>
      <w:divBdr>
        <w:top w:val="none" w:sz="0" w:space="0" w:color="auto"/>
        <w:left w:val="none" w:sz="0" w:space="0" w:color="auto"/>
        <w:bottom w:val="none" w:sz="0" w:space="0" w:color="auto"/>
        <w:right w:val="none" w:sz="0" w:space="0" w:color="auto"/>
      </w:divBdr>
    </w:div>
    <w:div w:id="1760255832">
      <w:bodyDiv w:val="1"/>
      <w:marLeft w:val="0"/>
      <w:marRight w:val="0"/>
      <w:marTop w:val="0"/>
      <w:marBottom w:val="0"/>
      <w:divBdr>
        <w:top w:val="none" w:sz="0" w:space="0" w:color="auto"/>
        <w:left w:val="none" w:sz="0" w:space="0" w:color="auto"/>
        <w:bottom w:val="none" w:sz="0" w:space="0" w:color="auto"/>
        <w:right w:val="none" w:sz="0" w:space="0" w:color="auto"/>
      </w:divBdr>
    </w:div>
    <w:div w:id="1762990497">
      <w:bodyDiv w:val="1"/>
      <w:marLeft w:val="0"/>
      <w:marRight w:val="0"/>
      <w:marTop w:val="0"/>
      <w:marBottom w:val="0"/>
      <w:divBdr>
        <w:top w:val="none" w:sz="0" w:space="0" w:color="auto"/>
        <w:left w:val="none" w:sz="0" w:space="0" w:color="auto"/>
        <w:bottom w:val="none" w:sz="0" w:space="0" w:color="auto"/>
        <w:right w:val="none" w:sz="0" w:space="0" w:color="auto"/>
      </w:divBdr>
    </w:div>
    <w:div w:id="1764958001">
      <w:bodyDiv w:val="1"/>
      <w:marLeft w:val="0"/>
      <w:marRight w:val="0"/>
      <w:marTop w:val="0"/>
      <w:marBottom w:val="0"/>
      <w:divBdr>
        <w:top w:val="none" w:sz="0" w:space="0" w:color="auto"/>
        <w:left w:val="none" w:sz="0" w:space="0" w:color="auto"/>
        <w:bottom w:val="none" w:sz="0" w:space="0" w:color="auto"/>
        <w:right w:val="none" w:sz="0" w:space="0" w:color="auto"/>
      </w:divBdr>
    </w:div>
    <w:div w:id="1768380390">
      <w:bodyDiv w:val="1"/>
      <w:marLeft w:val="0"/>
      <w:marRight w:val="0"/>
      <w:marTop w:val="0"/>
      <w:marBottom w:val="0"/>
      <w:divBdr>
        <w:top w:val="none" w:sz="0" w:space="0" w:color="auto"/>
        <w:left w:val="none" w:sz="0" w:space="0" w:color="auto"/>
        <w:bottom w:val="none" w:sz="0" w:space="0" w:color="auto"/>
        <w:right w:val="none" w:sz="0" w:space="0" w:color="auto"/>
      </w:divBdr>
    </w:div>
    <w:div w:id="1773554342">
      <w:bodyDiv w:val="1"/>
      <w:marLeft w:val="0"/>
      <w:marRight w:val="0"/>
      <w:marTop w:val="0"/>
      <w:marBottom w:val="0"/>
      <w:divBdr>
        <w:top w:val="none" w:sz="0" w:space="0" w:color="auto"/>
        <w:left w:val="none" w:sz="0" w:space="0" w:color="auto"/>
        <w:bottom w:val="none" w:sz="0" w:space="0" w:color="auto"/>
        <w:right w:val="none" w:sz="0" w:space="0" w:color="auto"/>
      </w:divBdr>
    </w:div>
    <w:div w:id="1778256608">
      <w:bodyDiv w:val="1"/>
      <w:marLeft w:val="0"/>
      <w:marRight w:val="0"/>
      <w:marTop w:val="0"/>
      <w:marBottom w:val="0"/>
      <w:divBdr>
        <w:top w:val="none" w:sz="0" w:space="0" w:color="auto"/>
        <w:left w:val="none" w:sz="0" w:space="0" w:color="auto"/>
        <w:bottom w:val="none" w:sz="0" w:space="0" w:color="auto"/>
        <w:right w:val="none" w:sz="0" w:space="0" w:color="auto"/>
      </w:divBdr>
    </w:div>
    <w:div w:id="1780490476">
      <w:bodyDiv w:val="1"/>
      <w:marLeft w:val="0"/>
      <w:marRight w:val="0"/>
      <w:marTop w:val="0"/>
      <w:marBottom w:val="0"/>
      <w:divBdr>
        <w:top w:val="none" w:sz="0" w:space="0" w:color="auto"/>
        <w:left w:val="none" w:sz="0" w:space="0" w:color="auto"/>
        <w:bottom w:val="none" w:sz="0" w:space="0" w:color="auto"/>
        <w:right w:val="none" w:sz="0" w:space="0" w:color="auto"/>
      </w:divBdr>
    </w:div>
    <w:div w:id="1790464941">
      <w:bodyDiv w:val="1"/>
      <w:marLeft w:val="0"/>
      <w:marRight w:val="0"/>
      <w:marTop w:val="0"/>
      <w:marBottom w:val="0"/>
      <w:divBdr>
        <w:top w:val="none" w:sz="0" w:space="0" w:color="auto"/>
        <w:left w:val="none" w:sz="0" w:space="0" w:color="auto"/>
        <w:bottom w:val="none" w:sz="0" w:space="0" w:color="auto"/>
        <w:right w:val="none" w:sz="0" w:space="0" w:color="auto"/>
      </w:divBdr>
    </w:div>
    <w:div w:id="1793091208">
      <w:bodyDiv w:val="1"/>
      <w:marLeft w:val="0"/>
      <w:marRight w:val="0"/>
      <w:marTop w:val="0"/>
      <w:marBottom w:val="0"/>
      <w:divBdr>
        <w:top w:val="none" w:sz="0" w:space="0" w:color="auto"/>
        <w:left w:val="none" w:sz="0" w:space="0" w:color="auto"/>
        <w:bottom w:val="none" w:sz="0" w:space="0" w:color="auto"/>
        <w:right w:val="none" w:sz="0" w:space="0" w:color="auto"/>
      </w:divBdr>
    </w:div>
    <w:div w:id="1795902425">
      <w:bodyDiv w:val="1"/>
      <w:marLeft w:val="0"/>
      <w:marRight w:val="0"/>
      <w:marTop w:val="0"/>
      <w:marBottom w:val="0"/>
      <w:divBdr>
        <w:top w:val="none" w:sz="0" w:space="0" w:color="auto"/>
        <w:left w:val="none" w:sz="0" w:space="0" w:color="auto"/>
        <w:bottom w:val="none" w:sz="0" w:space="0" w:color="auto"/>
        <w:right w:val="none" w:sz="0" w:space="0" w:color="auto"/>
      </w:divBdr>
    </w:div>
    <w:div w:id="1799761309">
      <w:bodyDiv w:val="1"/>
      <w:marLeft w:val="0"/>
      <w:marRight w:val="0"/>
      <w:marTop w:val="0"/>
      <w:marBottom w:val="0"/>
      <w:divBdr>
        <w:top w:val="none" w:sz="0" w:space="0" w:color="auto"/>
        <w:left w:val="none" w:sz="0" w:space="0" w:color="auto"/>
        <w:bottom w:val="none" w:sz="0" w:space="0" w:color="auto"/>
        <w:right w:val="none" w:sz="0" w:space="0" w:color="auto"/>
      </w:divBdr>
    </w:div>
    <w:div w:id="1801143503">
      <w:bodyDiv w:val="1"/>
      <w:marLeft w:val="0"/>
      <w:marRight w:val="0"/>
      <w:marTop w:val="0"/>
      <w:marBottom w:val="0"/>
      <w:divBdr>
        <w:top w:val="none" w:sz="0" w:space="0" w:color="auto"/>
        <w:left w:val="none" w:sz="0" w:space="0" w:color="auto"/>
        <w:bottom w:val="none" w:sz="0" w:space="0" w:color="auto"/>
        <w:right w:val="none" w:sz="0" w:space="0" w:color="auto"/>
      </w:divBdr>
    </w:div>
    <w:div w:id="1801146100">
      <w:bodyDiv w:val="1"/>
      <w:marLeft w:val="0"/>
      <w:marRight w:val="0"/>
      <w:marTop w:val="0"/>
      <w:marBottom w:val="0"/>
      <w:divBdr>
        <w:top w:val="none" w:sz="0" w:space="0" w:color="auto"/>
        <w:left w:val="none" w:sz="0" w:space="0" w:color="auto"/>
        <w:bottom w:val="none" w:sz="0" w:space="0" w:color="auto"/>
        <w:right w:val="none" w:sz="0" w:space="0" w:color="auto"/>
      </w:divBdr>
    </w:div>
    <w:div w:id="1814903085">
      <w:bodyDiv w:val="1"/>
      <w:marLeft w:val="0"/>
      <w:marRight w:val="0"/>
      <w:marTop w:val="0"/>
      <w:marBottom w:val="0"/>
      <w:divBdr>
        <w:top w:val="none" w:sz="0" w:space="0" w:color="auto"/>
        <w:left w:val="none" w:sz="0" w:space="0" w:color="auto"/>
        <w:bottom w:val="none" w:sz="0" w:space="0" w:color="auto"/>
        <w:right w:val="none" w:sz="0" w:space="0" w:color="auto"/>
      </w:divBdr>
    </w:div>
    <w:div w:id="1827547243">
      <w:bodyDiv w:val="1"/>
      <w:marLeft w:val="0"/>
      <w:marRight w:val="0"/>
      <w:marTop w:val="0"/>
      <w:marBottom w:val="0"/>
      <w:divBdr>
        <w:top w:val="none" w:sz="0" w:space="0" w:color="auto"/>
        <w:left w:val="none" w:sz="0" w:space="0" w:color="auto"/>
        <w:bottom w:val="none" w:sz="0" w:space="0" w:color="auto"/>
        <w:right w:val="none" w:sz="0" w:space="0" w:color="auto"/>
      </w:divBdr>
    </w:div>
    <w:div w:id="1827739559">
      <w:bodyDiv w:val="1"/>
      <w:marLeft w:val="0"/>
      <w:marRight w:val="0"/>
      <w:marTop w:val="0"/>
      <w:marBottom w:val="0"/>
      <w:divBdr>
        <w:top w:val="none" w:sz="0" w:space="0" w:color="auto"/>
        <w:left w:val="none" w:sz="0" w:space="0" w:color="auto"/>
        <w:bottom w:val="none" w:sz="0" w:space="0" w:color="auto"/>
        <w:right w:val="none" w:sz="0" w:space="0" w:color="auto"/>
      </w:divBdr>
    </w:div>
    <w:div w:id="1828739501">
      <w:bodyDiv w:val="1"/>
      <w:marLeft w:val="0"/>
      <w:marRight w:val="0"/>
      <w:marTop w:val="0"/>
      <w:marBottom w:val="0"/>
      <w:divBdr>
        <w:top w:val="none" w:sz="0" w:space="0" w:color="auto"/>
        <w:left w:val="none" w:sz="0" w:space="0" w:color="auto"/>
        <w:bottom w:val="none" w:sz="0" w:space="0" w:color="auto"/>
        <w:right w:val="none" w:sz="0" w:space="0" w:color="auto"/>
      </w:divBdr>
    </w:div>
    <w:div w:id="1828784833">
      <w:bodyDiv w:val="1"/>
      <w:marLeft w:val="0"/>
      <w:marRight w:val="0"/>
      <w:marTop w:val="0"/>
      <w:marBottom w:val="0"/>
      <w:divBdr>
        <w:top w:val="none" w:sz="0" w:space="0" w:color="auto"/>
        <w:left w:val="none" w:sz="0" w:space="0" w:color="auto"/>
        <w:bottom w:val="none" w:sz="0" w:space="0" w:color="auto"/>
        <w:right w:val="none" w:sz="0" w:space="0" w:color="auto"/>
      </w:divBdr>
    </w:div>
    <w:div w:id="1829207634">
      <w:bodyDiv w:val="1"/>
      <w:marLeft w:val="0"/>
      <w:marRight w:val="0"/>
      <w:marTop w:val="0"/>
      <w:marBottom w:val="0"/>
      <w:divBdr>
        <w:top w:val="none" w:sz="0" w:space="0" w:color="auto"/>
        <w:left w:val="none" w:sz="0" w:space="0" w:color="auto"/>
        <w:bottom w:val="none" w:sz="0" w:space="0" w:color="auto"/>
        <w:right w:val="none" w:sz="0" w:space="0" w:color="auto"/>
      </w:divBdr>
    </w:div>
    <w:div w:id="1831285209">
      <w:bodyDiv w:val="1"/>
      <w:marLeft w:val="0"/>
      <w:marRight w:val="0"/>
      <w:marTop w:val="0"/>
      <w:marBottom w:val="0"/>
      <w:divBdr>
        <w:top w:val="none" w:sz="0" w:space="0" w:color="auto"/>
        <w:left w:val="none" w:sz="0" w:space="0" w:color="auto"/>
        <w:bottom w:val="none" w:sz="0" w:space="0" w:color="auto"/>
        <w:right w:val="none" w:sz="0" w:space="0" w:color="auto"/>
      </w:divBdr>
    </w:div>
    <w:div w:id="1831628820">
      <w:bodyDiv w:val="1"/>
      <w:marLeft w:val="0"/>
      <w:marRight w:val="0"/>
      <w:marTop w:val="0"/>
      <w:marBottom w:val="0"/>
      <w:divBdr>
        <w:top w:val="none" w:sz="0" w:space="0" w:color="auto"/>
        <w:left w:val="none" w:sz="0" w:space="0" w:color="auto"/>
        <w:bottom w:val="none" w:sz="0" w:space="0" w:color="auto"/>
        <w:right w:val="none" w:sz="0" w:space="0" w:color="auto"/>
      </w:divBdr>
    </w:div>
    <w:div w:id="1835343066">
      <w:bodyDiv w:val="1"/>
      <w:marLeft w:val="0"/>
      <w:marRight w:val="0"/>
      <w:marTop w:val="0"/>
      <w:marBottom w:val="0"/>
      <w:divBdr>
        <w:top w:val="none" w:sz="0" w:space="0" w:color="auto"/>
        <w:left w:val="none" w:sz="0" w:space="0" w:color="auto"/>
        <w:bottom w:val="none" w:sz="0" w:space="0" w:color="auto"/>
        <w:right w:val="none" w:sz="0" w:space="0" w:color="auto"/>
      </w:divBdr>
    </w:div>
    <w:div w:id="1839227524">
      <w:bodyDiv w:val="1"/>
      <w:marLeft w:val="0"/>
      <w:marRight w:val="0"/>
      <w:marTop w:val="0"/>
      <w:marBottom w:val="0"/>
      <w:divBdr>
        <w:top w:val="none" w:sz="0" w:space="0" w:color="auto"/>
        <w:left w:val="none" w:sz="0" w:space="0" w:color="auto"/>
        <w:bottom w:val="none" w:sz="0" w:space="0" w:color="auto"/>
        <w:right w:val="none" w:sz="0" w:space="0" w:color="auto"/>
      </w:divBdr>
    </w:div>
    <w:div w:id="1841388533">
      <w:bodyDiv w:val="1"/>
      <w:marLeft w:val="0"/>
      <w:marRight w:val="0"/>
      <w:marTop w:val="0"/>
      <w:marBottom w:val="0"/>
      <w:divBdr>
        <w:top w:val="none" w:sz="0" w:space="0" w:color="auto"/>
        <w:left w:val="none" w:sz="0" w:space="0" w:color="auto"/>
        <w:bottom w:val="none" w:sz="0" w:space="0" w:color="auto"/>
        <w:right w:val="none" w:sz="0" w:space="0" w:color="auto"/>
      </w:divBdr>
    </w:div>
    <w:div w:id="1841848598">
      <w:bodyDiv w:val="1"/>
      <w:marLeft w:val="0"/>
      <w:marRight w:val="0"/>
      <w:marTop w:val="0"/>
      <w:marBottom w:val="0"/>
      <w:divBdr>
        <w:top w:val="none" w:sz="0" w:space="0" w:color="auto"/>
        <w:left w:val="none" w:sz="0" w:space="0" w:color="auto"/>
        <w:bottom w:val="none" w:sz="0" w:space="0" w:color="auto"/>
        <w:right w:val="none" w:sz="0" w:space="0" w:color="auto"/>
      </w:divBdr>
    </w:div>
    <w:div w:id="1844083549">
      <w:bodyDiv w:val="1"/>
      <w:marLeft w:val="0"/>
      <w:marRight w:val="0"/>
      <w:marTop w:val="0"/>
      <w:marBottom w:val="0"/>
      <w:divBdr>
        <w:top w:val="none" w:sz="0" w:space="0" w:color="auto"/>
        <w:left w:val="none" w:sz="0" w:space="0" w:color="auto"/>
        <w:bottom w:val="none" w:sz="0" w:space="0" w:color="auto"/>
        <w:right w:val="none" w:sz="0" w:space="0" w:color="auto"/>
      </w:divBdr>
    </w:div>
    <w:div w:id="1846430820">
      <w:bodyDiv w:val="1"/>
      <w:marLeft w:val="0"/>
      <w:marRight w:val="0"/>
      <w:marTop w:val="0"/>
      <w:marBottom w:val="0"/>
      <w:divBdr>
        <w:top w:val="none" w:sz="0" w:space="0" w:color="auto"/>
        <w:left w:val="none" w:sz="0" w:space="0" w:color="auto"/>
        <w:bottom w:val="none" w:sz="0" w:space="0" w:color="auto"/>
        <w:right w:val="none" w:sz="0" w:space="0" w:color="auto"/>
      </w:divBdr>
    </w:div>
    <w:div w:id="1850367637">
      <w:bodyDiv w:val="1"/>
      <w:marLeft w:val="0"/>
      <w:marRight w:val="0"/>
      <w:marTop w:val="0"/>
      <w:marBottom w:val="0"/>
      <w:divBdr>
        <w:top w:val="none" w:sz="0" w:space="0" w:color="auto"/>
        <w:left w:val="none" w:sz="0" w:space="0" w:color="auto"/>
        <w:bottom w:val="none" w:sz="0" w:space="0" w:color="auto"/>
        <w:right w:val="none" w:sz="0" w:space="0" w:color="auto"/>
      </w:divBdr>
    </w:div>
    <w:div w:id="1850635524">
      <w:bodyDiv w:val="1"/>
      <w:marLeft w:val="0"/>
      <w:marRight w:val="0"/>
      <w:marTop w:val="0"/>
      <w:marBottom w:val="0"/>
      <w:divBdr>
        <w:top w:val="none" w:sz="0" w:space="0" w:color="auto"/>
        <w:left w:val="none" w:sz="0" w:space="0" w:color="auto"/>
        <w:bottom w:val="none" w:sz="0" w:space="0" w:color="auto"/>
        <w:right w:val="none" w:sz="0" w:space="0" w:color="auto"/>
      </w:divBdr>
    </w:div>
    <w:div w:id="1852793600">
      <w:bodyDiv w:val="1"/>
      <w:marLeft w:val="0"/>
      <w:marRight w:val="0"/>
      <w:marTop w:val="0"/>
      <w:marBottom w:val="0"/>
      <w:divBdr>
        <w:top w:val="none" w:sz="0" w:space="0" w:color="auto"/>
        <w:left w:val="none" w:sz="0" w:space="0" w:color="auto"/>
        <w:bottom w:val="none" w:sz="0" w:space="0" w:color="auto"/>
        <w:right w:val="none" w:sz="0" w:space="0" w:color="auto"/>
      </w:divBdr>
    </w:div>
    <w:div w:id="1854419497">
      <w:bodyDiv w:val="1"/>
      <w:marLeft w:val="0"/>
      <w:marRight w:val="0"/>
      <w:marTop w:val="0"/>
      <w:marBottom w:val="0"/>
      <w:divBdr>
        <w:top w:val="none" w:sz="0" w:space="0" w:color="auto"/>
        <w:left w:val="none" w:sz="0" w:space="0" w:color="auto"/>
        <w:bottom w:val="none" w:sz="0" w:space="0" w:color="auto"/>
        <w:right w:val="none" w:sz="0" w:space="0" w:color="auto"/>
      </w:divBdr>
    </w:div>
    <w:div w:id="1855606864">
      <w:bodyDiv w:val="1"/>
      <w:marLeft w:val="0"/>
      <w:marRight w:val="0"/>
      <w:marTop w:val="0"/>
      <w:marBottom w:val="0"/>
      <w:divBdr>
        <w:top w:val="none" w:sz="0" w:space="0" w:color="auto"/>
        <w:left w:val="none" w:sz="0" w:space="0" w:color="auto"/>
        <w:bottom w:val="none" w:sz="0" w:space="0" w:color="auto"/>
        <w:right w:val="none" w:sz="0" w:space="0" w:color="auto"/>
      </w:divBdr>
    </w:div>
    <w:div w:id="1858227435">
      <w:bodyDiv w:val="1"/>
      <w:marLeft w:val="0"/>
      <w:marRight w:val="0"/>
      <w:marTop w:val="0"/>
      <w:marBottom w:val="0"/>
      <w:divBdr>
        <w:top w:val="none" w:sz="0" w:space="0" w:color="auto"/>
        <w:left w:val="none" w:sz="0" w:space="0" w:color="auto"/>
        <w:bottom w:val="none" w:sz="0" w:space="0" w:color="auto"/>
        <w:right w:val="none" w:sz="0" w:space="0" w:color="auto"/>
      </w:divBdr>
    </w:div>
    <w:div w:id="1860503313">
      <w:bodyDiv w:val="1"/>
      <w:marLeft w:val="0"/>
      <w:marRight w:val="0"/>
      <w:marTop w:val="0"/>
      <w:marBottom w:val="0"/>
      <w:divBdr>
        <w:top w:val="none" w:sz="0" w:space="0" w:color="auto"/>
        <w:left w:val="none" w:sz="0" w:space="0" w:color="auto"/>
        <w:bottom w:val="none" w:sz="0" w:space="0" w:color="auto"/>
        <w:right w:val="none" w:sz="0" w:space="0" w:color="auto"/>
      </w:divBdr>
    </w:div>
    <w:div w:id="1862011331">
      <w:bodyDiv w:val="1"/>
      <w:marLeft w:val="0"/>
      <w:marRight w:val="0"/>
      <w:marTop w:val="0"/>
      <w:marBottom w:val="0"/>
      <w:divBdr>
        <w:top w:val="none" w:sz="0" w:space="0" w:color="auto"/>
        <w:left w:val="none" w:sz="0" w:space="0" w:color="auto"/>
        <w:bottom w:val="none" w:sz="0" w:space="0" w:color="auto"/>
        <w:right w:val="none" w:sz="0" w:space="0" w:color="auto"/>
      </w:divBdr>
    </w:div>
    <w:div w:id="1862166055">
      <w:bodyDiv w:val="1"/>
      <w:marLeft w:val="0"/>
      <w:marRight w:val="0"/>
      <w:marTop w:val="0"/>
      <w:marBottom w:val="0"/>
      <w:divBdr>
        <w:top w:val="none" w:sz="0" w:space="0" w:color="auto"/>
        <w:left w:val="none" w:sz="0" w:space="0" w:color="auto"/>
        <w:bottom w:val="none" w:sz="0" w:space="0" w:color="auto"/>
        <w:right w:val="none" w:sz="0" w:space="0" w:color="auto"/>
      </w:divBdr>
    </w:div>
    <w:div w:id="1863200046">
      <w:bodyDiv w:val="1"/>
      <w:marLeft w:val="0"/>
      <w:marRight w:val="0"/>
      <w:marTop w:val="0"/>
      <w:marBottom w:val="0"/>
      <w:divBdr>
        <w:top w:val="none" w:sz="0" w:space="0" w:color="auto"/>
        <w:left w:val="none" w:sz="0" w:space="0" w:color="auto"/>
        <w:bottom w:val="none" w:sz="0" w:space="0" w:color="auto"/>
        <w:right w:val="none" w:sz="0" w:space="0" w:color="auto"/>
      </w:divBdr>
    </w:div>
    <w:div w:id="1872953358">
      <w:bodyDiv w:val="1"/>
      <w:marLeft w:val="0"/>
      <w:marRight w:val="0"/>
      <w:marTop w:val="0"/>
      <w:marBottom w:val="0"/>
      <w:divBdr>
        <w:top w:val="none" w:sz="0" w:space="0" w:color="auto"/>
        <w:left w:val="none" w:sz="0" w:space="0" w:color="auto"/>
        <w:bottom w:val="none" w:sz="0" w:space="0" w:color="auto"/>
        <w:right w:val="none" w:sz="0" w:space="0" w:color="auto"/>
      </w:divBdr>
    </w:div>
    <w:div w:id="1873221251">
      <w:bodyDiv w:val="1"/>
      <w:marLeft w:val="0"/>
      <w:marRight w:val="0"/>
      <w:marTop w:val="0"/>
      <w:marBottom w:val="0"/>
      <w:divBdr>
        <w:top w:val="none" w:sz="0" w:space="0" w:color="auto"/>
        <w:left w:val="none" w:sz="0" w:space="0" w:color="auto"/>
        <w:bottom w:val="none" w:sz="0" w:space="0" w:color="auto"/>
        <w:right w:val="none" w:sz="0" w:space="0" w:color="auto"/>
      </w:divBdr>
    </w:div>
    <w:div w:id="1882815229">
      <w:bodyDiv w:val="1"/>
      <w:marLeft w:val="0"/>
      <w:marRight w:val="0"/>
      <w:marTop w:val="0"/>
      <w:marBottom w:val="0"/>
      <w:divBdr>
        <w:top w:val="none" w:sz="0" w:space="0" w:color="auto"/>
        <w:left w:val="none" w:sz="0" w:space="0" w:color="auto"/>
        <w:bottom w:val="none" w:sz="0" w:space="0" w:color="auto"/>
        <w:right w:val="none" w:sz="0" w:space="0" w:color="auto"/>
      </w:divBdr>
    </w:div>
    <w:div w:id="1889100283">
      <w:bodyDiv w:val="1"/>
      <w:marLeft w:val="0"/>
      <w:marRight w:val="0"/>
      <w:marTop w:val="0"/>
      <w:marBottom w:val="0"/>
      <w:divBdr>
        <w:top w:val="none" w:sz="0" w:space="0" w:color="auto"/>
        <w:left w:val="none" w:sz="0" w:space="0" w:color="auto"/>
        <w:bottom w:val="none" w:sz="0" w:space="0" w:color="auto"/>
        <w:right w:val="none" w:sz="0" w:space="0" w:color="auto"/>
      </w:divBdr>
    </w:div>
    <w:div w:id="1889222425">
      <w:bodyDiv w:val="1"/>
      <w:marLeft w:val="0"/>
      <w:marRight w:val="0"/>
      <w:marTop w:val="0"/>
      <w:marBottom w:val="0"/>
      <w:divBdr>
        <w:top w:val="none" w:sz="0" w:space="0" w:color="auto"/>
        <w:left w:val="none" w:sz="0" w:space="0" w:color="auto"/>
        <w:bottom w:val="none" w:sz="0" w:space="0" w:color="auto"/>
        <w:right w:val="none" w:sz="0" w:space="0" w:color="auto"/>
      </w:divBdr>
    </w:div>
    <w:div w:id="1890189364">
      <w:bodyDiv w:val="1"/>
      <w:marLeft w:val="0"/>
      <w:marRight w:val="0"/>
      <w:marTop w:val="0"/>
      <w:marBottom w:val="0"/>
      <w:divBdr>
        <w:top w:val="none" w:sz="0" w:space="0" w:color="auto"/>
        <w:left w:val="none" w:sz="0" w:space="0" w:color="auto"/>
        <w:bottom w:val="none" w:sz="0" w:space="0" w:color="auto"/>
        <w:right w:val="none" w:sz="0" w:space="0" w:color="auto"/>
      </w:divBdr>
    </w:div>
    <w:div w:id="1894341542">
      <w:bodyDiv w:val="1"/>
      <w:marLeft w:val="0"/>
      <w:marRight w:val="0"/>
      <w:marTop w:val="0"/>
      <w:marBottom w:val="0"/>
      <w:divBdr>
        <w:top w:val="none" w:sz="0" w:space="0" w:color="auto"/>
        <w:left w:val="none" w:sz="0" w:space="0" w:color="auto"/>
        <w:bottom w:val="none" w:sz="0" w:space="0" w:color="auto"/>
        <w:right w:val="none" w:sz="0" w:space="0" w:color="auto"/>
      </w:divBdr>
    </w:div>
    <w:div w:id="1901792362">
      <w:bodyDiv w:val="1"/>
      <w:marLeft w:val="0"/>
      <w:marRight w:val="0"/>
      <w:marTop w:val="0"/>
      <w:marBottom w:val="0"/>
      <w:divBdr>
        <w:top w:val="none" w:sz="0" w:space="0" w:color="auto"/>
        <w:left w:val="none" w:sz="0" w:space="0" w:color="auto"/>
        <w:bottom w:val="none" w:sz="0" w:space="0" w:color="auto"/>
        <w:right w:val="none" w:sz="0" w:space="0" w:color="auto"/>
      </w:divBdr>
    </w:div>
    <w:div w:id="1904902059">
      <w:bodyDiv w:val="1"/>
      <w:marLeft w:val="0"/>
      <w:marRight w:val="0"/>
      <w:marTop w:val="0"/>
      <w:marBottom w:val="0"/>
      <w:divBdr>
        <w:top w:val="none" w:sz="0" w:space="0" w:color="auto"/>
        <w:left w:val="none" w:sz="0" w:space="0" w:color="auto"/>
        <w:bottom w:val="none" w:sz="0" w:space="0" w:color="auto"/>
        <w:right w:val="none" w:sz="0" w:space="0" w:color="auto"/>
      </w:divBdr>
    </w:div>
    <w:div w:id="1909488363">
      <w:bodyDiv w:val="1"/>
      <w:marLeft w:val="0"/>
      <w:marRight w:val="0"/>
      <w:marTop w:val="0"/>
      <w:marBottom w:val="0"/>
      <w:divBdr>
        <w:top w:val="none" w:sz="0" w:space="0" w:color="auto"/>
        <w:left w:val="none" w:sz="0" w:space="0" w:color="auto"/>
        <w:bottom w:val="none" w:sz="0" w:space="0" w:color="auto"/>
        <w:right w:val="none" w:sz="0" w:space="0" w:color="auto"/>
      </w:divBdr>
    </w:div>
    <w:div w:id="1909536301">
      <w:bodyDiv w:val="1"/>
      <w:marLeft w:val="0"/>
      <w:marRight w:val="0"/>
      <w:marTop w:val="0"/>
      <w:marBottom w:val="0"/>
      <w:divBdr>
        <w:top w:val="none" w:sz="0" w:space="0" w:color="auto"/>
        <w:left w:val="none" w:sz="0" w:space="0" w:color="auto"/>
        <w:bottom w:val="none" w:sz="0" w:space="0" w:color="auto"/>
        <w:right w:val="none" w:sz="0" w:space="0" w:color="auto"/>
      </w:divBdr>
    </w:div>
    <w:div w:id="1911771204">
      <w:bodyDiv w:val="1"/>
      <w:marLeft w:val="0"/>
      <w:marRight w:val="0"/>
      <w:marTop w:val="0"/>
      <w:marBottom w:val="0"/>
      <w:divBdr>
        <w:top w:val="none" w:sz="0" w:space="0" w:color="auto"/>
        <w:left w:val="none" w:sz="0" w:space="0" w:color="auto"/>
        <w:bottom w:val="none" w:sz="0" w:space="0" w:color="auto"/>
        <w:right w:val="none" w:sz="0" w:space="0" w:color="auto"/>
      </w:divBdr>
    </w:div>
    <w:div w:id="1914003993">
      <w:bodyDiv w:val="1"/>
      <w:marLeft w:val="0"/>
      <w:marRight w:val="0"/>
      <w:marTop w:val="0"/>
      <w:marBottom w:val="0"/>
      <w:divBdr>
        <w:top w:val="none" w:sz="0" w:space="0" w:color="auto"/>
        <w:left w:val="none" w:sz="0" w:space="0" w:color="auto"/>
        <w:bottom w:val="none" w:sz="0" w:space="0" w:color="auto"/>
        <w:right w:val="none" w:sz="0" w:space="0" w:color="auto"/>
      </w:divBdr>
    </w:div>
    <w:div w:id="1922979059">
      <w:bodyDiv w:val="1"/>
      <w:marLeft w:val="0"/>
      <w:marRight w:val="0"/>
      <w:marTop w:val="0"/>
      <w:marBottom w:val="0"/>
      <w:divBdr>
        <w:top w:val="none" w:sz="0" w:space="0" w:color="auto"/>
        <w:left w:val="none" w:sz="0" w:space="0" w:color="auto"/>
        <w:bottom w:val="none" w:sz="0" w:space="0" w:color="auto"/>
        <w:right w:val="none" w:sz="0" w:space="0" w:color="auto"/>
      </w:divBdr>
    </w:div>
    <w:div w:id="1925262651">
      <w:bodyDiv w:val="1"/>
      <w:marLeft w:val="0"/>
      <w:marRight w:val="0"/>
      <w:marTop w:val="0"/>
      <w:marBottom w:val="0"/>
      <w:divBdr>
        <w:top w:val="none" w:sz="0" w:space="0" w:color="auto"/>
        <w:left w:val="none" w:sz="0" w:space="0" w:color="auto"/>
        <w:bottom w:val="none" w:sz="0" w:space="0" w:color="auto"/>
        <w:right w:val="none" w:sz="0" w:space="0" w:color="auto"/>
      </w:divBdr>
    </w:div>
    <w:div w:id="1927373965">
      <w:bodyDiv w:val="1"/>
      <w:marLeft w:val="0"/>
      <w:marRight w:val="0"/>
      <w:marTop w:val="0"/>
      <w:marBottom w:val="0"/>
      <w:divBdr>
        <w:top w:val="none" w:sz="0" w:space="0" w:color="auto"/>
        <w:left w:val="none" w:sz="0" w:space="0" w:color="auto"/>
        <w:bottom w:val="none" w:sz="0" w:space="0" w:color="auto"/>
        <w:right w:val="none" w:sz="0" w:space="0" w:color="auto"/>
      </w:divBdr>
    </w:div>
    <w:div w:id="1927613075">
      <w:bodyDiv w:val="1"/>
      <w:marLeft w:val="0"/>
      <w:marRight w:val="0"/>
      <w:marTop w:val="0"/>
      <w:marBottom w:val="0"/>
      <w:divBdr>
        <w:top w:val="none" w:sz="0" w:space="0" w:color="auto"/>
        <w:left w:val="none" w:sz="0" w:space="0" w:color="auto"/>
        <w:bottom w:val="none" w:sz="0" w:space="0" w:color="auto"/>
        <w:right w:val="none" w:sz="0" w:space="0" w:color="auto"/>
      </w:divBdr>
    </w:div>
    <w:div w:id="1928033908">
      <w:bodyDiv w:val="1"/>
      <w:marLeft w:val="0"/>
      <w:marRight w:val="0"/>
      <w:marTop w:val="0"/>
      <w:marBottom w:val="0"/>
      <w:divBdr>
        <w:top w:val="none" w:sz="0" w:space="0" w:color="auto"/>
        <w:left w:val="none" w:sz="0" w:space="0" w:color="auto"/>
        <w:bottom w:val="none" w:sz="0" w:space="0" w:color="auto"/>
        <w:right w:val="none" w:sz="0" w:space="0" w:color="auto"/>
      </w:divBdr>
    </w:div>
    <w:div w:id="1928951983">
      <w:bodyDiv w:val="1"/>
      <w:marLeft w:val="0"/>
      <w:marRight w:val="0"/>
      <w:marTop w:val="0"/>
      <w:marBottom w:val="0"/>
      <w:divBdr>
        <w:top w:val="none" w:sz="0" w:space="0" w:color="auto"/>
        <w:left w:val="none" w:sz="0" w:space="0" w:color="auto"/>
        <w:bottom w:val="none" w:sz="0" w:space="0" w:color="auto"/>
        <w:right w:val="none" w:sz="0" w:space="0" w:color="auto"/>
      </w:divBdr>
    </w:div>
    <w:div w:id="1937513014">
      <w:bodyDiv w:val="1"/>
      <w:marLeft w:val="0"/>
      <w:marRight w:val="0"/>
      <w:marTop w:val="0"/>
      <w:marBottom w:val="0"/>
      <w:divBdr>
        <w:top w:val="none" w:sz="0" w:space="0" w:color="auto"/>
        <w:left w:val="none" w:sz="0" w:space="0" w:color="auto"/>
        <w:bottom w:val="none" w:sz="0" w:space="0" w:color="auto"/>
        <w:right w:val="none" w:sz="0" w:space="0" w:color="auto"/>
      </w:divBdr>
    </w:div>
    <w:div w:id="1949703806">
      <w:bodyDiv w:val="1"/>
      <w:marLeft w:val="0"/>
      <w:marRight w:val="0"/>
      <w:marTop w:val="0"/>
      <w:marBottom w:val="0"/>
      <w:divBdr>
        <w:top w:val="none" w:sz="0" w:space="0" w:color="auto"/>
        <w:left w:val="none" w:sz="0" w:space="0" w:color="auto"/>
        <w:bottom w:val="none" w:sz="0" w:space="0" w:color="auto"/>
        <w:right w:val="none" w:sz="0" w:space="0" w:color="auto"/>
      </w:divBdr>
    </w:div>
    <w:div w:id="1950356644">
      <w:bodyDiv w:val="1"/>
      <w:marLeft w:val="0"/>
      <w:marRight w:val="0"/>
      <w:marTop w:val="0"/>
      <w:marBottom w:val="0"/>
      <w:divBdr>
        <w:top w:val="none" w:sz="0" w:space="0" w:color="auto"/>
        <w:left w:val="none" w:sz="0" w:space="0" w:color="auto"/>
        <w:bottom w:val="none" w:sz="0" w:space="0" w:color="auto"/>
        <w:right w:val="none" w:sz="0" w:space="0" w:color="auto"/>
      </w:divBdr>
    </w:div>
    <w:div w:id="1953635467">
      <w:bodyDiv w:val="1"/>
      <w:marLeft w:val="0"/>
      <w:marRight w:val="0"/>
      <w:marTop w:val="0"/>
      <w:marBottom w:val="0"/>
      <w:divBdr>
        <w:top w:val="none" w:sz="0" w:space="0" w:color="auto"/>
        <w:left w:val="none" w:sz="0" w:space="0" w:color="auto"/>
        <w:bottom w:val="none" w:sz="0" w:space="0" w:color="auto"/>
        <w:right w:val="none" w:sz="0" w:space="0" w:color="auto"/>
      </w:divBdr>
    </w:div>
    <w:div w:id="1957979659">
      <w:bodyDiv w:val="1"/>
      <w:marLeft w:val="0"/>
      <w:marRight w:val="0"/>
      <w:marTop w:val="0"/>
      <w:marBottom w:val="0"/>
      <w:divBdr>
        <w:top w:val="none" w:sz="0" w:space="0" w:color="auto"/>
        <w:left w:val="none" w:sz="0" w:space="0" w:color="auto"/>
        <w:bottom w:val="none" w:sz="0" w:space="0" w:color="auto"/>
        <w:right w:val="none" w:sz="0" w:space="0" w:color="auto"/>
      </w:divBdr>
    </w:div>
    <w:div w:id="1971855832">
      <w:bodyDiv w:val="1"/>
      <w:marLeft w:val="0"/>
      <w:marRight w:val="0"/>
      <w:marTop w:val="0"/>
      <w:marBottom w:val="0"/>
      <w:divBdr>
        <w:top w:val="none" w:sz="0" w:space="0" w:color="auto"/>
        <w:left w:val="none" w:sz="0" w:space="0" w:color="auto"/>
        <w:bottom w:val="none" w:sz="0" w:space="0" w:color="auto"/>
        <w:right w:val="none" w:sz="0" w:space="0" w:color="auto"/>
      </w:divBdr>
    </w:div>
    <w:div w:id="1972859943">
      <w:bodyDiv w:val="1"/>
      <w:marLeft w:val="0"/>
      <w:marRight w:val="0"/>
      <w:marTop w:val="0"/>
      <w:marBottom w:val="0"/>
      <w:divBdr>
        <w:top w:val="none" w:sz="0" w:space="0" w:color="auto"/>
        <w:left w:val="none" w:sz="0" w:space="0" w:color="auto"/>
        <w:bottom w:val="none" w:sz="0" w:space="0" w:color="auto"/>
        <w:right w:val="none" w:sz="0" w:space="0" w:color="auto"/>
      </w:divBdr>
    </w:div>
    <w:div w:id="1984310124">
      <w:bodyDiv w:val="1"/>
      <w:marLeft w:val="0"/>
      <w:marRight w:val="0"/>
      <w:marTop w:val="0"/>
      <w:marBottom w:val="0"/>
      <w:divBdr>
        <w:top w:val="none" w:sz="0" w:space="0" w:color="auto"/>
        <w:left w:val="none" w:sz="0" w:space="0" w:color="auto"/>
        <w:bottom w:val="none" w:sz="0" w:space="0" w:color="auto"/>
        <w:right w:val="none" w:sz="0" w:space="0" w:color="auto"/>
      </w:divBdr>
    </w:div>
    <w:div w:id="1993867477">
      <w:bodyDiv w:val="1"/>
      <w:marLeft w:val="0"/>
      <w:marRight w:val="0"/>
      <w:marTop w:val="0"/>
      <w:marBottom w:val="0"/>
      <w:divBdr>
        <w:top w:val="none" w:sz="0" w:space="0" w:color="auto"/>
        <w:left w:val="none" w:sz="0" w:space="0" w:color="auto"/>
        <w:bottom w:val="none" w:sz="0" w:space="0" w:color="auto"/>
        <w:right w:val="none" w:sz="0" w:space="0" w:color="auto"/>
      </w:divBdr>
    </w:div>
    <w:div w:id="1999115219">
      <w:bodyDiv w:val="1"/>
      <w:marLeft w:val="0"/>
      <w:marRight w:val="0"/>
      <w:marTop w:val="0"/>
      <w:marBottom w:val="0"/>
      <w:divBdr>
        <w:top w:val="none" w:sz="0" w:space="0" w:color="auto"/>
        <w:left w:val="none" w:sz="0" w:space="0" w:color="auto"/>
        <w:bottom w:val="none" w:sz="0" w:space="0" w:color="auto"/>
        <w:right w:val="none" w:sz="0" w:space="0" w:color="auto"/>
      </w:divBdr>
    </w:div>
    <w:div w:id="2004819006">
      <w:bodyDiv w:val="1"/>
      <w:marLeft w:val="0"/>
      <w:marRight w:val="0"/>
      <w:marTop w:val="0"/>
      <w:marBottom w:val="0"/>
      <w:divBdr>
        <w:top w:val="none" w:sz="0" w:space="0" w:color="auto"/>
        <w:left w:val="none" w:sz="0" w:space="0" w:color="auto"/>
        <w:bottom w:val="none" w:sz="0" w:space="0" w:color="auto"/>
        <w:right w:val="none" w:sz="0" w:space="0" w:color="auto"/>
      </w:divBdr>
    </w:div>
    <w:div w:id="2007249077">
      <w:bodyDiv w:val="1"/>
      <w:marLeft w:val="0"/>
      <w:marRight w:val="0"/>
      <w:marTop w:val="0"/>
      <w:marBottom w:val="0"/>
      <w:divBdr>
        <w:top w:val="none" w:sz="0" w:space="0" w:color="auto"/>
        <w:left w:val="none" w:sz="0" w:space="0" w:color="auto"/>
        <w:bottom w:val="none" w:sz="0" w:space="0" w:color="auto"/>
        <w:right w:val="none" w:sz="0" w:space="0" w:color="auto"/>
      </w:divBdr>
    </w:div>
    <w:div w:id="2016420537">
      <w:bodyDiv w:val="1"/>
      <w:marLeft w:val="0"/>
      <w:marRight w:val="0"/>
      <w:marTop w:val="0"/>
      <w:marBottom w:val="0"/>
      <w:divBdr>
        <w:top w:val="none" w:sz="0" w:space="0" w:color="auto"/>
        <w:left w:val="none" w:sz="0" w:space="0" w:color="auto"/>
        <w:bottom w:val="none" w:sz="0" w:space="0" w:color="auto"/>
        <w:right w:val="none" w:sz="0" w:space="0" w:color="auto"/>
      </w:divBdr>
    </w:div>
    <w:div w:id="2018075228">
      <w:bodyDiv w:val="1"/>
      <w:marLeft w:val="0"/>
      <w:marRight w:val="0"/>
      <w:marTop w:val="0"/>
      <w:marBottom w:val="0"/>
      <w:divBdr>
        <w:top w:val="none" w:sz="0" w:space="0" w:color="auto"/>
        <w:left w:val="none" w:sz="0" w:space="0" w:color="auto"/>
        <w:bottom w:val="none" w:sz="0" w:space="0" w:color="auto"/>
        <w:right w:val="none" w:sz="0" w:space="0" w:color="auto"/>
      </w:divBdr>
    </w:div>
    <w:div w:id="2019429089">
      <w:bodyDiv w:val="1"/>
      <w:marLeft w:val="0"/>
      <w:marRight w:val="0"/>
      <w:marTop w:val="0"/>
      <w:marBottom w:val="0"/>
      <w:divBdr>
        <w:top w:val="none" w:sz="0" w:space="0" w:color="auto"/>
        <w:left w:val="none" w:sz="0" w:space="0" w:color="auto"/>
        <w:bottom w:val="none" w:sz="0" w:space="0" w:color="auto"/>
        <w:right w:val="none" w:sz="0" w:space="0" w:color="auto"/>
      </w:divBdr>
    </w:div>
    <w:div w:id="2026243990">
      <w:bodyDiv w:val="1"/>
      <w:marLeft w:val="0"/>
      <w:marRight w:val="0"/>
      <w:marTop w:val="0"/>
      <w:marBottom w:val="0"/>
      <w:divBdr>
        <w:top w:val="none" w:sz="0" w:space="0" w:color="auto"/>
        <w:left w:val="none" w:sz="0" w:space="0" w:color="auto"/>
        <w:bottom w:val="none" w:sz="0" w:space="0" w:color="auto"/>
        <w:right w:val="none" w:sz="0" w:space="0" w:color="auto"/>
      </w:divBdr>
    </w:div>
    <w:div w:id="2028216377">
      <w:bodyDiv w:val="1"/>
      <w:marLeft w:val="0"/>
      <w:marRight w:val="0"/>
      <w:marTop w:val="0"/>
      <w:marBottom w:val="0"/>
      <w:divBdr>
        <w:top w:val="none" w:sz="0" w:space="0" w:color="auto"/>
        <w:left w:val="none" w:sz="0" w:space="0" w:color="auto"/>
        <w:bottom w:val="none" w:sz="0" w:space="0" w:color="auto"/>
        <w:right w:val="none" w:sz="0" w:space="0" w:color="auto"/>
      </w:divBdr>
    </w:div>
    <w:div w:id="2034264247">
      <w:bodyDiv w:val="1"/>
      <w:marLeft w:val="0"/>
      <w:marRight w:val="0"/>
      <w:marTop w:val="0"/>
      <w:marBottom w:val="0"/>
      <w:divBdr>
        <w:top w:val="none" w:sz="0" w:space="0" w:color="auto"/>
        <w:left w:val="none" w:sz="0" w:space="0" w:color="auto"/>
        <w:bottom w:val="none" w:sz="0" w:space="0" w:color="auto"/>
        <w:right w:val="none" w:sz="0" w:space="0" w:color="auto"/>
      </w:divBdr>
    </w:div>
    <w:div w:id="2035497024">
      <w:bodyDiv w:val="1"/>
      <w:marLeft w:val="0"/>
      <w:marRight w:val="0"/>
      <w:marTop w:val="0"/>
      <w:marBottom w:val="0"/>
      <w:divBdr>
        <w:top w:val="none" w:sz="0" w:space="0" w:color="auto"/>
        <w:left w:val="none" w:sz="0" w:space="0" w:color="auto"/>
        <w:bottom w:val="none" w:sz="0" w:space="0" w:color="auto"/>
        <w:right w:val="none" w:sz="0" w:space="0" w:color="auto"/>
      </w:divBdr>
    </w:div>
    <w:div w:id="2038463736">
      <w:bodyDiv w:val="1"/>
      <w:marLeft w:val="0"/>
      <w:marRight w:val="0"/>
      <w:marTop w:val="0"/>
      <w:marBottom w:val="0"/>
      <w:divBdr>
        <w:top w:val="none" w:sz="0" w:space="0" w:color="auto"/>
        <w:left w:val="none" w:sz="0" w:space="0" w:color="auto"/>
        <w:bottom w:val="none" w:sz="0" w:space="0" w:color="auto"/>
        <w:right w:val="none" w:sz="0" w:space="0" w:color="auto"/>
      </w:divBdr>
    </w:div>
    <w:div w:id="2038852551">
      <w:bodyDiv w:val="1"/>
      <w:marLeft w:val="0"/>
      <w:marRight w:val="0"/>
      <w:marTop w:val="0"/>
      <w:marBottom w:val="0"/>
      <w:divBdr>
        <w:top w:val="none" w:sz="0" w:space="0" w:color="auto"/>
        <w:left w:val="none" w:sz="0" w:space="0" w:color="auto"/>
        <w:bottom w:val="none" w:sz="0" w:space="0" w:color="auto"/>
        <w:right w:val="none" w:sz="0" w:space="0" w:color="auto"/>
      </w:divBdr>
    </w:div>
    <w:div w:id="2039089277">
      <w:bodyDiv w:val="1"/>
      <w:marLeft w:val="0"/>
      <w:marRight w:val="0"/>
      <w:marTop w:val="0"/>
      <w:marBottom w:val="0"/>
      <w:divBdr>
        <w:top w:val="none" w:sz="0" w:space="0" w:color="auto"/>
        <w:left w:val="none" w:sz="0" w:space="0" w:color="auto"/>
        <w:bottom w:val="none" w:sz="0" w:space="0" w:color="auto"/>
        <w:right w:val="none" w:sz="0" w:space="0" w:color="auto"/>
      </w:divBdr>
    </w:div>
    <w:div w:id="2039311985">
      <w:bodyDiv w:val="1"/>
      <w:marLeft w:val="0"/>
      <w:marRight w:val="0"/>
      <w:marTop w:val="0"/>
      <w:marBottom w:val="0"/>
      <w:divBdr>
        <w:top w:val="none" w:sz="0" w:space="0" w:color="auto"/>
        <w:left w:val="none" w:sz="0" w:space="0" w:color="auto"/>
        <w:bottom w:val="none" w:sz="0" w:space="0" w:color="auto"/>
        <w:right w:val="none" w:sz="0" w:space="0" w:color="auto"/>
      </w:divBdr>
    </w:div>
    <w:div w:id="2041277881">
      <w:bodyDiv w:val="1"/>
      <w:marLeft w:val="0"/>
      <w:marRight w:val="0"/>
      <w:marTop w:val="0"/>
      <w:marBottom w:val="0"/>
      <w:divBdr>
        <w:top w:val="none" w:sz="0" w:space="0" w:color="auto"/>
        <w:left w:val="none" w:sz="0" w:space="0" w:color="auto"/>
        <w:bottom w:val="none" w:sz="0" w:space="0" w:color="auto"/>
        <w:right w:val="none" w:sz="0" w:space="0" w:color="auto"/>
      </w:divBdr>
    </w:div>
    <w:div w:id="2041978077">
      <w:bodyDiv w:val="1"/>
      <w:marLeft w:val="0"/>
      <w:marRight w:val="0"/>
      <w:marTop w:val="0"/>
      <w:marBottom w:val="0"/>
      <w:divBdr>
        <w:top w:val="none" w:sz="0" w:space="0" w:color="auto"/>
        <w:left w:val="none" w:sz="0" w:space="0" w:color="auto"/>
        <w:bottom w:val="none" w:sz="0" w:space="0" w:color="auto"/>
        <w:right w:val="none" w:sz="0" w:space="0" w:color="auto"/>
      </w:divBdr>
    </w:div>
    <w:div w:id="2043626334">
      <w:bodyDiv w:val="1"/>
      <w:marLeft w:val="0"/>
      <w:marRight w:val="0"/>
      <w:marTop w:val="0"/>
      <w:marBottom w:val="0"/>
      <w:divBdr>
        <w:top w:val="none" w:sz="0" w:space="0" w:color="auto"/>
        <w:left w:val="none" w:sz="0" w:space="0" w:color="auto"/>
        <w:bottom w:val="none" w:sz="0" w:space="0" w:color="auto"/>
        <w:right w:val="none" w:sz="0" w:space="0" w:color="auto"/>
      </w:divBdr>
    </w:div>
    <w:div w:id="2045785621">
      <w:bodyDiv w:val="1"/>
      <w:marLeft w:val="0"/>
      <w:marRight w:val="0"/>
      <w:marTop w:val="0"/>
      <w:marBottom w:val="0"/>
      <w:divBdr>
        <w:top w:val="none" w:sz="0" w:space="0" w:color="auto"/>
        <w:left w:val="none" w:sz="0" w:space="0" w:color="auto"/>
        <w:bottom w:val="none" w:sz="0" w:space="0" w:color="auto"/>
        <w:right w:val="none" w:sz="0" w:space="0" w:color="auto"/>
      </w:divBdr>
    </w:div>
    <w:div w:id="2047557809">
      <w:bodyDiv w:val="1"/>
      <w:marLeft w:val="0"/>
      <w:marRight w:val="0"/>
      <w:marTop w:val="0"/>
      <w:marBottom w:val="0"/>
      <w:divBdr>
        <w:top w:val="none" w:sz="0" w:space="0" w:color="auto"/>
        <w:left w:val="none" w:sz="0" w:space="0" w:color="auto"/>
        <w:bottom w:val="none" w:sz="0" w:space="0" w:color="auto"/>
        <w:right w:val="none" w:sz="0" w:space="0" w:color="auto"/>
      </w:divBdr>
    </w:div>
    <w:div w:id="2050297816">
      <w:bodyDiv w:val="1"/>
      <w:marLeft w:val="0"/>
      <w:marRight w:val="0"/>
      <w:marTop w:val="0"/>
      <w:marBottom w:val="0"/>
      <w:divBdr>
        <w:top w:val="none" w:sz="0" w:space="0" w:color="auto"/>
        <w:left w:val="none" w:sz="0" w:space="0" w:color="auto"/>
        <w:bottom w:val="none" w:sz="0" w:space="0" w:color="auto"/>
        <w:right w:val="none" w:sz="0" w:space="0" w:color="auto"/>
      </w:divBdr>
    </w:div>
    <w:div w:id="2054423560">
      <w:bodyDiv w:val="1"/>
      <w:marLeft w:val="0"/>
      <w:marRight w:val="0"/>
      <w:marTop w:val="0"/>
      <w:marBottom w:val="0"/>
      <w:divBdr>
        <w:top w:val="none" w:sz="0" w:space="0" w:color="auto"/>
        <w:left w:val="none" w:sz="0" w:space="0" w:color="auto"/>
        <w:bottom w:val="none" w:sz="0" w:space="0" w:color="auto"/>
        <w:right w:val="none" w:sz="0" w:space="0" w:color="auto"/>
      </w:divBdr>
    </w:div>
    <w:div w:id="2056389439">
      <w:bodyDiv w:val="1"/>
      <w:marLeft w:val="0"/>
      <w:marRight w:val="0"/>
      <w:marTop w:val="0"/>
      <w:marBottom w:val="0"/>
      <w:divBdr>
        <w:top w:val="none" w:sz="0" w:space="0" w:color="auto"/>
        <w:left w:val="none" w:sz="0" w:space="0" w:color="auto"/>
        <w:bottom w:val="none" w:sz="0" w:space="0" w:color="auto"/>
        <w:right w:val="none" w:sz="0" w:space="0" w:color="auto"/>
      </w:divBdr>
    </w:div>
    <w:div w:id="2056655611">
      <w:bodyDiv w:val="1"/>
      <w:marLeft w:val="0"/>
      <w:marRight w:val="0"/>
      <w:marTop w:val="0"/>
      <w:marBottom w:val="0"/>
      <w:divBdr>
        <w:top w:val="none" w:sz="0" w:space="0" w:color="auto"/>
        <w:left w:val="none" w:sz="0" w:space="0" w:color="auto"/>
        <w:bottom w:val="none" w:sz="0" w:space="0" w:color="auto"/>
        <w:right w:val="none" w:sz="0" w:space="0" w:color="auto"/>
      </w:divBdr>
    </w:div>
    <w:div w:id="2056852265">
      <w:bodyDiv w:val="1"/>
      <w:marLeft w:val="0"/>
      <w:marRight w:val="0"/>
      <w:marTop w:val="0"/>
      <w:marBottom w:val="0"/>
      <w:divBdr>
        <w:top w:val="none" w:sz="0" w:space="0" w:color="auto"/>
        <w:left w:val="none" w:sz="0" w:space="0" w:color="auto"/>
        <w:bottom w:val="none" w:sz="0" w:space="0" w:color="auto"/>
        <w:right w:val="none" w:sz="0" w:space="0" w:color="auto"/>
      </w:divBdr>
    </w:div>
    <w:div w:id="2058355764">
      <w:bodyDiv w:val="1"/>
      <w:marLeft w:val="0"/>
      <w:marRight w:val="0"/>
      <w:marTop w:val="0"/>
      <w:marBottom w:val="0"/>
      <w:divBdr>
        <w:top w:val="none" w:sz="0" w:space="0" w:color="auto"/>
        <w:left w:val="none" w:sz="0" w:space="0" w:color="auto"/>
        <w:bottom w:val="none" w:sz="0" w:space="0" w:color="auto"/>
        <w:right w:val="none" w:sz="0" w:space="0" w:color="auto"/>
      </w:divBdr>
    </w:div>
    <w:div w:id="2061711295">
      <w:bodyDiv w:val="1"/>
      <w:marLeft w:val="0"/>
      <w:marRight w:val="0"/>
      <w:marTop w:val="0"/>
      <w:marBottom w:val="0"/>
      <w:divBdr>
        <w:top w:val="none" w:sz="0" w:space="0" w:color="auto"/>
        <w:left w:val="none" w:sz="0" w:space="0" w:color="auto"/>
        <w:bottom w:val="none" w:sz="0" w:space="0" w:color="auto"/>
        <w:right w:val="none" w:sz="0" w:space="0" w:color="auto"/>
      </w:divBdr>
    </w:div>
    <w:div w:id="2067483001">
      <w:bodyDiv w:val="1"/>
      <w:marLeft w:val="0"/>
      <w:marRight w:val="0"/>
      <w:marTop w:val="0"/>
      <w:marBottom w:val="0"/>
      <w:divBdr>
        <w:top w:val="none" w:sz="0" w:space="0" w:color="auto"/>
        <w:left w:val="none" w:sz="0" w:space="0" w:color="auto"/>
        <w:bottom w:val="none" w:sz="0" w:space="0" w:color="auto"/>
        <w:right w:val="none" w:sz="0" w:space="0" w:color="auto"/>
      </w:divBdr>
    </w:div>
    <w:div w:id="2071419892">
      <w:bodyDiv w:val="1"/>
      <w:marLeft w:val="0"/>
      <w:marRight w:val="0"/>
      <w:marTop w:val="0"/>
      <w:marBottom w:val="0"/>
      <w:divBdr>
        <w:top w:val="none" w:sz="0" w:space="0" w:color="auto"/>
        <w:left w:val="none" w:sz="0" w:space="0" w:color="auto"/>
        <w:bottom w:val="none" w:sz="0" w:space="0" w:color="auto"/>
        <w:right w:val="none" w:sz="0" w:space="0" w:color="auto"/>
      </w:divBdr>
    </w:div>
    <w:div w:id="2078088982">
      <w:bodyDiv w:val="1"/>
      <w:marLeft w:val="0"/>
      <w:marRight w:val="0"/>
      <w:marTop w:val="0"/>
      <w:marBottom w:val="0"/>
      <w:divBdr>
        <w:top w:val="none" w:sz="0" w:space="0" w:color="auto"/>
        <w:left w:val="none" w:sz="0" w:space="0" w:color="auto"/>
        <w:bottom w:val="none" w:sz="0" w:space="0" w:color="auto"/>
        <w:right w:val="none" w:sz="0" w:space="0" w:color="auto"/>
      </w:divBdr>
    </w:div>
    <w:div w:id="2078701281">
      <w:bodyDiv w:val="1"/>
      <w:marLeft w:val="0"/>
      <w:marRight w:val="0"/>
      <w:marTop w:val="0"/>
      <w:marBottom w:val="0"/>
      <w:divBdr>
        <w:top w:val="none" w:sz="0" w:space="0" w:color="auto"/>
        <w:left w:val="none" w:sz="0" w:space="0" w:color="auto"/>
        <w:bottom w:val="none" w:sz="0" w:space="0" w:color="auto"/>
        <w:right w:val="none" w:sz="0" w:space="0" w:color="auto"/>
      </w:divBdr>
    </w:div>
    <w:div w:id="2079981940">
      <w:bodyDiv w:val="1"/>
      <w:marLeft w:val="0"/>
      <w:marRight w:val="0"/>
      <w:marTop w:val="0"/>
      <w:marBottom w:val="0"/>
      <w:divBdr>
        <w:top w:val="none" w:sz="0" w:space="0" w:color="auto"/>
        <w:left w:val="none" w:sz="0" w:space="0" w:color="auto"/>
        <w:bottom w:val="none" w:sz="0" w:space="0" w:color="auto"/>
        <w:right w:val="none" w:sz="0" w:space="0" w:color="auto"/>
      </w:divBdr>
    </w:div>
    <w:div w:id="2081245290">
      <w:bodyDiv w:val="1"/>
      <w:marLeft w:val="0"/>
      <w:marRight w:val="0"/>
      <w:marTop w:val="0"/>
      <w:marBottom w:val="0"/>
      <w:divBdr>
        <w:top w:val="none" w:sz="0" w:space="0" w:color="auto"/>
        <w:left w:val="none" w:sz="0" w:space="0" w:color="auto"/>
        <w:bottom w:val="none" w:sz="0" w:space="0" w:color="auto"/>
        <w:right w:val="none" w:sz="0" w:space="0" w:color="auto"/>
      </w:divBdr>
    </w:div>
    <w:div w:id="2097245539">
      <w:bodyDiv w:val="1"/>
      <w:marLeft w:val="0"/>
      <w:marRight w:val="0"/>
      <w:marTop w:val="0"/>
      <w:marBottom w:val="0"/>
      <w:divBdr>
        <w:top w:val="none" w:sz="0" w:space="0" w:color="auto"/>
        <w:left w:val="none" w:sz="0" w:space="0" w:color="auto"/>
        <w:bottom w:val="none" w:sz="0" w:space="0" w:color="auto"/>
        <w:right w:val="none" w:sz="0" w:space="0" w:color="auto"/>
      </w:divBdr>
    </w:div>
    <w:div w:id="2098282443">
      <w:bodyDiv w:val="1"/>
      <w:marLeft w:val="0"/>
      <w:marRight w:val="0"/>
      <w:marTop w:val="0"/>
      <w:marBottom w:val="0"/>
      <w:divBdr>
        <w:top w:val="none" w:sz="0" w:space="0" w:color="auto"/>
        <w:left w:val="none" w:sz="0" w:space="0" w:color="auto"/>
        <w:bottom w:val="none" w:sz="0" w:space="0" w:color="auto"/>
        <w:right w:val="none" w:sz="0" w:space="0" w:color="auto"/>
      </w:divBdr>
    </w:div>
    <w:div w:id="2104177814">
      <w:bodyDiv w:val="1"/>
      <w:marLeft w:val="0"/>
      <w:marRight w:val="0"/>
      <w:marTop w:val="0"/>
      <w:marBottom w:val="0"/>
      <w:divBdr>
        <w:top w:val="none" w:sz="0" w:space="0" w:color="auto"/>
        <w:left w:val="none" w:sz="0" w:space="0" w:color="auto"/>
        <w:bottom w:val="none" w:sz="0" w:space="0" w:color="auto"/>
        <w:right w:val="none" w:sz="0" w:space="0" w:color="auto"/>
      </w:divBdr>
    </w:div>
    <w:div w:id="2119523165">
      <w:bodyDiv w:val="1"/>
      <w:marLeft w:val="0"/>
      <w:marRight w:val="0"/>
      <w:marTop w:val="0"/>
      <w:marBottom w:val="0"/>
      <w:divBdr>
        <w:top w:val="none" w:sz="0" w:space="0" w:color="auto"/>
        <w:left w:val="none" w:sz="0" w:space="0" w:color="auto"/>
        <w:bottom w:val="none" w:sz="0" w:space="0" w:color="auto"/>
        <w:right w:val="none" w:sz="0" w:space="0" w:color="auto"/>
      </w:divBdr>
    </w:div>
    <w:div w:id="2121021403">
      <w:bodyDiv w:val="1"/>
      <w:marLeft w:val="0"/>
      <w:marRight w:val="0"/>
      <w:marTop w:val="0"/>
      <w:marBottom w:val="0"/>
      <w:divBdr>
        <w:top w:val="none" w:sz="0" w:space="0" w:color="auto"/>
        <w:left w:val="none" w:sz="0" w:space="0" w:color="auto"/>
        <w:bottom w:val="none" w:sz="0" w:space="0" w:color="auto"/>
        <w:right w:val="none" w:sz="0" w:space="0" w:color="auto"/>
      </w:divBdr>
    </w:div>
    <w:div w:id="2122918145">
      <w:bodyDiv w:val="1"/>
      <w:marLeft w:val="0"/>
      <w:marRight w:val="0"/>
      <w:marTop w:val="0"/>
      <w:marBottom w:val="0"/>
      <w:divBdr>
        <w:top w:val="none" w:sz="0" w:space="0" w:color="auto"/>
        <w:left w:val="none" w:sz="0" w:space="0" w:color="auto"/>
        <w:bottom w:val="none" w:sz="0" w:space="0" w:color="auto"/>
        <w:right w:val="none" w:sz="0" w:space="0" w:color="auto"/>
      </w:divBdr>
    </w:div>
    <w:div w:id="2127657150">
      <w:bodyDiv w:val="1"/>
      <w:marLeft w:val="0"/>
      <w:marRight w:val="0"/>
      <w:marTop w:val="0"/>
      <w:marBottom w:val="0"/>
      <w:divBdr>
        <w:top w:val="none" w:sz="0" w:space="0" w:color="auto"/>
        <w:left w:val="none" w:sz="0" w:space="0" w:color="auto"/>
        <w:bottom w:val="none" w:sz="0" w:space="0" w:color="auto"/>
        <w:right w:val="none" w:sz="0" w:space="0" w:color="auto"/>
      </w:divBdr>
    </w:div>
    <w:div w:id="2128431191">
      <w:bodyDiv w:val="1"/>
      <w:marLeft w:val="0"/>
      <w:marRight w:val="0"/>
      <w:marTop w:val="0"/>
      <w:marBottom w:val="0"/>
      <w:divBdr>
        <w:top w:val="none" w:sz="0" w:space="0" w:color="auto"/>
        <w:left w:val="none" w:sz="0" w:space="0" w:color="auto"/>
        <w:bottom w:val="none" w:sz="0" w:space="0" w:color="auto"/>
        <w:right w:val="none" w:sz="0" w:space="0" w:color="auto"/>
      </w:divBdr>
    </w:div>
    <w:div w:id="2129934743">
      <w:bodyDiv w:val="1"/>
      <w:marLeft w:val="0"/>
      <w:marRight w:val="0"/>
      <w:marTop w:val="0"/>
      <w:marBottom w:val="0"/>
      <w:divBdr>
        <w:top w:val="none" w:sz="0" w:space="0" w:color="auto"/>
        <w:left w:val="none" w:sz="0" w:space="0" w:color="auto"/>
        <w:bottom w:val="none" w:sz="0" w:space="0" w:color="auto"/>
        <w:right w:val="none" w:sz="0" w:space="0" w:color="auto"/>
      </w:divBdr>
    </w:div>
    <w:div w:id="2130776300">
      <w:bodyDiv w:val="1"/>
      <w:marLeft w:val="0"/>
      <w:marRight w:val="0"/>
      <w:marTop w:val="0"/>
      <w:marBottom w:val="0"/>
      <w:divBdr>
        <w:top w:val="none" w:sz="0" w:space="0" w:color="auto"/>
        <w:left w:val="none" w:sz="0" w:space="0" w:color="auto"/>
        <w:bottom w:val="none" w:sz="0" w:space="0" w:color="auto"/>
        <w:right w:val="none" w:sz="0" w:space="0" w:color="auto"/>
      </w:divBdr>
    </w:div>
    <w:div w:id="2130935065">
      <w:bodyDiv w:val="1"/>
      <w:marLeft w:val="0"/>
      <w:marRight w:val="0"/>
      <w:marTop w:val="0"/>
      <w:marBottom w:val="0"/>
      <w:divBdr>
        <w:top w:val="none" w:sz="0" w:space="0" w:color="auto"/>
        <w:left w:val="none" w:sz="0" w:space="0" w:color="auto"/>
        <w:bottom w:val="none" w:sz="0" w:space="0" w:color="auto"/>
        <w:right w:val="none" w:sz="0" w:space="0" w:color="auto"/>
      </w:divBdr>
    </w:div>
    <w:div w:id="2137530195">
      <w:bodyDiv w:val="1"/>
      <w:marLeft w:val="0"/>
      <w:marRight w:val="0"/>
      <w:marTop w:val="0"/>
      <w:marBottom w:val="0"/>
      <w:divBdr>
        <w:top w:val="none" w:sz="0" w:space="0" w:color="auto"/>
        <w:left w:val="none" w:sz="0" w:space="0" w:color="auto"/>
        <w:bottom w:val="none" w:sz="0" w:space="0" w:color="auto"/>
        <w:right w:val="none" w:sz="0" w:space="0" w:color="auto"/>
      </w:divBdr>
    </w:div>
    <w:div w:id="213786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Rom17</b:Tag>
    <b:SourceType>Report</b:SourceType>
    <b:Guid>{130103F0-84C2-4E17-955D-3709956E000D}</b:Guid>
    <b:Author>
      <b:Author>
        <b:NameList>
          <b:Person>
            <b:Last>Román</b:Last>
            <b:First>Carmen.</b:First>
          </b:Person>
        </b:NameList>
      </b:Author>
    </b:Author>
    <b:Title>REVISIÓN SISTEMÁTICA Y METAANÁLISIS DE LAS EVIDENCIAS CIENTÍFICAS SOBRE LA RELACIÓN ENTRE VARIABLES METEOROLÓGICAS Y ARTROSIS</b:Title>
    <b:Year>2017</b:Year>
    <b:Publisher>Universidad de valencia</b:Publisher>
    <b:RefOrder>1</b:RefOrder>
  </b:Source>
</b:Sources>
</file>

<file path=customXml/itemProps1.xml><?xml version="1.0" encoding="utf-8"?>
<ds:datastoreItem xmlns:ds="http://schemas.openxmlformats.org/officeDocument/2006/customXml" ds:itemID="{2817D7EB-B39B-4544-BB62-D21E42810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TotalTime>
  <Pages>38</Pages>
  <Words>8181</Words>
  <Characters>45001</Characters>
  <Application>Microsoft Office Word</Application>
  <DocSecurity>0</DocSecurity>
  <Lines>375</Lines>
  <Paragraphs>106</Paragraphs>
  <ScaleCrop>false</ScaleCrop>
  <HeadingPairs>
    <vt:vector size="2" baseType="variant">
      <vt:variant>
        <vt:lpstr>Título</vt:lpstr>
      </vt:variant>
      <vt:variant>
        <vt:i4>1</vt:i4>
      </vt:variant>
    </vt:vector>
  </HeadingPairs>
  <TitlesOfParts>
    <vt:vector size="1" baseType="lpstr">
      <vt:lpstr>INFORME</vt:lpstr>
    </vt:vector>
  </TitlesOfParts>
  <Company>Luffi</Company>
  <LinksUpToDate>false</LinksUpToDate>
  <CharactersWithSpaces>53076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c:title>
  <dc:subject/>
  <dc:creator>SERAMBIENTE S.A.S.</dc:creator>
  <cp:keywords/>
  <dc:description/>
  <cp:lastModifiedBy>Andrea Ruiz Cantillo</cp:lastModifiedBy>
  <cp:revision>124</cp:revision>
  <cp:lastPrinted>2022-12-31T01:32:00Z</cp:lastPrinted>
  <dcterms:created xsi:type="dcterms:W3CDTF">2023-09-08T15:57:00Z</dcterms:created>
  <dcterms:modified xsi:type="dcterms:W3CDTF">2026-05-06T21:10:00Z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