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3074D05F" w:rsidR="000165F7" w:rsidRPr="00264403" w:rsidRDefault="000165F7" w:rsidP="000165F7">
      <w:pPr>
        <w:tabs>
          <w:tab w:val="left" w:pos="3122"/>
          <w:tab w:val="center" w:pos="4600"/>
        </w:tabs>
        <w:spacing w:line="360" w:lineRule="auto"/>
        <w:jc w:val="both"/>
        <w:rPr>
          <w:rFonts w:ascii="Avenir Next LT Pro" w:hAnsi="Avenir Next LT Pro" w:cstheme="minorHAnsi"/>
          <w:b/>
          <w:color w:val="303030"/>
          <w:sz w:val="32"/>
          <w:szCs w:val="32"/>
        </w:rPr>
      </w:pPr>
      <w:r w:rsidRPr="00264403">
        <w:rPr>
          <w:rFonts w:ascii="Avenir Next LT Pro" w:hAnsi="Avenir Next LT Pro" w:cstheme="minorHAnsi"/>
          <w:b/>
          <w:color w:val="303030"/>
          <w:sz w:val="32"/>
          <w:szCs w:val="32"/>
        </w:rPr>
        <w:t>INFORME TÉCNICO </w:t>
      </w:r>
      <w:r w:rsidR="00DC355E" w:rsidRPr="00264403">
        <w:rPr>
          <w:rFonts w:ascii="Avenir Next LT Pro" w:hAnsi="Avenir Next LT Pro" w:cstheme="minorHAnsi"/>
          <w:b/>
          <w:color w:val="303030"/>
          <w:sz w:val="32"/>
          <w:szCs w:val="32"/>
        </w:rPr>
        <w:t>DE </w:t>
      </w:r>
      <w:r w:rsidR="003361F9" w:rsidRPr="00264403">
        <w:rPr>
          <w:rFonts w:ascii="Avenir Next LT Pro" w:hAnsi="Avenir Next LT Pro" w:cstheme="minorHAnsi"/>
          <w:b/>
          <w:color w:val="303030"/>
          <w:sz w:val="32"/>
          <w:szCs w:val="32"/>
        </w:rPr>
        <w:t>ESTUDIO</w:t>
      </w:r>
      <w:r w:rsidRPr="00264403">
        <w:rPr>
          <w:rFonts w:ascii="Avenir Next LT Pro" w:hAnsi="Avenir Next LT Pro" w:cstheme="minorHAnsi"/>
          <w:b/>
          <w:color w:val="303030"/>
          <w:sz w:val="32"/>
          <w:szCs w:val="32"/>
        </w:rPr>
        <w:t> </w:t>
      </w:r>
      <w:commentRangeStart w:id="0"/>
      <w:commentRangeStart w:id="1"/>
      <w:r w:rsidR="00DC355E" w:rsidRPr="00264403">
        <w:rPr>
          <w:rFonts w:ascii="Avenir Next LT Pro" w:hAnsi="Avenir Next LT Pro" w:cstheme="minorHAnsi"/>
          <w:b/>
          <w:color w:val="303030"/>
          <w:sz w:val="32"/>
          <w:szCs w:val="32"/>
        </w:rPr>
        <w:t>DE</w:t>
      </w:r>
      <w:r w:rsidR="001E790E">
        <w:rPr>
          <w:rFonts w:ascii="Avenir Next LT Pro" w:hAnsi="Avenir Next LT Pro" w:cstheme="minorHAnsi"/>
          <w:b/>
          <w:color w:val="303030"/>
          <w:sz w:val="32"/>
          <w:szCs w:val="32"/>
        </w:rPr>
        <w:t> </w:t>
      </w:r>
      <w:r w:rsidR="001E790E" w:rsidRPr="001E790E">
        <w:rPr>
          <w:rFonts w:ascii="Avenir Next LT Pro" w:hAnsi="Avenir Next LT Pro" w:cstheme="minorHAnsi"/>
          <w:b/>
          <w:color w:val="303030"/>
          <w:sz w:val="32"/>
          <w:szCs w:val="32"/>
        </w:rPr>
        <w:t>EMISIÓN</w:t>
      </w:r>
      <w:r w:rsidR="001E790E">
        <w:rPr>
          <w:rFonts w:ascii="Avenir Next LT Pro" w:hAnsi="Avenir Next LT Pro" w:cstheme="minorHAnsi"/>
          <w:b/>
          <w:color w:val="303030"/>
          <w:sz w:val="32"/>
          <w:szCs w:val="32"/>
        </w:rPr>
        <w:t> DE</w:t>
      </w:r>
      <w:r w:rsidR="00DC355E" w:rsidRPr="00264403">
        <w:rPr>
          <w:rFonts w:ascii="Avenir Next LT Pro" w:hAnsi="Avenir Next LT Pro" w:cstheme="minorHAnsi"/>
          <w:b/>
          <w:color w:val="303030"/>
          <w:sz w:val="32"/>
          <w:szCs w:val="32"/>
        </w:rPr>
        <w:t> </w:t>
      </w:r>
      <w:r w:rsidR="005C7C83" w:rsidRPr="00264403">
        <w:rPr>
          <w:rFonts w:ascii="Avenir Next LT Pro" w:hAnsi="Avenir Next LT Pro" w:cstheme="minorHAnsi"/>
          <w:b/>
          <w:color w:val="303030"/>
          <w:sz w:val="32"/>
          <w:szCs w:val="32"/>
        </w:rPr>
        <w:t>RUIDO</w:t>
      </w:r>
      <w:commentRangeEnd w:id="0"/>
      <w:r w:rsidR="004A7DA8">
        <w:rPr>
          <w:rStyle w:val="Refdecomentario"/>
          <w:rFonts w:ascii="Tahoma" w:hAnsi="Tahoma"/>
          <w:szCs w:val="20"/>
          <w:lang w:val="es-MX" w:eastAsia="es-MX"/>
        </w:rPr>
        <w:commentReference w:id="0"/>
      </w:r>
      <w:commentRangeEnd w:id="1"/>
      <w:r w:rsidR="004A7DA8">
        <w:rPr>
          <w:rStyle w:val="Refdecomentario"/>
          <w:rFonts w:ascii="Tahoma" w:hAnsi="Tahoma"/>
          <w:szCs w:val="20"/>
          <w:lang w:val="es-MX" w:eastAsia="es-MX"/>
        </w:rPr>
        <w:commentReference w:id="1"/>
      </w:r>
    </w:p>
    <w:p w14:paraId="1A7EBA19" w14:textId="5F6A9D59" w:rsidR="000165F7" w:rsidRPr="00837535" w:rsidRDefault="000165F7" w:rsidP="000165F7">
      <w:pPr>
        <w:tabs>
          <w:tab w:val="left" w:pos="8040"/>
        </w:tabs>
        <w:rPr>
          <w:rFonts w:ascii="Avenir Next LT Pro" w:hAnsi="Avenir Next LT Pro" w:cstheme="minorHAnsi"/>
          <w:b/>
          <w:color w:val="303030"/>
          <w:sz w:val="40"/>
          <w:szCs w:val="60"/>
        </w:rPr>
      </w:pPr>
    </w:p>
    <w:p w14:paraId="1D466868" w14:textId="6F843784" w:rsidR="000165F7" w:rsidRPr="00837535" w:rsidRDefault="000165F7" w:rsidP="000165F7">
      <w:pPr>
        <w:rPr>
          <w:rFonts w:ascii="Avenir Next LT Pro" w:hAnsi="Avenir Next LT Pro" w:cstheme="minorHAnsi"/>
          <w:b/>
          <w:color w:val="303030"/>
          <w:sz w:val="40"/>
          <w:szCs w:val="60"/>
        </w:rPr>
      </w:pPr>
    </w:p>
    <w:p w14:paraId="3E52A449" w14:textId="2DF38057" w:rsidR="00581DD5" w:rsidRDefault="00581DD5" w:rsidP="000165F7">
      <w:pPr>
        <w:rPr>
          <w:rFonts w:ascii="Avenir Next LT Pro" w:hAnsi="Avenir Next LT Pro" w:cstheme="minorHAnsi"/>
          <w:b/>
          <w:color w:val="303030"/>
          <w:sz w:val="40"/>
          <w:szCs w:val="60"/>
        </w:rPr>
      </w:pPr>
    </w:p>
    <w:p w14:paraId="718F464B" w14:textId="2FD084E3" w:rsidR="00985211" w:rsidRDefault="00985211" w:rsidP="000165F7">
      <w:pPr>
        <w:rPr>
          <w:rFonts w:ascii="Avenir Next LT Pro" w:hAnsi="Avenir Next LT Pro" w:cstheme="minorHAnsi"/>
          <w:b/>
          <w:color w:val="303030"/>
          <w:sz w:val="40"/>
          <w:szCs w:val="60"/>
        </w:rPr>
      </w:pPr>
    </w:p>
    <w:p w14:paraId="6D86C3EA" w14:textId="77777777" w:rsidR="00985211" w:rsidRPr="00837535" w:rsidRDefault="00985211" w:rsidP="000165F7">
      <w:pPr>
        <w:rPr>
          <w:rFonts w:ascii="Avenir Next LT Pro" w:hAnsi="Avenir Next LT Pro" w:cstheme="minorHAnsi"/>
          <w:b/>
          <w:color w:val="303030"/>
          <w:sz w:val="40"/>
          <w:szCs w:val="60"/>
        </w:rPr>
      </w:pPr>
    </w:p>
    <w:p w14:paraId="4DE4AC2B" w14:textId="77777777" w:rsidR="004110DD" w:rsidRPr="00837535" w:rsidRDefault="004110DD" w:rsidP="00E8006C">
      <w:pPr>
        <w:autoSpaceDE w:val="0"/>
        <w:autoSpaceDN w:val="0"/>
        <w:adjustRightInd w:val="0"/>
        <w:spacing w:line="276" w:lineRule="auto"/>
        <w:rPr>
          <w:rFonts w:ascii="Avenir Next LT Pro" w:hAnsi="Avenir Next LT Pro"/>
          <w:color w:val="303030"/>
          <w:sz w:val="66"/>
          <w:szCs w:val="60"/>
        </w:rPr>
      </w:pPr>
    </w:p>
    <w:p w14:paraId="59E4A480" w14:textId="77777777" w:rsidR="002A06DC" w:rsidRPr="00C126A8" w:rsidRDefault="002A06DC" w:rsidP="002A06DC">
      <w:pPr>
        <w:spacing w:line="276" w:lineRule="auto"/>
        <w:rPr>
          <w:rFonts w:ascii="Avenir Next LT Pro" w:hAnsi="Avenir Next LT Pro" w:cs="Calibri"/>
          <w:b/>
          <w:color w:val="303030"/>
          <w:sz w:val="56"/>
          <w:szCs w:val="56"/>
        </w:rPr>
      </w:pPr>
      <w:r w:rsidRPr="00E01647">
        <w:rPr>
          <w:rFonts w:ascii="Avenir Next LT Pro" w:hAnsi="Avenir Next LT Pro" w:cs="Calibri"/>
          <w:b/>
          <w:color w:val="303030"/>
          <w:sz w:val="56"/>
          <w:szCs w:val="56"/>
        </w:rPr>
        <w:t>{var_1}</w:t>
      </w:r>
    </w:p>
    <w:p w14:paraId="486CC433" w14:textId="570BD31D" w:rsidR="00581DD5" w:rsidRDefault="00581DD5" w:rsidP="000165F7">
      <w:pPr>
        <w:rPr>
          <w:rFonts w:ascii="Avenir Next LT Pro" w:hAnsi="Avenir Next LT Pro" w:cstheme="minorHAnsi"/>
          <w:i/>
          <w:color w:val="303030"/>
          <w:sz w:val="18"/>
        </w:rPr>
      </w:pPr>
    </w:p>
    <w:p w14:paraId="7BAEE19D" w14:textId="77777777" w:rsidR="00D042BB" w:rsidRPr="00837535" w:rsidRDefault="00D042BB" w:rsidP="000165F7">
      <w:pPr>
        <w:rPr>
          <w:rFonts w:ascii="Avenir Next LT Pro" w:hAnsi="Avenir Next LT Pro" w:cstheme="minorHAnsi"/>
          <w:i/>
          <w:color w:val="303030"/>
          <w:sz w:val="18"/>
        </w:rPr>
      </w:pPr>
    </w:p>
    <w:p w14:paraId="14C20F43" w14:textId="1D6A2988" w:rsidR="008A139F" w:rsidRPr="00837535" w:rsidRDefault="008A139F" w:rsidP="000165F7">
      <w:pPr>
        <w:rPr>
          <w:rFonts w:ascii="Avenir Next LT Pro" w:hAnsi="Avenir Next LT Pro" w:cstheme="minorHAnsi"/>
          <w:i/>
          <w:color w:val="303030"/>
          <w:sz w:val="18"/>
        </w:rPr>
      </w:pPr>
    </w:p>
    <w:p w14:paraId="0CC80919" w14:textId="7111AA85" w:rsidR="0037241A" w:rsidRPr="00837535" w:rsidRDefault="0037241A" w:rsidP="000165F7">
      <w:pPr>
        <w:rPr>
          <w:rFonts w:ascii="Avenir Next LT Pro" w:hAnsi="Avenir Next LT Pro" w:cstheme="minorHAnsi"/>
          <w:i/>
          <w:color w:val="303030"/>
          <w:sz w:val="18"/>
        </w:rPr>
      </w:pPr>
    </w:p>
    <w:p w14:paraId="4DC79120" w14:textId="77777777" w:rsidR="0037241A" w:rsidRPr="00837535" w:rsidRDefault="0037241A" w:rsidP="000165F7">
      <w:pPr>
        <w:rPr>
          <w:rFonts w:ascii="Avenir Next LT Pro" w:hAnsi="Avenir Next LT Pro" w:cstheme="minorHAnsi"/>
          <w:i/>
          <w:color w:val="303030"/>
          <w:sz w:val="18"/>
        </w:rPr>
      </w:pPr>
    </w:p>
    <w:p w14:paraId="3AC82470" w14:textId="5FAE3DD2" w:rsidR="000165F7" w:rsidRDefault="000165F7" w:rsidP="000165F7">
      <w:pPr>
        <w:rPr>
          <w:rFonts w:ascii="Avenir Next LT Pro" w:hAnsi="Avenir Next LT Pro" w:cstheme="minorHAnsi"/>
          <w:b/>
          <w:color w:val="303030"/>
          <w:sz w:val="28"/>
          <w:szCs w:val="28"/>
        </w:rPr>
      </w:pPr>
    </w:p>
    <w:p w14:paraId="3A86841F" w14:textId="1EF80394" w:rsidR="00985211" w:rsidRDefault="00985211" w:rsidP="000165F7">
      <w:pPr>
        <w:rPr>
          <w:rFonts w:ascii="Avenir Next LT Pro" w:hAnsi="Avenir Next LT Pro" w:cstheme="minorHAnsi"/>
          <w:b/>
          <w:color w:val="303030"/>
          <w:sz w:val="28"/>
          <w:szCs w:val="28"/>
        </w:rPr>
      </w:pPr>
    </w:p>
    <w:p w14:paraId="2BAE0FEC" w14:textId="4FA58B54" w:rsidR="00985211" w:rsidRDefault="00985211" w:rsidP="000165F7">
      <w:pPr>
        <w:rPr>
          <w:rFonts w:ascii="Avenir Next LT Pro" w:hAnsi="Avenir Next LT Pro" w:cstheme="minorHAnsi"/>
          <w:b/>
          <w:color w:val="303030"/>
          <w:sz w:val="28"/>
          <w:szCs w:val="28"/>
        </w:rPr>
      </w:pPr>
    </w:p>
    <w:p w14:paraId="1CDEF101" w14:textId="77777777" w:rsidR="00985211" w:rsidRDefault="00985211" w:rsidP="000165F7">
      <w:pPr>
        <w:rPr>
          <w:rFonts w:ascii="Avenir Next LT Pro" w:hAnsi="Avenir Next LT Pro" w:cstheme="minorHAnsi"/>
          <w:b/>
          <w:color w:val="303030"/>
          <w:sz w:val="28"/>
          <w:szCs w:val="28"/>
        </w:rPr>
      </w:pPr>
    </w:p>
    <w:p w14:paraId="45F339AA" w14:textId="77777777" w:rsidR="00985211" w:rsidRPr="00837535" w:rsidRDefault="00985211" w:rsidP="000165F7">
      <w:pPr>
        <w:rPr>
          <w:rFonts w:ascii="Avenir Next LT Pro" w:hAnsi="Avenir Next LT Pro" w:cstheme="minorHAnsi"/>
          <w:b/>
          <w:color w:val="303030"/>
          <w:sz w:val="28"/>
          <w:szCs w:val="28"/>
        </w:rPr>
      </w:pPr>
    </w:p>
    <w:p w14:paraId="222F87B9" w14:textId="36E3864E" w:rsidR="00DF1FE9" w:rsidRPr="00837535" w:rsidRDefault="00DF1FE9" w:rsidP="00DF1FE9">
      <w:pPr>
        <w:spacing w:line="360" w:lineRule="auto"/>
        <w:jc w:val="both"/>
        <w:rPr>
          <w:rFonts w:ascii="Avenir Next LT Pro" w:hAnsi="Avenir Next LT Pro" w:cstheme="minorHAnsi"/>
          <w:b/>
          <w:i/>
          <w:color w:val="303030"/>
          <w:sz w:val="28"/>
          <w:szCs w:val="28"/>
        </w:rPr>
      </w:pPr>
      <w:r w:rsidRPr="00837535">
        <w:rPr>
          <w:rFonts w:ascii="Avenir Next LT Pro" w:hAnsi="Avenir Next LT Pro" w:cstheme="minorHAnsi"/>
          <w:b/>
          <w:i/>
          <w:color w:val="303030"/>
          <w:sz w:val="28"/>
          <w:szCs w:val="28"/>
        </w:rPr>
        <w:t>Monitoreo de </w:t>
      </w:r>
      <w:r w:rsidR="001E790E" w:rsidRPr="001E790E">
        <w:rPr>
          <w:rFonts w:ascii="Avenir Next LT Pro" w:hAnsi="Avenir Next LT Pro" w:cstheme="minorHAnsi"/>
          <w:b/>
          <w:i/>
          <w:color w:val="303030"/>
          <w:sz w:val="28"/>
          <w:szCs w:val="28"/>
        </w:rPr>
        <w:t>emisión de ruido </w:t>
      </w:r>
      <w:r w:rsidRPr="00837535">
        <w:rPr>
          <w:rFonts w:ascii="Avenir Next LT Pro" w:hAnsi="Avenir Next LT Pro" w:cstheme="minorHAnsi"/>
          <w:b/>
          <w:i/>
          <w:color w:val="303030"/>
          <w:sz w:val="28"/>
          <w:szCs w:val="28"/>
        </w:rPr>
        <w:t>realizado </w:t>
      </w:r>
      <w:r w:rsidR="00CA2EEA">
        <w:rPr>
          <w:rFonts w:ascii="Avenir Next LT Pro" w:hAnsi="Avenir Next LT Pro" w:cstheme="minorHAnsi"/>
          <w:b/>
          <w:i/>
          <w:color w:val="303030"/>
          <w:sz w:val="28"/>
          <w:szCs w:val="28"/>
        </w:rPr>
        <w:t>el</w:t>
      </w:r>
      <w:r w:rsidRPr="00837535">
        <w:rPr>
          <w:rFonts w:ascii="Avenir Next LT Pro" w:hAnsi="Avenir Next LT Pro" w:cstheme="minorHAnsi"/>
          <w:b/>
          <w:i/>
          <w:color w:val="303030"/>
          <w:sz w:val="28"/>
          <w:szCs w:val="28"/>
        </w:rPr>
        <w:t> </w:t>
      </w:r>
      <w:r w:rsidRPr="002A06DC">
        <w:rPr>
          <w:rFonts w:ascii="Avenir Next LT Pro" w:hAnsi="Avenir Next LT Pro" w:cstheme="minorHAnsi"/>
          <w:b/>
          <w:i/>
          <w:color w:val="303030"/>
          <w:sz w:val="28"/>
          <w:szCs w:val="28"/>
        </w:rPr>
        <w:t>{monitoreo_de_emision_de_ruido_realizado_el_1}</w:t>
      </w:r>
      <w:proofErr w:type="spellStart"/>
      <w:r w:rsidR="00603738" w:rsidRPr="002A06DC">
        <w:rPr>
          <w:rFonts w:ascii="Avenir Next LT Pro" w:hAnsi="Avenir Next LT Pro" w:cstheme="minorHAnsi"/>
          <w:b/>
          <w:i/>
          <w:color w:val="303030"/>
          <w:sz w:val="28"/>
          <w:szCs w:val="28"/>
        </w:rPr>
      </w:r>
      <w:proofErr w:type="spellEnd"/>
      <w:r w:rsidR="001D6019" w:rsidRPr="002A06DC">
        <w:rPr>
          <w:rFonts w:ascii="Avenir Next LT Pro" w:hAnsi="Avenir Next LT Pro" w:cstheme="minorHAnsi"/>
          <w:b/>
          <w:i/>
          <w:color w:val="303030"/>
          <w:sz w:val="28"/>
          <w:szCs w:val="28"/>
        </w:rPr>
      </w:r>
      <w:r w:rsidR="00D042BB" w:rsidRPr="002A06DC">
        <w:rPr>
          <w:rFonts w:ascii="Avenir Next LT Pro" w:hAnsi="Avenir Next LT Pro" w:cstheme="minorHAnsi"/>
          <w:b/>
          <w:i/>
          <w:color w:val="303030"/>
          <w:sz w:val="28"/>
          <w:szCs w:val="28"/>
        </w:rPr>
      </w:r>
      <w:r w:rsidR="001D6019" w:rsidRPr="002A06DC">
        <w:rPr>
          <w:rFonts w:ascii="Avenir Next LT Pro" w:hAnsi="Avenir Next LT Pro" w:cstheme="minorHAnsi"/>
          <w:b/>
          <w:i/>
          <w:color w:val="303030"/>
          <w:sz w:val="28"/>
          <w:szCs w:val="28"/>
        </w:rPr>
      </w:r>
      <w:r w:rsidR="00D042BB" w:rsidRPr="002A06DC">
        <w:rPr>
          <w:rFonts w:ascii="Avenir Next LT Pro" w:hAnsi="Avenir Next LT Pro" w:cstheme="minorHAnsi"/>
          <w:b/>
          <w:i/>
          <w:color w:val="303030"/>
          <w:sz w:val="28"/>
          <w:szCs w:val="28"/>
        </w:rPr>
      </w:r>
      <w:r w:rsidRPr="002A06DC">
        <w:rPr>
          <w:rFonts w:ascii="Avenir Next LT Pro" w:hAnsi="Avenir Next LT Pro" w:cstheme="minorHAnsi"/>
          <w:b/>
          <w:i/>
          <w:color w:val="303030"/>
          <w:sz w:val="28"/>
          <w:szCs w:val="28"/>
        </w:rPr>
      </w:r>
      <w:r w:rsidRPr="00837535">
        <w:rPr>
          <w:rFonts w:ascii="Avenir Next LT Pro" w:hAnsi="Avenir Next LT Pro" w:cstheme="minorHAnsi"/>
          <w:b/>
          <w:i/>
          <w:color w:val="303030"/>
          <w:sz w:val="28"/>
          <w:szCs w:val="28"/>
        </w:rPr>
        <w:t> en </w:t>
      </w:r>
      <w:r w:rsidRPr="002A06DC">
        <w:rPr>
          <w:rFonts w:ascii="Avenir Next LT Pro" w:hAnsi="Avenir Next LT Pro" w:cstheme="minorHAnsi"/>
          <w:b/>
          <w:i/>
          <w:color w:val="303030"/>
          <w:sz w:val="28"/>
          <w:szCs w:val="28"/>
        </w:rPr>
        <w:t>{var_2}</w:t>
      </w:r>
      <w:r w:rsidR="00C53763" w:rsidRPr="002A06DC">
        <w:rPr>
          <w:rFonts w:ascii="Avenir Next LT Pro" w:hAnsi="Avenir Next LT Pro" w:cstheme="minorHAnsi"/>
          <w:b/>
          <w:i/>
          <w:color w:val="303030"/>
          <w:sz w:val="28"/>
          <w:szCs w:val="28"/>
        </w:rPr>
      </w:r>
      <w:r w:rsidRPr="002A06DC">
        <w:rPr>
          <w:rFonts w:ascii="Avenir Next LT Pro" w:hAnsi="Avenir Next LT Pro" w:cstheme="minorHAnsi"/>
          <w:b/>
          <w:i/>
          <w:color w:val="303030"/>
          <w:sz w:val="28"/>
          <w:szCs w:val="28"/>
        </w:rPr>
      </w:r>
    </w:p>
    <w:p w14:paraId="3DA411D7" w14:textId="77777777" w:rsidR="0045703B" w:rsidRPr="00837535" w:rsidRDefault="0045703B" w:rsidP="008640F8">
      <w:pPr>
        <w:spacing w:line="360" w:lineRule="auto"/>
        <w:jc w:val="both"/>
        <w:rPr>
          <w:rFonts w:ascii="Avenir Next LT Pro" w:hAnsi="Avenir Next LT Pro" w:cstheme="minorHAnsi"/>
          <w:b/>
          <w:color w:val="303030"/>
          <w:sz w:val="22"/>
        </w:rPr>
      </w:pPr>
    </w:p>
    <w:p w14:paraId="192F99CF" w14:textId="77777777" w:rsidR="008A139F" w:rsidRPr="00837535" w:rsidRDefault="008A139F" w:rsidP="008A139F">
      <w:pPr>
        <w:spacing w:line="276" w:lineRule="auto"/>
        <w:jc w:val="both"/>
        <w:rPr>
          <w:rFonts w:ascii="Avenir Next LT Pro" w:hAnsi="Avenir Next LT Pro" w:cstheme="minorHAnsi"/>
          <w:b/>
          <w:color w:val="303030"/>
          <w:sz w:val="22"/>
        </w:rPr>
      </w:pPr>
    </w:p>
    <w:p w14:paraId="28E67EFD" w14:textId="77777777" w:rsidR="00E8006C" w:rsidRPr="00837535" w:rsidRDefault="00E8006C" w:rsidP="008A139F">
      <w:pPr>
        <w:spacing w:line="276" w:lineRule="auto"/>
        <w:jc w:val="both"/>
        <w:rPr>
          <w:rFonts w:ascii="Avenir Next LT Pro" w:hAnsi="Avenir Next LT Pro" w:cstheme="minorHAnsi"/>
          <w:b/>
          <w:color w:val="303030"/>
          <w:sz w:val="22"/>
        </w:rPr>
      </w:pPr>
    </w:p>
    <w:p w14:paraId="2DA280C2" w14:textId="77777777" w:rsidR="00E8006C" w:rsidRPr="00837535" w:rsidRDefault="00E8006C" w:rsidP="008A139F">
      <w:pPr>
        <w:spacing w:line="276" w:lineRule="auto"/>
        <w:jc w:val="both"/>
        <w:rPr>
          <w:rFonts w:ascii="Avenir Next LT Pro" w:hAnsi="Avenir Next LT Pro" w:cstheme="minorHAnsi"/>
          <w:b/>
          <w:color w:val="303030"/>
          <w:sz w:val="22"/>
        </w:rPr>
      </w:pPr>
    </w:p>
    <w:p w14:paraId="4E326BF1" w14:textId="28D3EFA3" w:rsidR="00E8006C" w:rsidRDefault="00E8006C" w:rsidP="008A139F">
      <w:pPr>
        <w:spacing w:line="276" w:lineRule="auto"/>
        <w:jc w:val="both"/>
        <w:rPr>
          <w:rFonts w:ascii="Avenir Next LT Pro" w:hAnsi="Avenir Next LT Pro" w:cstheme="minorHAnsi"/>
          <w:b/>
          <w:color w:val="303030"/>
          <w:sz w:val="22"/>
        </w:rPr>
      </w:pPr>
    </w:p>
    <w:p w14:paraId="659D1A6E" w14:textId="77777777" w:rsidR="00D042BB" w:rsidRPr="00837535" w:rsidRDefault="00D042BB" w:rsidP="008A139F">
      <w:pPr>
        <w:spacing w:line="276" w:lineRule="auto"/>
        <w:jc w:val="both"/>
        <w:rPr>
          <w:rFonts w:ascii="Avenir Next LT Pro" w:hAnsi="Avenir Next LT Pro" w:cstheme="minorHAnsi"/>
          <w:b/>
          <w:color w:val="303030"/>
          <w:sz w:val="22"/>
        </w:rPr>
      </w:pPr>
    </w:p>
    <w:p w14:paraId="374C6A94" w14:textId="77777777" w:rsidR="00B8423A" w:rsidRPr="00837535" w:rsidRDefault="00B8423A" w:rsidP="008A139F">
      <w:pPr>
        <w:spacing w:line="276" w:lineRule="auto"/>
        <w:jc w:val="both"/>
        <w:rPr>
          <w:rFonts w:ascii="Avenir Next LT Pro" w:hAnsi="Avenir Next LT Pro" w:cstheme="minorHAnsi"/>
          <w:b/>
          <w:color w:val="303030"/>
          <w:sz w:val="22"/>
        </w:rPr>
      </w:pPr>
    </w:p>
    <w:p w14:paraId="5FC91858" w14:textId="7D3C9DE4" w:rsidR="00041D72" w:rsidRDefault="00041D72" w:rsidP="008A139F">
      <w:pPr>
        <w:spacing w:line="276" w:lineRule="auto"/>
        <w:jc w:val="both"/>
        <w:rPr>
          <w:rFonts w:ascii="Avenir Next LT Pro" w:hAnsi="Avenir Next LT Pro" w:cstheme="minorHAnsi"/>
          <w:b/>
          <w:color w:val="303030"/>
          <w:sz w:val="22"/>
        </w:rPr>
      </w:pPr>
    </w:p>
    <w:p w14:paraId="1982250C" w14:textId="77777777" w:rsidR="00264403" w:rsidRPr="00837535" w:rsidRDefault="00264403" w:rsidP="008A139F">
      <w:pPr>
        <w:spacing w:line="276" w:lineRule="auto"/>
        <w:jc w:val="both"/>
        <w:rPr>
          <w:rFonts w:ascii="Avenir Next LT Pro" w:hAnsi="Avenir Next LT Pro" w:cstheme="minorHAnsi"/>
          <w:b/>
          <w:color w:val="303030"/>
          <w:sz w:val="22"/>
        </w:rPr>
      </w:pPr>
    </w:p>
    <w:p w14:paraId="6EA84978" w14:textId="4D3E8B8C" w:rsidR="009912F5" w:rsidRDefault="00175AC1" w:rsidP="00175AC1">
      <w:pPr>
        <w:jc w:val="right"/>
        <w:rPr>
          <w:rFonts w:ascii="Avenir Next LT Pro" w:hAnsi="Avenir Next LT Pro" w:cs="Calibri"/>
          <w:b/>
          <w:color w:val="303030"/>
          <w:sz w:val="22"/>
          <w:szCs w:val="20"/>
        </w:rPr>
      </w:pPr>
      <w:r w:rsidRPr="002C63A7">
        <w:rPr>
          <w:rFonts w:ascii="Avenir Next LT Pro" w:hAnsi="Avenir Next LT Pro" w:cs="Calibri"/>
          <w:b/>
          <w:color w:val="303030"/>
          <w:sz w:val="22"/>
          <w:szCs w:val="20"/>
        </w:rPr>
        <w:t>{var_3}</w:t>
      </w:r>
      <w:commentRangeStart w:id="2"/>
      <w:r w:rsidRPr="002C63A7">
        <w:rPr>
          <w:rFonts w:ascii="Avenir Next LT Pro" w:hAnsi="Avenir Next LT Pro" w:cs="Calibri"/>
          <w:b/>
          <w:color w:val="303030"/>
          <w:sz w:val="22"/>
          <w:szCs w:val="20"/>
        </w:rPr>
      </w:r>
      <w:commentRangeEnd w:id="2"/>
      <w:r w:rsidRPr="002C63A7">
        <w:rPr>
          <w:rStyle w:val="Refdecomentario"/>
          <w:rFonts w:ascii="Tahoma" w:hAnsi="Tahoma"/>
          <w:szCs w:val="20"/>
          <w:lang w:val="es-MX" w:eastAsia="es-MX"/>
        </w:rPr>
      </w:r>
    </w:p>
    <w:p w14:paraId="1BA3F88B" w14:textId="3E2FAEFE" w:rsidR="0094643A" w:rsidRPr="009912F5" w:rsidRDefault="009912F5">
      <w:pPr>
        <w:rPr>
          <w:rFonts w:ascii="Avenir Next LT Pro" w:hAnsi="Avenir Next LT Pro" w:cs="Calibri"/>
          <w:b/>
          <w:color w:val="303030"/>
          <w:sz w:val="22"/>
          <w:szCs w:val="20"/>
        </w:rPr>
      </w:pPr>
      <w:r>
        <w:rPr>
          <w:rFonts w:ascii="Avenir Next LT Pro" w:hAnsi="Avenir Next LT Pro" w:cs="Calibri"/>
          <w:b/>
          <w:color w:val="303030"/>
          <w:sz w:val="22"/>
          <w:szCs w:val="20"/>
        </w:rPr>
        <w:t>{var_4}TABLA DE </w:t>
      </w:r>
      <w:commentRangeStart w:id="6"/>
      <w:commentRangeStart w:id="7"/>
      <w:r w:rsidRPr="00DC7B64">
        <w:rPr>
          <w:rFonts w:ascii="Avenir Next LT Pro" w:hAnsi="Avenir Next LT Pro" w:cstheme="minorHAnsi"/>
          <w:color w:val="303030"/>
          <w:sz w:val="32"/>
          <w:szCs w:val="32"/>
        </w:rPr>
        <w:t>CONTENIDO</w:t>
      </w:r>
      <w:commentRangeEnd w:id="6"/>
      <w:r w:rsidR="00C348DF">
        <w:rPr>
          <w:rStyle w:val="Refdecomentario"/>
          <w:rFonts w:ascii="Tahoma" w:eastAsia="Times New Roman" w:hAnsi="Tahoma"/>
          <w:b w:val="0"/>
          <w:bCs w:val="0"/>
          <w:color w:val="auto"/>
          <w:szCs w:val="20"/>
          <w:lang w:val="es-MX" w:eastAsia="es-MX"/>
        </w:rPr>
        <w:commentReference w:id="6"/>
      </w:r>
      <w:commentRangeEnd w:id="7"/>
      <w:r w:rsidR="00C348DF">
        <w:rPr>
          <w:rStyle w:val="Refdecomentario"/>
          <w:rFonts w:ascii="Tahoma" w:eastAsia="Times New Roman" w:hAnsi="Tahoma"/>
          <w:b w:val="0"/>
          <w:bCs w:val="0"/>
          <w:color w:val="auto"/>
          <w:szCs w:val="20"/>
          <w:lang w:val="es-MX" w:eastAsia="es-MX"/>
        </w:rPr>
        <w:commentReference w:id="7"/>
      </w:r>
    </w:p>
    <w:p w14:paraId="2155A2BD" w14:textId="42459149" w:rsidR="00BF0A24" w:rsidRDefault="00BF0A24">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rFonts w:cstheme="minorHAnsi"/>
          <w:szCs w:val="22"/>
        </w:rPr>
        <w:fldChar w:fldCharType="begin"/>
      </w:r>
      <w:r>
        <w:rPr>
          <w:rFonts w:cstheme="minorHAnsi"/>
          <w:szCs w:val="22"/>
        </w:rPr>
        <w:instrText xml:space="preserve"> TOC \o "1-2" \h \z \u </w:instrText>
      </w:r>
      <w:r>
        <w:rPr>
          <w:rFonts w:cstheme="minorHAnsi"/>
          <w:szCs w:val="22"/>
        </w:rPr>
        <w:fldChar w:fldCharType="separate"/>
      </w:r>
      <w:hyperlink w:anchor="_Toc215309843" w:history="1">
        <w:r w:rsidRPr="00B354FB">
          <w:rPr>
            <w:rStyle w:val="Hipervnculo"/>
            <w:rFonts w:cstheme="minorHAnsi"/>
            <w:noProof/>
          </w:rPr>
          <w:t>1.INFORMACIÓN GENERAL81.1.Información de la empresa81.2.Empresa responsable del estudio81.3.Fecha de la medición81.4.Hora de medición91.5.Descripción de los tiempos e intervalos de medición91.6.Propósito de la medición101.7.Ubicación de la medición112.INFORMACIÓN DE LOS EQUIPOS DE MEDIDA123.PROCEDIMIENTO DE MEDICIÓN UTILIZADO133.1. Determinación de emisión de ruido</w:t>
        </w:r>
        <w:r w:rsidRPr="00BF0A24">
          <w:rPr>
            <w:noProof/>
            <w:webHidden/>
          </w:rPr>
          <w:tab/>
        </w:r>
        <w:r w:rsidRPr="00BF0A24">
          <w:rPr>
            <w:noProof/>
            <w:webHidden/>
          </w:rPr>
          <w:fldChar w:fldCharType="begin"/>
        </w:r>
        <w:r w:rsidRPr="00BF0A24">
          <w:rPr>
            <w:noProof/>
            <w:webHidden/>
          </w:rPr>
          <w:instrText xml:space="preserve"> PAGEREF _Toc215309853 \h </w:instrText>
        </w:r>
        <w:r w:rsidRPr="00BF0A24">
          <w:rPr>
            <w:noProof/>
            <w:webHidden/>
          </w:rPr>
        </w:r>
        <w:r w:rsidRPr="00BF0A24">
          <w:rPr>
            <w:noProof/>
            <w:webHidden/>
          </w:rPr>
          <w:fldChar w:fldCharType="separate"/>
        </w:r>
        <w:r w:rsidRPr="00BF0A24">
          <w:rPr>
            <w:noProof/>
            <w:webHidden/>
          </w:rPr>
          <w:t>13</w:t>
        </w:r>
        <w:r w:rsidRPr="00BF0A24">
          <w:rPr>
            <w:noProof/>
            <w:webHidden/>
          </w:rPr>
          <w:fldChar w:fldCharType="end"/>
        </w:r>
      </w:hyperlink>
    </w:p>
    <w:p w14:paraId="5300F86F" w14:textId="4BCB51A1" w:rsidR="00BF0A24" w:rsidRP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4" w:history="1">
        <w:r w:rsidRPr="00BF0A24">
          <w:rPr>
            <w:rStyle w:val="Hipervnculo"/>
            <w:rFonts w:cs="Calibri"/>
            <w:noProof/>
          </w:rPr>
          <w:t>3.2. Ajustes de los niveles de presión sonora</w:t>
        </w:r>
        <w:r w:rsidRPr="00BF0A24">
          <w:rPr>
            <w:noProof/>
            <w:webHidden/>
          </w:rPr>
          <w:tab/>
        </w:r>
        <w:r w:rsidRPr="00BF0A24">
          <w:rPr>
            <w:noProof/>
            <w:webHidden/>
          </w:rPr>
          <w:fldChar w:fldCharType="begin"/>
        </w:r>
        <w:r w:rsidRPr="00BF0A24">
          <w:rPr>
            <w:noProof/>
            <w:webHidden/>
          </w:rPr>
          <w:instrText xml:space="preserve"> PAGEREF _Toc215309854 \h </w:instrText>
        </w:r>
        <w:r w:rsidRPr="00BF0A24">
          <w:rPr>
            <w:noProof/>
            <w:webHidden/>
          </w:rPr>
        </w:r>
        <w:r w:rsidRPr="00BF0A24">
          <w:rPr>
            <w:noProof/>
            <w:webHidden/>
          </w:rPr>
          <w:fldChar w:fldCharType="separate"/>
        </w:r>
        <w:r w:rsidRPr="00BF0A24">
          <w:rPr>
            <w:noProof/>
            <w:webHidden/>
          </w:rPr>
          <w:t>14</w:t>
        </w:r>
        <w:r w:rsidRPr="00BF0A24">
          <w:rPr>
            <w:noProof/>
            <w:webHidden/>
          </w:rPr>
          <w:fldChar w:fldCharType="end"/>
        </w:r>
      </w:hyperlink>
    </w:p>
    <w:p w14:paraId="6747A193" w14:textId="684372EE" w:rsidR="00BF0A24" w:rsidRP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5" w:history="1">
        <w:r w:rsidRPr="00BF0A24">
          <w:rPr>
            <w:rStyle w:val="Hipervnculo"/>
            <w:rFonts w:cs="Calibri"/>
            <w:noProof/>
          </w:rPr>
          <w:t>3.3. Determinación de los valores de Correcciones K</w:t>
        </w:r>
        <w:r w:rsidRPr="00BF0A24">
          <w:rPr>
            <w:noProof/>
            <w:webHidden/>
          </w:rPr>
          <w:tab/>
        </w:r>
        <w:r w:rsidRPr="00BF0A24">
          <w:rPr>
            <w:noProof/>
            <w:webHidden/>
          </w:rPr>
          <w:fldChar w:fldCharType="begin"/>
        </w:r>
        <w:r w:rsidRPr="00BF0A24">
          <w:rPr>
            <w:noProof/>
            <w:webHidden/>
          </w:rPr>
          <w:instrText xml:space="preserve"> PAGEREF _Toc215309855 \h </w:instrText>
        </w:r>
        <w:r w:rsidRPr="00BF0A24">
          <w:rPr>
            <w:noProof/>
            <w:webHidden/>
          </w:rPr>
        </w:r>
        <w:r w:rsidRPr="00BF0A24">
          <w:rPr>
            <w:noProof/>
            <w:webHidden/>
          </w:rPr>
          <w:fldChar w:fldCharType="separate"/>
        </w:r>
        <w:r w:rsidRPr="00BF0A24">
          <w:rPr>
            <w:noProof/>
            <w:webHidden/>
          </w:rPr>
          <w:t>15</w:t>
        </w:r>
        <w:r w:rsidRPr="00BF0A24">
          <w:rPr>
            <w:noProof/>
            <w:webHidden/>
          </w:rPr>
          <w:fldChar w:fldCharType="end"/>
        </w:r>
      </w:hyperlink>
    </w:p>
    <w:p>
      <w:r>
        <w:t>{chart_indices}</w:t>
      </w:r>
    </w:p>
    <w:p w14:paraId="420E69C8" w14:textId="5F7498D4" w:rsid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6" w:history="1">
        <w:r w:rsidRPr="00B354FB">
          <w:rPr>
            <w:rStyle w:val="Hipervnculo"/>
            <w:noProof/>
          </w:rPr>
          <w:t>3.4. Metodología en campo174.CARACTERISTICAS DE LA MEDICIÓN204.1.Condiciones predominantes204.2.Condiciones atmosféricas204.3.Procedimiento para la medición del viento234.4.Naturaleza / estado del terreno entre la fuente y el receptor244.5.Ubicación de asentamientos poblacionales y potenciales receptores de interés en ecosistemas estratégicos245.RESULTADOS DE LA MEDICIÓN265.1 Normativa aplicable265.2 Resultados numéricos y comparación con la normatividad aplicada265.3 Cálculos utilizados296.DESCRIPCIÓN Y VARIABILIDAD DE LAS FUENTES DE SONIDO EXISTENTES317.INCERTIDUMBRE DE MEDICIONES327.1.  Regla de decisión y declaración de conformidad328. CONCLUSIONES Y RECOMENDACIONES349.BIBLIOGRAFÍA3610. ANEXOS3711. HISTORIAL DE CAMBIOS38TABLAS</w:t>
        </w:r>
      </w:hyperlink>
      <w:commentRangeEnd w:id="8"/>
      <w:r w:rsidR="00C348DF">
        <w:rPr>
          <w:rStyle w:val="Refdecomentario"/>
          <w:rFonts w:ascii="Tahoma" w:hAnsi="Tahoma"/>
          <w:szCs w:val="20"/>
          <w:lang w:val="es-MX" w:eastAsia="es-MX"/>
        </w:rPr>
        <w:commentReference w:id="8"/>
      </w:r>
    </w:p>
    <w:p w14:paraId="6B3B53B1" w14:textId="647319AA" w:rsidR="00890442" w:rsidRPr="00761F3B" w:rsidRDefault="00AB2254"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F85288">
        <w:rPr>
          <w:rStyle w:val="Hipervnculo"/>
          <w:rFonts w:ascii="Avenir Next LT Pro" w:hAnsi="Avenir Next LT Pro" w:cs="Calibri"/>
          <w:noProof/>
          <w:color w:val="303030"/>
          <w:sz w:val="20"/>
          <w:szCs w:val="20"/>
          <w:lang w:val="es-CO"/>
        </w:rPr>
        <w:fldChar w:fldCharType="begin"/>
      </w:r>
      <w:r w:rsidR="000165F7" w:rsidRPr="00F85288">
        <w:rPr>
          <w:rStyle w:val="Hipervnculo"/>
          <w:rFonts w:ascii="Avenir Next LT Pro" w:hAnsi="Avenir Next LT Pro" w:cs="Calibri"/>
          <w:noProof/>
          <w:color w:val="303030"/>
          <w:sz w:val="20"/>
          <w:szCs w:val="20"/>
          <w:lang w:val="es-CO"/>
        </w:rPr>
        <w:instrText xml:space="preserve"> TOC \h \z \c "Tabla" </w:instrText>
      </w:r>
      <w:r w:rsidRPr="00F85288">
        <w:rPr>
          <w:rStyle w:val="Hipervnculo"/>
          <w:rFonts w:ascii="Avenir Next LT Pro" w:hAnsi="Avenir Next LT Pro" w:cs="Calibri"/>
          <w:noProof/>
          <w:color w:val="303030"/>
          <w:sz w:val="20"/>
          <w:szCs w:val="20"/>
          <w:lang w:val="es-CO"/>
        </w:rPr>
        <w:fldChar w:fldCharType="separate"/>
      </w:r>
      <w:hyperlink w:anchor="_Toc209528114" w:history="1">
        <w:r w:rsidR="00890442" w:rsidRPr="00761F3B">
          <w:rPr>
            <w:rStyle w:val="Hipervnculo"/>
            <w:rFonts w:ascii="Avenir Next LT Pro" w:hAnsi="Avenir Next LT Pro" w:cs="Calibri"/>
            <w:noProof/>
            <w:sz w:val="20"/>
            <w:szCs w:val="20"/>
          </w:rPr>
          <w:t>Tabla 1. Hora de Inicio y finalización.</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_Toc209528114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9</w:t>
        </w:r>
        <w:r w:rsidR="00890442" w:rsidRPr="00761F3B">
          <w:rPr>
            <w:rFonts w:ascii="Avenir Next LT Pro" w:hAnsi="Avenir Next LT Pro"/>
            <w:noProof/>
            <w:webHidden/>
            <w:sz w:val="20"/>
            <w:szCs w:val="20"/>
          </w:rPr>
          <w:fldChar w:fldCharType="end"/>
        </w:r>
      </w:hyperlink>
    </w:p>
    <w:p w14:paraId="5E069EF7" w14:textId="626FB71F"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5" w:history="1">
        <w:r w:rsidR="00890442" w:rsidRPr="00761F3B">
          <w:rPr>
            <w:rStyle w:val="Hipervnculo"/>
            <w:rFonts w:ascii="Avenir Next LT Pro" w:hAnsi="Avenir Next LT Pro"/>
            <w:noProof/>
            <w:sz w:val="20"/>
            <w:szCs w:val="20"/>
            <w:lang w:val="es-CO"/>
          </w:rPr>
          <w:t>Tabla 2. </w:t>
        </w:r>
        <w:r w:rsidR="00890442" w:rsidRPr="00761F3B">
          <w:rPr>
            <w:rStyle w:val="Hipervnculo"/>
            <w:rFonts w:ascii="Avenir Next LT Pro" w:hAnsi="Avenir Next LT Pro" w:cs="Calibri"/>
            <w:noProof/>
            <w:sz w:val="20"/>
            <w:szCs w:val="20"/>
            <w:lang w:val="es-CO"/>
          </w:rPr>
          <w:t>Distribución de tiempos de medición y espera</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_Toc209528115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10</w:t>
        </w:r>
        <w:r w:rsidR="00890442" w:rsidRPr="00761F3B">
          <w:rPr>
            <w:rFonts w:ascii="Avenir Next LT Pro" w:hAnsi="Avenir Next LT Pro"/>
            <w:noProof/>
            <w:webHidden/>
            <w:sz w:val="20"/>
            <w:szCs w:val="20"/>
          </w:rPr>
          <w:fldChar w:fldCharType="end"/>
        </w:r>
      </w:hyperlink>
    </w:p>
    <w:p w14:paraId="3F0D58B3" w14:textId="2D9104DB"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6" w:history="1">
        <w:r w:rsidR="00890442" w:rsidRPr="00761F3B">
          <w:rPr>
            <w:rStyle w:val="Hipervnculo"/>
            <w:rFonts w:ascii="Avenir Next LT Pro" w:hAnsi="Avenir Next LT Pro"/>
            <w:noProof/>
            <w:sz w:val="20"/>
            <w:szCs w:val="20"/>
            <w:lang w:val="es-CO"/>
          </w:rPr>
          <w:t>Tabla 3. </w:t>
        </w:r>
        <w:r w:rsidR="00890442" w:rsidRPr="00761F3B">
          <w:rPr>
            <w:rStyle w:val="Hipervnculo"/>
            <w:rFonts w:ascii="Avenir Next LT Pro" w:hAnsi="Avenir Next LT Pro" w:cs="Calibri"/>
            <w:noProof/>
            <w:sz w:val="20"/>
            <w:szCs w:val="20"/>
            <w:lang w:val="es-CO"/>
          </w:rPr>
          <w:t>Intervalos de referencia empleados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_Toc209528116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10</w:t>
        </w:r>
        <w:r w:rsidR="00890442" w:rsidRPr="00761F3B">
          <w:rPr>
            <w:rFonts w:ascii="Avenir Next LT Pro" w:hAnsi="Avenir Next LT Pro"/>
            <w:noProof/>
            <w:webHidden/>
            <w:sz w:val="20"/>
            <w:szCs w:val="20"/>
          </w:rPr>
          <w:fldChar w:fldCharType="end"/>
        </w:r>
      </w:hyperlink>
    </w:p>
    <w:p w14:paraId="7E10A53D" w14:textId="23CB18C7"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7" w:history="1">
        <w:r w:rsidR="00890442" w:rsidRPr="00761F3B">
          <w:rPr>
            <w:rStyle w:val="Hipervnculo"/>
            <w:rFonts w:ascii="Avenir Next LT Pro" w:hAnsi="Avenir Next LT Pro" w:cstheme="minorHAnsi"/>
            <w:noProof/>
            <w:sz w:val="20"/>
            <w:szCs w:val="20"/>
          </w:rPr>
          <w:t>Tabla 4. Descripción y ubicación </w:t>
        </w:r>
        <w:r w:rsidR="00890442" w:rsidRPr="00761F3B">
          <w:rPr>
            <w:rStyle w:val="Hipervnculo"/>
            <w:rFonts w:ascii="Avenir Next LT Pro" w:hAnsi="Avenir Next LT Pro" w:cstheme="minorHAnsi"/>
            <w:noProof/>
            <w:sz w:val="20"/>
            <w:szCs w:val="20"/>
          </w:rPr>
          <w:t>{4_descripcion_y_ubicacion_1}</w:t>
        </w:r>
        <w:r w:rsidR="00890442" w:rsidRPr="00761F3B">
          <w:rPr>
            <w:rStyle w:val="Hipervnculo"/>
            <w:rFonts w:ascii="Avenir Next LT Pro" w:hAnsi="Avenir Next LT Pro" w:cstheme="minorHAnsi"/>
            <w:noProof/>
            <w:sz w:val="20"/>
            <w:szCs w:val="20"/>
          </w:rPr>
          <w:t> de muestreo emisión de ruido.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_Toc209528117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11</w:t>
        </w:r>
        <w:r w:rsidR="00890442" w:rsidRPr="00761F3B">
          <w:rPr>
            <w:rFonts w:ascii="Avenir Next LT Pro" w:hAnsi="Avenir Next LT Pro"/>
            <w:noProof/>
            <w:webHidden/>
            <w:sz w:val="20"/>
            <w:szCs w:val="20"/>
          </w:rPr>
          <w:fldChar w:fldCharType="end"/>
        </w:r>
      </w:hyperlink>
    </w:p>
    <w:p w14:paraId="5FA009AC" w14:textId="3E608AC5"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8" w:history="1">
        <w:r w:rsidR="00890442" w:rsidRPr="00761F3B">
          <w:rPr>
            <w:rStyle w:val="Hipervnculo"/>
            <w:rFonts w:ascii="Avenir Next LT Pro" w:hAnsi="Avenir Next LT Pro"/>
            <w:noProof/>
            <w:sz w:val="20"/>
            <w:szCs w:val="20"/>
            <w:lang w:val="es-CO"/>
          </w:rPr>
          <w:t>Tabla 5. Verificación de los equipos e instrumentos utilizados para la toma.</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_Toc209528118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19</w:t>
        </w:r>
        <w:r w:rsidR="00890442" w:rsidRPr="00761F3B">
          <w:rPr>
            <w:rFonts w:ascii="Avenir Next LT Pro" w:hAnsi="Avenir Next LT Pro"/>
            <w:noProof/>
            <w:webHidden/>
            <w:sz w:val="20"/>
            <w:szCs w:val="20"/>
          </w:rPr>
          <w:fldChar w:fldCharType="end"/>
        </w:r>
      </w:hyperlink>
    </w:p>
    <w:p w14:paraId="199FF6B6" w14:textId="650B486B"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9" w:history="1">
        <w:r w:rsidR="00890442" w:rsidRPr="00761F3B">
          <w:rPr>
            <w:rStyle w:val="Hipervnculo"/>
            <w:rFonts w:ascii="Avenir Next LT Pro" w:hAnsi="Avenir Next LT Pro" w:cstheme="minorHAnsi"/>
            <w:noProof/>
            <w:sz w:val="20"/>
            <w:szCs w:val="20"/>
            <w:lang w:val="es-CO"/>
          </w:rPr>
          <w:t>Tabla 6. Variables meteorológicas.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_Toc209528119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890442" w:rsidRPr="00761F3B">
          <w:rPr>
            <w:rFonts w:ascii="Avenir Next LT Pro" w:hAnsi="Avenir Next LT Pro"/>
            <w:noProof/>
            <w:webHidden/>
            <w:sz w:val="20"/>
            <w:szCs w:val="20"/>
          </w:rPr>
          <w:fldChar w:fldCharType="end"/>
        </w:r>
      </w:hyperlink>
    </w:p>
    <w:p w14:paraId="28C854D3" w14:textId="3D093DE0"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0" w:history="1">
        <w:r w:rsidR="00890442" w:rsidRPr="00761F3B">
          <w:rPr>
            <w:rStyle w:val="Hipervnculo"/>
            <w:rFonts w:ascii="Avenir Next LT Pro" w:hAnsi="Avenir Next LT Pro" w:cstheme="minorHAnsi"/>
            <w:noProof/>
            <w:sz w:val="20"/>
            <w:szCs w:val="20"/>
            <w:lang w:val="es-CO"/>
          </w:rPr>
          <w:t>Tabla 7. Variables meteorológicas.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_Toc209528120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890442" w:rsidRPr="00761F3B">
          <w:rPr>
            <w:rFonts w:ascii="Avenir Next LT Pro" w:hAnsi="Avenir Next LT Pro"/>
            <w:noProof/>
            <w:webHidden/>
            <w:sz w:val="20"/>
            <w:szCs w:val="20"/>
          </w:rPr>
          <w:fldChar w:fldCharType="end"/>
        </w:r>
      </w:hyperlink>
    </w:p>
    <w:p w14:paraId="286AD8AD" w14:textId="7FB87D18"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1" w:history="1">
        <w:r w:rsidR="00890442" w:rsidRPr="00761F3B">
          <w:rPr>
            <w:rStyle w:val="Hipervnculo"/>
            <w:rFonts w:ascii="Avenir Next LT Pro" w:hAnsi="Avenir Next LT Pro" w:cs="Calibri"/>
            <w:noProof/>
            <w:sz w:val="20"/>
            <w:szCs w:val="20"/>
          </w:rPr>
          <w:t>Tabla 8. Datos en crudo de velocidad del viento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_Toc209528121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23</w:t>
        </w:r>
        <w:r w:rsidR="00890442" w:rsidRPr="00761F3B">
          <w:rPr>
            <w:rFonts w:ascii="Avenir Next LT Pro" w:hAnsi="Avenir Next LT Pro"/>
            <w:noProof/>
            <w:webHidden/>
            <w:sz w:val="20"/>
            <w:szCs w:val="20"/>
          </w:rPr>
          <w:fldChar w:fldCharType="end"/>
        </w:r>
      </w:hyperlink>
    </w:p>
    <w:p w14:paraId="26073D44" w14:textId="438EDB44"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2" w:history="1">
        <w:r w:rsidR="00890442" w:rsidRPr="00761F3B">
          <w:rPr>
            <w:rStyle w:val="Hipervnculo"/>
            <w:rFonts w:ascii="Avenir Next LT Pro" w:hAnsi="Avenir Next LT Pro" w:cstheme="minorHAnsi"/>
            <w:noProof/>
            <w:sz w:val="20"/>
            <w:szCs w:val="20"/>
          </w:rPr>
          <w:t>Tabla 9. </w:t>
        </w:r>
        <w:r w:rsidR="00890442" w:rsidRPr="00761F3B">
          <w:rPr>
            <w:rStyle w:val="Hipervnculo"/>
            <w:rFonts w:ascii="Avenir Next LT Pro" w:hAnsi="Avenir Next LT Pro" w:cs="Calibri"/>
            <w:noProof/>
            <w:sz w:val="20"/>
            <w:szCs w:val="20"/>
          </w:rPr>
          <w:t>Identificación de Asentamientos poblacionales y ecosistemas estratégicos.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_Toc209528122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25</w:t>
        </w:r>
        <w:r w:rsidR="00890442" w:rsidRPr="00761F3B">
          <w:rPr>
            <w:rFonts w:ascii="Avenir Next LT Pro" w:hAnsi="Avenir Next LT Pro"/>
            <w:noProof/>
            <w:webHidden/>
            <w:sz w:val="20"/>
            <w:szCs w:val="20"/>
          </w:rPr>
          <w:fldChar w:fldCharType="end"/>
        </w:r>
      </w:hyperlink>
    </w:p>
    <w:p w14:paraId="7EC61A10" w14:textId="77BD714E"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3" w:history="1">
        <w:r w:rsidR="00890442" w:rsidRPr="00761F3B">
          <w:rPr>
            <w:rStyle w:val="Hipervnculo"/>
            <w:rFonts w:ascii="Avenir Next LT Pro" w:hAnsi="Avenir Next LT Pro" w:cstheme="minorHAnsi"/>
            <w:noProof/>
            <w:sz w:val="20"/>
            <w:szCs w:val="20"/>
            <w:lang w:val="es-CO"/>
          </w:rPr>
          <w:t>Tabla 10. Estándares máximos permisibles emisión de ruido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_Toc209528123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26</w:t>
        </w:r>
        <w:r w:rsidR="00890442" w:rsidRPr="00761F3B">
          <w:rPr>
            <w:rFonts w:ascii="Avenir Next LT Pro" w:hAnsi="Avenir Next LT Pro"/>
            <w:noProof/>
            <w:webHidden/>
            <w:sz w:val="20"/>
            <w:szCs w:val="20"/>
          </w:rPr>
          <w:fldChar w:fldCharType="end"/>
        </w:r>
      </w:hyperlink>
    </w:p>
    <w:p w14:paraId="10E2D924" w14:textId="1B6E4681"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4" w:history="1">
        <w:r w:rsidR="00890442" w:rsidRPr="00761F3B">
          <w:rPr>
            <w:rStyle w:val="Hipervnculo"/>
            <w:rFonts w:ascii="Avenir Next LT Pro" w:hAnsi="Avenir Next LT Pro" w:cstheme="minorHAnsi"/>
            <w:noProof/>
            <w:sz w:val="20"/>
            <w:szCs w:val="20"/>
            <w:lang w:val="es-CO"/>
          </w:rPr>
          <w:t>Tabla 11. Emisión de ruido horario diurno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_Toc209528124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890442" w:rsidRPr="00761F3B">
          <w:rPr>
            <w:rFonts w:ascii="Avenir Next LT Pro" w:hAnsi="Avenir Next LT Pro"/>
            <w:noProof/>
            <w:webHidden/>
            <w:sz w:val="20"/>
            <w:szCs w:val="20"/>
          </w:rPr>
          <w:fldChar w:fldCharType="end"/>
        </w:r>
      </w:hyperlink>
    </w:p>
    <w:p w14:paraId="69B10155" w14:textId="3BF4B034"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5" w:history="1">
        <w:r w:rsidR="00890442" w:rsidRPr="00761F3B">
          <w:rPr>
            <w:rStyle w:val="Hipervnculo"/>
            <w:rFonts w:ascii="Avenir Next LT Pro" w:hAnsi="Avenir Next LT Pro" w:cstheme="minorHAnsi"/>
            <w:noProof/>
            <w:sz w:val="20"/>
            <w:szCs w:val="20"/>
            <w:lang w:val="es-CO"/>
          </w:rPr>
          <w:t>Tabla 12. Emisión de ruido nocturno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_Toc209528125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890442" w:rsidRPr="00761F3B">
          <w:rPr>
            <w:rFonts w:ascii="Avenir Next LT Pro" w:hAnsi="Avenir Next LT Pro"/>
            <w:noProof/>
            <w:webHidden/>
            <w:sz w:val="20"/>
            <w:szCs w:val="20"/>
          </w:rPr>
          <w:fldChar w:fldCharType="end"/>
        </w:r>
      </w:hyperlink>
    </w:p>
    <w:p w14:paraId="468D101E" w14:textId="3BE2504E"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6" w:history="1">
        <w:r w:rsidR="00890442" w:rsidRPr="00761F3B">
          <w:rPr>
            <w:rStyle w:val="Hipervnculo"/>
            <w:rFonts w:ascii="Avenir Next LT Pro" w:hAnsi="Avenir Next LT Pro"/>
            <w:noProof/>
            <w:sz w:val="20"/>
            <w:szCs w:val="20"/>
            <w:lang w:val="es-CO"/>
          </w:rPr>
          <w:t>Tabla 13. Cálculos de emisión de ruido horario diurno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_Toc209528126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29</w:t>
        </w:r>
        <w:r w:rsidR="00890442" w:rsidRPr="00761F3B">
          <w:rPr>
            <w:rFonts w:ascii="Avenir Next LT Pro" w:hAnsi="Avenir Next LT Pro"/>
            <w:noProof/>
            <w:webHidden/>
            <w:sz w:val="20"/>
            <w:szCs w:val="20"/>
          </w:rPr>
          <w:fldChar w:fldCharType="end"/>
        </w:r>
      </w:hyperlink>
    </w:p>
    <w:p w14:paraId="2CB01A81" w14:textId="460B9BE6"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7" w:history="1">
        <w:r w:rsidR="00890442" w:rsidRPr="00761F3B">
          <w:rPr>
            <w:rStyle w:val="Hipervnculo"/>
            <w:rFonts w:ascii="Avenir Next LT Pro" w:hAnsi="Avenir Next LT Pro"/>
            <w:noProof/>
            <w:sz w:val="20"/>
            <w:szCs w:val="20"/>
            <w:lang w:val="es-CO"/>
          </w:rPr>
          <w:t>Tabla 14. Cálculos de emisión de ruido horario nocturno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_Toc209528127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30</w:t>
        </w:r>
        <w:r w:rsidR="00890442" w:rsidRPr="00761F3B">
          <w:rPr>
            <w:rFonts w:ascii="Avenir Next LT Pro" w:hAnsi="Avenir Next LT Pro"/>
            <w:noProof/>
            <w:webHidden/>
            <w:sz w:val="20"/>
            <w:szCs w:val="20"/>
          </w:rPr>
          <w:fldChar w:fldCharType="end"/>
        </w:r>
      </w:hyperlink>
    </w:p>
    <w:p w14:paraId="7AF584E7" w14:textId="4B0FDC3F"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8" w:history="1">
        <w:r w:rsidR="00890442" w:rsidRPr="00761F3B">
          <w:rPr>
            <w:rStyle w:val="Hipervnculo"/>
            <w:rFonts w:ascii="Avenir Next LT Pro" w:hAnsi="Avenir Next LT Pro"/>
            <w:noProof/>
            <w:sz w:val="20"/>
            <w:szCs w:val="20"/>
            <w:lang w:val="es-CO"/>
          </w:rPr>
          <w:t>Tabla 15. Identificación de las fuentes de sonido existentes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_Toc209528128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31</w:t>
        </w:r>
        <w:r w:rsidR="00890442" w:rsidRPr="00761F3B">
          <w:rPr>
            <w:rFonts w:ascii="Avenir Next LT Pro" w:hAnsi="Avenir Next LT Pro"/>
            <w:noProof/>
            <w:webHidden/>
            <w:sz w:val="20"/>
            <w:szCs w:val="20"/>
          </w:rPr>
          <w:fldChar w:fldCharType="end"/>
        </w:r>
      </w:hyperlink>
    </w:p>
    <w:p w14:paraId="37F87B0B" w14:textId="4CB36E3A"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9" w:history="1">
        <w:r w:rsidR="00890442" w:rsidRPr="00761F3B">
          <w:rPr>
            <w:rStyle w:val="Hipervnculo"/>
            <w:rFonts w:ascii="Avenir Next LT Pro" w:hAnsi="Avenir Next LT Pro"/>
            <w:noProof/>
            <w:sz w:val="20"/>
            <w:szCs w:val="20"/>
            <w:lang w:val="es-CO"/>
          </w:rPr>
          <w:t>Tabla 16. Anexos del informe técnico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_Toc209528129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37</w:t>
        </w:r>
        <w:r w:rsidR="00890442" w:rsidRPr="00761F3B">
          <w:rPr>
            <w:rFonts w:ascii="Avenir Next LT Pro" w:hAnsi="Avenir Next LT Pro"/>
            <w:noProof/>
            <w:webHidden/>
            <w:sz w:val="20"/>
            <w:szCs w:val="20"/>
          </w:rPr>
          <w:fldChar w:fldCharType="end"/>
        </w:r>
      </w:hyperlink>
    </w:p>
    <w:p w14:paraId="529528D7" w14:textId="7AE5145A"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30" w:history="1">
        <w:r w:rsidR="00890442" w:rsidRPr="00761F3B">
          <w:rPr>
            <w:rStyle w:val="Hipervnculo"/>
            <w:rFonts w:ascii="Avenir Next LT Pro" w:hAnsi="Avenir Next LT Pro"/>
            <w:noProof/>
            <w:sz w:val="20"/>
            <w:szCs w:val="20"/>
            <w:lang w:val="es-419"/>
          </w:rPr>
          <w:t>Tabla 17. </w:t>
        </w:r>
        <w:r w:rsidR="00890442" w:rsidRPr="00761F3B">
          <w:rPr>
            <w:rStyle w:val="Hipervnculo"/>
            <w:rFonts w:ascii="Avenir Next LT Pro" w:hAnsi="Avenir Next LT Pro" w:cs="Calibri"/>
            <w:noProof/>
            <w:sz w:val="20"/>
            <w:szCs w:val="20"/>
          </w:rPr>
          <w:t>Historial de cambios.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_Toc209528130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38</w:t>
        </w:r>
        <w:r w:rsidR="00890442" w:rsidRPr="00761F3B">
          <w:rPr>
            <w:rFonts w:ascii="Avenir Next LT Pro" w:hAnsi="Avenir Next LT Pro"/>
            <w:noProof/>
            <w:webHidden/>
            <w:sz w:val="20"/>
            <w:szCs w:val="20"/>
          </w:rPr>
          <w:fldChar w:fldCharType="end"/>
        </w:r>
      </w:hyperlink>
    </w:p>
    <w:p w14:paraId="574F8706" w14:textId="3F4CA3C3" w:rsidR="006C2649" w:rsidRPr="00837535" w:rsidRDefault="00AB2254" w:rsidP="00F85288">
      <w:pPr>
        <w:spacing w:line="360" w:lineRule="auto"/>
        <w:rPr>
          <w:rFonts w:ascii="Avenir Next LT Pro" w:hAnsi="Avenir Next LT Pro" w:cs="Calibri"/>
          <w:noProof/>
          <w:color w:val="303030"/>
          <w:sz w:val="20"/>
          <w:szCs w:val="20"/>
        </w:rPr>
      </w:pPr>
      <w:r w:rsidRPr="00F85288">
        <w:rPr>
          <w:rStyle w:val="Hipervnculo"/>
          <w:rFonts w:ascii="Avenir Next LT Pro" w:hAnsi="Avenir Next LT Pro" w:cs="Calibri"/>
          <w:noProof/>
          <w:color w:val="303030"/>
          <w:sz w:val="20"/>
          <w:szCs w:val="20"/>
        </w:rPr>
        <w:fldChar w:fldCharType="end"/>
      </w:r>
      <w:r w:rsidR="000134E9" w:rsidRPr="00F85288">
        <w:rPr>
          <w:rStyle w:val="Hipervnculo"/>
          <w:rFonts w:ascii="Avenir Next LT Pro" w:hAnsi="Avenir Next LT Pro" w:cs="Calibri"/>
          <w:noProof/>
          <w:color w:val="303030"/>
          <w:sz w:val="20"/>
          <w:szCs w:val="20"/>
        </w:rPr>
        <w:br w:type="page"/>
      </w:r>
    </w:p>
    <w:p w14:paraId="4FC52C2A" w14:textId="153732FF" w:rsidR="000165F7" w:rsidRPr="00DC7B64" w:rsidRDefault="000165F7" w:rsidP="005E07EF">
      <w:pPr>
        <w:pStyle w:val="TtuloTDC"/>
        <w:spacing w:before="0" w:after="240"/>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ÍNDICES DE </w:t>
      </w:r>
      <w:commentRangeStart w:id="9"/>
      <w:r w:rsidR="00026780" w:rsidRPr="00DC7B64">
        <w:rPr>
          <w:rFonts w:ascii="Avenir Next LT Pro" w:hAnsi="Avenir Next LT Pro" w:cstheme="minorHAnsi"/>
          <w:color w:val="303030"/>
          <w:sz w:val="32"/>
          <w:szCs w:val="32"/>
        </w:rPr>
        <w:t>GRÁFICA</w:t>
      </w:r>
      <w:r w:rsidRPr="00DC7B64">
        <w:rPr>
          <w:rFonts w:ascii="Avenir Next LT Pro" w:hAnsi="Avenir Next LT Pro" w:cstheme="minorHAnsi"/>
          <w:color w:val="303030"/>
          <w:sz w:val="32"/>
          <w:szCs w:val="32"/>
        </w:rPr>
        <w:t>S</w:t>
      </w:r>
      <w:commentRangeEnd w:id="9"/>
      <w:r w:rsidR="00C348DF">
        <w:rPr>
          <w:rStyle w:val="Refdecomentario"/>
          <w:rFonts w:ascii="Tahoma" w:eastAsia="Times New Roman" w:hAnsi="Tahoma"/>
          <w:b w:val="0"/>
          <w:bCs w:val="0"/>
          <w:color w:val="auto"/>
          <w:szCs w:val="20"/>
          <w:lang w:val="es-MX" w:eastAsia="es-MX"/>
        </w:rPr>
        <w:commentReference w:id="9"/>
      </w:r>
    </w:p>
    <w:p w14:paraId="7FB9CB2C" w14:textId="3DF2F30D" w:rsidR="00EC5FC5" w:rsidRPr="00EC5FC5" w:rsidRDefault="004016E7"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37535">
        <w:rPr>
          <w:rStyle w:val="Hipervnculo"/>
          <w:rFonts w:ascii="Avenir Next LT Pro" w:hAnsi="Avenir Next LT Pro" w:cs="Calibri"/>
          <w:noProof/>
          <w:color w:val="303030"/>
          <w:sz w:val="20"/>
          <w:szCs w:val="20"/>
          <w:lang w:val="es-CO"/>
        </w:rPr>
        <w:fldChar w:fldCharType="begin"/>
      </w:r>
      <w:r w:rsidRPr="00837535">
        <w:rPr>
          <w:rStyle w:val="Hipervnculo"/>
          <w:rFonts w:ascii="Avenir Next LT Pro" w:hAnsi="Avenir Next LT Pro" w:cs="Calibri"/>
          <w:noProof/>
          <w:color w:val="303030"/>
          <w:sz w:val="20"/>
          <w:szCs w:val="20"/>
          <w:lang w:val="es-CO"/>
        </w:rPr>
        <w:instrText xml:space="preserve"> TOC \h \z \c "Gráfica" </w:instrText>
      </w:r>
      <w:r w:rsidRPr="00837535">
        <w:rPr>
          <w:rStyle w:val="Hipervnculo"/>
          <w:rFonts w:ascii="Avenir Next LT Pro" w:hAnsi="Avenir Next LT Pro" w:cs="Calibri"/>
          <w:noProof/>
          <w:color w:val="303030"/>
          <w:sz w:val="20"/>
          <w:szCs w:val="20"/>
          <w:lang w:val="es-CO"/>
        </w:rPr>
        <w:fldChar w:fldCharType="separate"/>
      </w:r>
      <w:hyperlink w:anchor="_Toc209531972" w:history="1">
        <w:r w:rsidR="00EC5FC5" w:rsidRPr="00EC5FC5">
          <w:rPr>
            <w:rStyle w:val="Hipervnculo"/>
            <w:rFonts w:ascii="Avenir Next LT Pro" w:hAnsi="Avenir Next LT Pro"/>
            <w:noProof/>
            <w:sz w:val="20"/>
            <w:szCs w:val="20"/>
            <w:lang w:val="es-CO"/>
          </w:rPr>
          <w:t>Gráfica 1. Comparación emisión de ruido diurno Vs norma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_Toc209531972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EC5FC5" w:rsidRPr="00EC5FC5">
          <w:rPr>
            <w:rFonts w:ascii="Avenir Next LT Pro" w:hAnsi="Avenir Next LT Pro"/>
            <w:noProof/>
            <w:webHidden/>
            <w:sz w:val="20"/>
            <w:szCs w:val="20"/>
          </w:rPr>
          <w:fldChar w:fldCharType="end"/>
        </w:r>
      </w:hyperlink>
    </w:p>
    <w:p w14:paraId="15B44582" w14:textId="42385978"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73" w:history="1">
        <w:r w:rsidR="00EC5FC5" w:rsidRPr="00EC5FC5">
          <w:rPr>
            <w:rStyle w:val="Hipervnculo"/>
            <w:rFonts w:ascii="Avenir Next LT Pro" w:hAnsi="Avenir Next LT Pro"/>
            <w:noProof/>
            <w:sz w:val="20"/>
            <w:szCs w:val="20"/>
            <w:lang w:val="es-CO"/>
          </w:rPr>
          <w:t>Gráfica 2. Comparación emisión de ruido nocturno Vs norma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_Toc209531973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28</w:t>
        </w:r>
        <w:r w:rsidR="00EC5FC5" w:rsidRPr="00EC5FC5">
          <w:rPr>
            <w:rFonts w:ascii="Avenir Next LT Pro" w:hAnsi="Avenir Next LT Pro"/>
            <w:noProof/>
            <w:webHidden/>
            <w:sz w:val="20"/>
            <w:szCs w:val="20"/>
          </w:rPr>
          <w:fldChar w:fldCharType="end"/>
        </w:r>
      </w:hyperlink>
    </w:p>
    <w:p w14:paraId="3B64731D" w14:textId="3FDB3CB5" w:rsidR="000134E9" w:rsidRPr="00837535" w:rsidRDefault="004016E7" w:rsidP="00CA6950">
      <w:pPr>
        <w:pStyle w:val="Tabladeilustraciones"/>
        <w:tabs>
          <w:tab w:val="right" w:leader="dot" w:pos="8830"/>
        </w:tabs>
        <w:spacing w:line="360" w:lineRule="auto"/>
        <w:rPr>
          <w:rFonts w:ascii="Avenir Next LT Pro" w:hAnsi="Avenir Next LT Pro" w:cstheme="minorHAnsi"/>
          <w:noProof/>
          <w:color w:val="303030"/>
          <w:sz w:val="20"/>
          <w:szCs w:val="20"/>
          <w:lang w:val="es-CO"/>
        </w:rPr>
      </w:pPr>
      <w:r w:rsidRPr="00837535">
        <w:rPr>
          <w:rStyle w:val="Hipervnculo"/>
          <w:rFonts w:ascii="Avenir Next LT Pro" w:hAnsi="Avenir Next LT Pro" w:cs="Calibri"/>
          <w:noProof/>
          <w:color w:val="303030"/>
          <w:sz w:val="20"/>
          <w:szCs w:val="20"/>
          <w:lang w:val="es-CO"/>
        </w:rPr>
        <w:fldChar w:fldCharType="end"/>
      </w:r>
      <w:r w:rsidR="000134E9" w:rsidRPr="00837535">
        <w:rPr>
          <w:rFonts w:ascii="Avenir Next LT Pro" w:hAnsi="Avenir Next LT Pro" w:cstheme="minorHAnsi"/>
          <w:color w:val="303030"/>
          <w:sz w:val="20"/>
          <w:szCs w:val="20"/>
          <w:lang w:val="es-CO"/>
        </w:rPr>
        <w:br w:type="page"/>
      </w:r>
    </w:p>
    <w:p w14:paraId="76391DB7" w14:textId="25700668" w:rsidR="000165F7" w:rsidRPr="00DC7B64" w:rsidRDefault="000165F7" w:rsidP="004B1DB6">
      <w:pPr>
        <w:pStyle w:val="TtuloTDC"/>
        <w:spacing w:before="0" w:line="360" w:lineRule="auto"/>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Í</w:t>
      </w:r>
      <w:r w:rsidR="00026780" w:rsidRPr="00DC7B64">
        <w:rPr>
          <w:rFonts w:ascii="Avenir Next LT Pro" w:hAnsi="Avenir Next LT Pro" w:cstheme="minorHAnsi"/>
          <w:color w:val="303030"/>
          <w:sz w:val="32"/>
          <w:szCs w:val="32"/>
        </w:rPr>
        <w:t>NDICES DE </w:t>
      </w:r>
      <w:commentRangeStart w:id="10"/>
      <w:r w:rsidR="00026780" w:rsidRPr="00DC7B64">
        <w:rPr>
          <w:rFonts w:ascii="Avenir Next LT Pro" w:hAnsi="Avenir Next LT Pro" w:cstheme="minorHAnsi"/>
          <w:color w:val="303030"/>
          <w:sz w:val="32"/>
          <w:szCs w:val="32"/>
        </w:rPr>
        <w:t>FOTOGRAFÍAS</w:t>
      </w:r>
      <w:commentRangeEnd w:id="10"/>
      <w:r w:rsidR="00C348DF">
        <w:rPr>
          <w:rStyle w:val="Refdecomentario"/>
          <w:rFonts w:ascii="Tahoma" w:eastAsia="Times New Roman" w:hAnsi="Tahoma"/>
          <w:b w:val="0"/>
          <w:bCs w:val="0"/>
          <w:color w:val="auto"/>
          <w:szCs w:val="20"/>
          <w:lang w:val="es-MX" w:eastAsia="es-MX"/>
        </w:rPr>
        <w:commentReference w:id="10"/>
      </w:r>
    </w:p>
    <w:bookmarkStart w:id="11" w:name="_Toc337484804"/>
    <w:p w14:paraId="28CCB419" w14:textId="662E46F9" w:rsidR="00EC5FC5" w:rsidRPr="00EC5FC5" w:rsidRDefault="0002678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EC5FC5">
        <w:rPr>
          <w:rStyle w:val="Hipervnculo"/>
          <w:rFonts w:ascii="Avenir Next LT Pro" w:hAnsi="Avenir Next LT Pro" w:cstheme="minorHAnsi"/>
          <w:noProof/>
          <w:color w:val="303030"/>
          <w:sz w:val="20"/>
          <w:szCs w:val="20"/>
          <w:lang w:val="es-CO"/>
        </w:rPr>
        <w:fldChar w:fldCharType="begin"/>
      </w:r>
      <w:r w:rsidRPr="00EC5FC5">
        <w:rPr>
          <w:rStyle w:val="Hipervnculo"/>
          <w:rFonts w:ascii="Avenir Next LT Pro" w:hAnsi="Avenir Next LT Pro" w:cstheme="minorHAnsi"/>
          <w:noProof/>
          <w:color w:val="303030"/>
          <w:sz w:val="20"/>
          <w:szCs w:val="20"/>
          <w:lang w:val="es-CO"/>
        </w:rPr>
        <w:instrText xml:space="preserve"> TOC \h \z \c "Fotografía" </w:instrText>
      </w:r>
      <w:r w:rsidRPr="00EC5FC5">
        <w:rPr>
          <w:rStyle w:val="Hipervnculo"/>
          <w:rFonts w:ascii="Avenir Next LT Pro" w:hAnsi="Avenir Next LT Pro" w:cstheme="minorHAnsi"/>
          <w:noProof/>
          <w:color w:val="303030"/>
          <w:sz w:val="20"/>
          <w:szCs w:val="20"/>
          <w:lang w:val="es-CO"/>
        </w:rPr>
        <w:fldChar w:fldCharType="separate"/>
      </w:r>
      <w:hyperlink w:anchor="_Toc209531991" w:history="1">
        <w:r w:rsidR="00EC5FC5" w:rsidRPr="00EC5FC5">
          <w:rPr>
            <w:rStyle w:val="Hipervnculo"/>
            <w:rFonts w:ascii="Avenir Next LT Pro" w:hAnsi="Avenir Next LT Pro"/>
            <w:noProof/>
            <w:sz w:val="20"/>
            <w:szCs w:val="20"/>
            <w:lang w:val="es-CO"/>
          </w:rPr>
          <w:t>Fotografía 1. Mediciones en el punto</w:t>
        </w:r>
        <w:r w:rsidR="00EC5FC5" w:rsidRPr="00EC5FC5">
          <w:rPr>
            <w:rStyle w:val="Hipervnculo"/>
            <w:rFonts w:ascii="Avenir Next LT Pro" w:hAnsi="Avenir Next LT Pro" w:cstheme="minorHAnsi"/>
            <w:noProof/>
            <w:sz w:val="20"/>
            <w:szCs w:val="20"/>
          </w:rPr>
          <w:t> Punto 1</w:t>
        </w:r>
        <w:r w:rsidR="00EC5FC5" w:rsidRPr="00EC5FC5">
          <w:rPr>
            <w:rStyle w:val="Hipervnculo"/>
            <w:rFonts w:ascii="Avenir Next LT Pro" w:hAnsi="Avenir Next LT Pro"/>
            <w:noProof/>
            <w:sz w:val="20"/>
            <w:szCs w:val="20"/>
            <w:lang w:val="es-CO"/>
          </w:rPr>
          <w:t>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_Toc209531991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5025FB93" w14:textId="34F492BF"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2" w:history="1">
        <w:r w:rsidR="00EC5FC5" w:rsidRPr="00EC5FC5">
          <w:rPr>
            <w:rStyle w:val="Hipervnculo"/>
            <w:rFonts w:ascii="Avenir Next LT Pro" w:hAnsi="Avenir Next LT Pro" w:cstheme="minorHAnsi"/>
            <w:noProof/>
            <w:sz w:val="20"/>
            <w:szCs w:val="20"/>
            <w:lang w:val="es-CO"/>
          </w:rPr>
          <w:t>Fotografía 2. Mediciones en el punto </w:t>
        </w:r>
        <w:r w:rsidR="00EC5FC5" w:rsidRPr="00EC5FC5">
          <w:rPr>
            <w:rStyle w:val="Hipervnculo"/>
            <w:rFonts w:ascii="Avenir Next LT Pro" w:hAnsi="Avenir Next LT Pro" w:cstheme="minorHAnsi"/>
            <w:noProof/>
            <w:sz w:val="20"/>
            <w:szCs w:val="20"/>
          </w:rPr>
          <w:t>Punto 1</w:t>
        </w:r>
        <w:r w:rsidR="00EC5FC5" w:rsidRPr="00EC5FC5">
          <w:rPr>
            <w:rStyle w:val="Hipervnculo"/>
            <w:rFonts w:ascii="Avenir Next LT Pro" w:hAnsi="Avenir Next LT Pro" w:cstheme="minorHAnsi"/>
            <w:noProof/>
            <w:sz w:val="20"/>
            <w:szCs w:val="20"/>
            <w:lang w:val="es-CO"/>
          </w:rPr>
          <w:t> 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5C3114BC" w14:textId="52B8D530"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3" w:history="1">
        <w:r w:rsidR="00EC5FC5" w:rsidRPr="00EC5FC5">
          <w:rPr>
            <w:rStyle w:val="Hipervnculo"/>
            <w:rFonts w:ascii="Avenir Next LT Pro" w:hAnsi="Avenir Next LT Pro"/>
            <w:noProof/>
            <w:sz w:val="20"/>
            <w:szCs w:val="20"/>
            <w:lang w:val="es-CO"/>
          </w:rPr>
          <w:t>Fotografía 3. Mediciones en el punto </w:t>
        </w:r>
        <w:r w:rsidR="00EC5FC5" w:rsidRPr="00EC5FC5">
          <w:rPr>
            <w:rStyle w:val="Hipervnculo"/>
            <w:rFonts w:ascii="Avenir Next LT Pro" w:hAnsi="Avenir Next LT Pro" w:cstheme="minorHAnsi"/>
            <w:noProof/>
            <w:sz w:val="20"/>
            <w:szCs w:val="20"/>
          </w:rPr>
          <w:t>Punto 2</w:t>
        </w:r>
        <w:r w:rsidR="00EC5FC5" w:rsidRPr="00EC5FC5">
          <w:rPr>
            <w:rStyle w:val="Hipervnculo"/>
            <w:rFonts w:ascii="Avenir Next LT Pro" w:hAnsi="Avenir Next LT Pro"/>
            <w:noProof/>
            <w:sz w:val="20"/>
            <w:szCs w:val="20"/>
            <w:lang w:val="es-CO"/>
          </w:rPr>
          <w:t>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61F5646F" w14:textId="5693730D"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4" w:history="1">
        <w:r w:rsidR="00EC5FC5" w:rsidRPr="00EC5FC5">
          <w:rPr>
            <w:rStyle w:val="Hipervnculo"/>
            <w:rFonts w:ascii="Avenir Next LT Pro" w:hAnsi="Avenir Next LT Pro" w:cstheme="minorHAnsi"/>
            <w:noProof/>
            <w:sz w:val="20"/>
            <w:szCs w:val="20"/>
            <w:lang w:val="es-CO"/>
          </w:rPr>
          <w:t>Fotografía 4. Mediciones en el punto </w:t>
        </w:r>
        <w:r w:rsidR="00EC5FC5" w:rsidRPr="00EC5FC5">
          <w:rPr>
            <w:rStyle w:val="Hipervnculo"/>
            <w:rFonts w:ascii="Avenir Next LT Pro" w:hAnsi="Avenir Next LT Pro" w:cstheme="minorHAnsi"/>
            <w:noProof/>
            <w:sz w:val="20"/>
            <w:szCs w:val="20"/>
          </w:rPr>
          <w:t>Punto 2</w:t>
        </w:r>
        <w:r w:rsidR="00EC5FC5" w:rsidRPr="00EC5FC5">
          <w:rPr>
            <w:rStyle w:val="Hipervnculo"/>
            <w:rFonts w:ascii="Avenir Next LT Pro" w:hAnsi="Avenir Next LT Pro" w:cstheme="minorHAnsi"/>
            <w:noProof/>
            <w:sz w:val="20"/>
            <w:szCs w:val="20"/>
          </w:rPr>
          <w:t> </w:t>
        </w:r>
        <w:r w:rsidR="00EC5FC5" w:rsidRPr="00EC5FC5">
          <w:rPr>
            <w:rStyle w:val="Hipervnculo"/>
            <w:rFonts w:ascii="Avenir Next LT Pro" w:hAnsi="Avenir Next LT Pro" w:cstheme="minorHAnsi"/>
            <w:noProof/>
            <w:sz w:val="20"/>
            <w:szCs w:val="20"/>
            <w:lang w:val="es-CO"/>
          </w:rPr>
          <w:t>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_Toc209531994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1E1AE4FF" w14:textId="0DD5330E"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5" w:history="1">
        <w:r w:rsidR="00EC5FC5" w:rsidRPr="00EC5FC5">
          <w:rPr>
            <w:rStyle w:val="Hipervnculo"/>
            <w:rFonts w:ascii="Avenir Next LT Pro" w:hAnsi="Avenir Next LT Pro"/>
            <w:noProof/>
            <w:sz w:val="20"/>
            <w:szCs w:val="20"/>
            <w:lang w:val="es-CO"/>
          </w:rPr>
          <w:t>Fotografía 5. Mediciones en el </w:t>
        </w:r>
        <w:r w:rsidR="00EC5FC5" w:rsidRPr="00EC5FC5">
          <w:rPr>
            <w:rStyle w:val="Hipervnculo"/>
            <w:rFonts w:ascii="Avenir Next LT Pro" w:hAnsi="Avenir Next LT Pro" w:cstheme="minorHAnsi"/>
            <w:noProof/>
            <w:sz w:val="20"/>
            <w:szCs w:val="20"/>
          </w:rPr>
          <w:t>Punto 3</w:t>
        </w:r>
        <w:r w:rsidR="00EC5FC5" w:rsidRPr="00EC5FC5">
          <w:rPr>
            <w:rStyle w:val="Hipervnculo"/>
            <w:rFonts w:ascii="Avenir Next LT Pro" w:hAnsi="Avenir Next LT Pro"/>
            <w:noProof/>
            <w:sz w:val="20"/>
            <w:szCs w:val="20"/>
            <w:lang w:val="es-CO"/>
          </w:rPr>
          <w:t>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_Toc209531995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08CFC8FB" w14:textId="0D7431CE"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6" w:history="1">
        <w:r w:rsidR="00EC5FC5" w:rsidRPr="00EC5FC5">
          <w:rPr>
            <w:rStyle w:val="Hipervnculo"/>
            <w:rFonts w:ascii="Avenir Next LT Pro" w:hAnsi="Avenir Next LT Pro" w:cstheme="minorHAnsi"/>
            <w:noProof/>
            <w:sz w:val="20"/>
            <w:szCs w:val="20"/>
            <w:lang w:val="es-CO"/>
          </w:rPr>
          <w:t>Fotografía 6. Mediciones en el </w:t>
        </w:r>
        <w:r w:rsidR="00EC5FC5" w:rsidRPr="00EC5FC5">
          <w:rPr>
            <w:rStyle w:val="Hipervnculo"/>
            <w:rFonts w:ascii="Avenir Next LT Pro" w:hAnsi="Avenir Next LT Pro" w:cstheme="minorHAnsi"/>
            <w:noProof/>
            <w:sz w:val="20"/>
            <w:szCs w:val="20"/>
          </w:rPr>
          <w:t>Punto 3</w:t>
        </w:r>
        <w:r w:rsidR="00EC5FC5" w:rsidRPr="00EC5FC5">
          <w:rPr>
            <w:rStyle w:val="Hipervnculo"/>
            <w:rFonts w:ascii="Avenir Next LT Pro" w:hAnsi="Avenir Next LT Pro" w:cstheme="minorHAnsi"/>
            <w:noProof/>
            <w:sz w:val="20"/>
            <w:szCs w:val="20"/>
            <w:lang w:val="es-CO"/>
          </w:rPr>
          <w:t> 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_Toc209531996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1724D9B9" w14:textId="265DFD75" w:rsidR="000134E9" w:rsidRPr="00837535" w:rsidRDefault="00026780" w:rsidP="00EC5FC5">
      <w:pPr>
        <w:spacing w:line="360" w:lineRule="auto"/>
        <w:jc w:val="both"/>
        <w:rPr>
          <w:rStyle w:val="Hipervnculo"/>
          <w:rFonts w:ascii="Avenir Next LT Pro" w:hAnsi="Avenir Next LT Pro" w:cstheme="minorHAnsi"/>
          <w:b/>
          <w:bCs/>
          <w:noProof/>
          <w:color w:val="303030"/>
          <w:sz w:val="20"/>
          <w:szCs w:val="20"/>
          <w:lang w:eastAsia="es-MX"/>
        </w:rPr>
      </w:pPr>
      <w:r w:rsidRPr="00EC5FC5">
        <w:rPr>
          <w:rStyle w:val="Hipervnculo"/>
          <w:rFonts w:ascii="Avenir Next LT Pro" w:hAnsi="Avenir Next LT Pro" w:cstheme="minorHAnsi"/>
          <w:noProof/>
          <w:color w:val="303030"/>
          <w:sz w:val="20"/>
          <w:szCs w:val="20"/>
          <w:lang w:eastAsia="es-MX"/>
        </w:rPr>
        <w:fldChar w:fldCharType="end"/>
      </w:r>
    </w:p>
    <w:p w14:paraId="3FCB0AB4"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54DA280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32F60BE"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3F649F8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9CC54D5" w14:textId="0639399F"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r w:rsidRPr="00837535">
        <w:rPr>
          <w:rStyle w:val="Hipervnculo"/>
          <w:rFonts w:ascii="Avenir Next LT Pro" w:hAnsi="Avenir Next LT Pro" w:cstheme="minorHAnsi"/>
          <w:b/>
          <w:bCs/>
          <w:noProof/>
          <w:color w:val="303030"/>
          <w:sz w:val="20"/>
          <w:szCs w:val="20"/>
          <w:lang w:eastAsia="es-MX"/>
        </w:rPr>
        <w:br w:type="page"/>
      </w:r>
    </w:p>
    <w:p w14:paraId="62DC1092" w14:textId="12491C38" w:rsidR="00026780" w:rsidRPr="00DC7B64" w:rsidRDefault="00026780" w:rsidP="00715DBD">
      <w:pPr>
        <w:pStyle w:val="TtuloTDC"/>
        <w:spacing w:before="0" w:line="360" w:lineRule="auto"/>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ÍNDICES DE </w:t>
      </w:r>
      <w:commentRangeStart w:id="12"/>
      <w:r w:rsidRPr="00DC7B64">
        <w:rPr>
          <w:rFonts w:ascii="Avenir Next LT Pro" w:hAnsi="Avenir Next LT Pro" w:cstheme="minorHAnsi"/>
          <w:color w:val="303030"/>
          <w:sz w:val="32"/>
          <w:szCs w:val="32"/>
        </w:rPr>
        <w:t>FIGURAS</w:t>
      </w:r>
      <w:commentRangeEnd w:id="12"/>
      <w:r w:rsidR="00C348DF">
        <w:rPr>
          <w:rStyle w:val="Refdecomentario"/>
          <w:rFonts w:ascii="Tahoma" w:eastAsia="Times New Roman" w:hAnsi="Tahoma"/>
          <w:b w:val="0"/>
          <w:bCs w:val="0"/>
          <w:color w:val="auto"/>
          <w:szCs w:val="20"/>
          <w:lang w:val="es-MX" w:eastAsia="es-MX"/>
        </w:rPr>
        <w:commentReference w:id="12"/>
      </w:r>
    </w:p>
    <w:p w14:paraId="41DB8551" w14:textId="7C1DE5F3" w:rsidR="00EC5FC5" w:rsidRPr="00EC5FC5" w:rsidRDefault="0002678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EC5FC5">
        <w:rPr>
          <w:rStyle w:val="Hipervnculo"/>
          <w:rFonts w:ascii="Avenir Next LT Pro" w:hAnsi="Avenir Next LT Pro" w:cstheme="minorHAnsi"/>
          <w:noProof/>
          <w:color w:val="303030"/>
          <w:sz w:val="20"/>
          <w:szCs w:val="20"/>
          <w:lang w:val="es-CO"/>
        </w:rPr>
        <w:fldChar w:fldCharType="begin"/>
      </w:r>
      <w:r w:rsidRPr="00EC5FC5">
        <w:rPr>
          <w:rStyle w:val="Hipervnculo"/>
          <w:rFonts w:ascii="Avenir Next LT Pro" w:hAnsi="Avenir Next LT Pro" w:cstheme="minorHAnsi"/>
          <w:noProof/>
          <w:color w:val="303030"/>
          <w:sz w:val="20"/>
          <w:szCs w:val="20"/>
          <w:lang w:val="es-CO"/>
        </w:rPr>
        <w:instrText xml:space="preserve"> TOC \h \z \c "Figura" </w:instrText>
      </w:r>
      <w:r w:rsidRPr="00EC5FC5">
        <w:rPr>
          <w:rStyle w:val="Hipervnculo"/>
          <w:rFonts w:ascii="Avenir Next LT Pro" w:hAnsi="Avenir Next LT Pro" w:cstheme="minorHAnsi"/>
          <w:noProof/>
          <w:color w:val="303030"/>
          <w:sz w:val="20"/>
          <w:szCs w:val="20"/>
          <w:lang w:val="es-CO"/>
        </w:rPr>
        <w:fldChar w:fldCharType="separate"/>
      </w:r>
      <w:hyperlink w:anchor="_Toc209532020" w:history="1">
        <w:r w:rsidR="00EC5FC5" w:rsidRPr="00EC5FC5">
          <w:rPr>
            <w:rStyle w:val="Hipervnculo"/>
            <w:rFonts w:ascii="Avenir Next LT Pro" w:hAnsi="Avenir Next LT Pro" w:cstheme="minorHAnsi"/>
            <w:noProof/>
            <w:sz w:val="20"/>
            <w:szCs w:val="20"/>
            <w:lang w:val="es-CO"/>
          </w:rPr>
          <w:t>Figura 1. Ubicación </w:t>
        </w:r>
        <w:r w:rsidR="00EC5FC5" w:rsidRPr="00EC5FC5">
          <w:rPr>
            <w:rStyle w:val="Hipervnculo"/>
            <w:rFonts w:ascii="Avenir Next LT Pro" w:hAnsi="Avenir Next LT Pro" w:cstheme="minorHAnsi"/>
            <w:noProof/>
            <w:sz w:val="20"/>
            <w:szCs w:val="20"/>
            <w:lang w:val="es-CO"/>
          </w:rPr>
          <w:t>{1_ubicacion_1}</w:t>
        </w:r>
        <w:r w:rsidR="00EC5FC5" w:rsidRPr="00EC5FC5">
          <w:rPr>
            <w:rStyle w:val="Hipervnculo"/>
            <w:rFonts w:ascii="Avenir Next LT Pro" w:hAnsi="Avenir Next LT Pro" w:cstheme="minorHAnsi"/>
            <w:noProof/>
            <w:sz w:val="20"/>
            <w:szCs w:val="20"/>
            <w:lang w:val="es-CO"/>
          </w:rPr>
          <w:t> de monitoreo de </w:t>
        </w:r>
        <w:r w:rsidR="00EC5FC5" w:rsidRPr="00EC5FC5">
          <w:rPr>
            <w:rStyle w:val="Hipervnculo"/>
            <w:rFonts w:ascii="Avenir Next LT Pro" w:hAnsi="Avenir Next LT Pro" w:cstheme="minorHAnsi"/>
            <w:noProof/>
            <w:sz w:val="20"/>
            <w:szCs w:val="20"/>
          </w:rPr>
          <w:t>emisión de ruido.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_Toc209532020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11</w:t>
        </w:r>
        <w:r w:rsidR="00EC5FC5" w:rsidRPr="00EC5FC5">
          <w:rPr>
            <w:rFonts w:ascii="Avenir Next LT Pro" w:hAnsi="Avenir Next LT Pro"/>
            <w:noProof/>
            <w:webHidden/>
            <w:sz w:val="20"/>
            <w:szCs w:val="20"/>
          </w:rPr>
          <w:fldChar w:fldCharType="end"/>
        </w:r>
      </w:hyperlink>
    </w:p>
    <w:p w14:paraId="1D965BAE" w14:textId="658507A1"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1" w:history="1">
        <w:r w:rsidR="00EC5FC5" w:rsidRPr="00EC5FC5">
          <w:rPr>
            <w:rStyle w:val="Hipervnculo"/>
            <w:rFonts w:ascii="Avenir Next LT Pro" w:hAnsi="Avenir Next LT Pro" w:cstheme="minorHAnsi"/>
            <w:noProof/>
            <w:sz w:val="20"/>
            <w:szCs w:val="20"/>
            <w:lang w:eastAsia="es-ES"/>
          </w:rPr>
          <w:t>Figura 2. Equipos de monitoreo de ruido </w:t>
        </w:r>
        <w:r w:rsidR="00EC5FC5" w:rsidRPr="00EC5FC5">
          <w:rPr>
            <w:rStyle w:val="Hipervnculo"/>
            <w:rFonts w:ascii="Avenir Next LT Pro" w:hAnsi="Avenir Next LT Pro" w:cstheme="minorHAnsi"/>
            <w:noProof/>
            <w:sz w:val="20"/>
            <w:szCs w:val="20"/>
          </w:rPr>
          <w:t>– (imágenes de referencia).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_Toc209532021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12</w:t>
        </w:r>
        <w:r w:rsidR="00EC5FC5" w:rsidRPr="00EC5FC5">
          <w:rPr>
            <w:rFonts w:ascii="Avenir Next LT Pro" w:hAnsi="Avenir Next LT Pro"/>
            <w:noProof/>
            <w:webHidden/>
            <w:sz w:val="20"/>
            <w:szCs w:val="20"/>
          </w:rPr>
          <w:fldChar w:fldCharType="end"/>
        </w:r>
      </w:hyperlink>
    </w:p>
    <w:p w14:paraId="2C47E13A" w14:textId="2A58E3A5"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2" w:history="1">
        <w:r w:rsidR="00EC5FC5" w:rsidRPr="00EC5FC5">
          <w:rPr>
            <w:rStyle w:val="Hipervnculo"/>
            <w:rFonts w:ascii="Avenir Next LT Pro" w:hAnsi="Avenir Next LT Pro"/>
            <w:noProof/>
            <w:sz w:val="20"/>
            <w:szCs w:val="20"/>
            <w:lang w:val="es-CO"/>
          </w:rPr>
          <w:t>Figura 3. Ubicación del sonómetro según Resolución 0627 de 2006</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18</w:t>
        </w:r>
        <w:r w:rsidR="00EC5FC5" w:rsidRPr="00EC5FC5">
          <w:rPr>
            <w:rFonts w:ascii="Avenir Next LT Pro" w:hAnsi="Avenir Next LT Pro"/>
            <w:noProof/>
            <w:webHidden/>
            <w:sz w:val="20"/>
            <w:szCs w:val="20"/>
          </w:rPr>
          <w:fldChar w:fldCharType="end"/>
        </w:r>
      </w:hyperlink>
    </w:p>
    <w:p w14:paraId="5C983EB1" w14:textId="27F74B5A"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3" w:history="1">
        <w:r w:rsidR="00EC5FC5" w:rsidRPr="00EC5FC5">
          <w:rPr>
            <w:rStyle w:val="Hipervnculo"/>
            <w:rFonts w:ascii="Avenir Next LT Pro" w:hAnsi="Avenir Next LT Pro" w:cstheme="minorHAnsi"/>
            <w:noProof/>
            <w:sz w:val="20"/>
            <w:szCs w:val="20"/>
          </w:rPr>
          <w:t>Figura 4. Rosa de viento histórica de la zona de monitoreo.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EC5FC5" w:rsidRPr="00EC5FC5">
          <w:rPr>
            <w:rFonts w:ascii="Avenir Next LT Pro" w:hAnsi="Avenir Next LT Pro"/>
            <w:noProof/>
            <w:webHidden/>
            <w:sz w:val="20"/>
            <w:szCs w:val="20"/>
          </w:rPr>
          <w:fldChar w:fldCharType="end"/>
        </w:r>
      </w:hyperlink>
    </w:p>
    <w:p w14:paraId="57A9F739" w14:textId="31DF106B"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4" w:history="1">
        <w:r w:rsidR="00EC5FC5" w:rsidRPr="00EC5FC5">
          <w:rPr>
            <w:rStyle w:val="Hipervnculo"/>
            <w:rFonts w:ascii="Avenir Next LT Pro" w:hAnsi="Avenir Next LT Pro"/>
            <w:noProof/>
            <w:sz w:val="20"/>
            <w:szCs w:val="20"/>
            <w:lang w:val="es-CO"/>
          </w:rPr>
          <w:t>Figura 5. Identificación de asentamientos poblacionales</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_Toc209532024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25</w:t>
        </w:r>
        <w:r w:rsidR="00EC5FC5" w:rsidRPr="00EC5FC5">
          <w:rPr>
            <w:rFonts w:ascii="Avenir Next LT Pro" w:hAnsi="Avenir Next LT Pro"/>
            <w:noProof/>
            <w:webHidden/>
            <w:sz w:val="20"/>
            <w:szCs w:val="20"/>
          </w:rPr>
          <w:fldChar w:fldCharType="end"/>
        </w:r>
      </w:hyperlink>
    </w:p>
    <w:p w14:paraId="2E7E2744" w14:textId="6120527B"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5" w:history="1">
        <w:r w:rsidR="00EC5FC5" w:rsidRPr="00EC5FC5">
          <w:rPr>
            <w:rStyle w:val="Hipervnculo"/>
            <w:rFonts w:ascii="Avenir Next LT Pro" w:hAnsi="Avenir Next LT Pro" w:cs="Calibri"/>
            <w:noProof/>
            <w:sz w:val="20"/>
            <w:szCs w:val="20"/>
            <w:lang w:val="es-CO"/>
          </w:rPr>
          <w:t>Figura 6</w:t>
        </w:r>
        <w:r w:rsidR="00EC5FC5" w:rsidRPr="00EC5FC5">
          <w:rPr>
            <w:rStyle w:val="Hipervnculo"/>
            <w:rFonts w:ascii="Avenir Next LT Pro" w:hAnsi="Avenir Next LT Pro"/>
            <w:noProof/>
            <w:sz w:val="20"/>
            <w:szCs w:val="20"/>
            <w:lang w:val="es-CO"/>
          </w:rPr>
          <w:t>. Mapa detallado de la posición de las fuentes de sonido, objetos relevantes y puntos de monitoreo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_Toc209532025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31</w:t>
        </w:r>
        <w:r w:rsidR="00EC5FC5" w:rsidRPr="00EC5FC5">
          <w:rPr>
            <w:rFonts w:ascii="Avenir Next LT Pro" w:hAnsi="Avenir Next LT Pro"/>
            <w:noProof/>
            <w:webHidden/>
            <w:sz w:val="20"/>
            <w:szCs w:val="20"/>
          </w:rPr>
          <w:fldChar w:fldCharType="end"/>
        </w:r>
      </w:hyperlink>
    </w:p>
    <w:p w14:paraId="38B52236" w14:textId="1DDF12CD"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6" w:history="1">
        <w:r w:rsidR="00EC5FC5" w:rsidRPr="00EC5FC5">
          <w:rPr>
            <w:rStyle w:val="Hipervnculo"/>
            <w:rFonts w:ascii="Avenir Next LT Pro" w:hAnsi="Avenir Next LT Pro" w:cs="Calibri"/>
            <w:noProof/>
            <w:sz w:val="20"/>
            <w:szCs w:val="20"/>
          </w:rPr>
          <w:t>Figura 7. Declaración binaria con la regla de aceptación simple</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_Toc209532026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33</w:t>
        </w:r>
        <w:r w:rsidR="00EC5FC5" w:rsidRPr="00EC5FC5">
          <w:rPr>
            <w:rFonts w:ascii="Avenir Next LT Pro" w:hAnsi="Avenir Next LT Pro"/>
            <w:noProof/>
            <w:webHidden/>
            <w:sz w:val="20"/>
            <w:szCs w:val="20"/>
          </w:rPr>
          <w:fldChar w:fldCharType="end"/>
        </w:r>
      </w:hyperlink>
    </w:p>
    <w:p w14:paraId="64F4BC88" w14:textId="17EE4889" w:rsidR="000134E9" w:rsidRPr="00837535" w:rsidRDefault="00026780" w:rsidP="00EC5FC5">
      <w:pPr>
        <w:spacing w:line="360" w:lineRule="auto"/>
        <w:jc w:val="both"/>
        <w:rPr>
          <w:rStyle w:val="Hipervnculo"/>
          <w:rFonts w:ascii="Avenir Next LT Pro" w:hAnsi="Avenir Next LT Pro" w:cstheme="minorHAnsi"/>
          <w:noProof/>
          <w:color w:val="303030"/>
          <w:sz w:val="20"/>
          <w:szCs w:val="20"/>
        </w:rPr>
      </w:pPr>
      <w:r w:rsidRPr="00EC5FC5">
        <w:rPr>
          <w:rStyle w:val="Hipervnculo"/>
          <w:rFonts w:ascii="Avenir Next LT Pro" w:hAnsi="Avenir Next LT Pro" w:cstheme="minorHAnsi"/>
          <w:noProof/>
          <w:color w:val="303030"/>
          <w:sz w:val="20"/>
          <w:szCs w:val="20"/>
        </w:rPr>
        <w:fldChar w:fldCharType="end"/>
      </w:r>
      <w:r w:rsidR="000134E9" w:rsidRPr="00837535">
        <w:rPr>
          <w:rStyle w:val="Hipervnculo"/>
          <w:rFonts w:ascii="Avenir Next LT Pro" w:hAnsi="Avenir Next LT Pro" w:cstheme="minorHAnsi"/>
          <w:noProof/>
          <w:color w:val="303030"/>
          <w:sz w:val="20"/>
          <w:szCs w:val="20"/>
        </w:rPr>
        <w:br w:type="page"/>
      </w:r>
    </w:p>
    <w:p w14:paraId="34EAD4EA" w14:textId="75E02B59" w:rsidR="000165F7" w:rsidRPr="00DC7B64" w:rsidRDefault="000165F7">
      <w:pPr>
        <w:pStyle w:val="Ttulo1"/>
        <w:numPr>
          <w:ilvl w:val="0"/>
          <w:numId w:val="5"/>
        </w:numPr>
        <w:spacing w:line="276" w:lineRule="auto"/>
        <w:jc w:val="both"/>
        <w:rPr>
          <w:rFonts w:ascii="Avenir Next LT Pro" w:hAnsi="Avenir Next LT Pro" w:cstheme="minorHAnsi"/>
          <w:bCs w:val="0"/>
          <w:color w:val="303030"/>
          <w:sz w:val="40"/>
          <w:szCs w:val="40"/>
        </w:rPr>
      </w:pPr>
      <w:bookmarkStart w:id="13" w:name="_Toc215309776"/>
      <w:bookmarkStart w:id="14" w:name="_Toc215309843"/>
      <w:r w:rsidRPr="00DC7B64">
        <w:rPr>
          <w:rFonts w:ascii="Avenir Next LT Pro" w:hAnsi="Avenir Next LT Pro" w:cstheme="minorHAnsi"/>
          <w:bCs w:val="0"/>
          <w:color w:val="303030"/>
          <w:sz w:val="40"/>
          <w:szCs w:val="40"/>
        </w:rPr>
        <w:lastRenderedPageBreak/>
        <w:t>I</w:t>
      </w:r>
      <w:bookmarkEnd w:id="3"/>
      <w:bookmarkEnd w:id="4"/>
      <w:bookmarkEnd w:id="5"/>
      <w:bookmarkEnd w:id="11"/>
      <w:r w:rsidR="00BB3CC1" w:rsidRPr="00DC7B64">
        <w:rPr>
          <w:rFonts w:ascii="Avenir Next LT Pro" w:hAnsi="Avenir Next LT Pro" w:cstheme="minorHAnsi"/>
          <w:bCs w:val="0"/>
          <w:color w:val="303030"/>
          <w:sz w:val="40"/>
          <w:szCs w:val="40"/>
        </w:rPr>
        <w:t>NFORMACIÓN GENERAL</w:t>
      </w:r>
      <w:bookmarkEnd w:id="13"/>
      <w:bookmarkEnd w:id="14"/>
    </w:p>
    <w:p w14:paraId="173DCB0C" w14:textId="77777777" w:rsidR="00AD711E" w:rsidRPr="00837535" w:rsidRDefault="00AD711E" w:rsidP="002D72CE">
      <w:pPr>
        <w:rPr>
          <w:rFonts w:ascii="Avenir Next LT Pro" w:hAnsi="Avenir Next LT Pro"/>
          <w:color w:val="303030"/>
        </w:rPr>
      </w:pPr>
    </w:p>
    <w:p w14:paraId="47A7D333" w14:textId="68FEA921" w:rsidR="00B36192" w:rsidRPr="00DC7B64" w:rsidRDefault="00603738" w:rsidP="00603738">
      <w:pPr>
        <w:pStyle w:val="Ttulo2"/>
        <w:numPr>
          <w:ilvl w:val="1"/>
          <w:numId w:val="21"/>
        </w:numPr>
        <w:rPr>
          <w:rFonts w:ascii="Avenir Next LT Pro" w:hAnsi="Avenir Next LT Pro"/>
          <w:color w:val="303030"/>
          <w:sz w:val="28"/>
          <w:szCs w:val="28"/>
        </w:rPr>
      </w:pPr>
      <w:bookmarkStart w:id="15" w:name="_Ref12440758"/>
      <w:bookmarkStart w:id="16" w:name="_Toc215309777"/>
      <w:bookmarkStart w:id="17" w:name="_Toc215309844"/>
      <w:r w:rsidRPr="00DC7B64">
        <w:rPr>
          <w:rFonts w:ascii="Avenir Next LT Pro" w:hAnsi="Avenir Next LT Pro"/>
          <w:color w:val="303030"/>
          <w:sz w:val="28"/>
          <w:szCs w:val="28"/>
        </w:rPr>
        <w:t>Información de la empresa</w:t>
      </w:r>
      <w:bookmarkEnd w:id="16"/>
      <w:bookmarkEnd w:id="17"/>
    </w:p>
    <w:p w14:paraId="0CAB4CC7" w14:textId="77777777" w:rsidR="00837535" w:rsidRPr="00837535"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E906E1" w:rsidRPr="00E906E1" w14:paraId="2C256459" w14:textId="77777777" w:rsidTr="00F36AB8">
        <w:tc>
          <w:tcPr>
            <w:tcW w:w="3256" w:type="dxa"/>
          </w:tcPr>
          <w:p w14:paraId="7AA4C6B9" w14:textId="77777777" w:rsidR="00E906E1" w:rsidRPr="00E906E1" w:rsidRDefault="00E906E1" w:rsidP="00F36AB8">
            <w:pPr>
              <w:spacing w:line="360" w:lineRule="auto"/>
              <w:rPr>
                <w:rFonts w:ascii="Avenir Next LT Pro" w:hAnsi="Avenir Next LT Pro" w:cs="Calibri"/>
                <w:b/>
                <w:color w:val="303030"/>
                <w:sz w:val="22"/>
                <w:szCs w:val="22"/>
              </w:rPr>
            </w:pPr>
            <w:commentRangeStart w:id="18"/>
            <w:r w:rsidRPr="00E906E1">
              <w:rPr>
                <w:rFonts w:ascii="Avenir Next LT Pro" w:hAnsi="Avenir Next LT Pro" w:cs="Calibri"/>
                <w:b/>
                <w:color w:val="303030"/>
                <w:sz w:val="22"/>
                <w:szCs w:val="22"/>
              </w:rPr>
              <w:t>Razón</w:t>
            </w:r>
            <w:commentRangeEnd w:id="18"/>
            <w:r w:rsidRPr="00E906E1">
              <w:rPr>
                <w:rStyle w:val="Refdecomentario"/>
                <w:rFonts w:ascii="Tahoma" w:hAnsi="Tahoma"/>
                <w:sz w:val="22"/>
                <w:szCs w:val="22"/>
                <w:lang w:val="es-MX" w:eastAsia="es-MX"/>
              </w:rPr>
              <w:commentReference w:id="18"/>
            </w:r>
            <w:r w:rsidRPr="00E906E1">
              <w:rPr>
                <w:rFonts w:ascii="Avenir Next LT Pro" w:hAnsi="Avenir Next LT Pro" w:cs="Calibri"/>
                <w:b/>
                <w:color w:val="303030"/>
                <w:sz w:val="22"/>
                <w:szCs w:val="22"/>
              </w:rPr>
              <w:t> social:</w:t>
            </w:r>
          </w:p>
        </w:tc>
        <w:tc>
          <w:tcPr>
            <w:tcW w:w="5572" w:type="dxa"/>
          </w:tcPr>
          <w:p w14:paraId="1E688E3C"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{tag_razon_social}</w:t>
            </w:r>
          </w:p>
        </w:tc>
      </w:tr>
      <w:tr w:rsidR="00E906E1" w:rsidRPr="00E906E1" w14:paraId="58F1DEA4" w14:textId="77777777" w:rsidTr="00F36AB8">
        <w:tc>
          <w:tcPr>
            <w:tcW w:w="3256" w:type="dxa"/>
          </w:tcPr>
          <w:p w14:paraId="318767ED"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Correo contacto ambiental:</w:t>
            </w:r>
          </w:p>
        </w:tc>
        <w:tc>
          <w:tcPr>
            <w:tcW w:w="5572" w:type="dxa"/>
          </w:tcPr>
          <w:p w14:paraId="32AAAE6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{tag_correo_valor}</w:t>
            </w:r>
          </w:p>
        </w:tc>
      </w:tr>
      <w:tr w:rsidR="00E906E1" w:rsidRPr="00E906E1" w14:paraId="20311A03" w14:textId="77777777" w:rsidTr="00F36AB8">
        <w:tc>
          <w:tcPr>
            <w:tcW w:w="3256" w:type="dxa"/>
          </w:tcPr>
          <w:p w14:paraId="51F71404"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Nombre del cliente</w:t>
            </w:r>
          </w:p>
        </w:tc>
        <w:tc>
          <w:tcPr>
            <w:tcW w:w="5572" w:type="dxa"/>
          </w:tcPr>
          <w:p w14:paraId="0EC7C083"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{tag_representante}</w:t>
            </w:r>
          </w:p>
        </w:tc>
      </w:tr>
      <w:tr w:rsidR="00E906E1" w:rsidRPr="00E906E1" w14:paraId="52479A50" w14:textId="77777777" w:rsidTr="00F36AB8">
        <w:tc>
          <w:tcPr>
            <w:tcW w:w="3256" w:type="dxa"/>
          </w:tcPr>
          <w:p w14:paraId="16BFB651"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Teléfono: </w:t>
            </w:r>
          </w:p>
        </w:tc>
        <w:tc>
          <w:tcPr>
            <w:tcW w:w="5572" w:type="dxa"/>
          </w:tcPr>
          <w:p w14:paraId="53C1F101"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{tag_telefono_valor}</w:t>
            </w:r>
          </w:p>
        </w:tc>
      </w:tr>
      <w:tr w:rsidR="00E906E1" w:rsidRPr="00E906E1" w14:paraId="6AEA7119" w14:textId="77777777" w:rsidTr="00F36AB8">
        <w:tc>
          <w:tcPr>
            <w:tcW w:w="3256" w:type="dxa"/>
          </w:tcPr>
          <w:p w14:paraId="1FF7DEEF"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Dirección:</w:t>
            </w:r>
          </w:p>
        </w:tc>
        <w:tc>
          <w:tcPr>
            <w:tcW w:w="5572" w:type="dxa"/>
          </w:tcPr>
          <w:p w14:paraId="03303192"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{tag_direccion}</w:t>
            </w:r>
          </w:p>
        </w:tc>
      </w:tr>
      <w:tr w:rsidR="00E906E1" w:rsidRPr="00E906E1" w14:paraId="4A32C585" w14:textId="77777777" w:rsidTr="00F36AB8">
        <w:tc>
          <w:tcPr>
            <w:tcW w:w="3256" w:type="dxa"/>
          </w:tcPr>
          <w:p w14:paraId="3F01BBB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Departamento:</w:t>
            </w:r>
          </w:p>
        </w:tc>
        <w:tc>
          <w:tcPr>
            <w:tcW w:w="5572" w:type="dxa"/>
          </w:tcPr>
          <w:p w14:paraId="408BB1D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{tag_departamento}</w:t>
            </w:r>
          </w:p>
        </w:tc>
      </w:tr>
      <w:tr w:rsidR="00E906E1" w:rsidRPr="00E906E1" w14:paraId="5FE50BEA" w14:textId="77777777" w:rsidTr="00F36AB8">
        <w:tc>
          <w:tcPr>
            <w:tcW w:w="3256" w:type="dxa"/>
          </w:tcPr>
          <w:p w14:paraId="18D06A8B"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Ciudad o municipio: </w:t>
            </w:r>
            <w:r w:rsidRPr="00E906E1">
              <w:rPr>
                <w:rFonts w:ascii="Avenir Next LT Pro" w:hAnsi="Avenir Next LT Pro" w:cs="Calibri"/>
                <w:color w:val="303030"/>
                <w:sz w:val="22"/>
                <w:szCs w:val="22"/>
              </w:rPr>
              <w:tab/>
            </w:r>
          </w:p>
        </w:tc>
        <w:tc>
          <w:tcPr>
            <w:tcW w:w="5572" w:type="dxa"/>
          </w:tcPr>
          <w:p w14:paraId="0E940734"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{tag_ciudad}</w:t>
            </w:r>
          </w:p>
        </w:tc>
      </w:tr>
      <w:tr w:rsidR="00E906E1" w:rsidRPr="00E906E1" w14:paraId="35948168" w14:textId="77777777" w:rsidTr="00F36AB8">
        <w:tc>
          <w:tcPr>
            <w:tcW w:w="3256" w:type="dxa"/>
          </w:tcPr>
          <w:p w14:paraId="7106E86C"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Actividad económica:</w:t>
            </w:r>
          </w:p>
        </w:tc>
        <w:tc>
          <w:tcPr>
            <w:tcW w:w="5572" w:type="dxa"/>
          </w:tcPr>
          <w:p w14:paraId="310F5DF6"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{tag_actividad_economica} </w:t>
            </w:r>
          </w:p>
        </w:tc>
      </w:tr>
    </w:tbl>
    <w:p w14:paraId="14E34180" w14:textId="77777777" w:rsidR="00837535" w:rsidRPr="00837535" w:rsidRDefault="00837535" w:rsidP="00837535">
      <w:pPr>
        <w:rPr>
          <w:color w:val="303030"/>
        </w:rPr>
      </w:pPr>
    </w:p>
    <w:p w14:paraId="18CEFA78" w14:textId="5C761F58" w:rsidR="00BF0A24" w:rsidRDefault="00BF0A24" w:rsidP="00BF0A24">
      <w:pPr>
        <w:pStyle w:val="Ttulo2"/>
        <w:numPr>
          <w:ilvl w:val="1"/>
          <w:numId w:val="21"/>
        </w:numPr>
        <w:spacing w:after="240"/>
        <w:rPr>
          <w:rFonts w:ascii="Avenir Next LT Pro" w:hAnsi="Avenir Next LT Pro"/>
          <w:color w:val="303030"/>
          <w:sz w:val="28"/>
          <w:szCs w:val="28"/>
        </w:rPr>
      </w:pPr>
      <w:bookmarkStart w:id="19" w:name="_Toc215309778"/>
      <w:bookmarkStart w:id="20" w:name="_Toc215309845"/>
      <w:r w:rsidRPr="00BF0A24">
        <w:rPr>
          <w:rFonts w:ascii="Avenir Next LT Pro" w:hAnsi="Avenir Next LT Pro"/>
          <w:color w:val="303030"/>
          <w:sz w:val="28"/>
          <w:szCs w:val="28"/>
        </w:rPr>
        <w:t>Empresa responsable del estudio</w:t>
      </w:r>
      <w:bookmarkEnd w:id="19"/>
      <w:bookmarkEnd w:id="20"/>
    </w:p>
    <w:p w14:paraId="11134EC6" w14:textId="77777777" w:rsidR="00BF0A24" w:rsidRPr="00BF0A24" w:rsidRDefault="00BF0A24" w:rsidP="00BF0A24">
      <w:pPr>
        <w:spacing w:line="360" w:lineRule="auto"/>
        <w:jc w:val="both"/>
        <w:rPr>
          <w:rFonts w:ascii="Avenir Next LT Pro" w:hAnsi="Avenir Next LT Pro"/>
          <w:color w:val="303030"/>
          <w:sz w:val="22"/>
          <w:szCs w:val="22"/>
        </w:rPr>
      </w:pPr>
      <w:r w:rsidRPr="00BF0A24">
        <w:rPr>
          <w:rFonts w:ascii="Avenir Next LT Pro" w:hAnsi="Avenir Next LT Pro"/>
          <w:b/>
          <w:bCs/>
          <w:color w:val="303030"/>
          <w:sz w:val="22"/>
          <w:szCs w:val="22"/>
        </w:rPr>
        <w:t>{contrato_los_servicios_de_servicios_de_ingenieria__1}</w:t>
      </w:r>
      <w:r w:rsidRPr="00BF0A24">
        <w:rPr>
          <w:rFonts w:ascii="Avenir Next LT Pro" w:hAnsi="Avenir Next LT Pro"/>
          <w:color w:val="303030"/>
          <w:sz w:val="22"/>
          <w:szCs w:val="22"/>
        </w:rPr>
      </w:r>
      <w:r w:rsidRPr="00BF0A24">
        <w:rPr>
          <w:rFonts w:ascii="Avenir Next LT Pro" w:hAnsi="Avenir Next LT Pro"/>
          <w:color w:val="303030"/>
          <w:sz w:val="22"/>
          <w:szCs w:val="22"/>
        </w:rPr>
        <w:t> contrató los servicios de </w:t>
      </w:r>
      <w:r w:rsidRPr="00BF0A24">
        <w:rPr>
          <w:rFonts w:ascii="Avenir Next LT Pro" w:hAnsi="Avenir Next LT Pro"/>
          <w:b/>
          <w:bCs/>
          <w:color w:val="303030"/>
          <w:sz w:val="22"/>
          <w:szCs w:val="22"/>
        </w:rPr>
        <w:t>Servicios de Ingeniería y Ambiente S.A.S. - ALS ENVIRONMENTAL S.A.S.</w:t>
      </w:r>
      <w:r w:rsidRPr="00BF0A24">
        <w:rPr>
          <w:rFonts w:ascii="Avenir Next LT Pro" w:hAnsi="Avenir Next LT Pro"/>
          <w:color w:val="303030"/>
          <w:sz w:val="22"/>
          <w:szCs w:val="22"/>
        </w:rPr>
        <w:t>, para desarrollar </w:t>
      </w:r>
      <w:r w:rsidRPr="00BF0A24">
        <w:rPr>
          <w:rFonts w:ascii="Avenir Next LT Pro" w:hAnsi="Avenir Next LT Pro" w:cs="Calibri"/>
          <w:color w:val="303030"/>
          <w:sz w:val="22"/>
          <w:szCs w:val="22"/>
        </w:rPr>
        <w:t>un monitoreo de emisión de ruido, en </w:t>
      </w:r>
      <w:r w:rsidRPr="00BF0A24">
        <w:rPr>
          <w:rFonts w:ascii="Avenir Next LT Pro" w:hAnsi="Avenir Next LT Pro" w:cs="Calibri"/>
          <w:color w:val="303030"/>
          <w:sz w:val="22"/>
          <w:szCs w:val="22"/>
        </w:rPr>
        <w:t>{var_2}</w:t>
      </w:r>
      <w:r w:rsidRPr="00BF0A24">
        <w:rPr>
          <w:rFonts w:ascii="Avenir Next LT Pro" w:hAnsi="Avenir Next LT Pro"/>
          <w:color w:val="303030"/>
          <w:sz w:val="22"/>
          <w:szCs w:val="22"/>
        </w:rPr>
        <w:t> ALS ENVIRONMENTAL S.A.S. es una empresa acreditada por el Instituto de Hidrología, Meteorología y Estudios Ambientales de Colombia – (IDEAM), a través de la Resolu</w:t>
      </w:r>
      <w:commentRangeStart w:id="21"/>
      <w:r w:rsidRPr="00BF0A24">
        <w:rPr>
          <w:rFonts w:ascii="Avenir Next LT Pro" w:hAnsi="Avenir Next LT Pro"/>
          <w:color w:val="303030"/>
          <w:sz w:val="22"/>
          <w:szCs w:val="22"/>
        </w:rPr>
        <w:t>ción </w:t>
      </w:r>
      <w:commentRangeEnd w:id="21"/>
      <w:r w:rsidRPr="00BF0A24">
        <w:rPr>
          <w:rStyle w:val="Refdecomentario"/>
          <w:rFonts w:ascii="Avenir Next LT Pro" w:hAnsi="Avenir Next LT Pro"/>
          <w:color w:val="303030"/>
          <w:sz w:val="22"/>
          <w:szCs w:val="22"/>
          <w:lang w:val="es-MX" w:eastAsia="es-MX"/>
        </w:rPr>
        <w:commentReference w:id="21"/>
      </w:r>
      <w:proofErr w:type="spellStart"/>
      <w:r w:rsidRPr="00BF0A24">
        <w:rPr>
          <w:rFonts w:ascii="Avenir Next LT Pro" w:hAnsi="Avenir Next LT Pro"/>
          <w:color w:val="303030"/>
          <w:sz w:val="22"/>
          <w:szCs w:val="22"/>
        </w:rPr>
        <w:t>{un_monitoreo_de_emision_de_ruido_en_serambiente_s__1}</w:t>
      </w:r>
      <w:proofErr w:type="spellEnd"/>
      <w:r w:rsidRPr="00BF0A24">
        <w:rPr>
          <w:rFonts w:ascii="Avenir Next LT Pro" w:hAnsi="Avenir Next LT Pro"/>
          <w:color w:val="303030"/>
          <w:sz w:val="22"/>
          <w:szCs w:val="22"/>
        </w:rPr>
      </w:r>
      <w:proofErr w:type="spellStart"/>
      <w:r w:rsidRPr="00BF0A24">
        <w:rPr>
          <w:rFonts w:ascii="Avenir Next LT Pro" w:hAnsi="Avenir Next LT Pro"/>
          <w:color w:val="303030"/>
          <w:sz w:val="22"/>
          <w:szCs w:val="22"/>
        </w:rPr>
      </w:r>
      <w:proofErr w:type="spellEnd"/>
      <w:r w:rsidRPr="00BF0A24">
        <w:rPr>
          <w:rFonts w:ascii="Avenir Next LT Pro" w:hAnsi="Avenir Next LT Pro"/>
          <w:color w:val="303030"/>
          <w:sz w:val="22"/>
          <w:szCs w:val="22"/>
        </w:rPr>
        <w:t>, vigente hasta el </w:t>
      </w:r>
      <w:proofErr w:type="spellStart"/>
      <w:r w:rsidRPr="00BF0A24">
        <w:rPr>
          <w:rFonts w:ascii="Avenir Next LT Pro" w:hAnsi="Avenir Next LT Pro"/>
          <w:color w:val="303030"/>
          <w:sz w:val="22"/>
          <w:szCs w:val="22"/>
        </w:rPr>
        <w:t>{vigente_hasta_el_1}</w:t>
      </w:r>
      <w:proofErr w:type="spellEnd"/>
      <w:r w:rsidRPr="00BF0A24">
        <w:rPr>
          <w:rFonts w:ascii="Avenir Next LT Pro" w:hAnsi="Avenir Next LT Pro"/>
          <w:color w:val="303030"/>
          <w:sz w:val="22"/>
          <w:szCs w:val="22"/>
        </w:rPr>
      </w:r>
      <w:proofErr w:type="spellStart"/>
      <w:r w:rsidRPr="00BF0A24">
        <w:rPr>
          <w:rFonts w:ascii="Avenir Next LT Pro" w:hAnsi="Avenir Next LT Pro"/>
          <w:color w:val="303030"/>
          <w:sz w:val="22"/>
          <w:szCs w:val="22"/>
        </w:rPr>
      </w:r>
      <w:proofErr w:type="spellEnd"/>
      <w:r w:rsidRPr="00BF0A24">
        <w:rPr>
          <w:rFonts w:ascii="Avenir Next LT Pro" w:hAnsi="Avenir Next LT Pro"/>
          <w:color w:val="303030"/>
          <w:sz w:val="22"/>
          <w:szCs w:val="22"/>
        </w:rPr>
      </w:r>
      <w:proofErr w:type="spellStart"/>
      <w:r w:rsidRPr="00BF0A24">
        <w:rPr>
          <w:rFonts w:ascii="Avenir Next LT Pro" w:hAnsi="Avenir Next LT Pro"/>
          <w:color w:val="303030"/>
          <w:sz w:val="22"/>
          <w:szCs w:val="22"/>
        </w:rPr>
      </w:r>
      <w:proofErr w:type="spellEnd"/>
      <w:r w:rsidRPr="00BF0A24">
        <w:rPr>
          <w:rFonts w:ascii="Avenir Next LT Pro" w:hAnsi="Avenir Next LT Pro"/>
          <w:color w:val="303030"/>
          <w:sz w:val="22"/>
          <w:szCs w:val="22"/>
        </w:rPr>
        <w:t> para producir información cuantitativa física y química para los estudios o análisis ambientales requeridos por las autoridades competentes; se encuentra ubicada en la carrera 41 # 73B-72 en la ciudad de Barranquilla. </w:t>
      </w:r>
    </w:p>
    <w:p w14:paraId="3FD1F049" w14:textId="77777777" w:rsidR="00BF0A24" w:rsidRPr="00BF0A24" w:rsidRDefault="00BF0A24" w:rsidP="00BF0A24"/>
    <w:p w14:paraId="4E7F8262" w14:textId="13BDA3BC" w:rsidR="00A025A5" w:rsidRPr="00DC7B64" w:rsidRDefault="00056631" w:rsidP="00BF0A24">
      <w:pPr>
        <w:pStyle w:val="Ttulo2"/>
        <w:numPr>
          <w:ilvl w:val="1"/>
          <w:numId w:val="21"/>
        </w:numPr>
        <w:rPr>
          <w:rFonts w:ascii="Avenir Next LT Pro" w:hAnsi="Avenir Next LT Pro"/>
          <w:color w:val="303030"/>
          <w:sz w:val="28"/>
          <w:szCs w:val="28"/>
        </w:rPr>
      </w:pPr>
      <w:bookmarkStart w:id="22" w:name="_Toc215309779"/>
      <w:bookmarkStart w:id="23" w:name="_Toc215309846"/>
      <w:r w:rsidRPr="00DC7B64">
        <w:rPr>
          <w:rFonts w:ascii="Avenir Next LT Pro" w:hAnsi="Avenir Next LT Pro"/>
          <w:color w:val="303030"/>
          <w:sz w:val="28"/>
          <w:szCs w:val="28"/>
        </w:rPr>
        <w:t>Fecha de la medición</w:t>
      </w:r>
      <w:bookmarkEnd w:id="15"/>
      <w:bookmarkEnd w:id="22"/>
      <w:bookmarkEnd w:id="23"/>
    </w:p>
    <w:p w14:paraId="5076F619" w14:textId="77777777" w:rsidR="00A025A5" w:rsidRPr="00837535" w:rsidRDefault="00A025A5" w:rsidP="00A025A5">
      <w:pPr>
        <w:rPr>
          <w:rFonts w:ascii="Avenir Next LT Pro" w:hAnsi="Avenir Next LT Pro"/>
          <w:b/>
          <w:color w:val="303030"/>
          <w:sz w:val="22"/>
          <w:szCs w:val="22"/>
        </w:rPr>
      </w:pPr>
    </w:p>
    <w:p w14:paraId="187D3E00" w14:textId="5BFEC22E" w:rsidR="00A523FA" w:rsidRPr="00837535" w:rsidRDefault="00A523FA" w:rsidP="00A523F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Las mediciones de </w:t>
      </w:r>
      <w:r w:rsidR="00823ABE" w:rsidRPr="00823ABE">
        <w:rPr>
          <w:rFonts w:ascii="Avenir Next LT Pro" w:hAnsi="Avenir Next LT Pro" w:cstheme="minorHAnsi"/>
          <w:color w:val="303030"/>
          <w:sz w:val="22"/>
          <w:szCs w:val="22"/>
        </w:rPr>
        <w:t>emisión de ruido </w:t>
      </w:r>
      <w:r w:rsidRPr="00837535">
        <w:rPr>
          <w:rFonts w:ascii="Avenir Next LT Pro" w:hAnsi="Avenir Next LT Pro" w:cstheme="minorHAnsi"/>
          <w:color w:val="303030"/>
          <w:sz w:val="22"/>
          <w:szCs w:val="22"/>
        </w:rPr>
        <w:t>se llevaron a cabo en </w:t>
      </w:r>
      <w:commentRangeStart w:id="24"/>
      <w:proofErr w:type="spellStart"/>
      <w:r w:rsidR="00334197" w:rsidRPr="008363B1">
        <w:rPr>
          <w:rFonts w:ascii="Avenir Next LT Pro" w:hAnsi="Avenir Next LT Pro" w:cstheme="minorHAnsi"/>
          <w:color w:val="303030"/>
          <w:sz w:val="22"/>
          <w:szCs w:val="22"/>
        </w:rPr>
        <w:t>{las_mediciones_de_emision_de_ruido_se_llevaron_a_c_1}</w:t>
      </w:r>
      <w:commentRangeEnd w:id="24"/>
      <w:proofErr w:type="spellEnd"/>
      <w:r w:rsidR="00E57D6E" w:rsidRPr="008363B1">
        <w:rPr>
          <w:rStyle w:val="Refdecomentario"/>
          <w:rFonts w:ascii="Tahoma" w:hAnsi="Tahoma"/>
          <w:szCs w:val="20"/>
          <w:lang w:val="es-MX" w:eastAsia="es-MX"/>
        </w:rPr>
      </w:r>
      <w:r w:rsidRPr="008363B1">
        <w:rPr>
          <w:rFonts w:ascii="Avenir Next LT Pro" w:hAnsi="Avenir Next LT Pro" w:cstheme="minorHAnsi"/>
          <w:color w:val="303030"/>
          <w:sz w:val="22"/>
          <w:szCs w:val="22"/>
        </w:rPr>
      </w:r>
      <w:r w:rsidR="00334197" w:rsidRPr="008363B1">
        <w:rPr>
          <w:rFonts w:ascii="Avenir Next LT Pro" w:hAnsi="Avenir Next LT Pro" w:cstheme="minorHAnsi"/>
          <w:color w:val="303030"/>
          <w:sz w:val="22"/>
          <w:szCs w:val="22"/>
        </w:rPr>
      </w:r>
      <w:r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proofErr w:type="spellEnd"/>
      <w:r w:rsidRPr="00837535">
        <w:rPr>
          <w:rFonts w:ascii="Avenir Next LT Pro" w:hAnsi="Avenir Next LT Pro" w:cstheme="minorHAnsi"/>
          <w:color w:val="303030"/>
          <w:sz w:val="22"/>
          <w:szCs w:val="22"/>
        </w:rPr>
        <w:t> de monitoreo, ubicados en el área de estudio de la compañía </w:t>
      </w:r>
      <w:r w:rsidR="008363B1" w:rsidRPr="008363B1">
        <w:rPr>
          <w:rFonts w:ascii="Avenir Next LT Pro" w:hAnsi="Avenir Next LT Pro" w:cstheme="minorHAnsi"/>
          <w:b/>
          <w:bCs/>
          <w:color w:val="303030"/>
          <w:sz w:val="22"/>
          <w:szCs w:val="22"/>
        </w:rPr>
        <w:t>{var_1}</w:t>
      </w:r>
      <w:r w:rsidRPr="00837535">
        <w:rPr>
          <w:rFonts w:ascii="Avenir Next LT Pro" w:hAnsi="Avenir Next LT Pro" w:cstheme="minorHAnsi"/>
          <w:color w:val="303030"/>
          <w:sz w:val="22"/>
          <w:szCs w:val="22"/>
        </w:rPr>
        <w:t>, la cual se localiza en </w:t>
      </w:r>
      <w:r w:rsidR="0037241A" w:rsidRPr="00837535">
        <w:rPr>
          <w:rFonts w:ascii="Avenir Next LT Pro" w:hAnsi="Avenir Next LT Pro" w:cstheme="minorHAnsi"/>
          <w:color w:val="303030"/>
          <w:sz w:val="22"/>
          <w:szCs w:val="22"/>
        </w:rPr>
        <w:t>el </w:t>
      </w:r>
      <w:commentRangeStart w:id="25"/>
      <w:proofErr w:type="spellStart"/>
      <w:r w:rsidR="00334197" w:rsidRPr="008363B1">
        <w:rPr>
          <w:rFonts w:ascii="Avenir Next LT Pro" w:hAnsi="Avenir Next LT Pro" w:cstheme="minorHAnsi"/>
          <w:color w:val="303030"/>
          <w:sz w:val="22"/>
          <w:szCs w:val="22"/>
        </w:rPr>
        <w:t>{de_monitoreo_ubicados_en_el_area_de_estudio_de_la__1}</w:t>
      </w:r>
      <w:proofErr w:type="spellEnd"/>
      <w:r w:rsidR="00334197"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proofErr w:type="spellEnd"/>
      <w:r w:rsidR="00334197"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proofErr w:type="spellEnd"/>
      <w:r w:rsidR="00334197"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commentRangeEnd w:id="25"/>
      <w:proofErr w:type="spellEnd"/>
      <w:r w:rsidR="00E57D6E" w:rsidRPr="008363B1">
        <w:rPr>
          <w:rStyle w:val="Refdecomentario"/>
          <w:rFonts w:ascii="Tahoma" w:hAnsi="Tahoma"/>
          <w:szCs w:val="20"/>
          <w:lang w:val="es-MX" w:eastAsia="es-MX"/>
        </w:rPr>
      </w:r>
      <w:r w:rsidRPr="008363B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Cabe señalar que, la jornada de monitoreo se ejecutó durante </w:t>
      </w:r>
      <w:r w:rsidR="00B14444" w:rsidRPr="00B14444">
        <w:rPr>
          <w:rFonts w:ascii="Avenir Next LT Pro" w:hAnsi="Avenir Next LT Pro" w:cstheme="minorHAnsi"/>
          <w:color w:val="303030"/>
          <w:sz w:val="22"/>
          <w:szCs w:val="22"/>
        </w:rPr>
        <w:t>el </w:t>
      </w:r>
      <w:r w:rsidR="00B14444" w:rsidRPr="008363B1">
        <w:rPr>
          <w:rFonts w:ascii="Avenir Next LT Pro" w:hAnsi="Avenir Next LT Pro" w:cstheme="minorHAnsi"/>
          <w:color w:val="303030"/>
          <w:sz w:val="22"/>
          <w:szCs w:val="22"/>
        </w:rPr>
        <w:t>{cabe_se_alar_que_la_jornada_de_monitoreo_se_ejecut_1}</w:t>
      </w:r>
      <w:r w:rsidR="008363B1" w:rsidRPr="008363B1">
        <w:rPr>
          <w:rFonts w:ascii="Avenir Next LT Pro" w:hAnsi="Avenir Next LT Pro" w:cstheme="minorHAnsi"/>
          <w:color w:val="303030"/>
          <w:sz w:val="22"/>
          <w:szCs w:val="22"/>
        </w:rPr>
      </w:r>
      <w:r w:rsidR="00B14444" w:rsidRPr="008363B1">
        <w:rPr>
          <w:rFonts w:ascii="Avenir Next LT Pro" w:hAnsi="Avenir Next LT Pro" w:cstheme="minorHAnsi"/>
          <w:color w:val="303030"/>
          <w:sz w:val="22"/>
          <w:szCs w:val="22"/>
        </w:rPr>
      </w:r>
      <w:r w:rsidRPr="008363B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Para ello se tuvo en cuenta los criterios establecidos en la Resolución 0627 del 07 de abril de 2006 </w:t>
      </w:r>
      <w:r w:rsidRPr="00837535">
        <w:rPr>
          <w:rFonts w:ascii="Avenir Next LT Pro" w:hAnsi="Avenir Next LT Pro" w:cstheme="minorHAnsi"/>
          <w:iCs/>
          <w:color w:val="303030"/>
          <w:sz w:val="22"/>
          <w:szCs w:val="22"/>
        </w:rPr>
        <w:t>del Ministerio de Ambiente, Vivienda y Desarrollo Territorial, actualmente Ministerio de Ambiente y </w:t>
      </w:r>
      <w:r w:rsidRPr="00837535">
        <w:rPr>
          <w:rFonts w:ascii="Avenir Next LT Pro" w:hAnsi="Avenir Next LT Pro" w:cstheme="minorHAnsi"/>
          <w:iCs/>
          <w:color w:val="303030"/>
          <w:sz w:val="22"/>
          <w:szCs w:val="22"/>
        </w:rPr>
        <w:lastRenderedPageBreak/>
        <w:t>Desarrollo Sostenible MADS</w:t>
      </w:r>
      <w:r w:rsidRPr="00837535">
        <w:rPr>
          <w:rFonts w:ascii="Avenir Next LT Pro" w:hAnsi="Avenir Next LT Pro" w:cstheme="minorHAnsi"/>
          <w:color w:val="303030"/>
          <w:sz w:val="22"/>
          <w:szCs w:val="22"/>
        </w:rPr>
        <w:t>, los requerimientos del interesado y los procedimientos internos para el monitoreo de emisión de ruido y ruido ambiental de ALS ENVIRONMENTAL S.A.S. y lo planificado en el plan de monitoreo.</w:t>
      </w:r>
      <w:r w:rsidR="00823ABE">
        <w:rPr>
          <w:rFonts w:ascii="Avenir Next LT Pro" w:hAnsi="Avenir Next LT Pro" w:cstheme="minorHAnsi"/>
          <w:color w:val="303030"/>
          <w:sz w:val="22"/>
          <w:szCs w:val="22"/>
        </w:rPr>
        <w:t> </w:t>
      </w:r>
    </w:p>
    <w:p w14:paraId="17C04A7D" w14:textId="78D9072A" w:rsidR="00A523FA" w:rsidRPr="00837535" w:rsidRDefault="00A523FA" w:rsidP="00B73582">
      <w:pPr>
        <w:pStyle w:val="Prrafodelista"/>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PO-PSM-01 –Planeación y ejecución del servicio.</w:t>
      </w:r>
    </w:p>
    <w:p w14:paraId="46F651A3" w14:textId="0F56326C" w:rsidR="00A523FA" w:rsidRPr="00837535" w:rsidRDefault="00A523FA" w:rsidP="00B73582">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PO-PSM-11</w:t>
      </w:r>
      <w:r w:rsidR="00B14444">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Procedimiento de medición de emisión de ruido y ruido ambiental.</w:t>
      </w:r>
    </w:p>
    <w:p w14:paraId="72A6A4D7" w14:textId="77777777" w:rsidR="00A523FA" w:rsidRPr="00837535" w:rsidRDefault="00A523FA" w:rsidP="00B73582">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FO-PO-PSM-72-06 Plan de monitoreo.</w:t>
      </w:r>
    </w:p>
    <w:p w14:paraId="7741356C" w14:textId="423AE9E8" w:rsidR="00F1209E" w:rsidRPr="00837535" w:rsidRDefault="00A523FA" w:rsidP="00B73582">
      <w:pPr>
        <w:numPr>
          <w:ilvl w:val="0"/>
          <w:numId w:val="24"/>
        </w:numPr>
        <w:spacing w:after="240" w:line="360" w:lineRule="auto"/>
        <w:jc w:val="both"/>
        <w:rPr>
          <w:rFonts w:ascii="Avenir Next LT Pro" w:hAnsi="Avenir Next LT Pro"/>
          <w:color w:val="303030"/>
          <w:sz w:val="22"/>
          <w:szCs w:val="22"/>
          <w:lang w:val="es-MX"/>
        </w:rPr>
      </w:pPr>
      <w:r w:rsidRPr="00837535">
        <w:rPr>
          <w:rFonts w:ascii="Avenir Next LT Pro" w:hAnsi="Avenir Next LT Pro" w:cstheme="minorHAnsi"/>
          <w:color w:val="303030"/>
          <w:sz w:val="22"/>
          <w:szCs w:val="22"/>
        </w:rPr>
        <w:t>PO-PSM-65 Procedimiento para la elaboración de informes técnicos de ruido ambiental y emisión de ruido.</w:t>
      </w:r>
    </w:p>
    <w:p w14:paraId="670DA58F" w14:textId="2C5F34C9" w:rsidR="00A025A5" w:rsidRPr="00B73582" w:rsidRDefault="006311A2" w:rsidP="00BF0A24">
      <w:pPr>
        <w:pStyle w:val="Ttulo2"/>
        <w:numPr>
          <w:ilvl w:val="1"/>
          <w:numId w:val="21"/>
        </w:numPr>
        <w:rPr>
          <w:rFonts w:ascii="Avenir Next LT Pro" w:hAnsi="Avenir Next LT Pro" w:cstheme="minorHAnsi"/>
          <w:color w:val="303030"/>
          <w:sz w:val="28"/>
          <w:szCs w:val="28"/>
        </w:rPr>
      </w:pPr>
      <w:bookmarkStart w:id="26" w:name="_Toc215309780"/>
      <w:bookmarkStart w:id="27" w:name="_Toc215309847"/>
      <w:r w:rsidRPr="00B73582">
        <w:rPr>
          <w:rFonts w:ascii="Avenir Next LT Pro" w:hAnsi="Avenir Next LT Pro"/>
          <w:color w:val="303030"/>
          <w:sz w:val="28"/>
          <w:szCs w:val="28"/>
        </w:rPr>
        <w:t>Hora </w:t>
      </w:r>
      <w:r w:rsidR="00DC66BA" w:rsidRPr="00B73582">
        <w:rPr>
          <w:rFonts w:ascii="Avenir Next LT Pro" w:hAnsi="Avenir Next LT Pro"/>
          <w:color w:val="303030"/>
          <w:sz w:val="28"/>
          <w:szCs w:val="28"/>
        </w:rPr>
        <w:t>de medición</w:t>
      </w:r>
      <w:bookmarkEnd w:id="26"/>
      <w:bookmarkEnd w:id="27"/>
    </w:p>
    <w:p w14:paraId="29B8351E" w14:textId="77777777" w:rsidR="00A025A5" w:rsidRPr="00837535" w:rsidRDefault="00A025A5" w:rsidP="00A025A5">
      <w:pPr>
        <w:rPr>
          <w:rFonts w:ascii="Avenir Next LT Pro" w:hAnsi="Avenir Next LT Pro"/>
          <w:b/>
          <w:color w:val="303030"/>
          <w:sz w:val="22"/>
          <w:szCs w:val="22"/>
        </w:rPr>
      </w:pPr>
    </w:p>
    <w:p w14:paraId="4913D709" w14:textId="13D441E6" w:rsidR="00B14444" w:rsidRDefault="00CA4CB4" w:rsidP="00117608">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monitoreo se realizó </w:t>
      </w:r>
      <w:r w:rsidRPr="00E906E1">
        <w:rPr>
          <w:rFonts w:ascii="Avenir Next LT Pro" w:hAnsi="Avenir Next LT Pro" w:cstheme="minorHAnsi"/>
          <w:color w:val="303030"/>
          <w:sz w:val="22"/>
          <w:szCs w:val="22"/>
        </w:rPr>
        <w:t>{el_monitoreo_se_realizo_1}</w:t>
      </w:r>
      <w:r w:rsidRPr="00837535">
        <w:rPr>
          <w:rFonts w:ascii="Avenir Next LT Pro" w:hAnsi="Avenir Next LT Pro" w:cstheme="minorHAnsi"/>
          <w:color w:val="303030"/>
          <w:sz w:val="22"/>
          <w:szCs w:val="22"/>
        </w:rPr>
        <w:t> en cada punto de medición, los detalles de la fecha y hora de medición se especifican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_Ref525574272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8D5D53" w:rsidRPr="008D5D53">
        <w:rPr>
          <w:rFonts w:ascii="Avenir Next LT Pro" w:hAnsi="Avenir Next LT Pro" w:cs="Calibri"/>
          <w:b/>
          <w:color w:val="303030"/>
          <w:sz w:val="22"/>
          <w:szCs w:val="22"/>
        </w:rPr>
        <w:t>Tabla </w:t>
      </w:r>
      <w:r w:rsidR="008D5D53" w:rsidRPr="008D5D53">
        <w:rPr>
          <w:rFonts w:ascii="Avenir Next LT Pro" w:hAnsi="Avenir Next LT Pro" w:cs="Calibri"/>
          <w:b/>
          <w:noProof/>
          <w:color w:val="303030"/>
          <w:sz w:val="22"/>
          <w:szCs w:val="22"/>
        </w:rPr>
        <w:t>1</w:t>
      </w:r>
      <w:r w:rsidRPr="00837535">
        <w:rPr>
          <w:rFonts w:ascii="Avenir Next LT Pro" w:hAnsi="Avenir Next LT Pro" w:cstheme="minorHAnsi"/>
          <w:color w:val="303030"/>
          <w:sz w:val="22"/>
          <w:szCs w:val="22"/>
        </w:rPr>
        <w:fldChar w:fldCharType="end"/>
      </w:r>
      <w:r w:rsidR="00B14444">
        <w:rPr>
          <w:rFonts w:ascii="Avenir Next LT Pro" w:hAnsi="Avenir Next LT Pro" w:cstheme="minorHAnsi"/>
          <w:color w:val="303030"/>
          <w:sz w:val="22"/>
          <w:szCs w:val="22"/>
        </w:rPr>
        <w:t>.</w:t>
      </w:r>
    </w:p>
    <w:p w14:paraId="03658268" w14:textId="560EA622" w:rsidR="00666C3A" w:rsidRPr="00837535" w:rsidRDefault="00666C3A" w:rsidP="00666C3A">
      <w:pPr>
        <w:jc w:val="center"/>
        <w:rPr>
          <w:rFonts w:ascii="Avenir Next LT Pro" w:hAnsi="Avenir Next LT Pro" w:cstheme="minorHAnsi"/>
          <w:b/>
          <w:color w:val="303030"/>
          <w:sz w:val="20"/>
          <w:szCs w:val="20"/>
        </w:rPr>
      </w:pPr>
      <w:bookmarkStart w:id="28" w:name="_Ref525574272"/>
      <w:bookmarkStart w:id="29" w:name="_Toc11059444"/>
      <w:bookmarkStart w:id="30" w:name="_Toc21682132"/>
      <w:bookmarkStart w:id="31" w:name="_Toc209528114"/>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8D5D53">
        <w:rPr>
          <w:rFonts w:ascii="Avenir Next LT Pro" w:hAnsi="Avenir Next LT Pro" w:cs="Calibri"/>
          <w:b/>
          <w:noProof/>
          <w:color w:val="303030"/>
          <w:sz w:val="20"/>
          <w:szCs w:val="20"/>
        </w:rPr>
        <w:t>1</w:t>
      </w:r>
      <w:r w:rsidRPr="00837535">
        <w:rPr>
          <w:rFonts w:ascii="Avenir Next LT Pro" w:hAnsi="Avenir Next LT Pro" w:cs="Calibri"/>
          <w:b/>
          <w:color w:val="303030"/>
          <w:sz w:val="20"/>
          <w:szCs w:val="20"/>
        </w:rPr>
        <w:fldChar w:fldCharType="end"/>
      </w:r>
      <w:bookmarkEnd w:id="28"/>
      <w:r w:rsidRPr="00837535">
        <w:rPr>
          <w:rFonts w:ascii="Avenir Next LT Pro" w:hAnsi="Avenir Next LT Pro" w:cs="Calibri"/>
          <w:b/>
          <w:color w:val="303030"/>
          <w:sz w:val="20"/>
          <w:szCs w:val="20"/>
        </w:rPr>
        <w:t>. Hora de Inicio y finalización</w:t>
      </w:r>
      <w:bookmarkEnd w:id="29"/>
      <w:bookmarkEnd w:id="30"/>
      <w:r w:rsidR="004F69D1" w:rsidRPr="00837535">
        <w:rPr>
          <w:rFonts w:ascii="Avenir Next LT Pro" w:hAnsi="Avenir Next LT Pro" w:cs="Calibri"/>
          <w:b/>
          <w:color w:val="303030"/>
          <w:sz w:val="20"/>
          <w:szCs w:val="20"/>
        </w:rPr>
        <w:t>.</w:t>
      </w:r>
      <w:bookmarkEnd w:id="3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60"/>
        <w:gridCol w:w="1366"/>
        <w:gridCol w:w="1000"/>
        <w:gridCol w:w="1302"/>
        <w:gridCol w:w="1000"/>
        <w:gridCol w:w="1302"/>
      </w:tblGrid>
      <w:tr w:rsidR="00837535" w:rsidRPr="00837535" w14:paraId="775DF066" w14:textId="77777777" w:rsidTr="00264403">
        <w:trPr>
          <w:trHeight w:val="20"/>
          <w:jc w:val="center"/>
        </w:trPr>
        <w:tc>
          <w:tcPr>
            <w:tcW w:w="1626" w:type="pct"/>
            <w:vMerge w:val="restart"/>
            <w:noWrap/>
            <w:vAlign w:val="center"/>
            <w:hideMark/>
          </w:tcPr>
          <w:p w14:paraId="684872C5"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40" w:type="pct"/>
            <w:vMerge w:val="restart"/>
            <w:vAlign w:val="center"/>
          </w:tcPr>
          <w:p w14:paraId="336655C0"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34" w:type="pct"/>
            <w:gridSpan w:val="4"/>
            <w:noWrap/>
            <w:vAlign w:val="center"/>
            <w:hideMark/>
          </w:tcPr>
          <w:p w14:paraId="77F46F4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Hora de la </w:t>
            </w:r>
            <w:commentRangeStart w:id="32"/>
            <w:r w:rsidRPr="00264403">
              <w:rPr>
                <w:rFonts w:ascii="Avenir Next LT Pro" w:hAnsi="Avenir Next LT Pro" w:cs="Calibri"/>
                <w:b/>
                <w:bCs/>
                <w:color w:val="FFFFFF" w:themeColor="background1"/>
                <w:sz w:val="20"/>
                <w:szCs w:val="20"/>
              </w:rPr>
              <w:t>medición</w:t>
            </w:r>
            <w:commentRangeEnd w:id="32"/>
            <w:r w:rsidR="00E906E1">
              <w:rPr>
                <w:rStyle w:val="Refdecomentario"/>
                <w:rFonts w:ascii="Tahoma" w:hAnsi="Tahoma"/>
                <w:szCs w:val="20"/>
                <w:lang w:val="es-MX" w:eastAsia="es-MX"/>
              </w:rPr>
              <w:commentReference w:id="32"/>
            </w:r>
          </w:p>
        </w:tc>
      </w:tr>
      <w:tr w:rsidR="00837535" w:rsidRPr="00837535" w14:paraId="330F63D5" w14:textId="77777777" w:rsidTr="00264403">
        <w:trPr>
          <w:trHeight w:val="20"/>
          <w:jc w:val="center"/>
        </w:trPr>
        <w:tc>
          <w:tcPr>
            <w:tcW w:w="1626" w:type="pct"/>
            <w:vMerge/>
            <w:vAlign w:val="center"/>
            <w:hideMark/>
          </w:tcPr>
          <w:p w14:paraId="69DC71C3"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6834FE7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54143F8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27D50AE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549894C8" w14:textId="77777777" w:rsidTr="00264403">
        <w:trPr>
          <w:trHeight w:val="20"/>
          <w:jc w:val="center"/>
        </w:trPr>
        <w:tc>
          <w:tcPr>
            <w:tcW w:w="1626" w:type="pct"/>
            <w:vMerge/>
            <w:vAlign w:val="center"/>
            <w:hideMark/>
          </w:tcPr>
          <w:p w14:paraId="7075B326"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74BAA025"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73" w:type="pct"/>
            <w:noWrap/>
            <w:vAlign w:val="center"/>
            <w:hideMark/>
          </w:tcPr>
          <w:p w14:paraId="369EA01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noWrap/>
            <w:vAlign w:val="center"/>
            <w:hideMark/>
          </w:tcPr>
          <w:p w14:paraId="7E70FE9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73" w:type="pct"/>
            <w:noWrap/>
            <w:vAlign w:val="center"/>
            <w:hideMark/>
          </w:tcPr>
          <w:p w14:paraId="4FE44F22"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noWrap/>
            <w:vAlign w:val="center"/>
            <w:hideMark/>
          </w:tcPr>
          <w:p w14:paraId="04BCA87E"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837535" w:rsidRPr="00837535" w14:paraId="7F3B8447" w14:textId="77777777" w:rsidTr="00264403">
        <w:trPr>
          <w:trHeight w:val="20"/>
          <w:jc w:val="center"/>
        </w:trPr>
        <w:tc>
          <w:tcPr>
            <w:tcW w:w="1626" w:type="pct"/>
            <w:noWrap/>
            <w:vAlign w:val="center"/>
          </w:tcPr>
          <w:p w14:paraId="7C90A088" w14:textId="02DCEA10" w:rsidR="003D1FDE" w:rsidRPr="00837535" w:rsidRDefault="00E906E1" w:rsidP="003D1FDE">
            <w:pPr>
              <w:jc w:val="center"/>
              <w:rPr>
                <w:rFonts w:ascii="Avenir Next LT Pro" w:hAnsi="Avenir Next LT Pro" w:cstheme="minorHAnsi"/>
                <w:color w:val="303030"/>
                <w:sz w:val="20"/>
                <w:szCs w:val="20"/>
              </w:rPr>
            </w:pPr>
            <w:r>
              <w:rPr>
                <w:rFonts w:ascii="Avenir Next LT Pro" w:hAnsi="Avenir Next LT Pro" w:cstheme="minorHAnsi"/>
                <w:color w:val="303030"/>
                <w:sz w:val="20"/>
                <w:szCs w:val="20"/>
              </w:rPr>
              <w:t>Nombre del punto </w:t>
            </w:r>
          </w:p>
        </w:tc>
        <w:tc>
          <w:tcPr>
            <w:tcW w:w="740" w:type="pct"/>
            <w:vAlign w:val="center"/>
          </w:tcPr>
          <w:p w14:paraId="5F12E6F0" w14:textId="1E525856" w:rsidR="003D1FDE" w:rsidRPr="00837535" w:rsidRDefault="00E906E1" w:rsidP="003D1FDE">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rPr>
              <w:t>{var_19}</w:t>
            </w:r>
          </w:p>
        </w:tc>
        <w:tc>
          <w:tcPr>
            <w:tcW w:w="573" w:type="pct"/>
            <w:noWrap/>
            <w:vAlign w:val="center"/>
          </w:tcPr>
          <w:p w14:paraId="73325F40" w14:textId="79DF81AA" w:rsidR="003D1FDE" w:rsidRPr="00837535" w:rsidRDefault="003D1FDE" w:rsidP="003D1FDE">
            <w:pPr>
              <w:jc w:val="center"/>
              <w:rPr>
                <w:rFonts w:ascii="Avenir Next LT Pro" w:hAnsi="Avenir Next LT Pro" w:cs="Calibri"/>
                <w:color w:val="303030"/>
                <w:sz w:val="20"/>
                <w:szCs w:val="20"/>
              </w:rPr>
            </w:pPr>
          </w:p>
        </w:tc>
        <w:tc>
          <w:tcPr>
            <w:tcW w:w="744" w:type="pct"/>
            <w:noWrap/>
            <w:vAlign w:val="center"/>
          </w:tcPr>
          <w:p w14:paraId="6E7D00D3" w14:textId="6CE0746E" w:rsidR="003D1FDE" w:rsidRPr="00837535" w:rsidRDefault="003D1FDE" w:rsidP="003D1FDE">
            <w:pPr>
              <w:jc w:val="center"/>
              <w:rPr>
                <w:rFonts w:ascii="Avenir Next LT Pro" w:hAnsi="Avenir Next LT Pro" w:cs="Calibri"/>
                <w:color w:val="303030"/>
                <w:sz w:val="20"/>
                <w:szCs w:val="20"/>
              </w:rPr>
            </w:pPr>
          </w:p>
        </w:tc>
        <w:tc>
          <w:tcPr>
            <w:tcW w:w="573" w:type="pct"/>
            <w:noWrap/>
            <w:vAlign w:val="center"/>
          </w:tcPr>
          <w:p w14:paraId="4C95921E" w14:textId="34BDB549" w:rsidR="003D1FDE" w:rsidRPr="00837535" w:rsidRDefault="003D1FDE" w:rsidP="003D1FDE">
            <w:pPr>
              <w:jc w:val="center"/>
              <w:rPr>
                <w:rFonts w:ascii="Avenir Next LT Pro" w:hAnsi="Avenir Next LT Pro" w:cs="Calibri"/>
                <w:color w:val="303030"/>
                <w:sz w:val="20"/>
                <w:szCs w:val="20"/>
              </w:rPr>
            </w:pPr>
          </w:p>
        </w:tc>
        <w:tc>
          <w:tcPr>
            <w:tcW w:w="744" w:type="pct"/>
            <w:noWrap/>
            <w:vAlign w:val="center"/>
          </w:tcPr>
          <w:p w14:paraId="21135F4B" w14:textId="099F0634" w:rsidR="003D1FDE" w:rsidRPr="00837535" w:rsidRDefault="003D1FDE" w:rsidP="003D1FDE">
            <w:pPr>
              <w:jc w:val="center"/>
              <w:rPr>
                <w:rFonts w:ascii="Avenir Next LT Pro" w:hAnsi="Avenir Next LT Pro" w:cs="Calibri"/>
                <w:color w:val="303030"/>
                <w:sz w:val="20"/>
                <w:szCs w:val="20"/>
              </w:rPr>
            </w:pPr>
          </w:p>
        </w:tc>
      </w:tr>
    </w:tbl>
    <w:p w14:paraId="3F0780F3" w14:textId="103F40FE" w:rsidR="00666C3A" w:rsidRPr="00837535" w:rsidRDefault="00666C3A" w:rsidP="008D16C5">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commentRangeStart w:id="33"/>
      <w:r w:rsidR="00E906E1">
        <w:rPr>
          <w:rFonts w:ascii="Avenir Next LT Pro" w:hAnsi="Avenir Next LT Pro" w:cs="Calibri"/>
          <w:i/>
          <w:color w:val="303030"/>
          <w:sz w:val="20"/>
          <w:szCs w:val="20"/>
        </w:rPr>
        <w:t>{fuente_anio}</w:t>
      </w:r>
      <w:commentRangeEnd w:id="33"/>
      <w:r w:rsidR="00E906E1">
        <w:rPr>
          <w:rStyle w:val="Refdecomentario"/>
          <w:rFonts w:ascii="Tahoma" w:hAnsi="Tahoma"/>
          <w:szCs w:val="20"/>
          <w:lang w:val="es-MX" w:eastAsia="es-MX"/>
        </w:rPr>
        <w:commentReference w:id="33"/>
      </w:r>
      <w:r w:rsidRPr="00837535">
        <w:rPr>
          <w:rFonts w:ascii="Avenir Next LT Pro" w:hAnsi="Avenir Next LT Pro" w:cs="Calibri"/>
          <w:i/>
          <w:color w:val="303030"/>
          <w:sz w:val="20"/>
          <w:szCs w:val="20"/>
        </w:rPr>
        <w:t>.</w:t>
      </w:r>
    </w:p>
    <w:p w14:paraId="4820FE20" w14:textId="3FE72D9E" w:rsidR="007D609F" w:rsidRPr="00B73582" w:rsidRDefault="00AA3771" w:rsidP="00BF0A24">
      <w:pPr>
        <w:pStyle w:val="Ttulo2"/>
        <w:numPr>
          <w:ilvl w:val="1"/>
          <w:numId w:val="21"/>
        </w:numPr>
        <w:rPr>
          <w:rFonts w:ascii="Avenir Next LT Pro" w:hAnsi="Avenir Next LT Pro"/>
          <w:color w:val="303030"/>
          <w:sz w:val="28"/>
          <w:szCs w:val="28"/>
        </w:rPr>
      </w:pPr>
      <w:bookmarkStart w:id="34" w:name="_Toc215309781"/>
      <w:bookmarkStart w:id="35" w:name="_Toc215309848"/>
      <w:r w:rsidRPr="00B73582">
        <w:rPr>
          <w:rFonts w:ascii="Avenir Next LT Pro" w:hAnsi="Avenir Next LT Pro"/>
          <w:color w:val="303030"/>
          <w:sz w:val="28"/>
          <w:szCs w:val="28"/>
        </w:rPr>
        <w:t>Descripción de los tiempos e intervalos</w:t>
      </w:r>
      <w:r w:rsidR="007D609F" w:rsidRPr="00B73582">
        <w:rPr>
          <w:rFonts w:ascii="Avenir Next LT Pro" w:hAnsi="Avenir Next LT Pro"/>
          <w:color w:val="303030"/>
          <w:sz w:val="28"/>
          <w:szCs w:val="28"/>
        </w:rPr>
        <w:t> de </w:t>
      </w:r>
      <w:commentRangeStart w:id="36"/>
      <w:r w:rsidR="007D609F" w:rsidRPr="00B73582">
        <w:rPr>
          <w:rFonts w:ascii="Avenir Next LT Pro" w:hAnsi="Avenir Next LT Pro"/>
          <w:color w:val="303030"/>
          <w:sz w:val="28"/>
          <w:szCs w:val="28"/>
        </w:rPr>
        <w:t>medición</w:t>
      </w:r>
      <w:commentRangeEnd w:id="36"/>
      <w:r w:rsidR="00E906E1" w:rsidRPr="00BF0A24">
        <w:rPr>
          <w:rFonts w:ascii="Avenir Next LT Pro" w:hAnsi="Avenir Next LT Pro"/>
          <w:color w:val="303030"/>
          <w:sz w:val="28"/>
          <w:szCs w:val="28"/>
        </w:rPr>
        <w:commentReference w:id="36"/>
      </w:r>
      <w:bookmarkEnd w:id="34"/>
      <w:bookmarkEnd w:id="35"/>
      <w:r w:rsidR="007D609F" w:rsidRPr="00B73582">
        <w:rPr>
          <w:rFonts w:ascii="Avenir Next LT Pro" w:hAnsi="Avenir Next LT Pro"/>
          <w:color w:val="303030"/>
          <w:sz w:val="28"/>
          <w:szCs w:val="28"/>
        </w:rPr>
        <w:t> </w:t>
      </w:r>
    </w:p>
    <w:p w14:paraId="413D8AF6" w14:textId="77777777" w:rsidR="007D609F" w:rsidRPr="00837535" w:rsidRDefault="007D609F" w:rsidP="00CA4CB4">
      <w:pPr>
        <w:jc w:val="center"/>
        <w:rPr>
          <w:rFonts w:ascii="Avenir Next LT Pro" w:hAnsi="Avenir Next LT Pro"/>
          <w:color w:val="303030"/>
        </w:rPr>
      </w:pPr>
    </w:p>
    <w:p w14:paraId="12280B9B" w14:textId="0BF175DA" w:rsidR="007D609F" w:rsidRPr="00837535" w:rsidRDefault="004340E6" w:rsidP="007D609F">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Siguiendo lo establecido en el artículo 5 de la Resolución 0627 de 2006, el tiempo de medida para monitoreos de </w:t>
      </w:r>
      <w:r w:rsidR="00BA5F84" w:rsidRPr="00BA5F84">
        <w:rPr>
          <w:rFonts w:ascii="Avenir Next LT Pro" w:hAnsi="Avenir Next LT Pro" w:cstheme="minorHAnsi"/>
          <w:color w:val="303030"/>
          <w:sz w:val="22"/>
          <w:szCs w:val="22"/>
        </w:rPr>
        <w:t>emisión de ruido</w:t>
      </w:r>
      <w:r w:rsidRPr="00837535">
        <w:rPr>
          <w:rFonts w:ascii="Avenir Next LT Pro" w:hAnsi="Avenir Next LT Pro" w:cstheme="minorHAnsi"/>
          <w:color w:val="303030"/>
          <w:sz w:val="22"/>
          <w:szCs w:val="22"/>
        </w:rPr>
        <w:t>, por cada punto de muestreo es de una hora, la cual puede ser medida de forma continua o con intervalos de tiempo distribuidos uniformemente dentro de la misma, hasta obtener como mínimo </w:t>
      </w:r>
      <w:r w:rsidRPr="00E906E1">
        <w:rPr>
          <w:rFonts w:ascii="Avenir Next LT Pro" w:hAnsi="Avenir Next LT Pro" w:cstheme="minorHAnsi"/>
          <w:color w:val="303030"/>
          <w:sz w:val="22"/>
          <w:szCs w:val="22"/>
        </w:rPr>
        <w:t>{siguiendo_lo_establecido_en_el_articulo_5_de_la_re_1}</w:t>
      </w:r>
      <w:r w:rsidRPr="00837535">
        <w:rPr>
          <w:rFonts w:ascii="Avenir Next LT Pro" w:hAnsi="Avenir Next LT Pro" w:cstheme="minorHAnsi"/>
          <w:color w:val="303030"/>
          <w:sz w:val="22"/>
          <w:szCs w:val="22"/>
        </w:rPr>
        <w:t> dando cumplimiento a lo establecido en el artículo 5 de la Resolución 0627 de 2006, en la </w:t>
      </w:r>
      <w:r w:rsidR="00DC66BA" w:rsidRPr="00837535">
        <w:rPr>
          <w:rFonts w:ascii="Avenir Next LT Pro" w:hAnsi="Avenir Next LT Pro" w:cstheme="minorHAnsi"/>
          <w:b/>
          <w:color w:val="303030"/>
          <w:sz w:val="22"/>
          <w:szCs w:val="22"/>
        </w:rPr>
        <w:fldChar w:fldCharType="begin"/>
      </w:r>
      <w:r w:rsidR="00DC66BA" w:rsidRPr="00837535">
        <w:rPr>
          <w:rFonts w:ascii="Avenir Next LT Pro" w:hAnsi="Avenir Next LT Pro" w:cstheme="minorHAnsi"/>
          <w:b/>
          <w:color w:val="303030"/>
          <w:sz w:val="22"/>
          <w:szCs w:val="22"/>
        </w:rPr>
        <w:instrText xml:space="preserve"> REF _Ref16686348 \h  \* MERGEFORMAT </w:instrText>
      </w:r>
      <w:r w:rsidR="00DC66BA" w:rsidRPr="00837535">
        <w:rPr>
          <w:rFonts w:ascii="Avenir Next LT Pro" w:hAnsi="Avenir Next LT Pro" w:cstheme="minorHAnsi"/>
          <w:b/>
          <w:color w:val="303030"/>
          <w:sz w:val="22"/>
          <w:szCs w:val="22"/>
        </w:rPr>
      </w:r>
      <w:r w:rsidR="00DC66BA" w:rsidRPr="00837535">
        <w:rPr>
          <w:rFonts w:ascii="Avenir Next LT Pro" w:hAnsi="Avenir Next LT Pro" w:cstheme="minorHAnsi"/>
          <w:b/>
          <w:color w:val="303030"/>
          <w:sz w:val="22"/>
          <w:szCs w:val="22"/>
        </w:rPr>
        <w:fldChar w:fldCharType="separate"/>
      </w:r>
      <w:r w:rsidR="008D5D53" w:rsidRPr="008D5D53">
        <w:rPr>
          <w:rFonts w:ascii="Avenir Next LT Pro" w:hAnsi="Avenir Next LT Pro"/>
          <w:b/>
          <w:color w:val="303030"/>
          <w:sz w:val="22"/>
          <w:szCs w:val="22"/>
        </w:rPr>
        <w:t>Tabla </w:t>
      </w:r>
      <w:r w:rsidR="008D5D53" w:rsidRPr="008D5D53">
        <w:rPr>
          <w:rFonts w:ascii="Avenir Next LT Pro" w:hAnsi="Avenir Next LT Pro"/>
          <w:b/>
          <w:noProof/>
          <w:color w:val="303030"/>
          <w:sz w:val="22"/>
          <w:szCs w:val="22"/>
        </w:rPr>
        <w:t>2</w:t>
      </w:r>
      <w:r w:rsidR="00DC66BA" w:rsidRPr="00837535">
        <w:rPr>
          <w:rFonts w:ascii="Avenir Next LT Pro" w:hAnsi="Avenir Next LT Pro" w:cstheme="minorHAnsi"/>
          <w:b/>
          <w:color w:val="303030"/>
          <w:sz w:val="22"/>
          <w:szCs w:val="22"/>
        </w:rPr>
        <w:fldChar w:fldCharType="end"/>
      </w:r>
      <w:r w:rsidR="00DC66BA"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se presentan la distribución de tiempos de medición y espera empleada durante las jornadas de medición en cada punto evaluado</w:t>
      </w:r>
      <w:r w:rsidR="007D609F" w:rsidRPr="00837535">
        <w:rPr>
          <w:rFonts w:ascii="Avenir Next LT Pro" w:hAnsi="Avenir Next LT Pro" w:cstheme="minorHAnsi"/>
          <w:color w:val="303030"/>
          <w:sz w:val="22"/>
          <w:szCs w:val="22"/>
        </w:rPr>
        <w:t>.</w:t>
      </w:r>
    </w:p>
    <w:p w14:paraId="5260336A" w14:textId="7EE5EE5A" w:rsidR="007D609F" w:rsidRPr="00837535" w:rsidRDefault="007D609F" w:rsidP="007D609F">
      <w:pPr>
        <w:pStyle w:val="Descripcin"/>
        <w:spacing w:before="0" w:after="0"/>
        <w:jc w:val="center"/>
        <w:rPr>
          <w:rFonts w:ascii="Avenir Next LT Pro" w:hAnsi="Avenir Next LT Pro" w:cs="Calibri"/>
          <w:color w:val="303030"/>
          <w:lang w:val="es-CO"/>
        </w:rPr>
      </w:pPr>
      <w:bookmarkStart w:id="37" w:name="_Ref16686348"/>
      <w:bookmarkStart w:id="38" w:name="_Toc16626933"/>
      <w:bookmarkStart w:id="39" w:name="_Toc209528115"/>
      <w:r w:rsidRPr="00837535">
        <w:rPr>
          <w:rFonts w:ascii="Avenir Next LT Pro" w:hAnsi="Avenir Next LT Pro"/>
          <w:color w:val="303030"/>
          <w:lang w:val="es-CO"/>
        </w:rPr>
        <w:lastRenderedPageBreak/>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37"/>
      <w:r w:rsidRPr="00837535">
        <w:rPr>
          <w:rFonts w:ascii="Avenir Next LT Pro" w:hAnsi="Avenir Next LT Pro"/>
          <w:color w:val="303030"/>
          <w:lang w:val="es-CO"/>
        </w:rPr>
        <w:t>. </w:t>
      </w:r>
      <w:r w:rsidRPr="00837535">
        <w:rPr>
          <w:rFonts w:ascii="Avenir Next LT Pro" w:hAnsi="Avenir Next LT Pro" w:cs="Calibri"/>
          <w:color w:val="303030"/>
          <w:lang w:val="es-CO"/>
        </w:rPr>
        <w:t>Distribución de tiempos de medición y espera</w:t>
      </w:r>
      <w:bookmarkEnd w:id="38"/>
      <w:bookmarkEnd w:id="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837535" w:rsidRPr="00837535" w14:paraId="0B6FBE9C" w14:textId="77777777" w:rsidTr="00264403">
        <w:trPr>
          <w:trHeight w:val="20"/>
          <w:tblHeader/>
          <w:jc w:val="center"/>
        </w:trPr>
        <w:tc>
          <w:tcPr>
            <w:tcW w:w="2813" w:type="pct"/>
            <w:noWrap/>
            <w:vAlign w:val="center"/>
          </w:tcPr>
          <w:p w14:paraId="4FA15960"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Actividad</w:t>
            </w:r>
          </w:p>
        </w:tc>
        <w:tc>
          <w:tcPr>
            <w:tcW w:w="2188" w:type="pct"/>
            <w:noWrap/>
            <w:vAlign w:val="center"/>
          </w:tcPr>
          <w:p w14:paraId="7BEE98FB"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Duración (min)</w:t>
            </w:r>
          </w:p>
        </w:tc>
      </w:tr>
      <w:tr w:rsidR="00837535" w:rsidRPr="00837535" w14:paraId="7651EAC8" w14:textId="77777777" w:rsidTr="00264403">
        <w:trPr>
          <w:trHeight w:val="20"/>
          <w:jc w:val="center"/>
        </w:trPr>
        <w:tc>
          <w:tcPr>
            <w:tcW w:w="2813" w:type="pct"/>
            <w:noWrap/>
            <w:vAlign w:val="bottom"/>
          </w:tcPr>
          <w:p w14:paraId="58F0300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1</w:t>
            </w:r>
          </w:p>
        </w:tc>
        <w:tc>
          <w:tcPr>
            <w:tcW w:w="2188" w:type="pct"/>
            <w:noWrap/>
            <w:vAlign w:val="bottom"/>
          </w:tcPr>
          <w:p w14:paraId="116F4FB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75062DE" w14:textId="77777777" w:rsidTr="00264403">
        <w:trPr>
          <w:trHeight w:val="20"/>
          <w:jc w:val="center"/>
        </w:trPr>
        <w:tc>
          <w:tcPr>
            <w:tcW w:w="2813" w:type="pct"/>
            <w:noWrap/>
            <w:vAlign w:val="bottom"/>
          </w:tcPr>
          <w:p w14:paraId="3FA8E98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1</w:t>
            </w:r>
          </w:p>
        </w:tc>
        <w:tc>
          <w:tcPr>
            <w:tcW w:w="2188" w:type="pct"/>
            <w:noWrap/>
            <w:vAlign w:val="bottom"/>
          </w:tcPr>
          <w:p w14:paraId="4E149978"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6E476349" w14:textId="77777777" w:rsidTr="00264403">
        <w:trPr>
          <w:trHeight w:val="20"/>
          <w:jc w:val="center"/>
        </w:trPr>
        <w:tc>
          <w:tcPr>
            <w:tcW w:w="2813" w:type="pct"/>
            <w:noWrap/>
            <w:vAlign w:val="bottom"/>
          </w:tcPr>
          <w:p w14:paraId="31EDA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2</w:t>
            </w:r>
          </w:p>
        </w:tc>
        <w:tc>
          <w:tcPr>
            <w:tcW w:w="2188" w:type="pct"/>
            <w:noWrap/>
            <w:vAlign w:val="bottom"/>
          </w:tcPr>
          <w:p w14:paraId="04954A13"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69A88D39" w14:textId="77777777" w:rsidTr="00264403">
        <w:trPr>
          <w:trHeight w:val="20"/>
          <w:jc w:val="center"/>
        </w:trPr>
        <w:tc>
          <w:tcPr>
            <w:tcW w:w="2813" w:type="pct"/>
            <w:noWrap/>
            <w:vAlign w:val="bottom"/>
          </w:tcPr>
          <w:p w14:paraId="43B8E40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2</w:t>
            </w:r>
          </w:p>
        </w:tc>
        <w:tc>
          <w:tcPr>
            <w:tcW w:w="2188" w:type="pct"/>
            <w:noWrap/>
            <w:vAlign w:val="bottom"/>
          </w:tcPr>
          <w:p w14:paraId="27119C5E"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0423379A" w14:textId="77777777" w:rsidTr="00264403">
        <w:trPr>
          <w:trHeight w:val="20"/>
          <w:jc w:val="center"/>
        </w:trPr>
        <w:tc>
          <w:tcPr>
            <w:tcW w:w="2813" w:type="pct"/>
            <w:noWrap/>
            <w:vAlign w:val="bottom"/>
          </w:tcPr>
          <w:p w14:paraId="023EC410"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3</w:t>
            </w:r>
          </w:p>
        </w:tc>
        <w:tc>
          <w:tcPr>
            <w:tcW w:w="2188" w:type="pct"/>
            <w:noWrap/>
            <w:vAlign w:val="bottom"/>
          </w:tcPr>
          <w:p w14:paraId="3CF45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29F1F1F6" w14:textId="77777777" w:rsidTr="00264403">
        <w:trPr>
          <w:trHeight w:val="20"/>
          <w:jc w:val="center"/>
        </w:trPr>
        <w:tc>
          <w:tcPr>
            <w:tcW w:w="2813" w:type="pct"/>
            <w:noWrap/>
            <w:vAlign w:val="bottom"/>
          </w:tcPr>
          <w:p w14:paraId="5618CE8F"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3</w:t>
            </w:r>
          </w:p>
        </w:tc>
        <w:tc>
          <w:tcPr>
            <w:tcW w:w="2188" w:type="pct"/>
            <w:noWrap/>
            <w:vAlign w:val="bottom"/>
          </w:tcPr>
          <w:p w14:paraId="10B925F5"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232D99D6" w14:textId="77777777" w:rsidTr="00264403">
        <w:trPr>
          <w:trHeight w:val="20"/>
          <w:jc w:val="center"/>
        </w:trPr>
        <w:tc>
          <w:tcPr>
            <w:tcW w:w="2813" w:type="pct"/>
            <w:noWrap/>
            <w:vAlign w:val="bottom"/>
          </w:tcPr>
          <w:p w14:paraId="41DC288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4</w:t>
            </w:r>
          </w:p>
        </w:tc>
        <w:tc>
          <w:tcPr>
            <w:tcW w:w="2188" w:type="pct"/>
            <w:noWrap/>
            <w:vAlign w:val="bottom"/>
          </w:tcPr>
          <w:p w14:paraId="360CC6A6"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DFD9599" w14:textId="77777777" w:rsidTr="00264403">
        <w:trPr>
          <w:trHeight w:val="20"/>
          <w:jc w:val="center"/>
        </w:trPr>
        <w:tc>
          <w:tcPr>
            <w:tcW w:w="2813" w:type="pct"/>
            <w:noWrap/>
            <w:vAlign w:val="bottom"/>
          </w:tcPr>
          <w:p w14:paraId="27735DD1"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4</w:t>
            </w:r>
          </w:p>
        </w:tc>
        <w:tc>
          <w:tcPr>
            <w:tcW w:w="2188" w:type="pct"/>
            <w:noWrap/>
            <w:vAlign w:val="bottom"/>
          </w:tcPr>
          <w:p w14:paraId="0FE2E1D0"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36A4265C" w14:textId="77777777" w:rsidTr="00264403">
        <w:trPr>
          <w:trHeight w:val="20"/>
          <w:jc w:val="center"/>
        </w:trPr>
        <w:tc>
          <w:tcPr>
            <w:tcW w:w="2813" w:type="pct"/>
            <w:noWrap/>
            <w:vAlign w:val="bottom"/>
          </w:tcPr>
          <w:p w14:paraId="5460C86D"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5</w:t>
            </w:r>
          </w:p>
        </w:tc>
        <w:tc>
          <w:tcPr>
            <w:tcW w:w="2188" w:type="pct"/>
            <w:noWrap/>
            <w:vAlign w:val="bottom"/>
          </w:tcPr>
          <w:p w14:paraId="1FF5E021"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1B0C4AD" w14:textId="77777777" w:rsidTr="00264403">
        <w:trPr>
          <w:trHeight w:val="20"/>
          <w:jc w:val="center"/>
        </w:trPr>
        <w:tc>
          <w:tcPr>
            <w:tcW w:w="2813" w:type="pct"/>
            <w:noWrap/>
            <w:vAlign w:val="bottom"/>
          </w:tcPr>
          <w:p w14:paraId="2AA0F8D7" w14:textId="34B32CCF" w:rsidR="007D609F" w:rsidRPr="00837535" w:rsidRDefault="00E927D5"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Total,</w:t>
            </w:r>
            <w:r w:rsidR="007D609F" w:rsidRPr="00837535">
              <w:rPr>
                <w:rFonts w:ascii="Avenir Next LT Pro" w:hAnsi="Avenir Next LT Pro" w:cs="Calibri"/>
                <w:b/>
                <w:color w:val="303030"/>
                <w:sz w:val="20"/>
                <w:szCs w:val="20"/>
              </w:rPr>
              <w:t> medición</w:t>
            </w:r>
          </w:p>
        </w:tc>
        <w:tc>
          <w:tcPr>
            <w:tcW w:w="2188" w:type="pct"/>
            <w:noWrap/>
            <w:vAlign w:val="bottom"/>
          </w:tcPr>
          <w:p w14:paraId="7C772419" w14:textId="77777777" w:rsidR="007D609F" w:rsidRPr="00837535" w:rsidRDefault="007D609F"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20</w:t>
            </w:r>
          </w:p>
        </w:tc>
      </w:tr>
    </w:tbl>
    <w:p w14:paraId="03447783" w14:textId="68E6293B" w:rsidR="007D609F" w:rsidRPr="00837535" w:rsidRDefault="00334197" w:rsidP="007D609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commentRangeStart w:id="40"/>
      <w:r w:rsidR="00E906E1">
        <w:rPr>
          <w:rFonts w:ascii="Avenir Next LT Pro" w:hAnsi="Avenir Next LT Pro" w:cs="Calibri"/>
          <w:i/>
          <w:color w:val="303030"/>
          <w:sz w:val="20"/>
          <w:szCs w:val="20"/>
        </w:rPr>
        <w:t>{fuente_anio}</w:t>
      </w:r>
      <w:r w:rsidRPr="00837535">
        <w:rPr>
          <w:rFonts w:ascii="Avenir Next LT Pro" w:hAnsi="Avenir Next LT Pro" w:cs="Calibri"/>
          <w:i/>
          <w:color w:val="303030"/>
          <w:sz w:val="20"/>
          <w:szCs w:val="20"/>
        </w:rPr>
        <w:t>.</w:t>
      </w:r>
      <w:commentRangeEnd w:id="40"/>
      <w:r w:rsidR="00E906E1">
        <w:rPr>
          <w:rStyle w:val="Refdecomentario"/>
          <w:rFonts w:ascii="Tahoma" w:hAnsi="Tahoma"/>
          <w:szCs w:val="20"/>
          <w:lang w:val="es-MX" w:eastAsia="es-MX"/>
        </w:rPr>
        <w:commentReference w:id="40"/>
      </w:r>
    </w:p>
    <w:p w14:paraId="74A99B27" w14:textId="77777777" w:rsidR="007D609F" w:rsidRPr="00837535" w:rsidRDefault="007D609F" w:rsidP="007D609F">
      <w:pPr>
        <w:jc w:val="center"/>
        <w:rPr>
          <w:rFonts w:ascii="Avenir Next LT Pro" w:hAnsi="Avenir Next LT Pro" w:cstheme="minorHAnsi"/>
          <w:color w:val="303030"/>
          <w:sz w:val="22"/>
          <w:szCs w:val="22"/>
        </w:rPr>
      </w:pPr>
    </w:p>
    <w:p w14:paraId="30B7861E" w14:textId="4FB799D1" w:rsidR="007D609F" w:rsidRPr="00837535" w:rsidRDefault="007D609F"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w:t>
      </w:r>
      <w:r w:rsidRPr="007F1182">
        <w:rPr>
          <w:rFonts w:ascii="Avenir Next LT Pro" w:hAnsi="Avenir Next LT Pro" w:cstheme="minorHAnsi"/>
          <w:color w:val="303030"/>
          <w:sz w:val="22"/>
          <w:szCs w:val="22"/>
        </w:rPr>
        <w:t>intervalos de referencia empleados</w:t>
      </w:r>
      <w:r w:rsidRPr="00837535">
        <w:rPr>
          <w:rFonts w:ascii="Avenir Next LT Pro" w:hAnsi="Avenir Next LT Pro" w:cstheme="minorHAnsi"/>
          <w:color w:val="303030"/>
          <w:sz w:val="22"/>
          <w:szCs w:val="22"/>
        </w:rPr>
        <w:t> para jornadas diurna y nocturna fueron los establecidos por el artículo 2 de la Resolución 0627 de 2006, siendo estos:</w:t>
      </w:r>
    </w:p>
    <w:p w14:paraId="0BA10A1D" w14:textId="675F3254" w:rsidR="007D609F" w:rsidRPr="00837535" w:rsidRDefault="007D609F" w:rsidP="007D609F">
      <w:pPr>
        <w:pStyle w:val="Descripcin"/>
        <w:spacing w:before="0" w:after="0"/>
        <w:jc w:val="center"/>
        <w:rPr>
          <w:rFonts w:ascii="Avenir Next LT Pro" w:hAnsi="Avenir Next LT Pro" w:cs="Calibri"/>
          <w:color w:val="303030"/>
          <w:lang w:val="es-CO"/>
        </w:rPr>
      </w:pPr>
      <w:bookmarkStart w:id="41" w:name="_Toc16626934"/>
      <w:bookmarkStart w:id="42" w:name="_Toc209528116"/>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w:t>
      </w:r>
      <w:bookmarkEnd w:id="41"/>
      <w:r w:rsidRPr="00837535">
        <w:rPr>
          <w:rFonts w:ascii="Avenir Next LT Pro" w:hAnsi="Avenir Next LT Pro" w:cs="Calibri"/>
          <w:color w:val="303030"/>
          <w:lang w:val="es-CO"/>
        </w:rPr>
        <w:t>Intervalos de referencia empleados</w:t>
      </w:r>
      <w:bookmarkEnd w:id="4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837535" w14:paraId="5BC71E6A" w14:textId="77777777" w:rsidTr="00264403">
        <w:trPr>
          <w:trHeight w:val="264"/>
          <w:jc w:val="center"/>
        </w:trPr>
        <w:tc>
          <w:tcPr>
            <w:tcW w:w="2368" w:type="pct"/>
          </w:tcPr>
          <w:p w14:paraId="3C0DAC83"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Diurno</w:t>
            </w:r>
          </w:p>
        </w:tc>
        <w:tc>
          <w:tcPr>
            <w:tcW w:w="2632" w:type="pct"/>
          </w:tcPr>
          <w:p w14:paraId="739FFD58"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Nocturno</w:t>
            </w:r>
          </w:p>
        </w:tc>
      </w:tr>
      <w:tr w:rsidR="00837535" w:rsidRPr="00837535" w14:paraId="5123718B" w14:textId="77777777" w:rsidTr="00264403">
        <w:trPr>
          <w:jc w:val="center"/>
        </w:trPr>
        <w:tc>
          <w:tcPr>
            <w:tcW w:w="2368" w:type="pct"/>
          </w:tcPr>
          <w:p w14:paraId="00E6B5AF"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7:01 a 21:00 horas</w:t>
            </w:r>
          </w:p>
        </w:tc>
        <w:tc>
          <w:tcPr>
            <w:tcW w:w="2632" w:type="pct"/>
          </w:tcPr>
          <w:p w14:paraId="2DD4A0A4"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21:01 a 7:00 horas</w:t>
            </w:r>
          </w:p>
        </w:tc>
      </w:tr>
    </w:tbl>
    <w:p w14:paraId="4F5D50E4" w14:textId="2ECCD94A" w:rsidR="0015039F" w:rsidRPr="00837535" w:rsidRDefault="007D609F" w:rsidP="00DF4836">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Resolución 0627 del MAVDT actualmente MADS., 2006.</w:t>
      </w:r>
    </w:p>
    <w:p w14:paraId="7E47A883" w14:textId="77777777" w:rsidR="00CE0BA9" w:rsidRPr="00837535" w:rsidRDefault="00CE0BA9" w:rsidP="009B197C">
      <w:pPr>
        <w:rPr>
          <w:rFonts w:ascii="Avenir Next LT Pro" w:hAnsi="Avenir Next LT Pro"/>
          <w:b/>
          <w:color w:val="303030"/>
          <w:sz w:val="22"/>
          <w:szCs w:val="22"/>
        </w:rPr>
      </w:pPr>
    </w:p>
    <w:p w14:paraId="4F0BA0A5" w14:textId="6DE1640F" w:rsidR="009422FF" w:rsidRPr="009422FF" w:rsidRDefault="00C55927" w:rsidP="00BF0A24">
      <w:pPr>
        <w:pStyle w:val="Ttulo2"/>
        <w:numPr>
          <w:ilvl w:val="1"/>
          <w:numId w:val="21"/>
        </w:numPr>
        <w:rPr>
          <w:rFonts w:ascii="Avenir Next LT Pro" w:hAnsi="Avenir Next LT Pro"/>
          <w:color w:val="303030"/>
          <w:sz w:val="28"/>
          <w:szCs w:val="28"/>
        </w:rPr>
      </w:pPr>
      <w:bookmarkStart w:id="43" w:name="_Toc215309782"/>
      <w:bookmarkStart w:id="44" w:name="_Toc215309849"/>
      <w:r w:rsidRPr="00B73582">
        <w:rPr>
          <w:rFonts w:ascii="Avenir Next LT Pro" w:hAnsi="Avenir Next LT Pro"/>
          <w:color w:val="303030"/>
          <w:sz w:val="28"/>
          <w:szCs w:val="28"/>
        </w:rPr>
        <w:t>Propósito de la medición</w:t>
      </w:r>
      <w:bookmarkEnd w:id="43"/>
      <w:bookmarkEnd w:id="44"/>
    </w:p>
    <w:p w14:paraId="6226A0F1" w14:textId="77777777" w:rsidR="000134E9" w:rsidRPr="00837535" w:rsidRDefault="000134E9" w:rsidP="000134E9">
      <w:pPr>
        <w:rPr>
          <w:rFonts w:ascii="Avenir Next LT Pro" w:hAnsi="Avenir Next LT Pro"/>
          <w:color w:val="303030"/>
        </w:rPr>
      </w:pPr>
    </w:p>
    <w:p w14:paraId="246588C0" w14:textId="10475A4F" w:rsidR="00ED11D3" w:rsidRDefault="004340E6" w:rsidP="009912F5">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Calibri"/>
          <w:color w:val="303030"/>
          <w:sz w:val="22"/>
          <w:szCs w:val="22"/>
        </w:rPr>
        <w:t>El propósito de la medición e</w:t>
      </w:r>
      <w:r w:rsidR="007F3CC2" w:rsidRPr="00837535">
        <w:rPr>
          <w:rFonts w:ascii="Avenir Next LT Pro" w:hAnsi="Avenir Next LT Pro" w:cs="Calibri"/>
          <w:color w:val="303030"/>
          <w:sz w:val="22"/>
          <w:szCs w:val="22"/>
        </w:rPr>
        <w:t>s</w:t>
      </w:r>
      <w:r w:rsidRPr="00837535">
        <w:rPr>
          <w:rFonts w:ascii="Avenir Next LT Pro" w:hAnsi="Avenir Next LT Pro" w:cs="Calibri"/>
          <w:color w:val="303030"/>
          <w:sz w:val="22"/>
          <w:szCs w:val="22"/>
        </w:rPr>
        <w:t> determinar los niveles </w:t>
      </w:r>
      <w:r w:rsidR="003C4DD7">
        <w:rPr>
          <w:rFonts w:ascii="Avenir Next LT Pro" w:hAnsi="Avenir Next LT Pro" w:cs="Calibri"/>
          <w:color w:val="303030"/>
          <w:sz w:val="22"/>
          <w:szCs w:val="22"/>
        </w:rPr>
        <w:t>de emisión de ruido generados</w:t>
      </w:r>
      <w:r w:rsidRPr="00837535">
        <w:rPr>
          <w:rFonts w:ascii="Avenir Next LT Pro" w:hAnsi="Avenir Next LT Pro" w:cs="Calibri"/>
          <w:color w:val="303030"/>
          <w:sz w:val="22"/>
          <w:szCs w:val="22"/>
        </w:rPr>
        <w:t> en cada uno de </w:t>
      </w:r>
      <w:r w:rsidRPr="00E906E1">
        <w:rPr>
          <w:rFonts w:ascii="Avenir Next LT Pro" w:hAnsi="Avenir Next LT Pro" w:cs="Calibri"/>
          <w:color w:val="303030"/>
          <w:sz w:val="22"/>
          <w:szCs w:val="22"/>
        </w:rPr>
        <w:t>{el_proposito_de_la_medicion_es_determinar_los_nive_1}</w:t>
      </w:r>
      <w:commentRangeStart w:id="45"/>
      <w:proofErr w:type="spellStart"/>
      <w:r w:rsidR="00F17FFA" w:rsidRPr="00E906E1">
        <w:rPr>
          <w:rFonts w:ascii="Avenir Next LT Pro" w:hAnsi="Avenir Next LT Pro" w:cstheme="minorHAnsi"/>
          <w:color w:val="303030"/>
          <w:sz w:val="22"/>
          <w:szCs w:val="22"/>
        </w:rPr>
      </w:r>
      <w:commentRangeEnd w:id="45"/>
      <w:proofErr w:type="spellEnd"/>
      <w:r w:rsidR="00F17FFA" w:rsidRPr="00E906E1">
        <w:rPr>
          <w:rStyle w:val="Refdecomentario"/>
          <w:rFonts w:ascii="Tahoma" w:hAnsi="Tahoma"/>
          <w:szCs w:val="20"/>
          <w:lang w:val="es-MX" w:eastAsia="es-MX"/>
        </w:rPr>
      </w:r>
      <w:r w:rsidR="00F17FFA" w:rsidRPr="00E906E1">
        <w:rPr>
          <w:rFonts w:ascii="Avenir Next LT Pro" w:hAnsi="Avenir Next LT Pro" w:cstheme="minorHAnsi"/>
          <w:color w:val="303030"/>
          <w:sz w:val="22"/>
          <w:szCs w:val="22"/>
        </w:rPr>
      </w:r>
      <w:proofErr w:type="spellStart"/>
      <w:r w:rsidR="00F17FFA" w:rsidRPr="00E906E1">
        <w:rPr>
          <w:rFonts w:ascii="Avenir Next LT Pro" w:hAnsi="Avenir Next LT Pro" w:cstheme="minorHAnsi"/>
          <w:color w:val="303030"/>
          <w:sz w:val="22"/>
          <w:szCs w:val="22"/>
        </w:rPr>
      </w:r>
      <w:proofErr w:type="spellEnd"/>
      <w:r w:rsidR="00F17FFA"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de monitoreo establecidos; en cumplimiento con los lineamientos establecidos en la Resolución 0627 de 2006, expedida por el Ministerio de Ambiente, Vivienda y Desarrollo Territorial, actualmente Ministerio de Ambiente y Desarrollo Sostenible MADS, con el fin de conocer la situación acústica en el área de estudio.</w:t>
      </w:r>
      <w:r w:rsidR="00084189" w:rsidRPr="00837535">
        <w:rPr>
          <w:rFonts w:ascii="Avenir Next LT Pro" w:hAnsi="Avenir Next LT Pro" w:cstheme="minorHAnsi"/>
          <w:color w:val="303030"/>
          <w:sz w:val="22"/>
          <w:szCs w:val="22"/>
        </w:rPr>
        <w:t> </w:t>
      </w:r>
      <w:r w:rsidR="00F002A3">
        <w:rPr>
          <w:rFonts w:ascii="Avenir Next LT Pro" w:hAnsi="Avenir Next LT Pro" w:cstheme="minorHAnsi"/>
          <w:color w:val="303030"/>
          <w:sz w:val="22"/>
          <w:szCs w:val="22"/>
        </w:rPr>
        <w:t> </w:t>
      </w:r>
      <w:r w:rsidR="009912F5">
        <w:rPr>
          <w:rFonts w:ascii="Avenir Next LT Pro" w:hAnsi="Avenir Next LT Pro" w:cstheme="minorHAnsi"/>
          <w:color w:val="303030"/>
          <w:sz w:val="22"/>
          <w:szCs w:val="22"/>
        </w:rPr>
        <w:br w:type="page"/>
      </w:r>
    </w:p>
    <w:p w14:paraId="56BD84BF" w14:textId="6CF020DC" w:rsidR="00C55927" w:rsidRPr="00B73582" w:rsidRDefault="002875CD" w:rsidP="00BF0A24">
      <w:pPr>
        <w:pStyle w:val="Ttulo2"/>
        <w:numPr>
          <w:ilvl w:val="1"/>
          <w:numId w:val="21"/>
        </w:numPr>
        <w:rPr>
          <w:rFonts w:ascii="Avenir Next LT Pro" w:hAnsi="Avenir Next LT Pro"/>
          <w:color w:val="303030"/>
          <w:sz w:val="28"/>
          <w:szCs w:val="28"/>
        </w:rPr>
      </w:pPr>
      <w:bookmarkStart w:id="46" w:name="_Toc215309783"/>
      <w:bookmarkStart w:id="47" w:name="_Toc215309850"/>
      <w:r w:rsidRPr="00B73582">
        <w:rPr>
          <w:rFonts w:ascii="Avenir Next LT Pro" w:hAnsi="Avenir Next LT Pro"/>
          <w:color w:val="303030"/>
          <w:sz w:val="28"/>
          <w:szCs w:val="28"/>
        </w:rPr>
        <w:lastRenderedPageBreak/>
        <w:t>Ubicación de la medición</w:t>
      </w:r>
      <w:bookmarkEnd w:id="46"/>
      <w:bookmarkEnd w:id="47"/>
    </w:p>
    <w:p w14:paraId="5289061F" w14:textId="77777777" w:rsidR="000134E9" w:rsidRPr="00837535" w:rsidRDefault="000134E9" w:rsidP="000134E9">
      <w:pPr>
        <w:rPr>
          <w:rFonts w:ascii="Avenir Next LT Pro" w:hAnsi="Avenir Next LT Pro"/>
          <w:color w:val="303030"/>
        </w:rPr>
      </w:pPr>
    </w:p>
    <w:p w14:paraId="02DC28EF" w14:textId="2E40DBE5" w:rsidR="00A025A5" w:rsidRPr="00837535" w:rsidRDefault="00E0429B" w:rsidP="00055DDC">
      <w:pPr>
        <w:widowControl w:val="0"/>
        <w:spacing w:after="240" w:line="360" w:lineRule="auto"/>
        <w:jc w:val="both"/>
        <w:rPr>
          <w:rFonts w:ascii="Avenir Next LT Pro" w:hAnsi="Avenir Next LT Pro" w:cstheme="minorHAnsi"/>
          <w:color w:val="303030"/>
          <w:sz w:val="22"/>
          <w:szCs w:val="22"/>
          <w:lang w:val="es-MX"/>
        </w:rPr>
      </w:pPr>
      <w:r w:rsidRPr="00837535">
        <w:rPr>
          <w:rFonts w:ascii="Avenir Next LT Pro" w:hAnsi="Avenir Next LT Pro" w:cstheme="minorHAnsi"/>
          <w:color w:val="303030"/>
          <w:sz w:val="22"/>
          <w:szCs w:val="22"/>
        </w:rPr>
        <w:t>Se llev</w:t>
      </w:r>
      <w:r w:rsidR="00986A18" w:rsidRPr="00837535">
        <w:rPr>
          <w:rFonts w:ascii="Avenir Next LT Pro" w:hAnsi="Avenir Next LT Pro" w:cstheme="minorHAnsi"/>
          <w:color w:val="303030"/>
          <w:sz w:val="22"/>
          <w:szCs w:val="22"/>
        </w:rPr>
        <w:t>aron</w:t>
      </w:r>
      <w:r w:rsidR="00A025A5" w:rsidRPr="00837535">
        <w:rPr>
          <w:rFonts w:ascii="Avenir Next LT Pro" w:hAnsi="Avenir Next LT Pro" w:cstheme="minorHAnsi"/>
          <w:color w:val="303030"/>
          <w:sz w:val="22"/>
          <w:szCs w:val="22"/>
        </w:rPr>
        <w:t> a cabo </w:t>
      </w:r>
      <w:r w:rsidR="00DD38B7" w:rsidRPr="00837535">
        <w:rPr>
          <w:rFonts w:ascii="Avenir Next LT Pro" w:hAnsi="Avenir Next LT Pro" w:cstheme="minorHAnsi"/>
          <w:color w:val="303030"/>
          <w:sz w:val="22"/>
          <w:szCs w:val="22"/>
        </w:rPr>
        <w:t>mediciones de </w:t>
      </w:r>
      <w:r w:rsidR="00E21AC3" w:rsidRPr="00E21AC3">
        <w:rPr>
          <w:rFonts w:ascii="Avenir Next LT Pro" w:hAnsi="Avenir Next LT Pro" w:cstheme="minorHAnsi"/>
          <w:color w:val="303030"/>
          <w:sz w:val="22"/>
          <w:szCs w:val="22"/>
        </w:rPr>
        <w:t>emisión de ruido </w:t>
      </w:r>
      <w:r w:rsidR="00084189" w:rsidRPr="00837535">
        <w:rPr>
          <w:rFonts w:ascii="Avenir Next LT Pro" w:hAnsi="Avenir Next LT Pro" w:cstheme="minorHAnsi"/>
          <w:color w:val="303030"/>
          <w:sz w:val="22"/>
          <w:szCs w:val="22"/>
        </w:rPr>
        <w:t>en </w:t>
      </w:r>
      <w:commentRangeStart w:id="48"/>
      <w:proofErr w:type="spellStart"/>
      <w:r w:rsidR="00F17FFA" w:rsidRPr="00E906E1">
        <w:rPr>
          <w:rFonts w:ascii="Avenir Next LT Pro" w:hAnsi="Avenir Next LT Pro" w:cstheme="minorHAnsi"/>
          <w:color w:val="303030"/>
          <w:sz w:val="22"/>
          <w:szCs w:val="22"/>
        </w:rPr>
        <w:t>{aron_a_cabo_mediciones_de_emision_de_ruido_en_1}</w:t>
      </w:r>
      <w:commentRangeEnd w:id="48"/>
      <w:proofErr w:type="spellEnd"/>
      <w:r w:rsidR="00F17FFA" w:rsidRPr="00E906E1">
        <w:rPr>
          <w:rStyle w:val="Refdecomentario"/>
          <w:rFonts w:ascii="Tahoma" w:hAnsi="Tahoma"/>
          <w:szCs w:val="20"/>
          <w:lang w:val="es-MX" w:eastAsia="es-MX"/>
        </w:rPr>
      </w:r>
      <w:r w:rsidR="00F17FFA" w:rsidRPr="00E906E1">
        <w:rPr>
          <w:rFonts w:ascii="Avenir Next LT Pro" w:hAnsi="Avenir Next LT Pro" w:cstheme="minorHAnsi"/>
          <w:color w:val="303030"/>
          <w:sz w:val="22"/>
          <w:szCs w:val="22"/>
        </w:rPr>
      </w:r>
      <w:proofErr w:type="spellStart"/>
      <w:r w:rsidR="00F17FFA" w:rsidRPr="00E906E1">
        <w:rPr>
          <w:rFonts w:ascii="Avenir Next LT Pro" w:hAnsi="Avenir Next LT Pro" w:cstheme="minorHAnsi"/>
          <w:color w:val="303030"/>
          <w:sz w:val="22"/>
          <w:szCs w:val="22"/>
        </w:rPr>
      </w:r>
      <w:proofErr w:type="spellEnd"/>
      <w:r w:rsidR="00C55927" w:rsidRPr="00E906E1">
        <w:rPr>
          <w:rFonts w:ascii="Avenir Next LT Pro" w:hAnsi="Avenir Next LT Pro" w:cstheme="minorHAnsi"/>
          <w:color w:val="303030"/>
          <w:sz w:val="22"/>
          <w:szCs w:val="22"/>
        </w:rPr>
      </w:r>
      <w:r w:rsidR="00137944" w:rsidRPr="00837535">
        <w:rPr>
          <w:rFonts w:ascii="Avenir Next LT Pro" w:hAnsi="Avenir Next LT Pro" w:cstheme="minorHAnsi"/>
          <w:color w:val="303030"/>
          <w:sz w:val="22"/>
          <w:szCs w:val="22"/>
        </w:rPr>
        <w:t> los cuales </w:t>
      </w:r>
      <w:r w:rsidRPr="00837535">
        <w:rPr>
          <w:rFonts w:ascii="Avenir Next LT Pro" w:hAnsi="Avenir Next LT Pro" w:cstheme="minorHAnsi"/>
          <w:color w:val="303030"/>
          <w:sz w:val="22"/>
          <w:szCs w:val="22"/>
        </w:rPr>
        <w:t>se encuentra</w:t>
      </w:r>
      <w:r w:rsidR="00137944" w:rsidRPr="00837535">
        <w:rPr>
          <w:rFonts w:ascii="Avenir Next LT Pro" w:hAnsi="Avenir Next LT Pro" w:cstheme="minorHAnsi"/>
          <w:color w:val="303030"/>
          <w:sz w:val="22"/>
          <w:szCs w:val="22"/>
        </w:rPr>
        <w:t>n</w:t>
      </w:r>
      <w:r w:rsidR="00DD38B7" w:rsidRPr="00837535">
        <w:rPr>
          <w:rFonts w:ascii="Avenir Next LT Pro" w:hAnsi="Avenir Next LT Pro" w:cstheme="minorHAnsi"/>
          <w:color w:val="303030"/>
          <w:sz w:val="22"/>
          <w:szCs w:val="22"/>
        </w:rPr>
        <w:t> </w:t>
      </w:r>
      <w:r w:rsidR="00AA29D4" w:rsidRPr="00837535">
        <w:rPr>
          <w:rFonts w:ascii="Avenir Next LT Pro" w:hAnsi="Avenir Next LT Pro" w:cstheme="minorHAnsi"/>
          <w:color w:val="303030"/>
          <w:sz w:val="22"/>
          <w:szCs w:val="22"/>
        </w:rPr>
        <w:t>ubicado</w:t>
      </w:r>
      <w:r w:rsidR="00137944" w:rsidRPr="00837535">
        <w:rPr>
          <w:rFonts w:ascii="Avenir Next LT Pro" w:hAnsi="Avenir Next LT Pro" w:cstheme="minorHAnsi"/>
          <w:color w:val="303030"/>
          <w:sz w:val="22"/>
          <w:szCs w:val="22"/>
        </w:rPr>
        <w:t>s </w:t>
      </w:r>
      <w:r w:rsidR="00C55927" w:rsidRPr="00837535">
        <w:rPr>
          <w:rFonts w:ascii="Avenir Next LT Pro" w:hAnsi="Avenir Next LT Pro" w:cstheme="minorHAnsi"/>
          <w:color w:val="303030"/>
          <w:sz w:val="22"/>
          <w:szCs w:val="22"/>
        </w:rPr>
        <w:t>en </w:t>
      </w:r>
      <w:r w:rsidR="00084189" w:rsidRPr="00837535">
        <w:rPr>
          <w:rFonts w:ascii="Avenir Next LT Pro" w:hAnsi="Avenir Next LT Pro" w:cstheme="minorHAnsi"/>
          <w:color w:val="303030"/>
          <w:sz w:val="22"/>
          <w:szCs w:val="22"/>
        </w:rPr>
        <w:t>el </w:t>
      </w:r>
      <w:r w:rsidRPr="00837535">
        <w:rPr>
          <w:rFonts w:ascii="Avenir Next LT Pro" w:hAnsi="Avenir Next LT Pro"/>
          <w:color w:val="303030"/>
          <w:sz w:val="22"/>
          <w:szCs w:val="22"/>
        </w:rPr>
        <w:t>á</w:t>
      </w:r>
      <w:r w:rsidR="009F0456" w:rsidRPr="00837535">
        <w:rPr>
          <w:rFonts w:ascii="Avenir Next LT Pro" w:hAnsi="Avenir Next LT Pro"/>
          <w:color w:val="303030"/>
          <w:sz w:val="22"/>
          <w:szCs w:val="22"/>
        </w:rPr>
        <w:t>rea de estudio</w:t>
      </w:r>
      <w:r w:rsidRPr="00837535">
        <w:rPr>
          <w:rFonts w:ascii="Avenir Next LT Pro" w:hAnsi="Avenir Next LT Pro"/>
          <w:color w:val="303030"/>
          <w:sz w:val="22"/>
          <w:szCs w:val="22"/>
        </w:rPr>
        <w:t> d</w:t>
      </w:r>
      <w:r w:rsidR="00137944" w:rsidRPr="00837535">
        <w:rPr>
          <w:rFonts w:ascii="Avenir Next LT Pro" w:hAnsi="Avenir Next LT Pro"/>
          <w:color w:val="303030"/>
          <w:sz w:val="22"/>
          <w:szCs w:val="22"/>
        </w:rPr>
        <w:t>e la empresa </w:t>
      </w:r>
      <w:r w:rsidR="00E906E1" w:rsidRPr="00E906E1">
        <w:rPr>
          <w:rFonts w:ascii="Avenir Next LT Pro" w:hAnsi="Avenir Next LT Pro" w:cstheme="minorHAnsi"/>
          <w:b/>
          <w:bCs/>
          <w:color w:val="303030"/>
          <w:sz w:val="22"/>
          <w:szCs w:val="22"/>
        </w:rPr>
        <w:t>{el_area_de_estudio_de_la_empresa_1}</w:t>
      </w:r>
      <w:r w:rsidR="003D43B3" w:rsidRPr="00E906E1">
        <w:rPr>
          <w:rFonts w:ascii="Avenir Next LT Pro" w:hAnsi="Avenir Next LT Pro"/>
          <w:color w:val="303030"/>
          <w:sz w:val="22"/>
          <w:szCs w:val="22"/>
        </w:rPr>
      </w:r>
      <w:r w:rsidR="00331252" w:rsidRPr="00837535">
        <w:rPr>
          <w:rFonts w:ascii="Avenir Next LT Pro" w:hAnsi="Avenir Next LT Pro"/>
          <w:color w:val="303030"/>
          <w:sz w:val="22"/>
          <w:szCs w:val="22"/>
        </w:rPr>
        <w:t> en el </w:t>
      </w:r>
      <w:commentRangeStart w:id="49"/>
      <w:proofErr w:type="spellStart"/>
      <w:r w:rsidR="00F17FFA" w:rsidRPr="00E57D6E">
        <w:rPr>
          <w:rFonts w:ascii="Avenir Next LT Pro" w:hAnsi="Avenir Next LT Pro" w:cstheme="minorHAnsi"/>
          <w:color w:val="303030"/>
          <w:sz w:val="22"/>
          <w:szCs w:val="22"/>
        </w:rPr>
        <w:t>municipio de {ubicacion_municipio}</w:t>
      </w:r>
      <w:proofErr w:type="spellEnd"/>
      <w:r w:rsidR="00F17FFA" w:rsidRPr="00E57D6E">
        <w:rPr>
          <w:rFonts w:ascii="Avenir Next LT Pro" w:hAnsi="Avenir Next LT Pro" w:cstheme="minorHAnsi"/>
          <w:color w:val="303030"/>
          <w:sz w:val="22"/>
          <w:szCs w:val="22"/>
        </w:rPr>
        <w:t/>
      </w:r>
      <w:proofErr w:type="spellStart"/>
      <w:r w:rsidR="00F17FFA" w:rsidRPr="00E57D6E">
        <w:rPr>
          <w:rFonts w:ascii="Avenir Next LT Pro" w:hAnsi="Avenir Next LT Pro" w:cstheme="minorHAnsi"/>
          <w:color w:val="303030"/>
          <w:sz w:val="22"/>
          <w:szCs w:val="22"/>
        </w:rPr>
        <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departamento de {ubicacion_departamento}</w:t>
      </w:r>
      <w:proofErr w:type="spellEnd"/>
      <w:r w:rsidR="00F17FFA" w:rsidRPr="00E57D6E">
        <w:rPr>
          <w:rFonts w:ascii="Avenir Next LT Pro" w:hAnsi="Avenir Next LT Pro" w:cstheme="minorHAnsi"/>
          <w:color w:val="303030"/>
          <w:sz w:val="22"/>
          <w:szCs w:val="22"/>
        </w:rPr>
        <w:t/>
      </w:r>
      <w:proofErr w:type="spellStart"/>
      <w:r w:rsidR="00F17FFA" w:rsidRPr="00E57D6E">
        <w:rPr>
          <w:rFonts w:ascii="Avenir Next LT Pro" w:hAnsi="Avenir Next LT Pro" w:cstheme="minorHAnsi"/>
          <w:color w:val="303030"/>
          <w:sz w:val="22"/>
          <w:szCs w:val="22"/>
        </w:rPr>
        <w:t/>
      </w:r>
      <w:commentRangeEnd w:id="49"/>
      <w:proofErr w:type="spellEnd"/>
      <w:r w:rsidR="00F17FFA" w:rsidRPr="00E57D6E">
        <w:rPr>
          <w:rStyle w:val="Refdecomentario"/>
          <w:rFonts w:ascii="Tahoma" w:hAnsi="Tahoma"/>
          <w:szCs w:val="20"/>
          <w:lang w:val="es-MX" w:eastAsia="es-MX"/>
        </w:rPr>
        <w:commentReference w:id="49"/>
      </w:r>
      <w:r w:rsidR="000211BA" w:rsidRPr="00837535">
        <w:rPr>
          <w:rFonts w:ascii="Avenir Next LT Pro" w:hAnsi="Avenir Next LT Pro"/>
          <w:color w:val="303030"/>
          <w:sz w:val="22"/>
          <w:szCs w:val="22"/>
        </w:rPr>
        <w:t>.</w:t>
      </w:r>
      <w:r w:rsidR="00E21AC3" w:rsidRPr="00E21AC3">
        <w:rPr>
          <w:rFonts w:ascii="Avenir Next LT Pro" w:hAnsi="Avenir Next LT Pro"/>
          <w:color w:val="303030"/>
          <w:sz w:val="22"/>
          <w:szCs w:val="22"/>
        </w:rPr>
        <w:t>; siguiendo lo indicado en la Resolución 0627 del 7 de abril de 2006, las mediciones de emisión de ruido se realizaron con el sonómetro ubicado siempre hacia las fuentes ruidosas, sobre un trípode a 1,2 metros del suelo y a 1,5 metros de distancia de la fachada o fuente de ruido.</w:t>
      </w:r>
    </w:p>
    <w:p w14:paraId="19804739" w14:textId="397AD59D" w:rsidR="00552185" w:rsidRPr="00BC61BD" w:rsidRDefault="00334197"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bookmarkStart w:id="50" w:name="_Toc534961085"/>
      <w:commentRangeStart w:id="51"/>
      <w:r w:rsidRPr="00BC61BD">
        <w:rPr>
          <w:rFonts w:ascii="Avenir Next LT Pro" w:hAnsi="Avenir Next LT Pro" w:cstheme="minorHAnsi"/>
          <w:color w:val="303030"/>
          <w:sz w:val="22"/>
          <w:szCs w:val="22"/>
          <w:lang w:val="en-US"/>
        </w:rPr>
        <w:t>{var_5}</w:t>
      </w:r>
      <w:commentRangeEnd w:id="51"/>
      <w:r w:rsidR="00F17FFA" w:rsidRPr="00664D81">
        <w:rPr>
          <w:rStyle w:val="Refdecomentario"/>
          <w:rFonts w:ascii="Tahoma" w:hAnsi="Tahoma"/>
          <w:szCs w:val="20"/>
          <w:lang w:val="es-MX" w:eastAsia="es-MX"/>
        </w:rPr>
      </w:r>
      <w:r w:rsidR="00552185" w:rsidRPr="00BC61BD">
        <w:rPr>
          <w:rFonts w:ascii="Avenir Next LT Pro" w:hAnsi="Avenir Next LT Pro" w:cstheme="minorHAnsi"/>
          <w:color w:val="303030"/>
          <w:sz w:val="22"/>
          <w:szCs w:val="22"/>
          <w:lang w:val="en-US"/>
        </w:rPr>
      </w:r>
      <w:r w:rsidR="00E21AC3" w:rsidRPr="00BC61BD">
        <w:rPr>
          <w:rFonts w:ascii="Avenir Next LT Pro" w:hAnsi="Avenir Next LT Pro" w:cstheme="minorHAnsi"/>
          <w:color w:val="303030"/>
          <w:sz w:val="22"/>
          <w:szCs w:val="22"/>
          <w:lang w:val="en-US"/>
        </w:rPr>
        <w:t> </w:t>
      </w:r>
    </w:p>
    <w:p w14:paraId="45B8A11D" w14:textId="77777777" w:rsidR="004340E6" w:rsidRPr="00BC61BD" w:rsidRDefault="004340E6"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p>
    <w:p w14:paraId="5B99E520" w14:textId="0FAEEBE0" w:rsidR="004340E6" w:rsidRPr="00837535" w:rsidRDefault="004340E6" w:rsidP="004340E6">
      <w:pPr>
        <w:widowControl w:val="0"/>
        <w:spacing w:after="240" w:line="360" w:lineRule="auto"/>
        <w:jc w:val="both"/>
        <w:rPr>
          <w:rFonts w:ascii="Avenir Next LT Pro" w:hAnsi="Avenir Next LT Pro" w:cstheme="minorHAnsi"/>
          <w:b/>
          <w:bCs/>
          <w:color w:val="303030"/>
          <w:sz w:val="22"/>
          <w:szCs w:val="22"/>
        </w:rPr>
      </w:pPr>
      <w:r w:rsidRPr="00837535">
        <w:rPr>
          <w:rFonts w:ascii="Avenir Next LT Pro" w:hAnsi="Avenir Next LT Pro" w:cstheme="minorHAnsi"/>
          <w:color w:val="303030"/>
          <w:sz w:val="22"/>
          <w:szCs w:val="22"/>
        </w:rPr>
        <w:t>A continuación, se presenta la ubicación geográfica </w:t>
      </w:r>
      <w:commentRangeStart w:id="52"/>
      <w:proofErr w:type="spellStart"/>
      <w:r w:rsidR="00F17FFA" w:rsidRPr="00761F3B">
        <w:rPr>
          <w:rFonts w:ascii="Avenir Next LT Pro" w:hAnsi="Avenir Next LT Pro" w:cstheme="minorHAnsi"/>
          <w:color w:val="303030"/>
          <w:sz w:val="22"/>
          <w:szCs w:val="22"/>
        </w:rPr>
        <w:t>{las_mediciones_de_emision_de_ruido_se_llevaron_a_c_1}</w:t>
      </w:r>
      <w:commentRangeEnd w:id="52"/>
      <w:proofErr w:type="spellEnd"/>
      <w:r w:rsidR="00F17FFA" w:rsidRPr="00761F3B">
        <w:rPr>
          <w:rStyle w:val="Refdecomentario"/>
          <w:rFonts w:ascii="Tahoma" w:hAnsi="Tahoma"/>
          <w:szCs w:val="20"/>
          <w:lang w:val="es-MX" w:eastAsia="es-MX"/>
        </w:rPr>
      </w:r>
      <w:r w:rsidR="00F17FFA" w:rsidRPr="00761F3B">
        <w:rPr>
          <w:rFonts w:ascii="Avenir Next LT Pro" w:hAnsi="Avenir Next LT Pro" w:cstheme="minorHAnsi"/>
          <w:color w:val="303030"/>
          <w:sz w:val="22"/>
          <w:szCs w:val="22"/>
        </w:rPr>
      </w:r>
      <w:proofErr w:type="spellStart"/>
      <w:r w:rsidR="00F17FFA" w:rsidRPr="00761F3B">
        <w:rPr>
          <w:rFonts w:ascii="Avenir Next LT Pro" w:hAnsi="Avenir Next LT Pro" w:cstheme="minorHAnsi"/>
          <w:color w:val="303030"/>
          <w:sz w:val="22"/>
          <w:szCs w:val="22"/>
        </w:rPr>
      </w:r>
      <w:proofErr w:type="spellEnd"/>
      <w:r w:rsidR="00F17FFA"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de monitoreo. Estos se ubicaron de acuerdo con el sistema de coordenadas geográficas WGS84 y coordenadas planas Magna Sirgas con origen Nacional. Las coordenadas se relacionan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_Ref112600997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8D5D53" w:rsidRPr="008D5D53">
        <w:rPr>
          <w:rFonts w:ascii="Avenir Next LT Pro" w:hAnsi="Avenir Next LT Pro" w:cstheme="minorHAnsi"/>
          <w:b/>
          <w:color w:val="303030"/>
          <w:sz w:val="22"/>
          <w:szCs w:val="22"/>
        </w:rPr>
        <w:t>Tabla </w:t>
      </w:r>
      <w:r w:rsidR="008D5D53" w:rsidRPr="008D5D53">
        <w:rPr>
          <w:rFonts w:ascii="Avenir Next LT Pro" w:hAnsi="Avenir Next LT Pro" w:cstheme="minorHAnsi"/>
          <w:b/>
          <w:noProof/>
          <w:color w:val="303030"/>
          <w:sz w:val="22"/>
          <w:szCs w:val="22"/>
        </w:rPr>
        <w:t>4</w:t>
      </w:r>
      <w:r w:rsidRPr="00837535">
        <w:rPr>
          <w:rFonts w:ascii="Avenir Next LT Pro" w:hAnsi="Avenir Next LT Pro" w:cstheme="minorHAnsi"/>
          <w:color w:val="303030"/>
          <w:sz w:val="22"/>
          <w:szCs w:val="22"/>
        </w:rPr>
        <w:fldChar w:fldCharType="end"/>
      </w:r>
      <w:r w:rsidRPr="00837535">
        <w:rPr>
          <w:rFonts w:ascii="Avenir Next LT Pro" w:hAnsi="Avenir Next LT Pro" w:cstheme="minorHAnsi"/>
          <w:color w:val="303030"/>
          <w:sz w:val="22"/>
          <w:szCs w:val="22"/>
        </w:rPr>
        <w:t> y la ubicación geográfica en la </w:t>
      </w:r>
      <w:r w:rsidRPr="00837535">
        <w:rPr>
          <w:rFonts w:ascii="Avenir Next LT Pro" w:hAnsi="Avenir Next LT Pro" w:cstheme="minorHAnsi"/>
          <w:b/>
          <w:bCs/>
          <w:color w:val="303030"/>
          <w:sz w:val="22"/>
          <w:szCs w:val="22"/>
        </w:rPr>
        <w:fldChar w:fldCharType="begin"/>
      </w:r>
      <w:r w:rsidRPr="00837535">
        <w:rPr>
          <w:rFonts w:ascii="Avenir Next LT Pro" w:hAnsi="Avenir Next LT Pro" w:cstheme="minorHAnsi"/>
          <w:b/>
          <w:color w:val="303030"/>
          <w:sz w:val="22"/>
          <w:szCs w:val="22"/>
        </w:rPr>
        <w:instrText xml:space="preserve"> REF _Ref112600974 \h </w:instrText>
      </w:r>
      <w:r w:rsidRPr="00837535">
        <w:rPr>
          <w:rFonts w:ascii="Avenir Next LT Pro" w:hAnsi="Avenir Next LT Pro" w:cstheme="minorHAnsi"/>
          <w:b/>
          <w:bCs/>
          <w:color w:val="303030"/>
          <w:sz w:val="22"/>
          <w:szCs w:val="22"/>
        </w:rPr>
        <w:instrText xml:space="preserve"> \* MERGEFORMAT </w:instrText>
      </w:r>
      <w:r w:rsidRPr="00837535">
        <w:rPr>
          <w:rFonts w:ascii="Avenir Next LT Pro" w:hAnsi="Avenir Next LT Pro" w:cstheme="minorHAnsi"/>
          <w:b/>
          <w:bCs/>
          <w:color w:val="303030"/>
          <w:sz w:val="22"/>
          <w:szCs w:val="22"/>
        </w:rPr>
      </w:r>
      <w:r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cstheme="minorHAnsi"/>
          <w:b/>
          <w:color w:val="303030"/>
          <w:sz w:val="22"/>
          <w:szCs w:val="22"/>
        </w:rPr>
        <w:t>Figura </w:t>
      </w:r>
      <w:r w:rsidR="008D5D53" w:rsidRPr="008D5D53">
        <w:rPr>
          <w:rFonts w:ascii="Avenir Next LT Pro" w:hAnsi="Avenir Next LT Pro" w:cstheme="minorHAnsi"/>
          <w:b/>
          <w:noProof/>
          <w:color w:val="303030"/>
          <w:sz w:val="22"/>
          <w:szCs w:val="22"/>
        </w:rPr>
        <w:t>1</w:t>
      </w:r>
      <w:r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b/>
          <w:bCs/>
          <w:color w:val="303030"/>
          <w:sz w:val="22"/>
          <w:szCs w:val="22"/>
        </w:rPr>
        <w:t>.</w:t>
      </w:r>
      <w:r w:rsidR="00F17FFA">
        <w:rPr>
          <w:rFonts w:ascii="Avenir Next LT Pro" w:hAnsi="Avenir Next LT Pro" w:cstheme="minorHAnsi"/>
          <w:b/>
          <w:bCs/>
          <w:color w:val="303030"/>
          <w:sz w:val="22"/>
          <w:szCs w:val="22"/>
        </w:rPr>
        <w:t> </w:t>
      </w:r>
    </w:p>
    <w:p w14:paraId="1EA1D033" w14:textId="4243EA0D" w:rsidR="0087444B" w:rsidRPr="00837535"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53" w:name="_Ref112600997"/>
      <w:bookmarkStart w:id="54" w:name="_Toc209528117"/>
      <w:r w:rsidRPr="00837535">
        <w:rPr>
          <w:rFonts w:ascii="Avenir Next LT Pro" w:hAnsi="Avenir Next LT Pro" w:cstheme="minorHAnsi"/>
          <w:b/>
          <w:color w:val="303030"/>
          <w:sz w:val="20"/>
          <w:szCs w:val="20"/>
        </w:rPr>
        <w:t>Tabla </w:t>
      </w:r>
      <w:r w:rsidRPr="00837535">
        <w:rPr>
          <w:rFonts w:ascii="Avenir Next LT Pro" w:hAnsi="Avenir Next LT Pro" w:cstheme="minorHAnsi"/>
          <w:b/>
          <w:color w:val="303030"/>
          <w:sz w:val="20"/>
          <w:szCs w:val="20"/>
        </w:rPr>
        <w:fldChar w:fldCharType="begin"/>
      </w:r>
      <w:r w:rsidRPr="00837535">
        <w:rPr>
          <w:rFonts w:ascii="Avenir Next LT Pro" w:hAnsi="Avenir Next LT Pro" w:cstheme="minorHAnsi"/>
          <w:b/>
          <w:color w:val="303030"/>
          <w:sz w:val="20"/>
          <w:szCs w:val="20"/>
        </w:rPr>
        <w:instrText xml:space="preserve"> SEQ Tabla \* ARABIC </w:instrText>
      </w:r>
      <w:r w:rsidRPr="00837535">
        <w:rPr>
          <w:rFonts w:ascii="Avenir Next LT Pro" w:hAnsi="Avenir Next LT Pro" w:cstheme="minorHAnsi"/>
          <w:b/>
          <w:color w:val="303030"/>
          <w:sz w:val="20"/>
          <w:szCs w:val="20"/>
        </w:rPr>
        <w:fldChar w:fldCharType="separate"/>
      </w:r>
      <w:r w:rsidR="008D5D53">
        <w:rPr>
          <w:rFonts w:ascii="Avenir Next LT Pro" w:hAnsi="Avenir Next LT Pro" w:cstheme="minorHAnsi"/>
          <w:b/>
          <w:noProof/>
          <w:color w:val="303030"/>
          <w:sz w:val="20"/>
          <w:szCs w:val="20"/>
        </w:rPr>
        <w:t>4</w:t>
      </w:r>
      <w:r w:rsidRPr="00837535">
        <w:rPr>
          <w:rFonts w:ascii="Avenir Next LT Pro" w:hAnsi="Avenir Next LT Pro" w:cstheme="minorHAnsi"/>
          <w:b/>
          <w:color w:val="303030"/>
          <w:sz w:val="20"/>
          <w:szCs w:val="20"/>
        </w:rPr>
        <w:fldChar w:fldCharType="end"/>
      </w:r>
      <w:bookmarkEnd w:id="53"/>
      <w:r w:rsidRPr="00837535">
        <w:rPr>
          <w:rFonts w:ascii="Avenir Next LT Pro" w:hAnsi="Avenir Next LT Pro" w:cstheme="minorHAnsi"/>
          <w:b/>
          <w:color w:val="303030"/>
          <w:sz w:val="20"/>
          <w:szCs w:val="20"/>
        </w:rPr>
        <w:t>. Descripción y ubicación </w:t>
      </w:r>
      <w:proofErr w:type="spellStart"/>
      <w:r w:rsidR="00334197" w:rsidRPr="00CB0429">
        <w:rPr>
          <w:rFonts w:ascii="Avenir Next LT Pro" w:hAnsi="Avenir Next LT Pro" w:cstheme="minorHAnsi"/>
          <w:b/>
          <w:color w:val="303030"/>
          <w:sz w:val="20"/>
          <w:szCs w:val="20"/>
        </w:rPr>
        <w:t>{4_descripcion_y_ubicacion_1}</w:t>
      </w:r>
      <w:proofErr w:type="spellEnd"/>
      <w:r w:rsidR="00334197" w:rsidRPr="00CB0429">
        <w:rPr>
          <w:rFonts w:ascii="Avenir Next LT Pro" w:hAnsi="Avenir Next LT Pro" w:cstheme="minorHAnsi"/>
          <w:b/>
          <w:color w:val="303030"/>
          <w:sz w:val="20"/>
          <w:szCs w:val="20"/>
        </w:rPr>
      </w:r>
      <w:proofErr w:type="spellStart"/>
      <w:r w:rsidR="00334197" w:rsidRPr="00CB0429">
        <w:rPr>
          <w:rFonts w:ascii="Avenir Next LT Pro" w:hAnsi="Avenir Next LT Pro" w:cstheme="minorHAnsi"/>
          <w:b/>
          <w:color w:val="303030"/>
          <w:sz w:val="20"/>
          <w:szCs w:val="20"/>
        </w:rPr>
      </w:r>
      <w:proofErr w:type="spellEnd"/>
      <w:r w:rsidR="00334197" w:rsidRPr="00CB0429">
        <w:rPr>
          <w:rFonts w:ascii="Avenir Next LT Pro" w:hAnsi="Avenir Next LT Pro" w:cstheme="minorHAnsi"/>
          <w:b/>
          <w:color w:val="303030"/>
          <w:sz w:val="20"/>
          <w:szCs w:val="20"/>
        </w:rPr>
      </w:r>
      <w:proofErr w:type="spellStart"/>
      <w:r w:rsidR="00334197" w:rsidRPr="00CB0429">
        <w:rPr>
          <w:rFonts w:ascii="Avenir Next LT Pro" w:hAnsi="Avenir Next LT Pro" w:cstheme="minorHAnsi"/>
          <w:b/>
          <w:color w:val="303030"/>
          <w:sz w:val="20"/>
          <w:szCs w:val="20"/>
        </w:rPr>
      </w:r>
      <w:proofErr w:type="spellEnd"/>
      <w:r w:rsidRPr="00837535">
        <w:rPr>
          <w:rFonts w:ascii="Avenir Next LT Pro" w:hAnsi="Avenir Next LT Pro" w:cstheme="minorHAnsi"/>
          <w:b/>
          <w:color w:val="303030"/>
          <w:sz w:val="20"/>
          <w:szCs w:val="20"/>
        </w:rPr>
        <w:t> de </w:t>
      </w:r>
      <w:bookmarkEnd w:id="50"/>
      <w:r w:rsidR="009804E0" w:rsidRPr="009804E0">
        <w:rPr>
          <w:rFonts w:ascii="Avenir Next LT Pro" w:hAnsi="Avenir Next LT Pro" w:cstheme="minorHAnsi"/>
          <w:b/>
          <w:color w:val="303030"/>
          <w:sz w:val="20"/>
          <w:szCs w:val="20"/>
        </w:rPr>
        <w:t>muestreo emisión de ruido.</w:t>
      </w:r>
      <w:bookmarkEnd w:id="54"/>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837535" w:rsidRPr="00837535" w14:paraId="6E63D091" w14:textId="77777777" w:rsidTr="00264403">
        <w:trPr>
          <w:trHeight w:val="20"/>
          <w:tblHeader/>
        </w:trPr>
        <w:tc>
          <w:tcPr>
            <w:tcW w:w="978" w:type="pct"/>
            <w:vMerge w:val="restart"/>
            <w:vAlign w:val="center"/>
            <w:hideMark/>
          </w:tcPr>
          <w:p w14:paraId="6A9BAF1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vAlign w:val="center"/>
            <w:hideMark/>
          </w:tcPr>
          <w:p w14:paraId="7198295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vAlign w:val="center"/>
            <w:hideMark/>
          </w:tcPr>
          <w:p w14:paraId="7576ECB5"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837535" w:rsidRPr="00837535" w14:paraId="2811F09E" w14:textId="77777777" w:rsidTr="00664D81">
        <w:trPr>
          <w:trHeight w:val="291"/>
          <w:tblHeader/>
        </w:trPr>
        <w:tc>
          <w:tcPr>
            <w:tcW w:w="978" w:type="pct"/>
            <w:vMerge/>
            <w:vAlign w:val="center"/>
            <w:hideMark/>
          </w:tcPr>
          <w:p w14:paraId="06452B6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269F21CE"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restart"/>
            <w:vAlign w:val="center"/>
            <w:hideMark/>
          </w:tcPr>
          <w:p w14:paraId="41E09A54"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vAlign w:val="center"/>
            <w:hideMark/>
          </w:tcPr>
          <w:p w14:paraId="608D4EB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837535" w:rsidRPr="00837535" w14:paraId="1F95EAAB" w14:textId="77777777" w:rsidTr="00664D81">
        <w:trPr>
          <w:trHeight w:val="291"/>
          <w:tblHeader/>
        </w:trPr>
        <w:tc>
          <w:tcPr>
            <w:tcW w:w="978" w:type="pct"/>
            <w:vMerge/>
            <w:vAlign w:val="center"/>
            <w:hideMark/>
          </w:tcPr>
          <w:p w14:paraId="534895F8"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22AE2A4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ign w:val="center"/>
            <w:hideMark/>
          </w:tcPr>
          <w:p w14:paraId="0E97CD5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87" w:type="pct"/>
            <w:gridSpan w:val="2"/>
            <w:vMerge/>
            <w:vAlign w:val="center"/>
            <w:hideMark/>
          </w:tcPr>
          <w:p w14:paraId="70AC5DC3"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r>
      <w:tr w:rsidR="00837535" w:rsidRPr="00837535" w14:paraId="0459D476" w14:textId="77777777" w:rsidTr="00664D81">
        <w:trPr>
          <w:trHeight w:val="20"/>
          <w:tblHeader/>
        </w:trPr>
        <w:tc>
          <w:tcPr>
            <w:tcW w:w="978" w:type="pct"/>
            <w:vMerge/>
            <w:vAlign w:val="center"/>
            <w:hideMark/>
          </w:tcPr>
          <w:p w14:paraId="55585A1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3985187F"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895" w:type="pct"/>
            <w:vAlign w:val="center"/>
            <w:hideMark/>
          </w:tcPr>
          <w:p w14:paraId="42098871" w14:textId="13DD995B" w:rsidR="00552185" w:rsidRPr="00264403" w:rsidRDefault="00552185" w:rsidP="009F0456">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9F0456" w:rsidRPr="00264403">
              <w:rPr>
                <w:rFonts w:ascii="Avenir Next LT Pro" w:hAnsi="Avenir Next LT Pro" w:cs="Calibri"/>
                <w:b/>
                <w:bCs/>
                <w:color w:val="FFFFFF" w:themeColor="background1"/>
                <w:sz w:val="20"/>
                <w:szCs w:val="20"/>
                <w:lang w:eastAsia="es-ES"/>
              </w:rPr>
              <w:t>N</w:t>
            </w:r>
            <w:r w:rsidRPr="00264403">
              <w:rPr>
                <w:rFonts w:ascii="Avenir Next LT Pro" w:hAnsi="Avenir Next LT Pro" w:cs="Calibri"/>
                <w:b/>
                <w:bCs/>
                <w:color w:val="FFFFFF" w:themeColor="background1"/>
                <w:sz w:val="20"/>
                <w:szCs w:val="20"/>
                <w:lang w:eastAsia="es-ES"/>
              </w:rPr>
              <w:t>)</w:t>
            </w:r>
          </w:p>
        </w:tc>
        <w:tc>
          <w:tcPr>
            <w:tcW w:w="843" w:type="pct"/>
            <w:vAlign w:val="center"/>
            <w:hideMark/>
          </w:tcPr>
          <w:p w14:paraId="02C43BC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w:t>
            </w:r>
          </w:p>
        </w:tc>
        <w:tc>
          <w:tcPr>
            <w:tcW w:w="933" w:type="pct"/>
            <w:vAlign w:val="center"/>
            <w:hideMark/>
          </w:tcPr>
          <w:p w14:paraId="3D3539C0"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Norte(N)</w:t>
            </w:r>
          </w:p>
        </w:tc>
        <w:tc>
          <w:tcPr>
            <w:tcW w:w="854" w:type="pct"/>
            <w:vAlign w:val="center"/>
            <w:hideMark/>
          </w:tcPr>
          <w:p w14:paraId="3DF53E0A" w14:textId="7AC18B4D" w:rsidR="00552185" w:rsidRPr="00264403" w:rsidRDefault="004340E6"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Este(E</w:t>
            </w:r>
            <w:r w:rsidR="00552185" w:rsidRPr="00264403">
              <w:rPr>
                <w:rFonts w:ascii="Avenir Next LT Pro" w:hAnsi="Avenir Next LT Pro" w:cs="Calibri"/>
                <w:b/>
                <w:bCs/>
                <w:color w:val="FFFFFF" w:themeColor="background1"/>
                <w:sz w:val="20"/>
                <w:szCs w:val="20"/>
                <w:lang w:eastAsia="es-ES"/>
              </w:rPr>
              <w:t>)</w:t>
            </w:r>
          </w:p>
        </w:tc>
      </w:tr>
      <w:tr w:rsidR="00837535" w:rsidRPr="00837535" w14:paraId="06285E41" w14:textId="77777777" w:rsidTr="00664D81">
        <w:trPr>
          <w:trHeight w:val="20"/>
        </w:trPr>
        <w:tc>
          <w:tcPr>
            <w:tcW w:w="978" w:type="pct"/>
            <w:vAlign w:val="center"/>
          </w:tcPr>
          <w:p w14:paraId="5187B760" w14:textId="7B4E4033"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rPr>
              <w:t>{var_20}</w:t>
            </w:r>
          </w:p>
        </w:tc>
        <w:tc>
          <w:tcPr>
            <w:tcW w:w="497" w:type="pct"/>
            <w:vAlign w:val="center"/>
          </w:tcPr>
          <w:p w14:paraId="5E92C978" w14:textId="4F389889" w:rsidR="00753E69" w:rsidRPr="00837535" w:rsidRDefault="00664D81" w:rsidP="00753E69">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lang w:eastAsia="es-ES"/>
              </w:rPr>
              <w:t>{fuente_serambiente_s_a_s_3}</w:t>
            </w:r>
          </w:p>
        </w:tc>
        <w:tc>
          <w:tcPr>
            <w:tcW w:w="895" w:type="pct"/>
            <w:vAlign w:val="center"/>
          </w:tcPr>
          <w:p w14:paraId="4047FA81" w14:textId="5AD4E01E" w:rsidR="00753E69" w:rsidRPr="00837535" w:rsidRDefault="00664D81" w:rsidP="00753E69">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{var_21}</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2461EEA6" w14:textId="3FDABE35" w:rsidR="00753E69" w:rsidRPr="00837535" w:rsidRDefault="00664D81" w:rsidP="00753E69">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{var_22}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5C0D0A3B" w14:textId="0B31C019"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{var_23}</w:t>
            </w:r>
          </w:p>
        </w:tc>
        <w:tc>
          <w:tcPr>
            <w:tcW w:w="854" w:type="pct"/>
            <w:vAlign w:val="center"/>
          </w:tcPr>
          <w:p w14:paraId="7B4E4E8D" w14:textId="4851088D"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{var_24}</w:t>
            </w:r>
          </w:p>
        </w:tc>
      </w:tr>
      <w:tr w:rsidR="00664D81" w:rsidRPr="00837535" w14:paraId="77E2A5BB" w14:textId="77777777" w:rsidTr="00664D81">
        <w:trPr>
          <w:trHeight w:val="20"/>
        </w:trPr>
        <w:tc>
          <w:tcPr>
            <w:tcW w:w="978" w:type="pct"/>
            <w:vAlign w:val="center"/>
          </w:tcPr>
          <w:p w14:paraId="76B39331" w14:textId="7DE73C4B"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rPr>
              <w:t>{var_20}</w:t>
            </w:r>
          </w:p>
        </w:tc>
        <w:tc>
          <w:tcPr>
            <w:tcW w:w="497" w:type="pct"/>
            <w:vAlign w:val="center"/>
          </w:tcPr>
          <w:p w14:paraId="6222A753" w14:textId="2B010CE6" w:rsidR="00664D81" w:rsidRPr="00837535" w:rsidRDefault="00664D81" w:rsidP="00664D81">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lang w:eastAsia="es-ES"/>
              </w:rPr>
              <w:t>{fuente_serambiente_s_a_s_3}</w:t>
            </w:r>
          </w:p>
        </w:tc>
        <w:tc>
          <w:tcPr>
            <w:tcW w:w="895" w:type="pct"/>
            <w:vAlign w:val="center"/>
          </w:tcPr>
          <w:p w14:paraId="667A03FA" w14:textId="62588C93" w:rsidR="00664D81" w:rsidRPr="00837535" w:rsidRDefault="00664D81" w:rsidP="00664D81">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{var_21}</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71F76C14" w14:textId="7A15C601" w:rsidR="00664D81" w:rsidRPr="00837535" w:rsidRDefault="00664D81" w:rsidP="00664D81">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{var_22}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3BFA2870" w14:textId="305A1611"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{var_23}</w:t>
            </w:r>
          </w:p>
        </w:tc>
        <w:tc>
          <w:tcPr>
            <w:tcW w:w="854" w:type="pct"/>
            <w:vAlign w:val="center"/>
          </w:tcPr>
          <w:p w14:paraId="06EE1D31" w14:textId="0B0D4DD7"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{var_24}</w:t>
            </w:r>
          </w:p>
        </w:tc>
      </w:tr>
    </w:tbl>
    <w:p w14:paraId="62B25628" w14:textId="7FB735C6" w:rsidR="00055DDC" w:rsidRPr="00837535" w:rsidRDefault="0087444B" w:rsidP="00F20FE5">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664D81" w:rsidRPr="00664D81">
        <w:rPr>
          <w:rFonts w:ascii="Avenir Next LT Pro" w:hAnsi="Avenir Next LT Pro" w:cs="Calibri"/>
          <w:i/>
          <w:color w:val="303030"/>
          <w:sz w:val="20"/>
          <w:szCs w:val="20"/>
        </w:rPr>
        <w:t>{fuente_serambiente_s_a_s_1}</w:t>
      </w:r>
      <w:r w:rsidR="00664D81">
        <w:rPr>
          <w:rFonts w:ascii="Avenir Next LT Pro" w:hAnsi="Avenir Next LT Pro" w:cs="Calibri"/>
          <w:i/>
          <w:color w:val="303030"/>
          <w:sz w:val="20"/>
          <w:szCs w:val="20"/>
        </w:rPr>
        <w:t> </w:t>
      </w:r>
    </w:p>
    <w:p w14:paraId="273BBB7B" w14:textId="2671AA07" w:rsidR="00B54884" w:rsidRDefault="00B54884" w:rsidP="00F20FE5">
      <w:pPr>
        <w:jc w:val="center"/>
        <w:rPr>
          <w:rFonts w:ascii="Avenir Next LT Pro" w:hAnsi="Avenir Next LT Pro" w:cs="Calibri"/>
          <w:i/>
          <w:color w:val="303030"/>
          <w:sz w:val="20"/>
          <w:szCs w:val="20"/>
        </w:rPr>
      </w:pPr>
    </w:p>
    <w:p w14:paraId="719485EA" w14:textId="3E8A75AE" w:rsidR="0009498E" w:rsidRPr="00837535" w:rsidRDefault="0009498E" w:rsidP="00F20FE5">
      <w:pPr>
        <w:jc w:val="center"/>
        <w:rPr>
          <w:rFonts w:ascii="Avenir Next LT Pro" w:hAnsi="Avenir Next LT Pro" w:cs="Calibri"/>
          <w:i/>
          <w:color w:val="303030"/>
          <w:sz w:val="20"/>
          <w:szCs w:val="20"/>
        </w:rPr>
      </w:pPr>
    </w:p>
    <w:p w14:paraId="69829F35" w14:textId="38A0389D" w:rsidR="00A025A5" w:rsidRPr="00837535" w:rsidRDefault="00F92242" w:rsidP="00F92242">
      <w:pPr>
        <w:pStyle w:val="Descripcin"/>
        <w:spacing w:before="0" w:after="0"/>
        <w:jc w:val="center"/>
        <w:rPr>
          <w:rFonts w:ascii="Avenir Next LT Pro" w:hAnsi="Avenir Next LT Pro" w:cstheme="minorHAnsi"/>
          <w:b w:val="0"/>
          <w:i/>
          <w:color w:val="303030"/>
          <w:lang w:val="es-CO"/>
        </w:rPr>
      </w:pPr>
      <w:bookmarkStart w:id="55" w:name="_Ref112600974"/>
      <w:bookmarkStart w:id="56" w:name="_Toc209532020"/>
      <w:r w:rsidRPr="00837535">
        <w:rPr>
          <w:rFonts w:ascii="Avenir Next LT Pro" w:hAnsi="Avenir Next LT Pro" w:cstheme="minorHAnsi"/>
          <w:color w:val="303030"/>
          <w:szCs w:val="22"/>
          <w:lang w:val="es-CO"/>
        </w:rPr>
        <w:t>Figura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Figura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w:t>
      </w:r>
      <w:r w:rsidRPr="00837535">
        <w:rPr>
          <w:rFonts w:ascii="Avenir Next LT Pro" w:hAnsi="Avenir Next LT Pro" w:cstheme="minorHAnsi"/>
          <w:color w:val="303030"/>
          <w:szCs w:val="22"/>
          <w:lang w:val="es-CO"/>
        </w:rPr>
        <w:fldChar w:fldCharType="end"/>
      </w:r>
      <w:bookmarkEnd w:id="55"/>
      <w:r w:rsidRPr="00837535">
        <w:rPr>
          <w:rFonts w:ascii="Avenir Next LT Pro" w:hAnsi="Avenir Next LT Pro" w:cstheme="minorHAnsi"/>
          <w:color w:val="303030"/>
          <w:szCs w:val="22"/>
          <w:lang w:val="es-CO"/>
        </w:rPr>
        <w:t>. Ubicación</w:t>
      </w:r>
      <w:r w:rsidR="00E20B71" w:rsidRPr="00837535">
        <w:rPr>
          <w:rFonts w:ascii="Avenir Next LT Pro" w:hAnsi="Avenir Next LT Pro" w:cstheme="minorHAnsi"/>
          <w:color w:val="303030"/>
          <w:szCs w:val="22"/>
          <w:lang w:val="es-CO"/>
        </w:rPr>
        <w:t> </w:t>
      </w:r>
      <w:proofErr w:type="spellStart"/>
      <w:r w:rsidR="00334197" w:rsidRPr="00CB0429">
        <w:rPr>
          <w:rFonts w:ascii="Avenir Next LT Pro" w:hAnsi="Avenir Next LT Pro" w:cstheme="minorHAnsi"/>
          <w:color w:val="303030"/>
          <w:szCs w:val="22"/>
          <w:lang w:val="es-CO"/>
        </w:rPr>
        <w:t>{1_ubicacion_1}</w:t>
      </w:r>
      <w:proofErr w:type="spellEnd"/>
      <w:r w:rsidR="00334197" w:rsidRPr="00CB0429">
        <w:rPr>
          <w:rFonts w:ascii="Avenir Next LT Pro" w:hAnsi="Avenir Next LT Pro" w:cstheme="minorHAnsi"/>
          <w:color w:val="303030"/>
          <w:szCs w:val="22"/>
          <w:lang w:val="es-CO"/>
        </w:rPr>
      </w:r>
      <w:proofErr w:type="spellStart"/>
      <w:r w:rsidR="00334197" w:rsidRPr="00CB0429">
        <w:rPr>
          <w:rFonts w:ascii="Avenir Next LT Pro" w:hAnsi="Avenir Next LT Pro" w:cstheme="minorHAnsi"/>
          <w:color w:val="303030"/>
          <w:szCs w:val="22"/>
          <w:lang w:val="es-CO"/>
        </w:rPr>
      </w:r>
      <w:proofErr w:type="spellEnd"/>
      <w:r w:rsidR="00334197" w:rsidRPr="00CB0429">
        <w:rPr>
          <w:rFonts w:ascii="Avenir Next LT Pro" w:hAnsi="Avenir Next LT Pro" w:cstheme="minorHAnsi"/>
          <w:color w:val="303030"/>
          <w:szCs w:val="22"/>
          <w:lang w:val="es-CO"/>
        </w:rPr>
      </w:r>
      <w:proofErr w:type="spellStart"/>
      <w:r w:rsidR="00334197" w:rsidRPr="00CB0429">
        <w:rPr>
          <w:rFonts w:ascii="Avenir Next LT Pro" w:hAnsi="Avenir Next LT Pro" w:cstheme="minorHAnsi"/>
          <w:color w:val="303030"/>
          <w:szCs w:val="22"/>
          <w:lang w:val="es-CO"/>
        </w:rPr>
      </w:r>
      <w:proofErr w:type="spellEnd"/>
      <w:r w:rsidRPr="00837535">
        <w:rPr>
          <w:rFonts w:ascii="Avenir Next LT Pro" w:hAnsi="Avenir Next LT Pro" w:cstheme="minorHAnsi"/>
          <w:color w:val="303030"/>
          <w:szCs w:val="22"/>
          <w:lang w:val="es-CO"/>
        </w:rPr>
        <w:t> de </w:t>
      </w:r>
      <w:r w:rsidR="0087444B" w:rsidRPr="00837535">
        <w:rPr>
          <w:rFonts w:ascii="Avenir Next LT Pro" w:hAnsi="Avenir Next LT Pro" w:cstheme="minorHAnsi"/>
          <w:color w:val="303030"/>
          <w:szCs w:val="22"/>
          <w:lang w:val="es-CO"/>
        </w:rPr>
        <w:t>m</w:t>
      </w:r>
      <w:r w:rsidRPr="00837535">
        <w:rPr>
          <w:rFonts w:ascii="Avenir Next LT Pro" w:hAnsi="Avenir Next LT Pro" w:cstheme="minorHAnsi"/>
          <w:color w:val="303030"/>
          <w:szCs w:val="22"/>
          <w:lang w:val="es-CO"/>
        </w:rPr>
        <w:t>onitoreo</w:t>
      </w:r>
      <w:r w:rsidR="0087444B" w:rsidRPr="00837535">
        <w:rPr>
          <w:rFonts w:ascii="Avenir Next LT Pro" w:hAnsi="Avenir Next LT Pro" w:cstheme="minorHAnsi"/>
          <w:color w:val="303030"/>
          <w:szCs w:val="22"/>
          <w:lang w:val="es-CO"/>
        </w:rPr>
        <w:t> </w:t>
      </w:r>
      <w:r w:rsidR="005D51EB" w:rsidRPr="00837535">
        <w:rPr>
          <w:rFonts w:ascii="Avenir Next LT Pro" w:hAnsi="Avenir Next LT Pro" w:cstheme="minorHAnsi"/>
          <w:color w:val="303030"/>
          <w:szCs w:val="22"/>
          <w:lang w:val="es-CO"/>
        </w:rPr>
        <w:t>de </w:t>
      </w:r>
      <w:r w:rsidR="009804E0" w:rsidRPr="009804E0">
        <w:rPr>
          <w:rFonts w:ascii="Avenir Next LT Pro" w:hAnsi="Avenir Next LT Pro" w:cstheme="minorHAnsi"/>
          <w:color w:val="303030"/>
        </w:rPr>
        <w:t>emisión de </w:t>
      </w:r>
      <w:commentRangeStart w:id="57"/>
      <w:r w:rsidR="009804E0" w:rsidRPr="009804E0">
        <w:rPr>
          <w:rFonts w:ascii="Avenir Next LT Pro" w:hAnsi="Avenir Next LT Pro" w:cstheme="minorHAnsi"/>
          <w:color w:val="303030"/>
        </w:rPr>
        <w:t>ruido</w:t>
      </w:r>
      <w:commentRangeEnd w:id="57"/>
      <w:r w:rsidR="00B73582">
        <w:rPr>
          <w:rStyle w:val="Refdecomentario"/>
          <w:b w:val="0"/>
          <w:bCs w:val="0"/>
        </w:rPr>
        <w:commentReference w:id="57"/>
      </w:r>
      <w:r w:rsidR="009804E0">
        <w:rPr>
          <w:rFonts w:ascii="Avenir Next LT Pro" w:hAnsi="Avenir Next LT Pro" w:cstheme="minorHAnsi"/>
          <w:color w:val="303030"/>
        </w:rPr>
        <w:t>.</w:t>
      </w:r>
      <w:bookmarkEnd w:id="56"/>
    </w:p>
    <w:p w14:paraId="364E1CD9" w14:textId="13FA9F23" w:rsidR="00CA4CB4" w:rsidRPr="00837535" w:rsidRDefault="00F92242" w:rsidP="00CA4CB4">
      <w:pPr>
        <w:spacing w:after="240"/>
        <w:jc w:val="center"/>
        <w:rPr>
          <w:rFonts w:ascii="Avenir Next LT Pro" w:hAnsi="Avenir Next LT Pro"/>
          <w:color w:val="303030"/>
        </w:rPr>
      </w:pPr>
      <w:r w:rsidRPr="00837535">
        <w:rPr>
          <w:rFonts w:ascii="Avenir Next LT Pro" w:hAnsi="Avenir Next LT Pro" w:cs="Calibri"/>
          <w:i/>
          <w:color w:val="303030"/>
          <w:sz w:val="20"/>
          <w:szCs w:val="20"/>
        </w:rPr>
        <w:t> </w:t>
      </w:r>
      <w:r w:rsidR="00565E2B" w:rsidRPr="00837535">
        <w:rPr>
          <w:rFonts w:ascii="Avenir Next LT Pro" w:hAnsi="Avenir Next LT Pro" w:cs="Calibri"/>
          <w:i/>
          <w:color w:val="303030"/>
          <w:sz w:val="20"/>
          <w:szCs w:val="20"/>
        </w:rPr>
        <w:t>Fuente:</w:t>
      </w:r>
      <w:r w:rsidR="0087444B" w:rsidRPr="00837535">
        <w:rPr>
          <w:rFonts w:ascii="Avenir Next LT Pro" w:hAnsi="Avenir Next LT Pro" w:cs="Calibri"/>
          <w:i/>
          <w:color w:val="303030"/>
          <w:sz w:val="20"/>
          <w:szCs w:val="20"/>
        </w:rPr>
        <w:t> Tomado y modificado de Google </w:t>
      </w:r>
      <w:proofErr w:type="spellStart"/>
      <w:r w:rsidR="0087444B" w:rsidRPr="00837535">
        <w:rPr>
          <w:rFonts w:ascii="Avenir Next LT Pro" w:hAnsi="Avenir Next LT Pro" w:cs="Calibri"/>
          <w:i/>
          <w:color w:val="303030"/>
          <w:sz w:val="20"/>
          <w:szCs w:val="20"/>
        </w:rPr>
        <w:t>Earth</w:t>
      </w:r>
      <w:proofErr w:type="spellEnd"/>
      <w:r w:rsidR="0087444B" w:rsidRPr="00837535">
        <w:rPr>
          <w:rFonts w:ascii="Avenir Next LT Pro" w:hAnsi="Avenir Next LT Pro" w:cs="Calibri"/>
          <w:i/>
          <w:color w:val="303030"/>
          <w:sz w:val="20"/>
          <w:szCs w:val="20"/>
        </w:rPr>
        <w:t>, </w:t>
      </w:r>
      <w:commentRangeStart w:id="58"/>
      <w:r w:rsidR="00CB0429">
        <w:rPr>
          <w:rFonts w:ascii="Avenir Next LT Pro" w:hAnsi="Avenir Next LT Pro" w:cs="Calibri"/>
          <w:i/>
          <w:color w:val="303030"/>
          <w:sz w:val="20"/>
          <w:szCs w:val="20"/>
        </w:rPr>
        <w:t>{fuente_anio}</w:t>
      </w:r>
      <w:commentRangeEnd w:id="58"/>
      <w:r w:rsidR="00CB0429">
        <w:rPr>
          <w:rStyle w:val="Refdecomentario"/>
          <w:rFonts w:ascii="Tahoma" w:hAnsi="Tahoma"/>
          <w:szCs w:val="20"/>
          <w:lang w:val="es-MX" w:eastAsia="es-MX"/>
        </w:rPr>
        <w:commentReference w:id="58"/>
      </w:r>
      <w:r w:rsidR="00E20B71" w:rsidRPr="00837535">
        <w:rPr>
          <w:rFonts w:ascii="Avenir Next LT Pro" w:hAnsi="Avenir Next LT Pro" w:cs="Calibri"/>
          <w:i/>
          <w:color w:val="303030"/>
          <w:sz w:val="20"/>
          <w:szCs w:val="20"/>
        </w:rPr>
        <w:t>.</w:t>
      </w:r>
      <w:r w:rsidR="00A025A5" w:rsidRPr="00837535">
        <w:rPr>
          <w:rFonts w:ascii="Avenir Next LT Pro" w:hAnsi="Avenir Next LT Pro"/>
          <w:color w:val="303030"/>
        </w:rPr>
        <w:t> </w:t>
      </w:r>
      <w:r w:rsidR="00CA4CB4" w:rsidRPr="00837535">
        <w:rPr>
          <w:rFonts w:ascii="Avenir Next LT Pro" w:hAnsi="Avenir Next LT Pro"/>
          <w:color w:val="303030"/>
        </w:rPr>
        <w:br w:type="page"/>
      </w:r>
    </w:p>
    <w:p w14:paraId="7B327A3F" w14:textId="35869444" w:rsidR="00056631" w:rsidRPr="00F93617" w:rsidRDefault="00AD711E">
      <w:pPr>
        <w:pStyle w:val="Ttulo1"/>
        <w:numPr>
          <w:ilvl w:val="0"/>
          <w:numId w:val="5"/>
        </w:numPr>
        <w:spacing w:line="276" w:lineRule="auto"/>
        <w:ind w:left="709"/>
        <w:jc w:val="both"/>
        <w:rPr>
          <w:rFonts w:ascii="Avenir Next LT Pro" w:hAnsi="Avenir Next LT Pro" w:cstheme="minorHAnsi"/>
          <w:bCs w:val="0"/>
          <w:color w:val="303030"/>
          <w:sz w:val="40"/>
          <w:szCs w:val="20"/>
        </w:rPr>
      </w:pPr>
      <w:bookmarkStart w:id="59" w:name="_Toc215309784"/>
      <w:bookmarkStart w:id="60" w:name="_Toc215309851"/>
      <w:r w:rsidRPr="00F93617">
        <w:rPr>
          <w:rFonts w:ascii="Avenir Next LT Pro" w:hAnsi="Avenir Next LT Pro" w:cstheme="minorHAnsi"/>
          <w:bCs w:val="0"/>
          <w:color w:val="303030"/>
          <w:sz w:val="40"/>
          <w:szCs w:val="20"/>
        </w:rPr>
        <w:lastRenderedPageBreak/>
        <w:t>INFORMACIÓN DE LOS EQUIPOS DE </w:t>
      </w:r>
      <w:commentRangeStart w:id="61"/>
      <w:r w:rsidRPr="00F93617">
        <w:rPr>
          <w:rFonts w:ascii="Avenir Next LT Pro" w:hAnsi="Avenir Next LT Pro" w:cstheme="minorHAnsi"/>
          <w:bCs w:val="0"/>
          <w:color w:val="303030"/>
          <w:sz w:val="40"/>
          <w:szCs w:val="20"/>
        </w:rPr>
        <w:t>MEDIDA</w:t>
      </w:r>
      <w:commentRangeEnd w:id="61"/>
      <w:r w:rsidR="00DC05AB">
        <w:rPr>
          <w:rStyle w:val="Refdecomentario"/>
          <w:rFonts w:ascii="Tahoma" w:hAnsi="Tahoma"/>
          <w:b w:val="0"/>
          <w:bCs w:val="0"/>
          <w:szCs w:val="20"/>
          <w:lang w:val="es-MX" w:eastAsia="es-MX"/>
        </w:rPr>
        <w:commentReference w:id="61"/>
      </w:r>
      <w:bookmarkEnd w:id="59"/>
      <w:bookmarkEnd w:id="60"/>
    </w:p>
    <w:p w14:paraId="6A41A6C0" w14:textId="018875D5"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El equipo utilizado para la medición fue un sonómetro automático </w:t>
      </w:r>
      <w:commentRangeStart w:id="62"/>
      <w:proofErr w:type="spellStart"/>
      <w:r w:rsidR="00A12639" w:rsidRPr="00CB0429">
        <w:rPr>
          <w:rFonts w:ascii="Avenir Next LT Pro" w:hAnsi="Avenir Next LT Pro" w:cstheme="minorHAnsi"/>
          <w:color w:val="303030"/>
          <w:sz w:val="22"/>
          <w:szCs w:val="22"/>
          <w:lang w:eastAsia="es-ES"/>
        </w:rPr>
        <w:t>{el_equipo_utilizado_para_la_medicion_fue_un_sonome_1}</w:t>
      </w:r>
      <w:proofErr w:type="spellEnd"/>
      <w:r w:rsidR="00DC05AB">
        <w:rPr>
          <w:rFonts w:ascii="Avenir Next LT Pro" w:hAnsi="Avenir Next LT Pro" w:cstheme="minorHAnsi"/>
          <w:color w:val="303030"/>
          <w:sz w:val="22"/>
          <w:szCs w:val="22"/>
          <w:lang w:eastAsia="es-ES"/>
        </w:rPr>
        <w:t> </w:t>
      </w:r>
      <w:proofErr w:type="spellStart"/>
      <w:r w:rsidR="00A12639" w:rsidRPr="00CB0429">
        <w:rPr>
          <w:rFonts w:ascii="Avenir Next LT Pro" w:hAnsi="Avenir Next LT Pro" w:cstheme="minorHAnsi"/>
          <w:color w:val="303030"/>
          <w:sz w:val="22"/>
          <w:szCs w:val="22"/>
          <w:lang w:eastAsia="es-ES"/>
        </w:rPr>
        <w:t>{el_equipo_utilizado_para_la_medicion_fue_un_sonome_2}</w:t>
      </w:r>
      <w:commentRangeEnd w:id="62"/>
      <w:proofErr w:type="spellEnd"/>
      <w:r w:rsidR="00DC05AB">
        <w:rPr>
          <w:rStyle w:val="Refdecomentario"/>
          <w:rFonts w:ascii="Tahoma" w:hAnsi="Tahoma"/>
          <w:szCs w:val="20"/>
          <w:lang w:val="es-MX" w:eastAsia="es-MX"/>
        </w:rPr>
        <w:commentReference w:id="62"/>
      </w:r>
      <w:r w:rsidRPr="00837535">
        <w:rPr>
          <w:rFonts w:ascii="Avenir Next LT Pro" w:hAnsi="Avenir Next LT Pro" w:cstheme="minorHAnsi"/>
          <w:color w:val="303030"/>
          <w:sz w:val="22"/>
          <w:szCs w:val="22"/>
          <w:lang w:eastAsia="es-ES"/>
        </w:rPr>
        <w:t>. Las mediciones se efectuaron aplicando un filtro de ponderación frecuencia (</w:t>
      </w:r>
      <w:proofErr w:type="spellStart"/>
      <w:r w:rsidRPr="00837535">
        <w:rPr>
          <w:rFonts w:ascii="Avenir Next LT Pro" w:hAnsi="Avenir Next LT Pro" w:cstheme="minorHAnsi"/>
          <w:color w:val="303030"/>
          <w:sz w:val="22"/>
          <w:szCs w:val="22"/>
          <w:lang w:eastAsia="es-ES"/>
        </w:rPr>
        <w:t>db</w:t>
      </w:r>
      <w:proofErr w:type="spellEnd"/>
      <w:r w:rsidRPr="00837535">
        <w:rPr>
          <w:rFonts w:ascii="Avenir Next LT Pro" w:hAnsi="Avenir Next LT Pro" w:cstheme="minorHAnsi"/>
          <w:color w:val="303030"/>
          <w:sz w:val="22"/>
          <w:szCs w:val="22"/>
          <w:lang w:eastAsia="es-ES"/>
        </w:rPr>
        <w:t>(A)) y un filtro de ponderación temporal S (</w:t>
      </w:r>
      <w:proofErr w:type="spellStart"/>
      <w:r w:rsidRPr="00837535">
        <w:rPr>
          <w:rFonts w:ascii="Avenir Next LT Pro" w:hAnsi="Avenir Next LT Pro" w:cstheme="minorHAnsi"/>
          <w:color w:val="303030"/>
          <w:sz w:val="22"/>
          <w:szCs w:val="22"/>
          <w:lang w:eastAsia="es-ES"/>
        </w:rPr>
        <w:t>Slow</w:t>
      </w:r>
      <w:proofErr w:type="spellEnd"/>
      <w:r w:rsidRPr="00837535">
        <w:rPr>
          <w:rFonts w:ascii="Avenir Next LT Pro" w:hAnsi="Avenir Next LT Pro" w:cstheme="minorHAnsi"/>
          <w:color w:val="303030"/>
          <w:sz w:val="22"/>
          <w:szCs w:val="22"/>
          <w:lang w:eastAsia="es-ES"/>
        </w:rPr>
        <w:t>, respuesta, lenta), con micrófono desmontable y pantalla de viento.</w:t>
      </w:r>
    </w:p>
    <w:p w14:paraId="73A70843" w14:textId="111D3DD6"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Para la verificación del correcto funcionamiento del sonómetro, se utilizó un calibrador acústico con precisión tipo 1 para sonómetros con una frecuencia de salida de 1000 Hz y 114 dB, con una dispersión de menos del 1% marca</w:t>
      </w:r>
      <w:r w:rsidR="009F0456" w:rsidRPr="00837535">
        <w:rPr>
          <w:rFonts w:ascii="Avenir Next LT Pro" w:hAnsi="Avenir Next LT Pro" w:cstheme="minorHAnsi"/>
          <w:color w:val="303030"/>
          <w:sz w:val="22"/>
          <w:szCs w:val="22"/>
          <w:lang w:eastAsia="es-ES"/>
        </w:rPr>
        <w:t> </w:t>
      </w:r>
      <w:commentRangeStart w:id="63"/>
      <w:proofErr w:type="spellStart"/>
      <w:r w:rsidR="00E03BC8" w:rsidRPr="00CB0429">
        <w:rPr>
          <w:rFonts w:ascii="Avenir Next LT Pro" w:hAnsi="Avenir Next LT Pro" w:cstheme="minorHAnsi"/>
          <w:color w:val="303030"/>
          <w:sz w:val="22"/>
          <w:szCs w:val="22"/>
          <w:lang w:eastAsia="es-ES"/>
        </w:rPr>
        <w:t>{el_equipo_utilizado_para_la_medicion_fue_un_sonome_1}</w:t>
      </w:r>
      <w:proofErr w:type="spellEnd"/>
      <w:r w:rsidR="009F0456" w:rsidRPr="00837535">
        <w:rPr>
          <w:rFonts w:ascii="Avenir Next LT Pro" w:hAnsi="Avenir Next LT Pro" w:cstheme="minorHAnsi"/>
          <w:color w:val="303030"/>
          <w:sz w:val="22"/>
          <w:szCs w:val="22"/>
          <w:lang w:eastAsia="es-ES"/>
        </w:rPr>
        <w:t> </w:t>
      </w:r>
      <w:proofErr w:type="spellStart"/>
      <w:r w:rsidR="00E03BC8" w:rsidRPr="00CB0429">
        <w:rPr>
          <w:rFonts w:ascii="Avenir Next LT Pro" w:hAnsi="Avenir Next LT Pro" w:cstheme="minorHAnsi"/>
          <w:color w:val="303030"/>
          <w:sz w:val="22"/>
          <w:szCs w:val="22"/>
          <w:lang w:val="es-MX" w:eastAsia="es-ES"/>
        </w:rPr>
        <w:t>{el_equipo_utilizado_para_la_medicion_fue_un_sonome_1}</w:t>
      </w:r>
      <w:commentRangeEnd w:id="63"/>
      <w:proofErr w:type="spellEnd"/>
      <w:r w:rsidR="00DC05AB">
        <w:rPr>
          <w:rStyle w:val="Refdecomentario"/>
          <w:rFonts w:ascii="Tahoma" w:hAnsi="Tahoma"/>
          <w:szCs w:val="20"/>
          <w:lang w:val="es-MX" w:eastAsia="es-MX"/>
        </w:rPr>
        <w:commentReference w:id="63"/>
      </w:r>
      <w:r w:rsidRPr="00CB0429">
        <w:rPr>
          <w:rFonts w:ascii="Avenir Next LT Pro" w:hAnsi="Avenir Next LT Pro" w:cstheme="minorHAnsi"/>
          <w:color w:val="303030"/>
          <w:sz w:val="22"/>
          <w:szCs w:val="22"/>
          <w:lang w:eastAsia="es-ES"/>
        </w:rPr>
        <w:t>.</w:t>
      </w:r>
    </w:p>
    <w:p w14:paraId="41A5AFBB" w14:textId="3A35C242" w:rsidR="00E2702F" w:rsidRPr="00837535" w:rsidRDefault="00E83120" w:rsidP="00740A1A">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Los datos de calibración, el ajuste y la fecha de vencimiento del certificado</w:t>
      </w:r>
      <w:r w:rsidR="00FB42E0" w:rsidRPr="00837535">
        <w:rPr>
          <w:rFonts w:ascii="Avenir Next LT Pro" w:hAnsi="Avenir Next LT Pro" w:cstheme="minorHAnsi"/>
          <w:color w:val="303030"/>
          <w:sz w:val="22"/>
          <w:szCs w:val="22"/>
          <w:lang w:eastAsia="es-ES"/>
        </w:rPr>
        <w:t> </w:t>
      </w:r>
      <w:r w:rsidR="00FB42E0" w:rsidRPr="00837535">
        <w:rPr>
          <w:rFonts w:ascii="Avenir Next LT Pro" w:hAnsi="Avenir Next LT Pro" w:cstheme="minorHAnsi"/>
          <w:noProof/>
          <w:color w:val="303030"/>
          <w:sz w:val="22"/>
          <w:szCs w:val="22"/>
        </w:rPr>
        <w:t>del sonometro y calibrador</w:t>
      </w:r>
      <w:r w:rsidRPr="00837535">
        <w:rPr>
          <w:rFonts w:ascii="Avenir Next LT Pro" w:hAnsi="Avenir Next LT Pro" w:cstheme="minorHAnsi"/>
          <w:color w:val="303030"/>
          <w:sz w:val="22"/>
          <w:szCs w:val="22"/>
          <w:lang w:eastAsia="es-ES"/>
        </w:rPr>
        <w:t> se encuentran en el </w:t>
      </w:r>
      <w:r w:rsidR="00695BB8" w:rsidRPr="00695BB8">
        <w:rPr>
          <w:rFonts w:ascii="Avenir Next LT Pro" w:hAnsi="Avenir Next LT Pro" w:cstheme="minorHAnsi"/>
          <w:b/>
          <w:bCs/>
          <w:color w:val="303030"/>
          <w:sz w:val="22"/>
          <w:szCs w:val="22"/>
          <w:lang w:eastAsia="es-ES"/>
        </w:rPr>
        <w:t>Anexo 3. Calibraciones de equipos y Fichas técnicas</w:t>
      </w:r>
      <w:r w:rsidR="00FB42E0" w:rsidRPr="00837535">
        <w:rPr>
          <w:rFonts w:ascii="Avenir Next LT Pro" w:hAnsi="Avenir Next LT Pro" w:cstheme="minorHAnsi"/>
          <w:color w:val="303030"/>
          <w:sz w:val="22"/>
          <w:szCs w:val="22"/>
          <w:lang w:eastAsia="es-ES"/>
        </w:rPr>
        <w:t> y</w:t>
      </w:r>
      <w:r w:rsidR="00B36192" w:rsidRPr="00837535">
        <w:rPr>
          <w:rFonts w:ascii="Avenir Next LT Pro" w:hAnsi="Avenir Next LT Pro" w:cstheme="minorHAnsi"/>
          <w:b/>
          <w:bCs/>
          <w:color w:val="303030"/>
          <w:sz w:val="22"/>
          <w:szCs w:val="22"/>
          <w:lang w:eastAsia="es-ES"/>
        </w:rPr>
        <w:t> </w:t>
      </w:r>
      <w:r w:rsidR="00B36192" w:rsidRPr="00837535">
        <w:rPr>
          <w:rFonts w:ascii="Avenir Next LT Pro" w:hAnsi="Avenir Next LT Pro" w:cstheme="minorHAnsi"/>
          <w:color w:val="303030"/>
          <w:sz w:val="22"/>
          <w:szCs w:val="22"/>
          <w:lang w:eastAsia="es-ES"/>
        </w:rPr>
        <w:t>adicionalmente la </w:t>
      </w:r>
      <w:commentRangeStart w:id="64"/>
      <w:r w:rsidR="00B36192" w:rsidRPr="00837535">
        <w:rPr>
          <w:rFonts w:ascii="Avenir Next LT Pro" w:hAnsi="Avenir Next LT Pro" w:cstheme="minorHAnsi"/>
          <w:color w:val="303030"/>
          <w:sz w:val="22"/>
          <w:szCs w:val="22"/>
          <w:lang w:eastAsia="es-ES"/>
        </w:rPr>
        <w:t>ficha técnica </w:t>
      </w:r>
      <w:commentRangeEnd w:id="64"/>
      <w:r w:rsidR="00DC05AB">
        <w:rPr>
          <w:rStyle w:val="Refdecomentario"/>
          <w:rFonts w:ascii="Tahoma" w:hAnsi="Tahoma"/>
          <w:szCs w:val="20"/>
          <w:lang w:val="es-MX" w:eastAsia="es-MX"/>
        </w:rPr>
        <w:commentReference w:id="64"/>
      </w:r>
      <w:r w:rsidR="00B36192" w:rsidRPr="00837535">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837535" w:rsidRPr="00837535" w14:paraId="24247C0F" w14:textId="77777777" w:rsidTr="00264403">
        <w:trPr>
          <w:trHeight w:val="20"/>
          <w:jc w:val="center"/>
        </w:trPr>
        <w:tc>
          <w:tcPr>
            <w:tcW w:w="5000" w:type="pct"/>
            <w:gridSpan w:val="2"/>
          </w:tcPr>
          <w:p w14:paraId="2EBD02E3" w14:textId="77777777" w:rsidR="00552185" w:rsidRPr="00837535" w:rsidRDefault="00552185" w:rsidP="00834604">
            <w:pPr>
              <w:tabs>
                <w:tab w:val="left" w:pos="4962"/>
              </w:tabs>
              <w:jc w:val="center"/>
              <w:rPr>
                <w:rFonts w:ascii="Avenir Next LT Pro" w:hAnsi="Avenir Next LT Pro" w:cs="Calibri"/>
                <w:b/>
                <w:color w:val="303030"/>
                <w:sz w:val="20"/>
                <w:szCs w:val="20"/>
              </w:rPr>
            </w:pPr>
            <w:bookmarkStart w:id="65" w:name="_Toc19695846"/>
            <w:r w:rsidRPr="00264403">
              <w:rPr>
                <w:rFonts w:ascii="Avenir Next LT Pro" w:hAnsi="Avenir Next LT Pro" w:cs="Calibri"/>
                <w:b/>
                <w:color w:val="FFFFFF" w:themeColor="background1"/>
                <w:sz w:val="20"/>
                <w:szCs w:val="20"/>
              </w:rPr>
              <w:t>Equipos de </w:t>
            </w:r>
            <w:commentRangeStart w:id="66"/>
            <w:r w:rsidRPr="00264403">
              <w:rPr>
                <w:rFonts w:ascii="Avenir Next LT Pro" w:hAnsi="Avenir Next LT Pro" w:cs="Calibri"/>
                <w:b/>
                <w:color w:val="FFFFFF" w:themeColor="background1"/>
                <w:sz w:val="20"/>
                <w:szCs w:val="20"/>
              </w:rPr>
              <w:t>monitoreo</w:t>
            </w:r>
            <w:commentRangeEnd w:id="66"/>
            <w:r w:rsidR="00CB0429">
              <w:rPr>
                <w:rStyle w:val="Refdecomentario"/>
                <w:rFonts w:ascii="Tahoma" w:hAnsi="Tahoma"/>
                <w:szCs w:val="20"/>
                <w:lang w:val="es-MX" w:eastAsia="es-MX"/>
              </w:rPr>
              <w:commentReference w:id="66"/>
            </w:r>
          </w:p>
        </w:tc>
      </w:tr>
      <w:tr w:rsidR="00837535" w:rsidRPr="00837535" w14:paraId="76C908AD" w14:textId="77777777" w:rsidTr="00264403">
        <w:trPr>
          <w:trHeight w:val="20"/>
          <w:jc w:val="center"/>
        </w:trPr>
        <w:tc>
          <w:tcPr>
            <w:tcW w:w="2284" w:type="pct"/>
          </w:tcPr>
          <w:p w14:paraId="26B80AC4" w14:textId="4C27D5A4" w:rsidR="00552185" w:rsidRPr="00837535" w:rsidRDefault="00552185" w:rsidP="00834604">
            <w:pPr>
              <w:tabs>
                <w:tab w:val="left" w:pos="4962"/>
              </w:tabs>
              <w:jc w:val="center"/>
              <w:rPr>
                <w:rFonts w:ascii="Avenir Next LT Pro" w:hAnsi="Avenir Next LT Pro" w:cs="Calibri"/>
                <w:b/>
                <w:color w:val="303030"/>
                <w:sz w:val="20"/>
                <w:szCs w:val="20"/>
              </w:rPr>
            </w:pPr>
          </w:p>
        </w:tc>
        <w:tc>
          <w:tcPr>
            <w:tcW w:w="2716" w:type="pct"/>
            <w:vAlign w:val="center"/>
          </w:tcPr>
          <w:p w14:paraId="7D81C755" w14:textId="2F3BC760" w:rsidR="00552185" w:rsidRPr="00837535" w:rsidRDefault="00552185" w:rsidP="00834604">
            <w:pPr>
              <w:tabs>
                <w:tab w:val="left" w:pos="4962"/>
              </w:tabs>
              <w:jc w:val="center"/>
              <w:rPr>
                <w:rFonts w:ascii="Avenir Next LT Pro" w:hAnsi="Avenir Next LT Pro" w:cs="Calibri"/>
                <w:b/>
                <w:color w:val="303030"/>
                <w:sz w:val="20"/>
                <w:szCs w:val="20"/>
              </w:rPr>
            </w:pPr>
          </w:p>
        </w:tc>
      </w:tr>
      <w:tr w:rsidR="00837535" w:rsidRPr="00837535" w14:paraId="64659764" w14:textId="77777777" w:rsidTr="00264403">
        <w:trPr>
          <w:trHeight w:val="20"/>
          <w:jc w:val="center"/>
        </w:trPr>
        <w:tc>
          <w:tcPr>
            <w:tcW w:w="2284" w:type="pct"/>
          </w:tcPr>
          <w:p w14:paraId="195EDE58" w14:textId="3258E511" w:rsidR="00552185" w:rsidRPr="00264403" w:rsidRDefault="00552185" w:rsidP="00834604">
            <w:pPr>
              <w:tabs>
                <w:tab w:val="left" w:pos="4962"/>
              </w:tabs>
              <w:jc w:val="center"/>
              <w:rPr>
                <w:rFonts w:ascii="Avenir Next LT Pro" w:hAnsi="Avenir Next LT Pro" w:cs="Calibri"/>
                <w:b/>
                <w:color w:val="FFFFFF" w:themeColor="background1"/>
                <w:sz w:val="20"/>
                <w:szCs w:val="20"/>
              </w:rPr>
            </w:pPr>
            <w:r w:rsidRPr="00264403">
              <w:rPr>
                <w:rFonts w:ascii="Avenir Next LT Pro" w:hAnsi="Avenir Next LT Pro" w:cs="Calibri"/>
                <w:b/>
                <w:color w:val="FFFFFF" w:themeColor="background1"/>
                <w:sz w:val="20"/>
                <w:szCs w:val="20"/>
              </w:rPr>
              <w:t>Sonómetro </w:t>
            </w:r>
            <w:proofErr w:type="spellStart"/>
            <w:r w:rsidR="00A12639" w:rsidRPr="00CB0429">
              <w:rPr>
                <w:rFonts w:ascii="Avenir Next LT Pro" w:hAnsi="Avenir Next LT Pro" w:cs="Calibri"/>
                <w:b/>
                <w:color w:val="FFFFFF" w:themeColor="background1"/>
                <w:sz w:val="20"/>
                <w:szCs w:val="20"/>
              </w:rPr>
              <w:t>{el_equipo_utilizado_para_la_medicion_fue_un_sonome_2}</w:t>
            </w:r>
            <w:proofErr w:type="spellEnd"/>
          </w:p>
        </w:tc>
        <w:tc>
          <w:tcPr>
            <w:tcW w:w="2716" w:type="pct"/>
          </w:tcPr>
          <w:p w14:paraId="6784956E" w14:textId="70D37A60" w:rsidR="00552185" w:rsidRPr="00264403" w:rsidRDefault="00552185" w:rsidP="00834604">
            <w:pPr>
              <w:pStyle w:val="Descripcin"/>
              <w:spacing w:before="0" w:after="0"/>
              <w:jc w:val="center"/>
              <w:rPr>
                <w:rFonts w:ascii="Avenir Next LT Pro" w:hAnsi="Avenir Next LT Pro" w:cs="Calibri"/>
                <w:color w:val="FFFFFF" w:themeColor="background1"/>
                <w:lang w:val="es-CO"/>
              </w:rPr>
            </w:pPr>
            <w:r w:rsidRPr="00264403">
              <w:rPr>
                <w:rFonts w:ascii="Avenir Next LT Pro" w:hAnsi="Avenir Next LT Pro" w:cs="Calibri"/>
                <w:color w:val="FFFFFF" w:themeColor="background1"/>
                <w:lang w:val="es-CO"/>
              </w:rPr>
              <w:t>Verificador acústico </w:t>
            </w:r>
            <w:proofErr w:type="spellStart"/>
            <w:r w:rsidR="00A12639" w:rsidRPr="00CB0429">
              <w:rPr>
                <w:rFonts w:ascii="Avenir Next LT Pro" w:hAnsi="Avenir Next LT Pro" w:cs="Calibri"/>
                <w:color w:val="FFFFFF" w:themeColor="background1"/>
                <w:lang w:val="es-CO"/>
              </w:rPr>
              <w:t>{el_equipo_utilizado_para_la_medicion_fue_un_sonome_2}</w:t>
            </w:r>
            <w:proofErr w:type="spellEnd"/>
          </w:p>
        </w:tc>
      </w:tr>
    </w:tbl>
    <w:p w14:paraId="7582B817" w14:textId="413ABD45" w:rsidR="00740A1A" w:rsidRPr="00837535" w:rsidRDefault="00740A1A" w:rsidP="00740A1A">
      <w:pPr>
        <w:jc w:val="center"/>
        <w:rPr>
          <w:rFonts w:ascii="Avenir Next LT Pro" w:hAnsi="Avenir Next LT Pro" w:cstheme="minorHAnsi"/>
          <w:color w:val="303030"/>
          <w:sz w:val="20"/>
          <w:szCs w:val="20"/>
          <w:lang w:eastAsia="es-ES"/>
        </w:rPr>
      </w:pPr>
      <w:bookmarkStart w:id="67" w:name="_Toc209532021"/>
      <w:r w:rsidRPr="00837535">
        <w:rPr>
          <w:rFonts w:ascii="Avenir Next LT Pro" w:hAnsi="Avenir Next LT Pro" w:cstheme="minorHAnsi"/>
          <w:b/>
          <w:color w:val="303030"/>
          <w:sz w:val="20"/>
          <w:szCs w:val="20"/>
          <w:lang w:eastAsia="es-ES"/>
        </w:rPr>
        <w:t>Figura </w:t>
      </w:r>
      <w:r w:rsidRPr="00837535">
        <w:rPr>
          <w:rFonts w:ascii="Avenir Next LT Pro" w:hAnsi="Avenir Next LT Pro" w:cstheme="minorHAnsi"/>
          <w:b/>
          <w:color w:val="303030"/>
          <w:sz w:val="20"/>
          <w:szCs w:val="20"/>
          <w:lang w:eastAsia="es-ES"/>
        </w:rPr>
        <w:fldChar w:fldCharType="begin"/>
      </w:r>
      <w:r w:rsidRPr="00837535">
        <w:rPr>
          <w:rFonts w:ascii="Avenir Next LT Pro" w:hAnsi="Avenir Next LT Pro" w:cstheme="minorHAnsi"/>
          <w:b/>
          <w:color w:val="303030"/>
          <w:sz w:val="20"/>
          <w:szCs w:val="20"/>
          <w:lang w:eastAsia="es-ES"/>
        </w:rPr>
        <w:instrText xml:space="preserve"> SEQ Figura \* ARABIC </w:instrText>
      </w:r>
      <w:r w:rsidRPr="00837535">
        <w:rPr>
          <w:rFonts w:ascii="Avenir Next LT Pro" w:hAnsi="Avenir Next LT Pro" w:cstheme="minorHAnsi"/>
          <w:b/>
          <w:color w:val="303030"/>
          <w:sz w:val="20"/>
          <w:szCs w:val="20"/>
          <w:lang w:eastAsia="es-ES"/>
        </w:rPr>
        <w:fldChar w:fldCharType="separate"/>
      </w:r>
      <w:r w:rsidR="008D5D53">
        <w:rPr>
          <w:rFonts w:ascii="Avenir Next LT Pro" w:hAnsi="Avenir Next LT Pro" w:cstheme="minorHAnsi"/>
          <w:b/>
          <w:noProof/>
          <w:color w:val="303030"/>
          <w:sz w:val="20"/>
          <w:szCs w:val="20"/>
          <w:lang w:eastAsia="es-ES"/>
        </w:rPr>
        <w:t>2</w:t>
      </w:r>
      <w:r w:rsidRPr="00837535">
        <w:rPr>
          <w:rFonts w:ascii="Avenir Next LT Pro" w:hAnsi="Avenir Next LT Pro" w:cstheme="minorHAnsi"/>
          <w:b/>
          <w:color w:val="303030"/>
          <w:sz w:val="20"/>
          <w:szCs w:val="20"/>
          <w:lang w:eastAsia="es-ES"/>
        </w:rPr>
        <w:fldChar w:fldCharType="end"/>
      </w:r>
      <w:r w:rsidRPr="00837535">
        <w:rPr>
          <w:rFonts w:ascii="Avenir Next LT Pro" w:hAnsi="Avenir Next LT Pro" w:cstheme="minorHAnsi"/>
          <w:b/>
          <w:color w:val="303030"/>
          <w:sz w:val="20"/>
          <w:szCs w:val="20"/>
          <w:lang w:eastAsia="es-ES"/>
        </w:rPr>
        <w:t>. Equipos de monitoreo de ruido</w:t>
      </w:r>
      <w:bookmarkEnd w:id="65"/>
      <w:r w:rsidR="00552185" w:rsidRPr="00837535">
        <w:rPr>
          <w:rFonts w:ascii="Avenir Next LT Pro" w:hAnsi="Avenir Next LT Pro" w:cstheme="minorHAnsi"/>
          <w:b/>
          <w:color w:val="303030"/>
          <w:sz w:val="20"/>
          <w:szCs w:val="20"/>
          <w:lang w:eastAsia="es-ES"/>
        </w:rPr>
        <w:t> </w:t>
      </w:r>
      <w:r w:rsidR="00552185" w:rsidRPr="00837535">
        <w:rPr>
          <w:rFonts w:ascii="Avenir Next LT Pro" w:hAnsi="Avenir Next LT Pro" w:cstheme="minorHAnsi"/>
          <w:b/>
          <w:color w:val="303030"/>
          <w:sz w:val="20"/>
          <w:szCs w:val="20"/>
        </w:rPr>
        <w:t>– (imágenes de referencia).</w:t>
      </w:r>
      <w:bookmarkEnd w:id="67"/>
    </w:p>
    <w:p w14:paraId="32DD3B33" w14:textId="0CC5DBC3" w:rsidR="00740A1A" w:rsidRPr="00837535" w:rsidRDefault="00552185" w:rsidP="00740A1A">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Fuente: Manual del Equipo </w:t>
      </w:r>
      <w:proofErr w:type="spellStart"/>
      <w:r w:rsidR="00A12639" w:rsidRPr="00CB0429">
        <w:rPr>
          <w:rFonts w:ascii="Avenir Next LT Pro" w:hAnsi="Avenir Next LT Pro" w:cstheme="minorHAnsi"/>
          <w:i/>
          <w:color w:val="303030"/>
          <w:sz w:val="20"/>
          <w:szCs w:val="20"/>
          <w:lang w:eastAsia="es-ES"/>
        </w:rPr>
        <w:t>{fuente_manual_del_equipo_1}</w:t>
      </w:r>
      <w:proofErr w:type="spellEnd"/>
      <w:r w:rsidRPr="00CB0429">
        <w:rPr>
          <w:rFonts w:ascii="Avenir Next LT Pro" w:hAnsi="Avenir Next LT Pro" w:cstheme="minorHAnsi"/>
          <w:i/>
          <w:color w:val="303030"/>
          <w:sz w:val="20"/>
          <w:szCs w:val="20"/>
          <w:lang w:eastAsia="es-ES"/>
        </w:rPr>
      </w:r>
      <w:proofErr w:type="spellStart"/>
      <w:r w:rsidR="00A12639"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roofErr w:type="spellStart"/>
      <w:r w:rsidR="00A12639"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roofErr w:type="spellStart"/>
      <w:r w:rsidR="00A12639"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r w:rsidR="00740A1A" w:rsidRPr="00CB0429">
        <w:rPr>
          <w:rFonts w:ascii="Avenir Next LT Pro" w:hAnsi="Avenir Next LT Pro" w:cstheme="minorHAnsi"/>
          <w:i/>
          <w:color w:val="303030"/>
          <w:sz w:val="20"/>
          <w:szCs w:val="20"/>
          <w:lang w:eastAsia="es-ES"/>
        </w:rPr>
      </w:r>
    </w:p>
    <w:p w14:paraId="56B5249B" w14:textId="77777777" w:rsidR="00A12639" w:rsidRPr="00837535" w:rsidRDefault="00A12639" w:rsidP="00E2702F">
      <w:pPr>
        <w:jc w:val="center"/>
        <w:rPr>
          <w:rFonts w:ascii="Avenir Next LT Pro" w:hAnsi="Avenir Next LT Pro" w:cstheme="minorHAnsi"/>
          <w:b/>
          <w:color w:val="303030"/>
          <w:sz w:val="20"/>
          <w:szCs w:val="20"/>
          <w:lang w:eastAsia="es-ES"/>
        </w:rPr>
      </w:pPr>
      <w:bookmarkStart w:id="68" w:name="_Toc390424215"/>
      <w:bookmarkStart w:id="69" w:name="_Toc406421880"/>
      <w:bookmarkStart w:id="70" w:name="_Toc415149041"/>
      <w:bookmarkStart w:id="71" w:name="_Toc492817084"/>
      <w:bookmarkStart w:id="72" w:name="_Toc497388086"/>
      <w:bookmarkStart w:id="73" w:name="_Toc19695820"/>
    </w:p>
    <w:bookmarkEnd w:id="68"/>
    <w:bookmarkEnd w:id="69"/>
    <w:bookmarkEnd w:id="70"/>
    <w:bookmarkEnd w:id="71"/>
    <w:bookmarkEnd w:id="72"/>
    <w:bookmarkEnd w:id="73"/>
    <w:p w14:paraId="2796B1C8" w14:textId="7E4A2CCA" w:rsidR="00E2702F" w:rsidRPr="00837535" w:rsidRDefault="00E2702F" w:rsidP="00E2702F">
      <w:pPr>
        <w:jc w:val="center"/>
        <w:rPr>
          <w:rFonts w:ascii="Avenir Next LT Pro" w:hAnsi="Avenir Next LT Pro" w:cs="Calibri"/>
          <w:b/>
          <w:color w:val="303030"/>
          <w:sz w:val="22"/>
          <w:lang w:eastAsia="es-ES"/>
        </w:rPr>
      </w:pPr>
    </w:p>
    <w:p w14:paraId="69A97F62" w14:textId="77777777" w:rsidR="00834604" w:rsidRPr="00837535" w:rsidRDefault="00834604" w:rsidP="00E2702F">
      <w:pPr>
        <w:jc w:val="center"/>
        <w:rPr>
          <w:rFonts w:ascii="Avenir Next LT Pro" w:hAnsi="Avenir Next LT Pro"/>
          <w:color w:val="303030"/>
          <w:sz w:val="20"/>
          <w:szCs w:val="20"/>
          <w:lang w:eastAsia="es-ES"/>
        </w:rPr>
      </w:pPr>
      <w:r w:rsidRPr="00837535">
        <w:rPr>
          <w:rFonts w:ascii="Avenir Next LT Pro" w:hAnsi="Avenir Next LT Pro"/>
          <w:color w:val="303030"/>
          <w:sz w:val="20"/>
          <w:szCs w:val="20"/>
          <w:lang w:eastAsia="es-ES"/>
        </w:rPr>
        <w:br w:type="page"/>
      </w:r>
    </w:p>
    <w:p w14:paraId="2C93AA55" w14:textId="3256086A" w:rsidR="009C0578" w:rsidRPr="009C0578" w:rsidRDefault="00E572E8" w:rsidP="009C0578">
      <w:pPr>
        <w:pStyle w:val="Ttulo1"/>
        <w:numPr>
          <w:ilvl w:val="0"/>
          <w:numId w:val="5"/>
        </w:numPr>
        <w:spacing w:after="240" w:line="276" w:lineRule="auto"/>
        <w:jc w:val="both"/>
        <w:rPr>
          <w:rFonts w:ascii="Avenir Next LT Pro" w:hAnsi="Avenir Next LT Pro" w:cstheme="minorHAnsi"/>
          <w:bCs w:val="0"/>
          <w:color w:val="303030"/>
          <w:sz w:val="40"/>
          <w:szCs w:val="20"/>
        </w:rPr>
      </w:pPr>
      <w:bookmarkStart w:id="74" w:name="_Toc215309785"/>
      <w:bookmarkStart w:id="75" w:name="_Toc215309852"/>
      <w:r w:rsidRPr="00F93617">
        <w:rPr>
          <w:rFonts w:ascii="Avenir Next LT Pro" w:hAnsi="Avenir Next LT Pro" w:cstheme="minorHAnsi"/>
          <w:bCs w:val="0"/>
          <w:color w:val="303030"/>
          <w:sz w:val="40"/>
          <w:szCs w:val="20"/>
        </w:rPr>
        <w:lastRenderedPageBreak/>
        <w:t>PROCEDIMIENTO DE MEDICIÓN UTILIZADO</w:t>
      </w:r>
      <w:bookmarkEnd w:id="74"/>
      <w:bookmarkEnd w:id="75"/>
      <w:r w:rsidRPr="00F93617">
        <w:rPr>
          <w:rFonts w:ascii="Avenir Next LT Pro" w:hAnsi="Avenir Next LT Pro" w:cstheme="minorHAnsi"/>
          <w:bCs w:val="0"/>
          <w:color w:val="303030"/>
          <w:sz w:val="40"/>
          <w:szCs w:val="20"/>
        </w:rPr>
        <w:t> </w:t>
      </w:r>
    </w:p>
    <w:p w14:paraId="3501FC2D" w14:textId="4E6F280F" w:rsidR="00213401" w:rsidRDefault="00213401" w:rsidP="00CA4CB4">
      <w:pPr>
        <w:spacing w:after="240"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Los resultados obtenidos en las medidas de la emisión de ruido son utilizados para la verificación de los niveles de emisión de ruido por parte de la compañía </w:t>
      </w:r>
      <w:r w:rsidR="00CB0429" w:rsidRPr="00CB0429">
        <w:rPr>
          <w:rFonts w:ascii="Avenir Next LT Pro" w:hAnsi="Avenir Next LT Pro" w:cstheme="minorHAnsi"/>
          <w:b/>
          <w:bCs/>
          <w:color w:val="303030"/>
          <w:sz w:val="22"/>
          <w:szCs w:val="22"/>
        </w:rPr>
        <w:t>{var_1}</w:t>
      </w:r>
      <w:r w:rsidRPr="00213401">
        <w:rPr>
          <w:rFonts w:ascii="Avenir Next LT Pro" w:hAnsi="Avenir Next LT Pro" w:cstheme="minorHAnsi"/>
          <w:color w:val="303030"/>
          <w:sz w:val="22"/>
          <w:szCs w:val="22"/>
        </w:rPr>
        <w:t>, ubicada en el </w:t>
      </w:r>
      <w:commentRangeStart w:id="76"/>
      <w:proofErr w:type="spellStart"/>
      <w:r w:rsidRPr="00CB0429">
        <w:rPr>
          <w:rFonts w:ascii="Avenir Next LT Pro" w:hAnsi="Avenir Next LT Pro" w:cstheme="minorHAnsi"/>
          <w:color w:val="303030"/>
          <w:sz w:val="22"/>
          <w:szCs w:val="22"/>
        </w:rPr>
        <w:t>{los_resultados_obtenidos_en_las_medidas_de_la_emis_1}</w:t>
      </w:r>
      <w:proofErr w:type="spellEnd"/>
      <w:r w:rsidRPr="00CB0429">
        <w:rPr>
          <w:rFonts w:ascii="Avenir Next LT Pro" w:hAnsi="Avenir Next LT Pro" w:cstheme="minorHAnsi"/>
          <w:color w:val="303030"/>
          <w:sz w:val="22"/>
          <w:szCs w:val="22"/>
        </w:rPr>
      </w:r>
      <w:proofErr w:type="spellStart"/>
      <w:r w:rsidRPr="00CB0429">
        <w:rPr>
          <w:rFonts w:ascii="Avenir Next LT Pro" w:hAnsi="Avenir Next LT Pro" w:cstheme="minorHAnsi"/>
          <w:color w:val="303030"/>
          <w:sz w:val="22"/>
          <w:szCs w:val="22"/>
        </w:rPr>
      </w:r>
      <w:proofErr w:type="spellEnd"/>
      <w:r w:rsidRPr="00CB0429">
        <w:rPr>
          <w:rFonts w:ascii="Avenir Next LT Pro" w:hAnsi="Avenir Next LT Pro" w:cstheme="minorHAnsi"/>
          <w:color w:val="303030"/>
          <w:sz w:val="22"/>
          <w:szCs w:val="22"/>
        </w:rPr>
      </w:r>
      <w:proofErr w:type="spellStart"/>
      <w:r w:rsidRPr="00CB0429">
        <w:rPr>
          <w:rFonts w:ascii="Avenir Next LT Pro" w:hAnsi="Avenir Next LT Pro" w:cstheme="minorHAnsi"/>
          <w:color w:val="303030"/>
          <w:sz w:val="22"/>
          <w:szCs w:val="22"/>
        </w:rPr>
      </w:r>
      <w:proofErr w:type="spellEnd"/>
      <w:r w:rsidRPr="00CB0429">
        <w:rPr>
          <w:rFonts w:ascii="Avenir Next LT Pro" w:hAnsi="Avenir Next LT Pro" w:cstheme="minorHAnsi"/>
          <w:color w:val="303030"/>
          <w:sz w:val="22"/>
          <w:szCs w:val="22"/>
        </w:rPr>
      </w:r>
      <w:proofErr w:type="spellStart"/>
      <w:r w:rsidRPr="00CB0429">
        <w:rPr>
          <w:rFonts w:ascii="Avenir Next LT Pro" w:hAnsi="Avenir Next LT Pro" w:cstheme="minorHAnsi"/>
          <w:color w:val="303030"/>
          <w:sz w:val="22"/>
          <w:szCs w:val="22"/>
        </w:rPr>
      </w:r>
      <w:commentRangeEnd w:id="76"/>
      <w:proofErr w:type="spellEnd"/>
      <w:r w:rsidRPr="00CB0429">
        <w:rPr>
          <w:rStyle w:val="Refdecomentario"/>
          <w:rFonts w:ascii="Tahoma" w:hAnsi="Tahoma"/>
          <w:szCs w:val="20"/>
          <w:lang w:val="es-MX" w:eastAsia="es-MX"/>
        </w:rPr>
      </w:r>
      <w:r w:rsidRPr="00213401">
        <w:rPr>
          <w:rFonts w:ascii="Avenir Next LT Pro" w:hAnsi="Avenir Next LT Pro" w:cstheme="minorHAnsi"/>
          <w:color w:val="303030"/>
          <w:sz w:val="22"/>
          <w:szCs w:val="22"/>
        </w:rPr>
        <w:t>. Las mediciones de la emisión de ruido se efectúan en un intervalo unitario de tiempo de medida de acuerdo con lo establecido en el artículo 5 y con el procedimiento descrito en el Capítulo I del Anexo 3, de la Resolución 0</w:t>
      </w:r>
      <w:r w:rsidRPr="00213401">
        <w:rPr>
          <w:rFonts w:ascii="Avenir Next LT Pro" w:hAnsi="Avenir Next LT Pro" w:cstheme="minorHAnsi"/>
          <w:color w:val="303030"/>
          <w:sz w:val="22"/>
          <w:szCs w:val="22"/>
        </w:rPr>
        <w:t>627 de 2006.</w:t>
      </w:r>
    </w:p>
    <w:p w14:paraId="014EA941" w14:textId="03357624" w:rsidR="00FF21EE" w:rsidRPr="00837535" w:rsidRDefault="00FF21EE"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parámetros </w:t>
      </w:r>
      <w:commentRangeStart w:id="77"/>
      <w:r w:rsidRPr="00837535">
        <w:rPr>
          <w:rFonts w:ascii="Avenir Next LT Pro" w:hAnsi="Avenir Next LT Pro" w:cstheme="minorHAnsi"/>
          <w:color w:val="303030"/>
          <w:sz w:val="22"/>
          <w:szCs w:val="22"/>
        </w:rPr>
        <w:t>monitoreados fueron</w:t>
      </w:r>
      <w:commentRangeEnd w:id="77"/>
      <w:r w:rsidR="00C51D0B">
        <w:rPr>
          <w:rStyle w:val="Refdecomentario"/>
          <w:rFonts w:ascii="Tahoma" w:hAnsi="Tahoma"/>
          <w:szCs w:val="20"/>
          <w:lang w:val="es-MX" w:eastAsia="es-MX"/>
        </w:rPr>
        <w:commentReference w:id="77"/>
      </w:r>
      <w:r w:rsidRPr="00837535">
        <w:rPr>
          <w:rFonts w:ascii="Avenir Next LT Pro" w:hAnsi="Avenir Next LT Pro" w:cstheme="minorHAnsi"/>
          <w:color w:val="303030"/>
          <w:sz w:val="22"/>
          <w:szCs w:val="22"/>
        </w:rPr>
        <w:t>:</w:t>
      </w:r>
    </w:p>
    <w:p w14:paraId="2C2926C3" w14:textId="41ADF3E1" w:rsidR="007C07A8" w:rsidRDefault="007C07A8" w:rsidP="00F93617">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w:t>
      </w:r>
      <w:proofErr w:type="spellStart"/>
      <w:r w:rsidRPr="00837535">
        <w:rPr>
          <w:rFonts w:ascii="Avenir Next LT Pro" w:hAnsi="Avenir Next LT Pro" w:cs="Calibri"/>
          <w:color w:val="303030"/>
          <w:sz w:val="22"/>
          <w:szCs w:val="22"/>
        </w:rPr>
        <w:t>Slow</w:t>
      </w:r>
      <w:proofErr w:type="spellEnd"/>
      <w:r w:rsidRPr="00837535">
        <w:rPr>
          <w:rFonts w:ascii="Avenir Next LT Pro" w:hAnsi="Avenir Next LT Pro" w:cs="Calibri"/>
          <w:color w:val="303030"/>
          <w:sz w:val="22"/>
          <w:szCs w:val="22"/>
        </w:rPr>
        <w:t>)</w:t>
      </w:r>
    </w:p>
    <w:p w14:paraId="4971CFE3" w14:textId="4CBC96C4" w:rsidR="00213401" w:rsidRPr="00CB0429" w:rsidRDefault="00213401" w:rsidP="00F93617">
      <w:pPr>
        <w:pStyle w:val="Prrafodelista"/>
        <w:numPr>
          <w:ilvl w:val="0"/>
          <w:numId w:val="25"/>
        </w:numPr>
        <w:rPr>
          <w:rFonts w:ascii="Avenir Next LT Pro" w:hAnsi="Avenir Next LT Pro" w:cs="Calibri"/>
          <w:color w:val="303030"/>
          <w:sz w:val="22"/>
          <w:szCs w:val="22"/>
        </w:rPr>
      </w:pPr>
      <w:commentRangeStart w:id="78"/>
      <w:r w:rsidRPr="00CB0429">
        <w:rPr>
          <w:rFonts w:ascii="Avenir Next LT Pro" w:hAnsi="Avenir Next LT Pro" w:cs="Calibri"/>
          <w:color w:val="303030"/>
          <w:sz w:val="22"/>
          <w:szCs w:val="22"/>
        </w:rPr>
        <w:t>{var_6}</w:t>
      </w:r>
      <w:r w:rsidRPr="00CB0429">
        <w:rPr>
          <w:rFonts w:ascii="Avenir Next LT Pro" w:hAnsi="Avenir Next LT Pro" w:cs="Calibri"/>
          <w:color w:val="303030"/>
          <w:sz w:val="22"/>
          <w:szCs w:val="22"/>
          <w:vertAlign w:val="subscript"/>
        </w:rPr>
      </w:r>
      <w:commentRangeEnd w:id="78"/>
      <w:r w:rsidR="00EF03FD" w:rsidRPr="00CB0429">
        <w:rPr>
          <w:rStyle w:val="Refdecomentario"/>
          <w:rFonts w:ascii="Tahoma" w:hAnsi="Tahoma"/>
          <w:lang w:val="es-MX" w:eastAsia="es-MX"/>
        </w:rPr>
      </w:r>
    </w:p>
    <w:p w14:paraId="55BCB96B" w14:textId="77777777" w:rsidR="00C51D0B" w:rsidRPr="00C51D0B" w:rsidRDefault="00C51D0B" w:rsidP="00C51D0B">
      <w:pPr>
        <w:numPr>
          <w:ilvl w:val="0"/>
          <w:numId w:val="25"/>
        </w:numPr>
        <w:spacing w:line="360" w:lineRule="auto"/>
        <w:jc w:val="both"/>
        <w:rPr>
          <w:rFonts w:ascii="Avenir Next LT Pro" w:hAnsi="Avenir Next LT Pro" w:cs="Calibri"/>
          <w:color w:val="303030"/>
          <w:sz w:val="22"/>
          <w:szCs w:val="22"/>
        </w:rPr>
      </w:pPr>
      <w:proofErr w:type="spellStart"/>
      <w:r w:rsidRPr="00C51D0B">
        <w:rPr>
          <w:rFonts w:ascii="Avenir Next LT Pro" w:hAnsi="Avenir Next LT Pro" w:cs="Calibri"/>
          <w:color w:val="303030"/>
          <w:sz w:val="22"/>
          <w:szCs w:val="22"/>
        </w:rPr>
        <w:t>Lmax</w:t>
      </w:r>
      <w:proofErr w:type="spellEnd"/>
    </w:p>
    <w:p w14:paraId="628936C1" w14:textId="4254F994" w:rsidR="00C51D0B" w:rsidRDefault="00C51D0B" w:rsidP="00C51D0B">
      <w:pPr>
        <w:numPr>
          <w:ilvl w:val="0"/>
          <w:numId w:val="25"/>
        </w:numPr>
        <w:spacing w:line="360" w:lineRule="auto"/>
        <w:jc w:val="both"/>
        <w:rPr>
          <w:rFonts w:ascii="Avenir Next LT Pro" w:hAnsi="Avenir Next LT Pro" w:cs="Calibri"/>
          <w:color w:val="303030"/>
          <w:sz w:val="22"/>
          <w:szCs w:val="22"/>
        </w:rPr>
      </w:pPr>
      <w:proofErr w:type="spellStart"/>
      <w:r w:rsidRPr="00C51D0B">
        <w:rPr>
          <w:rFonts w:ascii="Avenir Next LT Pro" w:hAnsi="Avenir Next LT Pro" w:cs="Calibri"/>
          <w:color w:val="303030"/>
          <w:sz w:val="22"/>
          <w:szCs w:val="22"/>
        </w:rPr>
        <w:t>Lmin</w:t>
      </w:r>
      <w:proofErr w:type="spellEnd"/>
    </w:p>
    <w:p w14:paraId="3E9DA242" w14:textId="3D4EC800" w:rsidR="00C51D0B" w:rsidRPr="00C51D0B" w:rsidRDefault="00C51D0B" w:rsidP="00C51D0B">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(Impulse)</w:t>
      </w:r>
    </w:p>
    <w:p w14:paraId="06A747E8" w14:textId="77777777" w:rsidR="00FF21EE" w:rsidRPr="00837535" w:rsidRDefault="00FF21EE" w:rsidP="00FF21EE">
      <w:pPr>
        <w:spacing w:line="360" w:lineRule="auto"/>
        <w:jc w:val="both"/>
        <w:rPr>
          <w:rFonts w:ascii="Avenir Next LT Pro" w:hAnsi="Avenir Next LT Pro" w:cs="Calibri"/>
          <w:color w:val="303030"/>
          <w:sz w:val="22"/>
          <w:szCs w:val="22"/>
        </w:rPr>
      </w:pPr>
    </w:p>
    <w:p w14:paraId="5A7E5590" w14:textId="66951D90" w:rsidR="00FF21EE" w:rsidRPr="00F93617" w:rsidRDefault="00F92242" w:rsidP="000134E9">
      <w:pPr>
        <w:pStyle w:val="Ttulo2"/>
        <w:rPr>
          <w:rFonts w:ascii="Avenir Next LT Pro" w:hAnsi="Avenir Next LT Pro"/>
          <w:color w:val="303030"/>
          <w:sz w:val="28"/>
          <w:szCs w:val="28"/>
        </w:rPr>
      </w:pPr>
      <w:bookmarkStart w:id="79" w:name="_Toc194429931"/>
      <w:bookmarkStart w:id="80" w:name="_Toc215309786"/>
      <w:bookmarkStart w:id="81" w:name="_Toc215309853"/>
      <w:r w:rsidRPr="00F93617">
        <w:rPr>
          <w:rFonts w:ascii="Avenir Next LT Pro" w:hAnsi="Avenir Next LT Pro"/>
          <w:color w:val="303030"/>
          <w:sz w:val="28"/>
          <w:szCs w:val="28"/>
        </w:rPr>
        <w:t>3</w:t>
      </w:r>
      <w:r w:rsidR="00FF21EE" w:rsidRPr="00F93617">
        <w:rPr>
          <w:rFonts w:ascii="Avenir Next LT Pro" w:hAnsi="Avenir Next LT Pro"/>
          <w:color w:val="303030"/>
          <w:sz w:val="28"/>
          <w:szCs w:val="28"/>
        </w:rPr>
        <w:t>.1. Determinación </w:t>
      </w:r>
      <w:bookmarkEnd w:id="79"/>
      <w:r w:rsidR="009804E0" w:rsidRPr="00F93617">
        <w:rPr>
          <w:rFonts w:ascii="Avenir Next LT Pro" w:hAnsi="Avenir Next LT Pro"/>
          <w:color w:val="303030"/>
          <w:sz w:val="28"/>
          <w:szCs w:val="28"/>
        </w:rPr>
        <w:t>de emisión de ruido</w:t>
      </w:r>
      <w:bookmarkEnd w:id="80"/>
      <w:bookmarkEnd w:id="81"/>
    </w:p>
    <w:p w14:paraId="4937FBB0" w14:textId="77777777" w:rsidR="007C07A8" w:rsidRPr="00837535" w:rsidRDefault="007C07A8" w:rsidP="007C07A8">
      <w:pPr>
        <w:rPr>
          <w:rFonts w:ascii="Avenir Next LT Pro" w:hAnsi="Avenir Next LT Pro" w:cstheme="minorHAnsi"/>
          <w:b/>
          <w:color w:val="303030"/>
          <w:sz w:val="22"/>
          <w:szCs w:val="22"/>
        </w:rPr>
      </w:pPr>
      <w:bookmarkStart w:id="82" w:name="_Toc326159122"/>
      <w:bookmarkStart w:id="83" w:name="_Toc326159412"/>
      <w:bookmarkStart w:id="84" w:name="_Toc337484813"/>
      <w:bookmarkStart w:id="85" w:name="_Toc476584853"/>
      <w:bookmarkStart w:id="86" w:name="_Toc482631721"/>
    </w:p>
    <w:p>
      <w:pPr>
        <w:spacing w:line="360" w:lineRule="auto"/>
        <w:jc w:val="both"/>
        <w:rPr>
          <w:rFonts w:ascii="Avenir Next LT Pro" w:hAnsi="Avenir Next LT Pro" w:cstheme="minorHAnsi"/>
          <w:b/>
          <w:bCs/>
          <w:color w:val="303030"/>
          <w:sz w:val="22"/>
          <w:szCs w:val="22"/>
        </w:rPr>
      </w:pPr>
      <w:r>
        <w:rPr>
          <w:rFonts w:ascii="Avenir Next LT Pro" w:hAnsi="Avenir Next LT Pro" w:cstheme="minorHAnsi"/>
          <w:b/>
          <w:bCs/>
          <w:color w:val="303030"/>
          <w:sz w:val="22"/>
          <w:szCs w:val="22"/>
        </w:rPr>
        <w:t xml:space="preserve">Escenario 1: Medición con ruido residual (método directo):</w:t>
      </w:r>
    </w:p>
    <w:p w14:paraId="7FF8D10F"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La emisión o aporte de ruido de cualquier fuente se obtiene al restar logarítmicamente, el ruido residual corregido, del valor del nivel de presión sonora corregido continuo equivalente ponderado A, -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T -, como se expresa a continuación:</w:t>
      </w:r>
    </w:p>
    <w:p w14:paraId="07793A38" w14:textId="77777777" w:rsidR="00213401" w:rsidRPr="00213401" w:rsidRDefault="00213401" w:rsidP="00DC05AB">
      <w:pPr>
        <w:spacing w:line="360" w:lineRule="auto"/>
        <w:jc w:val="center"/>
        <w:rPr>
          <w:rFonts w:ascii="Avenir Next LT Pro" w:hAnsi="Avenir Next LT Pro" w:cstheme="minorHAnsi"/>
          <w:color w:val="303030"/>
          <w:sz w:val="22"/>
          <w:szCs w:val="22"/>
        </w:rPr>
      </w:pPr>
      <w:proofErr w:type="spellStart"/>
      <w:r w:rsidRPr="00213401">
        <w:rPr>
          <w:rFonts w:ascii="Avenir Next LT Pro" w:hAnsi="Avenir Next LT Pro" w:cstheme="minorHAnsi"/>
          <w:color w:val="303030"/>
          <w:sz w:val="22"/>
          <w:szCs w:val="22"/>
        </w:rPr>
        <w:t>Leqemisión</w:t>
      </w:r>
      <w:proofErr w:type="spellEnd"/>
      <w:r w:rsidRPr="00213401">
        <w:rPr>
          <w:rFonts w:ascii="Avenir Next LT Pro" w:hAnsi="Avenir Next LT Pro" w:cstheme="minorHAnsi"/>
          <w:color w:val="303030"/>
          <w:sz w:val="22"/>
          <w:szCs w:val="22"/>
        </w:rPr>
        <w:t> = 10 log (10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1h) /10 – 10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1h, Residual) /10)</w:t>
      </w:r>
    </w:p>
    <w:p w14:paraId="50BB1CEE"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Dónde:</w:t>
      </w:r>
    </w:p>
    <w:p w14:paraId="3551C535" w14:textId="77777777" w:rsidR="00213401" w:rsidRPr="00213401" w:rsidRDefault="00213401" w:rsidP="00213401">
      <w:pPr>
        <w:spacing w:line="360" w:lineRule="auto"/>
        <w:jc w:val="both"/>
        <w:rPr>
          <w:rFonts w:ascii="Avenir Next LT Pro" w:hAnsi="Avenir Next LT Pro" w:cstheme="minorHAnsi"/>
          <w:color w:val="303030"/>
          <w:sz w:val="22"/>
          <w:szCs w:val="22"/>
        </w:rPr>
      </w:pPr>
      <w:proofErr w:type="spellStart"/>
      <w:r w:rsidRPr="00213401">
        <w:rPr>
          <w:rFonts w:ascii="Avenir Next LT Pro" w:hAnsi="Avenir Next LT Pro" w:cstheme="minorHAnsi"/>
          <w:color w:val="303030"/>
          <w:sz w:val="22"/>
          <w:szCs w:val="22"/>
        </w:rPr>
        <w:t>Leqemisión</w:t>
      </w:r>
      <w:proofErr w:type="spellEnd"/>
      <w:r w:rsidRPr="00213401">
        <w:rPr>
          <w:rFonts w:ascii="Avenir Next LT Pro" w:hAnsi="Avenir Next LT Pro" w:cstheme="minorHAnsi"/>
          <w:color w:val="303030"/>
          <w:sz w:val="22"/>
          <w:szCs w:val="22"/>
        </w:rPr>
        <w:t>: Nivel de emisión de presión sonora, o aporte de la(s) fuente(s) sonora(s), ponderado A,</w:t>
      </w:r>
    </w:p>
    <w:p w14:paraId="1D074791"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LRAeq,1 h: Nivel corregido de presión sonora continuo equivalente ponderado A, medido en una hora,</w:t>
      </w:r>
    </w:p>
    <w:p w14:paraId="3B5139D4"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LRAeq,1 h, Residual: Nivel corregido de presión sonora continuo equivalente ponderado A, Residual, medido en una hora.</w:t>
      </w:r>
    </w:p>
    <w:p w14:paraId="24E89679" w14:textId="42BADEF8" w:rsidR="00213401" w:rsidRPr="002E5A96" w:rsidRDefault="00213401" w:rsidP="00213401">
      <w:pPr>
        <w:spacing w:line="360" w:lineRule="auto"/>
        <w:jc w:val="both"/>
        <w:rPr>
          <w:rFonts w:ascii="Avenir Next LT Pro" w:hAnsi="Avenir Next LT Pro" w:cstheme="minorHAnsi"/>
          <w:color w:val="303030"/>
          <w:sz w:val="22"/>
          <w:szCs w:val="22"/>
        </w:rPr>
      </w:pPr>
      <w:r w:rsidRPr="002E5A96">
        <w:rPr>
          <w:rFonts w:ascii="Avenir Next LT Pro" w:hAnsi="Avenir Next LT Pro" w:cstheme="minorHAnsi"/>
          <w:color w:val="303030"/>
          <w:sz w:val="22"/>
          <w:szCs w:val="22"/>
        </w:rPr>
        <w:t>{var_7}</w:t>
      </w:r>
      <w:r w:rsidR="002E5A96" w:rsidRPr="002E5A96">
        <w:rPr>
          <w:rFonts w:ascii="Avenir Next LT Pro" w:hAnsi="Avenir Next LT Pro" w:cstheme="minorHAnsi"/>
          <w:color w:val="303030"/>
          <w:sz w:val="22"/>
          <w:szCs w:val="22"/>
        </w:rPr>
      </w:r>
      <w:r w:rsidRPr="002E5A96">
        <w:rPr>
          <w:rFonts w:ascii="Avenir Next LT Pro" w:hAnsi="Avenir Next LT Pro" w:cstheme="minorHAnsi"/>
          <w:color w:val="303030"/>
          <w:sz w:val="22"/>
          <w:szCs w:val="22"/>
        </w:rPr>
      </w:r>
      <w:r w:rsidR="002E5A96" w:rsidRPr="002E5A96">
        <w:rPr>
          <w:rFonts w:ascii="Avenir Next LT Pro" w:hAnsi="Avenir Next LT Pro" w:cstheme="minorHAnsi"/>
          <w:color w:val="303030"/>
          <w:sz w:val="22"/>
          <w:szCs w:val="22"/>
        </w:rPr>
      </w:r>
      <w:r w:rsidRPr="002E5A96">
        <w:rPr>
          <w:rFonts w:ascii="Avenir Next LT Pro" w:hAnsi="Avenir Next LT Pro" w:cstheme="minorHAnsi"/>
          <w:color w:val="303030"/>
          <w:sz w:val="22"/>
          <w:szCs w:val="22"/>
        </w:rPr>
      </w:r>
    </w:p>
    <w:p w14:paraId="1D4A662A" w14:textId="77777777" w:rsidR="002E5A96" w:rsidRPr="002E5A96" w:rsidRDefault="002E5A96" w:rsidP="00213401">
      <w:pPr>
        <w:spacing w:line="360" w:lineRule="auto"/>
        <w:jc w:val="both"/>
        <w:rPr>
          <w:rFonts w:ascii="Avenir Next LT Pro" w:hAnsi="Avenir Next LT Pro" w:cstheme="minorHAnsi"/>
          <w:color w:val="303030"/>
          <w:sz w:val="22"/>
          <w:szCs w:val="22"/>
        </w:rPr>
      </w:pPr>
    </w:p>
    <w:p w14:paraId="2179863A" w14:textId="0924568C" w:rsidR="002E5A96" w:rsidRDefault="002E5A96" w:rsidP="002E5A96">
      <w:pPr>
        <w:spacing w:line="360" w:lineRule="auto"/>
        <w:jc w:val="both"/>
        <w:rPr>
          <w:rFonts w:ascii="Avenir Next LT Pro" w:hAnsi="Avenir Next LT Pro" w:cstheme="minorHAnsi"/>
          <w:color w:val="303030"/>
          <w:sz w:val="22"/>
          <w:szCs w:val="22"/>
        </w:rPr>
      </w:pPr>
      <w:r w:rsidRPr="002E5A96">
        <w:rPr>
          <w:rFonts w:ascii="Avenir Next LT Pro" w:hAnsi="Avenir Next LT Pro" w:cstheme="minorHAnsi"/>
          <w:color w:val="303030"/>
          <w:sz w:val="22"/>
          <w:szCs w:val="22"/>
        </w:rPr>
        <w:t>{var_8}</w:t>
      </w:r>
      <w:commentRangeStart w:id="87"/>
      <w:r w:rsidRPr="002E5A96">
        <w:rPr>
          <w:rFonts w:ascii="Avenir Next LT Pro" w:hAnsi="Avenir Next LT Pro" w:cstheme="minorHAnsi"/>
          <w:color w:val="303030"/>
          <w:sz w:val="22"/>
          <w:szCs w:val="22"/>
        </w:rPr>
      </w:r>
      <w:commentRangeEnd w:id="87"/>
      <w:r w:rsidR="00560B09">
        <w:rPr>
          <w:rStyle w:val="Refdecomentario"/>
          <w:rFonts w:ascii="Tahoma" w:hAnsi="Tahoma"/>
          <w:szCs w:val="20"/>
          <w:lang w:val="es-MX" w:eastAsia="es-MX"/>
        </w:rPr>
        <w:commentReference w:id="87"/>
      </w:r>
      <w:r w:rsidRPr="002E5A96">
        <w:rPr>
          <w:rFonts w:ascii="Avenir Next LT Pro" w:hAnsi="Avenir Next LT Pro" w:cstheme="minorHAnsi"/>
          <w:color w:val="303030"/>
          <w:sz w:val="22"/>
          <w:szCs w:val="22"/>
        </w:rPr>
        <w:t>.</w:t>
      </w:r>
    </w:p>
    <w:p w14:paraId="171526AD" w14:textId="77777777" w:rsidR="002E5A96" w:rsidRDefault="002E5A96" w:rsidP="00213401">
      <w:pPr>
        <w:spacing w:line="360" w:lineRule="auto"/>
        <w:jc w:val="both"/>
        <w:rPr>
          <w:rFonts w:ascii="Avenir Next LT Pro" w:hAnsi="Avenir Next LT Pro" w:cstheme="minorHAnsi"/>
          <w:color w:val="303030"/>
          <w:sz w:val="22"/>
          <w:szCs w:val="22"/>
        </w:rPr>
      </w:pPr>
    </w:p>
    <w:p>
      <w:pPr>
        <w:spacing w:line="360" w:lineRule="auto"/>
        <w:jc w:val="both"/>
        <w:rPr>
          <w:rFonts w:ascii="Avenir Next LT Pro" w:hAnsi="Avenir Next LT Pro" w:cstheme="minorHAnsi"/>
          <w:b/>
          <w:bCs/>
          <w:color w:val="303030"/>
          <w:sz w:val="22"/>
          <w:szCs w:val="22"/>
        </w:rPr>
      </w:pPr>
      <w:r>
        <w:rPr>
          <w:rFonts w:ascii="Avenir Next LT Pro" w:hAnsi="Avenir Next LT Pro" w:cstheme="minorHAnsi"/>
          <w:b/>
          <w:bCs/>
          <w:color w:val="303030"/>
          <w:sz w:val="22"/>
          <w:szCs w:val="22"/>
        </w:rPr>
        <w:t xml:space="preserve">Escenario 2: L90 Corregido a cambio del valor del ruido residual corregido</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La emisión o aporte de ruido de cualquier fuente se obtiene al restar logarítmicamente, el ruido residual corregido, del valor del nivel de presión sonora corregido continuo equivalente ponderado A, - LRAeq, T -, como se expresa a continuación:</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Leqemisión = 10 log (10(LRAeq,1h)/10 – 10(L90Corr)/10)</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Dónde:</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Leqemisión: Nivel de emisión de presión sonora, o aporte de la(s) fuente(s) sonora(s), ponderado A,</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LRAeq,1 h: Nivel corregido de presión sonora continuo equivalente ponderado A, medido en una hora,</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L90Corr: Nivel percentil L90 corregido, cuando no es posible realizar la medición directa del ruido residual, conforme al parágrafo de la Resolución 627 de 2006.</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Para el cálculo de Leqemisión del presente estudio se empleó L90 Corregido a cambio del valor del ruido residual corregido, en aplicación del parágrafo relacionado en el artículo 4 de la Resolución 627 de 2006, el cual indica que “Sí por alguna razón no es posible medir el ruido residual, se toma como valor el correspondiente al nivel percentil L90. En el informe técnico se deben especificar las razones por las cuales no fue posible medir el ruido residual”. La imposibilidad de medición directa del ruido residual se debe a {escenario2_causa_no_medicion_directa_65_06}, cuya interrupción no es viable debido a restricciones operativas del proceso productivo. Esta condición fue verificada en campo durante la ejecución de la medición, identificándose que la fuente permanece en funcionamiento continuo, lo que impide la obtención de un estado de referencia sin contribución de la misma. Se reconoce que este procedimiento constituye un método indirecto de estimación del ruido residual, por lo cual presenta limitaciones en la representatividad frente a una medición directa, las cuales deben ser consideradas en la interpretación de los resultados.</w:t>
      </w:r>
    </w:p>
    <w:p>
      <w:pPr>
        <w:spacing w:line="360" w:lineRule="auto"/>
        <w:jc w:val="both"/>
        <w:rPr>
          <w:rFonts w:ascii="Avenir Next LT Pro" w:hAnsi="Avenir Next LT Pro" w:cstheme="minorHAnsi"/>
          <w:color w:val="303030"/>
          <w:sz w:val="22"/>
          <w:szCs w:val="22"/>
        </w:rPr>
      </w:pPr>
    </w:p>
    <w:p w14:paraId="52A719E5" w14:textId="6319B5A3" w:rsidR="00FF21EE" w:rsidRPr="00F93617" w:rsidRDefault="00F92242" w:rsidP="005F0F24">
      <w:pPr>
        <w:keepNext/>
        <w:spacing w:after="240" w:line="360" w:lineRule="auto"/>
        <w:jc w:val="both"/>
        <w:outlineLvl w:val="1"/>
        <w:rPr>
          <w:rFonts w:ascii="Avenir Next LT Pro" w:hAnsi="Avenir Next LT Pro" w:cs="Calibri"/>
          <w:b/>
          <w:bCs/>
          <w:color w:val="303030"/>
          <w:sz w:val="28"/>
          <w:szCs w:val="28"/>
        </w:rPr>
      </w:pPr>
      <w:bookmarkStart w:id="88" w:name="_Toc215309787"/>
      <w:bookmarkStart w:id="89" w:name="_Toc215309854"/>
      <w:r w:rsidRPr="00F93617">
        <w:rPr>
          <w:rFonts w:ascii="Avenir Next LT Pro" w:hAnsi="Avenir Next LT Pro" w:cs="Calibri"/>
          <w:b/>
          <w:bCs/>
          <w:color w:val="303030"/>
          <w:sz w:val="28"/>
          <w:szCs w:val="28"/>
        </w:rPr>
        <w:t>3</w:t>
      </w:r>
      <w:r w:rsidR="00FF21EE" w:rsidRPr="00F93617">
        <w:rPr>
          <w:rFonts w:ascii="Avenir Next LT Pro" w:hAnsi="Avenir Next LT Pro" w:cs="Calibri"/>
          <w:b/>
          <w:bCs/>
          <w:color w:val="303030"/>
          <w:sz w:val="28"/>
          <w:szCs w:val="28"/>
        </w:rPr>
        <w:t>.</w:t>
      </w:r>
      <w:r w:rsidR="00E14B90" w:rsidRPr="00F93617">
        <w:rPr>
          <w:rFonts w:ascii="Avenir Next LT Pro" w:hAnsi="Avenir Next LT Pro" w:cs="Calibri"/>
          <w:b/>
          <w:bCs/>
          <w:color w:val="303030"/>
          <w:sz w:val="28"/>
          <w:szCs w:val="28"/>
        </w:rPr>
        <w:t>2</w:t>
      </w:r>
      <w:r w:rsidR="00ED2591" w:rsidRPr="00F93617">
        <w:rPr>
          <w:rFonts w:ascii="Avenir Next LT Pro" w:hAnsi="Avenir Next LT Pro" w:cs="Calibri"/>
          <w:b/>
          <w:bCs/>
          <w:color w:val="303030"/>
          <w:sz w:val="28"/>
          <w:szCs w:val="28"/>
        </w:rPr>
        <w:t>. </w:t>
      </w:r>
      <w:r w:rsidR="00FF21EE" w:rsidRPr="00F93617">
        <w:rPr>
          <w:rFonts w:ascii="Avenir Next LT Pro" w:hAnsi="Avenir Next LT Pro" w:cs="Calibri"/>
          <w:b/>
          <w:bCs/>
          <w:color w:val="303030"/>
          <w:sz w:val="28"/>
          <w:szCs w:val="28"/>
        </w:rPr>
        <w:t>Ajustes de los niveles de presión sonora</w:t>
      </w:r>
      <w:bookmarkEnd w:id="82"/>
      <w:bookmarkEnd w:id="83"/>
      <w:bookmarkEnd w:id="84"/>
      <w:bookmarkEnd w:id="85"/>
      <w:bookmarkEnd w:id="86"/>
      <w:bookmarkEnd w:id="88"/>
      <w:bookmarkEnd w:id="89"/>
    </w:p>
    <w:p w14:paraId="6F99426D" w14:textId="13AE0FD5" w:rsidR="00FF21EE" w:rsidRPr="00837535" w:rsidRDefault="00FF21EE" w:rsidP="00CA4CB4">
      <w:pPr>
        <w:spacing w:after="100" w:afterAutospacing="1"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Los niveles de presión sonora continuo equivalente ponderados A,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w:t>
      </w:r>
      <w:commentRangeStart w:id="90"/>
      <w:r w:rsidRPr="001A0786">
        <w:rPr>
          <w:rFonts w:ascii="Avenir Next LT Pro" w:hAnsi="Avenir Next LT Pro" w:cs="Calibri"/>
          <w:color w:val="303030"/>
          <w:sz w:val="22"/>
          <w:szCs w:val="22"/>
        </w:rPr>
        <w:t>{laeq_t_residual_1}</w:t>
      </w:r>
      <w:commentRangeEnd w:id="90"/>
      <w:r w:rsidR="001A0786" w:rsidRPr="001A0786">
        <w:rPr>
          <w:rStyle w:val="Refdecomentario"/>
          <w:rFonts w:ascii="Tahoma" w:hAnsi="Tahoma"/>
          <w:szCs w:val="20"/>
          <w:lang w:val="es-MX" w:eastAsia="es-MX"/>
        </w:rPr>
      </w:r>
      <w:r w:rsidRPr="00837535">
        <w:rPr>
          <w:rFonts w:ascii="Avenir Next LT Pro" w:hAnsi="Avenir Next LT Pro" w:cs="Calibri"/>
          <w:color w:val="303030"/>
          <w:sz w:val="22"/>
          <w:szCs w:val="22"/>
        </w:rPr>
        <w:t>, se corrigen por impulsividad, tonalidad, condiciones meteorológicas, horarios, tipos de fuentes y receptores, para obtener niveles corregidos de presión sonora continuo equivalente ponderados A, </w:t>
      </w:r>
      <w:proofErr w:type="spellStart"/>
      <w:r w:rsidR="003729EA" w:rsidRPr="00837535">
        <w:rPr>
          <w:rFonts w:ascii="Avenir Next LT Pro" w:hAnsi="Avenir Next LT Pro" w:cs="Calibri"/>
          <w:color w:val="303030"/>
          <w:sz w:val="22"/>
          <w:szCs w:val="22"/>
        </w:rPr>
        <w:t>LRA</w:t>
      </w:r>
      <w:r w:rsidR="003729EA" w:rsidRPr="00837535">
        <w:rPr>
          <w:rFonts w:ascii="Avenir Next LT Pro" w:hAnsi="Avenir Next LT Pro" w:cs="Calibri"/>
          <w:color w:val="303030"/>
          <w:sz w:val="22"/>
          <w:szCs w:val="22"/>
          <w:vertAlign w:val="subscript"/>
        </w:rPr>
        <w:t>eq</w:t>
      </w:r>
      <w:proofErr w:type="spellEnd"/>
      <w:r w:rsidR="003729EA" w:rsidRPr="00837535">
        <w:rPr>
          <w:rFonts w:ascii="Avenir Next LT Pro" w:hAnsi="Avenir Next LT Pro" w:cs="Calibri"/>
          <w:color w:val="303030"/>
          <w:sz w:val="22"/>
          <w:szCs w:val="22"/>
        </w:rPr>
        <w:t>, T, </w:t>
      </w:r>
      <w:proofErr w:type="spellStart"/>
      <w:r w:rsidR="003729EA" w:rsidRPr="00837535">
        <w:rPr>
          <w:rFonts w:ascii="Avenir Next LT Pro" w:hAnsi="Avenir Next LT Pro" w:cs="Calibri"/>
          <w:color w:val="303030"/>
          <w:sz w:val="22"/>
          <w:szCs w:val="22"/>
        </w:rPr>
        <w:t>LRAeq</w:t>
      </w:r>
      <w:proofErr w:type="spellEnd"/>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y </w:t>
      </w:r>
      <w:commentRangeStart w:id="91"/>
      <w:r w:rsidRPr="001A0786">
        <w:rPr>
          <w:rFonts w:ascii="Avenir Next LT Pro" w:hAnsi="Avenir Next LT Pro" w:cs="Calibri"/>
          <w:color w:val="303030"/>
          <w:sz w:val="22"/>
          <w:szCs w:val="22"/>
        </w:rPr>
        <w:t>{eq_t_lraeq_t_residual_y_1}</w:t>
      </w:r>
      <w:commentRangeEnd w:id="91"/>
      <w:r w:rsidR="001A0786" w:rsidRPr="001A0786">
        <w:rPr>
          <w:rStyle w:val="Refdecomentario"/>
          <w:rFonts w:ascii="Tahoma" w:hAnsi="Tahoma"/>
          <w:szCs w:val="20"/>
          <w:lang w:val="es-MX" w:eastAsia="es-MX"/>
        </w:rPr>
      </w:r>
      <w:r w:rsidRPr="00837535">
        <w:rPr>
          <w:rFonts w:ascii="Avenir Next LT Pro" w:hAnsi="Avenir Next LT Pro" w:cs="Calibri"/>
          <w:color w:val="303030"/>
          <w:sz w:val="22"/>
          <w:szCs w:val="22"/>
        </w:rPr>
        <w:t>respectivamente. La siguiente expresión servirá como base para efectuar dichas Correcciones:</w:t>
      </w:r>
    </w:p>
    <w:p w14:paraId="65964070" w14:textId="77777777" w:rsidR="00FF21EE" w:rsidRPr="00837535" w:rsidRDefault="00FF21EE" w:rsidP="00CA4CB4">
      <w:pPr>
        <w:spacing w:line="360" w:lineRule="auto"/>
        <w:ind w:left="708" w:hanging="708"/>
        <w:jc w:val="center"/>
        <w:rPr>
          <w:rFonts w:ascii="Avenir Next LT Pro" w:hAnsi="Avenir Next LT Pro" w:cs="Calibri"/>
          <w:i/>
          <w:color w:val="303030"/>
        </w:rPr>
      </w:pPr>
      <w:r w:rsidRPr="00837535">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35pt;height:21.6pt" o:ole="" fillcolor="window">
            <v:imagedata r:id="rId12" o:title=""/>
          </v:shape>
          <o:OLEObject Type="Embed" ProgID="Equation.3" ShapeID="_x0000_i1025" DrawAspect="Content" ObjectID="_1825922677" r:id="rId13"/>
        </w:object>
      </w:r>
    </w:p>
    <w:p w14:paraId="4E5981FC" w14:textId="79DFBFCC" w:rsidR="00FF21EE" w:rsidRPr="00837535"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837535">
        <w:rPr>
          <w:rFonts w:ascii="Avenir Next LT Pro" w:eastAsia="MS Mincho" w:hAnsi="Avenir Next LT Pro" w:cs="Calibri"/>
          <w:color w:val="303030"/>
          <w:sz w:val="22"/>
          <w:szCs w:val="22"/>
          <w:lang w:eastAsia="ja-JP"/>
        </w:rPr>
        <w:t>Dónde:</w:t>
      </w:r>
    </w:p>
    <w:p w14:paraId="17CDF5D7" w14:textId="77777777" w:rsidR="008B00C7" w:rsidRPr="00837535" w:rsidRDefault="008B00C7" w:rsidP="00CA4CB4">
      <w:pPr>
        <w:autoSpaceDE w:val="0"/>
        <w:autoSpaceDN w:val="0"/>
        <w:adjustRightInd w:val="0"/>
        <w:spacing w:line="360" w:lineRule="auto"/>
        <w:rPr>
          <w:rFonts w:ascii="Avenir Next LT Pro" w:eastAsia="MS Mincho" w:hAnsi="Avenir Next LT Pro" w:cs="Calibri"/>
          <w:color w:val="303030"/>
          <w:sz w:val="22"/>
          <w:szCs w:val="22"/>
          <w:lang w:eastAsia="ja-JP"/>
        </w:rPr>
      </w:pPr>
    </w:p>
    <w:p w14:paraId="5ADC8CD1" w14:textId="475B505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I</w:t>
      </w:r>
      <w:r w:rsidRPr="00837535">
        <w:rPr>
          <w:rFonts w:ascii="Avenir Next LT Pro" w:hAnsi="Avenir Next LT Pro" w:cs="Calibri"/>
          <w:color w:val="303030"/>
          <w:sz w:val="22"/>
          <w:szCs w:val="22"/>
        </w:rPr>
        <w:t>= es un ajuste por impulsos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5A1319D2"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9D27CB6" w14:textId="16B581E0"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T</w:t>
      </w:r>
      <w:r w:rsidRPr="00837535">
        <w:rPr>
          <w:rFonts w:ascii="Avenir Next LT Pro" w:hAnsi="Avenir Next LT Pro" w:cs="Calibri"/>
          <w:color w:val="303030"/>
          <w:sz w:val="22"/>
          <w:szCs w:val="22"/>
        </w:rPr>
        <w:t> =es un ajuste por tono y contenido de información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0B07096B"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801034C" w14:textId="6DA2708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R</w:t>
      </w:r>
      <w:r w:rsidRPr="00837535">
        <w:rPr>
          <w:rFonts w:ascii="Avenir Next LT Pro" w:hAnsi="Avenir Next LT Pro" w:cs="Calibri"/>
          <w:color w:val="303030"/>
          <w:sz w:val="22"/>
          <w:szCs w:val="22"/>
        </w:rPr>
        <w:t> =es un ajuste por la hora del día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49E841A4" w14:textId="77777777" w:rsidR="00FF21EE" w:rsidRPr="00837535" w:rsidRDefault="00FF21EE" w:rsidP="00CA4CB4">
      <w:pPr>
        <w:spacing w:line="360" w:lineRule="auto"/>
        <w:jc w:val="both"/>
        <w:rPr>
          <w:rFonts w:ascii="Avenir Next LT Pro" w:hAnsi="Avenir Next LT Pro" w:cs="Calibri"/>
          <w:color w:val="303030"/>
          <w:sz w:val="16"/>
          <w:szCs w:val="22"/>
        </w:rPr>
      </w:pPr>
    </w:p>
    <w:p w14:paraId="6E2B11E8" w14:textId="712B62B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S</w:t>
      </w:r>
      <w:r w:rsidRPr="00837535">
        <w:rPr>
          <w:rFonts w:ascii="Avenir Next LT Pro" w:hAnsi="Avenir Next LT Pro" w:cs="Calibri"/>
          <w:color w:val="303030"/>
          <w:sz w:val="22"/>
          <w:szCs w:val="22"/>
        </w:rPr>
        <w:t> =es un ajuste (positivo o negativo) para ciertas fuentes y situaciones, por </w:t>
      </w:r>
      <w:r w:rsidR="000B47E4" w:rsidRPr="00837535">
        <w:rPr>
          <w:rFonts w:ascii="Avenir Next LT Pro" w:hAnsi="Avenir Next LT Pro" w:cs="Calibri"/>
          <w:color w:val="303030"/>
          <w:sz w:val="22"/>
          <w:szCs w:val="22"/>
        </w:rPr>
        <w:t>ejemplo,</w:t>
      </w:r>
      <w:r w:rsidRPr="00837535">
        <w:rPr>
          <w:rFonts w:ascii="Avenir Next LT Pro" w:hAnsi="Avenir Next LT Pro" w:cs="Calibri"/>
          <w:color w:val="303030"/>
          <w:sz w:val="22"/>
          <w:szCs w:val="22"/>
        </w:rPr>
        <w:t> bajas frecuencias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w:t>
      </w:r>
    </w:p>
    <w:p w14:paraId="055AEF9D" w14:textId="77777777" w:rsidR="00FF21EE" w:rsidRPr="00837535" w:rsidRDefault="00FF21EE" w:rsidP="00CA4CB4">
      <w:pPr>
        <w:spacing w:line="360" w:lineRule="auto"/>
        <w:jc w:val="both"/>
        <w:rPr>
          <w:rFonts w:ascii="Avenir Next LT Pro" w:hAnsi="Avenir Next LT Pro" w:cs="Calibri"/>
          <w:color w:val="303030"/>
          <w:sz w:val="16"/>
          <w:szCs w:val="22"/>
        </w:rPr>
      </w:pPr>
    </w:p>
    <w:p w14:paraId="0CA7171B" w14:textId="32BE7C51"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(X) =corresponde a cualquiera de los parámetros de medida de que trata el artículo 4 la Resolución </w:t>
      </w:r>
      <w:r w:rsidR="00654166" w:rsidRPr="00837535">
        <w:rPr>
          <w:rFonts w:ascii="Avenir Next LT Pro" w:hAnsi="Avenir Next LT Pro" w:cs="Calibri"/>
          <w:color w:val="303030"/>
          <w:sz w:val="22"/>
          <w:szCs w:val="22"/>
        </w:rPr>
        <w:t>0</w:t>
      </w:r>
      <w:r w:rsidRPr="00837535">
        <w:rPr>
          <w:rFonts w:ascii="Avenir Next LT Pro" w:hAnsi="Avenir Next LT Pro" w:cs="Calibri"/>
          <w:color w:val="303030"/>
          <w:sz w:val="22"/>
          <w:szCs w:val="22"/>
        </w:rPr>
        <w:t>627 de 2006 MVADT</w:t>
      </w:r>
    </w:p>
    <w:p w14:paraId="0D0D875A" w14:textId="77777777" w:rsidR="00CA4CB4" w:rsidRPr="00837535" w:rsidRDefault="00CA4CB4" w:rsidP="00F93617">
      <w:pPr>
        <w:jc w:val="both"/>
        <w:rPr>
          <w:rFonts w:ascii="Avenir Next LT Pro" w:hAnsi="Avenir Next LT Pro" w:cs="Calibri"/>
          <w:color w:val="303030"/>
          <w:sz w:val="22"/>
          <w:szCs w:val="22"/>
        </w:rPr>
      </w:pPr>
    </w:p>
    <w:p w14:paraId="7BF2A835" w14:textId="0A9AAF5A"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lastRenderedPageBreak/>
        <w:t>El nivel de presión sonora continúo equivalente ponderado A, LAeq, T, solo se corrige por un solo factor K, el de mayor valor en dB(A).</w:t>
      </w:r>
      <w:r w:rsidR="00213401">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w:t>
      </w:r>
      <w:r w:rsidR="00213401">
        <w:rPr>
          <w:rFonts w:ascii="Avenir Next LT Pro" w:hAnsi="Avenir Next LT Pro" w:cstheme="minorHAnsi"/>
          <w:color w:val="303030"/>
          <w:sz w:val="22"/>
          <w:szCs w:val="22"/>
        </w:rPr>
        <w:t>.</w:t>
      </w:r>
    </w:p>
    <w:p w14:paraId="53393A21" w14:textId="2764B60A" w:rsidR="008B00C7" w:rsidRPr="00837535"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F93617" w:rsidRDefault="00F92242" w:rsidP="00CA4CB4">
      <w:pPr>
        <w:keepNext/>
        <w:spacing w:after="240" w:line="360" w:lineRule="auto"/>
        <w:jc w:val="both"/>
        <w:outlineLvl w:val="1"/>
        <w:rPr>
          <w:rFonts w:ascii="Avenir Next LT Pro" w:hAnsi="Avenir Next LT Pro" w:cs="Calibri"/>
          <w:b/>
          <w:bCs/>
          <w:color w:val="303030"/>
          <w:sz w:val="28"/>
          <w:szCs w:val="28"/>
        </w:rPr>
      </w:pPr>
      <w:bookmarkStart w:id="92" w:name="_Toc476584854"/>
      <w:bookmarkStart w:id="93" w:name="_Toc482631722"/>
      <w:bookmarkStart w:id="94" w:name="_Toc215309788"/>
      <w:bookmarkStart w:id="95" w:name="_Toc215309855"/>
      <w:r w:rsidRPr="00F93617">
        <w:rPr>
          <w:rFonts w:ascii="Avenir Next LT Pro" w:hAnsi="Avenir Next LT Pro" w:cs="Calibri"/>
          <w:b/>
          <w:bCs/>
          <w:color w:val="303030"/>
          <w:sz w:val="28"/>
          <w:szCs w:val="28"/>
        </w:rPr>
        <w:t>3</w:t>
      </w:r>
      <w:r w:rsidR="00FF21EE" w:rsidRPr="00F93617">
        <w:rPr>
          <w:rFonts w:ascii="Avenir Next LT Pro" w:hAnsi="Avenir Next LT Pro" w:cs="Calibri"/>
          <w:b/>
          <w:bCs/>
          <w:color w:val="303030"/>
          <w:sz w:val="28"/>
          <w:szCs w:val="28"/>
        </w:rPr>
        <w:t>.</w:t>
      </w:r>
      <w:r w:rsidR="00E14B90" w:rsidRPr="00F93617">
        <w:rPr>
          <w:rFonts w:ascii="Avenir Next LT Pro" w:hAnsi="Avenir Next LT Pro" w:cs="Calibri"/>
          <w:b/>
          <w:bCs/>
          <w:color w:val="303030"/>
          <w:sz w:val="28"/>
          <w:szCs w:val="28"/>
        </w:rPr>
        <w:t>3</w:t>
      </w:r>
      <w:r w:rsidR="00ED2591" w:rsidRPr="00F93617">
        <w:rPr>
          <w:rFonts w:ascii="Avenir Next LT Pro" w:hAnsi="Avenir Next LT Pro" w:cs="Calibri"/>
          <w:b/>
          <w:bCs/>
          <w:color w:val="303030"/>
          <w:sz w:val="28"/>
          <w:szCs w:val="28"/>
        </w:rPr>
        <w:t>. </w:t>
      </w:r>
      <w:r w:rsidR="00FF21EE" w:rsidRPr="00F93617">
        <w:rPr>
          <w:rFonts w:ascii="Avenir Next LT Pro" w:hAnsi="Avenir Next LT Pro" w:cs="Calibri"/>
          <w:b/>
          <w:bCs/>
          <w:color w:val="303030"/>
          <w:sz w:val="28"/>
          <w:szCs w:val="28"/>
        </w:rPr>
        <w:t>Determinación de los valores de Correcciones K</w:t>
      </w:r>
      <w:bookmarkEnd w:id="92"/>
      <w:bookmarkEnd w:id="93"/>
      <w:bookmarkEnd w:id="94"/>
      <w:bookmarkEnd w:id="95"/>
    </w:p>
    <w:p w14:paraId="0A9F6978" w14:textId="77777777" w:rsidR="00FF21EE" w:rsidRPr="00837535" w:rsidRDefault="00FF21EE" w:rsidP="00CA4CB4">
      <w:pPr>
        <w:spacing w:after="240" w:line="360" w:lineRule="auto"/>
        <w:jc w:val="both"/>
        <w:rPr>
          <w:rFonts w:ascii="Avenir Next LT Pro" w:hAnsi="Avenir Next LT Pro" w:cs="Calibri"/>
          <w:bCs/>
          <w:color w:val="303030"/>
          <w:sz w:val="22"/>
          <w:szCs w:val="22"/>
        </w:rPr>
      </w:pPr>
      <w:r w:rsidRPr="00837535">
        <w:rPr>
          <w:rFonts w:ascii="Avenir Next LT Pro" w:hAnsi="Avenir Next LT Pro" w:cs="Calibri"/>
          <w:bCs/>
          <w:color w:val="303030"/>
          <w:sz w:val="22"/>
          <w:szCs w:val="22"/>
        </w:rPr>
        <w:t>La corrección de nivel K</w:t>
      </w:r>
      <w:r w:rsidRPr="00837535">
        <w:rPr>
          <w:rFonts w:ascii="Avenir Next LT Pro" w:hAnsi="Avenir Next LT Pro" w:cs="Calibri"/>
          <w:bCs/>
          <w:color w:val="303030"/>
          <w:sz w:val="22"/>
          <w:szCs w:val="22"/>
          <w:vertAlign w:val="subscript"/>
        </w:rPr>
        <w:t>S</w:t>
      </w:r>
      <w:r w:rsidRPr="00837535">
        <w:rPr>
          <w:rFonts w:ascii="Avenir Next LT Pro" w:hAnsi="Avenir Next LT Pro" w:cs="Calibri"/>
          <w:bCs/>
          <w:color w:val="303030"/>
          <w:sz w:val="22"/>
          <w:szCs w:val="22"/>
        </w:rPr>
        <w:t> se aplica de la siguiente manera:</w:t>
      </w:r>
    </w:p>
    <w:p w14:paraId="209DCF0D"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837535" w:rsidRDefault="00FF21EE" w:rsidP="00F93617">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5 </w:t>
      </w:r>
      <w:r w:rsidR="001623F0" w:rsidRPr="00837535">
        <w:rPr>
          <w:rFonts w:ascii="Avenir Next LT Pro" w:hAnsi="Avenir Next LT Pro" w:cs="Calibri"/>
          <w:color w:val="303030"/>
          <w:sz w:val="22"/>
          <w:szCs w:val="22"/>
        </w:rPr>
        <w:t>dB(A)</w:t>
      </w:r>
      <w:r w:rsidR="00CA4CB4" w:rsidRPr="00837535">
        <w:rPr>
          <w:rFonts w:ascii="Avenir Next LT Pro" w:hAnsi="Avenir Next LT Pro" w:cs="Calibri"/>
          <w:color w:val="303030"/>
          <w:sz w:val="22"/>
          <w:szCs w:val="22"/>
        </w:rPr>
        <w:t> en peri</w:t>
      </w:r>
      <w:r w:rsidRPr="00837535">
        <w:rPr>
          <w:rFonts w:ascii="Avenir Next LT Pro" w:hAnsi="Avenir Next LT Pro" w:cs="Calibri"/>
          <w:color w:val="303030"/>
          <w:sz w:val="22"/>
          <w:szCs w:val="22"/>
        </w:rPr>
        <w:t>odo diurno;</w:t>
      </w:r>
    </w:p>
    <w:p w14:paraId="0CCD725F" w14:textId="02FE8850" w:rsidR="00FF21EE" w:rsidRPr="00837535" w:rsidRDefault="00FF21EE" w:rsidP="00F93617">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8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 </w:t>
      </w:r>
      <w:r w:rsidR="00CA4CB4" w:rsidRPr="00837535">
        <w:rPr>
          <w:rFonts w:ascii="Avenir Next LT Pro" w:hAnsi="Avenir Next LT Pro" w:cs="Calibri"/>
          <w:color w:val="303030"/>
          <w:sz w:val="22"/>
          <w:szCs w:val="22"/>
        </w:rPr>
        <w:t>en peri</w:t>
      </w:r>
      <w:r w:rsidRPr="00837535">
        <w:rPr>
          <w:rFonts w:ascii="Avenir Next LT Pro" w:hAnsi="Avenir Next LT Pro" w:cs="Calibri"/>
          <w:color w:val="303030"/>
          <w:sz w:val="22"/>
          <w:szCs w:val="22"/>
        </w:rPr>
        <w:t>odo nocturno.</w:t>
      </w:r>
    </w:p>
    <w:p w14:paraId="79C01FA7" w14:textId="77777777" w:rsidR="009C051A" w:rsidRPr="00837535" w:rsidRDefault="009C051A" w:rsidP="009C051A">
      <w:pPr>
        <w:spacing w:line="360" w:lineRule="auto"/>
        <w:ind w:left="720"/>
        <w:jc w:val="both"/>
        <w:rPr>
          <w:rFonts w:ascii="Avenir Next LT Pro" w:hAnsi="Avenir Next LT Pro" w:cs="Calibri"/>
          <w:color w:val="303030"/>
          <w:sz w:val="22"/>
          <w:szCs w:val="22"/>
        </w:rPr>
      </w:pPr>
    </w:p>
    <w:p w14:paraId="3AAEFEF0" w14:textId="77777777"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R</w:t>
      </w:r>
      <w:r w:rsidRPr="00837535">
        <w:rPr>
          <w:rFonts w:ascii="Avenir Next LT Pro" w:hAnsi="Avenir Next LT Pro" w:cs="Calibri"/>
          <w:b/>
          <w:color w:val="303030"/>
          <w:sz w:val="22"/>
          <w:szCs w:val="22"/>
        </w:rPr>
        <w:t> por horarios se aplica de la siguiente manera:</w:t>
      </w:r>
    </w:p>
    <w:p w14:paraId="667713A7" w14:textId="7B46BB0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se desea calcular el nivel equivalente corregido ponderado por frecuencia A para el día y la noche </w:t>
      </w:r>
      <w:proofErr w:type="spellStart"/>
      <w:r w:rsidRPr="00837535">
        <w:rPr>
          <w:rFonts w:ascii="Avenir Next LT Pro" w:hAnsi="Avenir Next LT Pro" w:cs="Calibri"/>
          <w:color w:val="303030"/>
          <w:sz w:val="22"/>
          <w:szCs w:val="22"/>
        </w:rPr>
        <w:t>LRAeq</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dn</w:t>
      </w:r>
      <w:proofErr w:type="spellEnd"/>
      <w:r w:rsidRPr="00837535">
        <w:rPr>
          <w:rFonts w:ascii="Avenir Next LT Pro" w:hAnsi="Avenir Next LT Pro" w:cs="Calibri"/>
          <w:color w:val="303030"/>
          <w:sz w:val="22"/>
          <w:szCs w:val="22"/>
        </w:rPr>
        <w:t>, se efectúa la medición nocturna de ruido de la fuente específica, si esta funciona durante la noche, para tener en cuenta el grado de molestia que pueda causar a las personas se hace una corrección por adición de 10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para el período nocturno en el cual funcione la fuente específica.</w:t>
      </w:r>
    </w:p>
    <w:p w14:paraId="0139DF0A" w14:textId="77777777" w:rsidR="00FF21EE" w:rsidRPr="00837535"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w:t>
      </w:r>
      <w:r w:rsidR="00063E3F" w:rsidRPr="00837535">
        <w:rPr>
          <w:rFonts w:ascii="Avenir Next LT Pro" w:hAnsi="Avenir Next LT Pro" w:cs="Calibri"/>
          <w:b/>
          <w:color w:val="303030"/>
          <w:sz w:val="22"/>
          <w:szCs w:val="22"/>
        </w:rPr>
        <w:t>K</w:t>
      </w:r>
      <w:r w:rsidR="00063E3F" w:rsidRPr="00837535">
        <w:rPr>
          <w:rFonts w:ascii="Avenir Next LT Pro" w:hAnsi="Avenir Next LT Pro" w:cs="Calibri"/>
          <w:b/>
          <w:color w:val="303030"/>
          <w:sz w:val="22"/>
          <w:szCs w:val="22"/>
          <w:vertAlign w:val="subscript"/>
        </w:rPr>
        <w:t>T</w:t>
      </w:r>
      <w:r w:rsidR="00063E3F" w:rsidRPr="00837535">
        <w:rPr>
          <w:rFonts w:ascii="Avenir Next LT Pro" w:hAnsi="Avenir Next LT Pro" w:cs="Calibri"/>
          <w:b/>
          <w:color w:val="303030"/>
          <w:sz w:val="22"/>
          <w:szCs w:val="22"/>
        </w:rPr>
        <w:t> se</w:t>
      </w:r>
      <w:r w:rsidRPr="00837535">
        <w:rPr>
          <w:rFonts w:ascii="Avenir Next LT Pro" w:hAnsi="Avenir Next LT Pro" w:cs="Calibri"/>
          <w:b/>
          <w:color w:val="303030"/>
          <w:sz w:val="22"/>
          <w:szCs w:val="22"/>
        </w:rPr>
        <w:t> determina de la siguiente manera:</w:t>
      </w:r>
    </w:p>
    <w:p w14:paraId="1AD90D9E" w14:textId="77777777" w:rsidR="00FF21EE" w:rsidRPr="00837535" w:rsidRDefault="00FF21EE" w:rsidP="009C051A">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nula de componentes tonales: 0 </w:t>
      </w:r>
      <w:r w:rsidR="001623F0" w:rsidRPr="00837535">
        <w:rPr>
          <w:rFonts w:ascii="Avenir Next LT Pro" w:hAnsi="Avenir Next LT Pro" w:cs="Calibri"/>
          <w:color w:val="303030"/>
          <w:sz w:val="22"/>
          <w:szCs w:val="22"/>
        </w:rPr>
        <w:t>dB(A)</w:t>
      </w:r>
    </w:p>
    <w:p w14:paraId="775FAF31" w14:textId="5E728985"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neta de componentes tonales: 3 </w:t>
      </w:r>
      <w:r w:rsidR="001623F0" w:rsidRPr="00837535">
        <w:rPr>
          <w:rFonts w:ascii="Avenir Next LT Pro" w:hAnsi="Avenir Next LT Pro" w:cs="Calibri"/>
          <w:color w:val="303030"/>
          <w:sz w:val="22"/>
          <w:szCs w:val="22"/>
        </w:rPr>
        <w:t>dB(A)</w:t>
      </w:r>
    </w:p>
    <w:p w14:paraId="2CD0EB87" w14:textId="469AB134"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fuerte de componentes tonales: 6 </w:t>
      </w:r>
      <w:r w:rsidR="001623F0" w:rsidRPr="00837535">
        <w:rPr>
          <w:rFonts w:ascii="Avenir Next LT Pro" w:hAnsi="Avenir Next LT Pro" w:cs="Calibri"/>
          <w:color w:val="303030"/>
          <w:sz w:val="22"/>
          <w:szCs w:val="22"/>
        </w:rPr>
        <w:t>dB(A)</w:t>
      </w:r>
    </w:p>
    <w:p w14:paraId="65E87647" w14:textId="712BD580" w:rsidR="00FF21EE" w:rsidRPr="00837535" w:rsidRDefault="00FF21EE" w:rsidP="00CA4CB4">
      <w:pPr>
        <w:spacing w:line="360" w:lineRule="auto"/>
        <w:rPr>
          <w:rFonts w:ascii="Avenir Next LT Pro" w:hAnsi="Avenir Next LT Pro" w:cs="Calibri"/>
          <w:color w:val="303030"/>
          <w:sz w:val="22"/>
          <w:szCs w:val="22"/>
        </w:rPr>
      </w:pPr>
    </w:p>
    <w:p w14:paraId="220E72A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hace un análisis con resolución de 1/3 de octava. Se calcula la diferencia:</w:t>
      </w:r>
    </w:p>
    <w:p w14:paraId="4B15C403" w14:textId="77777777"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L = </w:t>
      </w: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 </w:t>
      </w:r>
      <w:proofErr w:type="spellStart"/>
      <w:r w:rsidRPr="00837535">
        <w:rPr>
          <w:rFonts w:ascii="Avenir Next LT Pro" w:hAnsi="Avenir Next LT Pro" w:cs="Calibri"/>
          <w:color w:val="303030"/>
          <w:sz w:val="22"/>
          <w:szCs w:val="22"/>
        </w:rPr>
        <w:t>Ls</w:t>
      </w:r>
      <w:proofErr w:type="spellEnd"/>
    </w:p>
    <w:p w14:paraId="1D0D9251" w14:textId="2E66F8B9"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Dónde:</w:t>
      </w:r>
    </w:p>
    <w:p w14:paraId="2CB2DE21" w14:textId="77777777" w:rsidR="00FF21EE" w:rsidRPr="00837535"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Es el nivel de presión sonora de la banda f que contiene el tono puro.</w:t>
      </w:r>
    </w:p>
    <w:p w14:paraId="6500745F" w14:textId="6B45D12E" w:rsidR="00FF21EE" w:rsidRDefault="00FF21EE" w:rsidP="00ED4323">
      <w:pPr>
        <w:spacing w:before="240" w:after="240"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Ls</w:t>
      </w:r>
      <w:proofErr w:type="spellEnd"/>
      <w:r w:rsidRPr="00837535">
        <w:rPr>
          <w:rFonts w:ascii="Avenir Next LT Pro" w:hAnsi="Avenir Next LT Pro" w:cs="Calibri"/>
          <w:color w:val="303030"/>
          <w:sz w:val="22"/>
          <w:szCs w:val="22"/>
        </w:rPr>
        <w:t>: Es la media de los niveles de las dos bandas situadas inmediatamente por encima y por debajo de f. </w:t>
      </w:r>
    </w:p>
    <w:p w14:paraId="5D7D5F4A" w14:textId="667EA24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20 a 125 Hz:</w:t>
      </w:r>
    </w:p>
    <w:p w14:paraId="2DBD809C" w14:textId="293B5579" w:rsidR="00FF21EE" w:rsidRPr="00837535" w:rsidRDefault="00FF21EE" w:rsidP="00F93617">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59FBBBA2" w14:textId="4948A8C8" w:rsidR="00FF21EE" w:rsidRPr="00837535" w:rsidRDefault="00FF21EE" w:rsidP="00F93617">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 ≤ 12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hay componente tonal neto.</w:t>
      </w:r>
    </w:p>
    <w:p w14:paraId="295A2353" w14:textId="2517D6D1" w:rsidR="00FF21EE" w:rsidRPr="00837535" w:rsidRDefault="00FF21EE" w:rsidP="00ED4323">
      <w:pPr>
        <w:numPr>
          <w:ilvl w:val="0"/>
          <w:numId w:val="28"/>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12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13FEB3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160 a 400 Hz:</w:t>
      </w:r>
    </w:p>
    <w:p w14:paraId="4E67D6E2" w14:textId="0AA95CB9"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00AB69A8" w14:textId="4E4ABCE0"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 ≤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4B01056F" w14:textId="63D6CF49" w:rsidR="00FF21EE" w:rsidRPr="00837535" w:rsidRDefault="00FF21EE" w:rsidP="00F93617">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326A7B85" w14:textId="77777777" w:rsidR="00FF21EE" w:rsidRPr="00837535" w:rsidRDefault="00FF21EE" w:rsidP="00ED4323">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a partir de 500 Hz:</w:t>
      </w:r>
    </w:p>
    <w:p w14:paraId="4815993C" w14:textId="049E1887"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7FA46EA8" w14:textId="27F981DB"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 L ≤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62361765" w14:textId="7F8433C8" w:rsidR="00FF21EE" w:rsidRPr="00837535" w:rsidRDefault="00FF21EE" w:rsidP="00F93617">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0AB0821" w14:textId="77777777" w:rsidR="00FF21EE" w:rsidRPr="00837535" w:rsidRDefault="00FF21EE" w:rsidP="00CA4CB4">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I </w:t>
      </w:r>
      <w:r w:rsidRPr="00837535">
        <w:rPr>
          <w:rFonts w:ascii="Avenir Next LT Pro" w:hAnsi="Avenir Next LT Pro" w:cs="Calibri"/>
          <w:b/>
          <w:color w:val="303030"/>
          <w:sz w:val="22"/>
          <w:szCs w:val="22"/>
        </w:rPr>
        <w:t>se determina de la siguiente manera:</w:t>
      </w:r>
    </w:p>
    <w:p w14:paraId="4C63B5A0"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837535" w:rsidRDefault="00FF21EE" w:rsidP="00CA4CB4">
      <w:pPr>
        <w:spacing w:line="360" w:lineRule="auto"/>
        <w:jc w:val="both"/>
        <w:rPr>
          <w:rFonts w:ascii="Avenir Next LT Pro" w:hAnsi="Avenir Next LT Pro" w:cs="Calibri"/>
          <w:color w:val="303030"/>
          <w:sz w:val="22"/>
          <w:szCs w:val="22"/>
        </w:rPr>
      </w:pPr>
    </w:p>
    <w:p w14:paraId="11A62FB5" w14:textId="37DFC50D"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nula de componentes impulsivos: 0 </w:t>
      </w:r>
      <w:r w:rsidR="001623F0" w:rsidRPr="00837535">
        <w:rPr>
          <w:rFonts w:ascii="Avenir Next LT Pro" w:hAnsi="Avenir Next LT Pro" w:cs="Calibri"/>
          <w:color w:val="303030"/>
          <w:sz w:val="22"/>
          <w:szCs w:val="22"/>
        </w:rPr>
        <w:t>dB(A)</w:t>
      </w:r>
    </w:p>
    <w:p w14:paraId="2F80E39C" w14:textId="2EA57DBB"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neta de componentes impulsivos: 3 </w:t>
      </w:r>
      <w:r w:rsidR="001623F0" w:rsidRPr="00837535">
        <w:rPr>
          <w:rFonts w:ascii="Avenir Next LT Pro" w:hAnsi="Avenir Next LT Pro" w:cs="Calibri"/>
          <w:color w:val="303030"/>
          <w:sz w:val="22"/>
          <w:szCs w:val="22"/>
        </w:rPr>
        <w:t>dB(A)</w:t>
      </w:r>
    </w:p>
    <w:p w14:paraId="7EA89BA1" w14:textId="15EED84D"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fuerte de componentes impulsivos: 6 </w:t>
      </w:r>
      <w:r w:rsidR="001623F0" w:rsidRPr="00837535">
        <w:rPr>
          <w:rFonts w:ascii="Avenir Next LT Pro" w:hAnsi="Avenir Next LT Pro" w:cs="Calibri"/>
          <w:color w:val="303030"/>
          <w:sz w:val="22"/>
          <w:szCs w:val="22"/>
        </w:rPr>
        <w:t>dB(A)</w:t>
      </w:r>
    </w:p>
    <w:p w14:paraId="25676607" w14:textId="77777777" w:rsidR="00FF21EE" w:rsidRPr="00837535"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837535"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837535"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calcula la diferencia:</w:t>
      </w:r>
    </w:p>
    <w:p w14:paraId="4D2DE8BE" w14:textId="2FC7FF22"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Li = LAI - LA, Ti.</w:t>
      </w:r>
    </w:p>
    <w:p w14:paraId="5104856B" w14:textId="7239CD91" w:rsidR="003762B5" w:rsidRPr="00837535" w:rsidRDefault="003762B5" w:rsidP="00CA4CB4">
      <w:pPr>
        <w:spacing w:line="360" w:lineRule="auto"/>
        <w:jc w:val="center"/>
        <w:rPr>
          <w:rFonts w:ascii="Avenir Next LT Pro" w:hAnsi="Avenir Next LT Pro" w:cs="Calibri"/>
          <w:color w:val="303030"/>
          <w:sz w:val="22"/>
          <w:szCs w:val="22"/>
        </w:rPr>
      </w:pPr>
    </w:p>
    <w:p w14:paraId="7C78A4AA" w14:textId="5D040F51" w:rsidR="00ED2591"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LI &lt; 3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00CA4CB4" w:rsidRPr="00837535">
        <w:rPr>
          <w:rFonts w:ascii="Avenir Next LT Pro" w:hAnsi="Avenir Next LT Pro" w:cs="Calibri"/>
          <w:color w:val="303030"/>
          <w:sz w:val="22"/>
          <w:szCs w:val="22"/>
        </w:rPr>
        <w:t> no hay componentes impulsivos, </w:t>
      </w:r>
      <w:r w:rsidRPr="00837535">
        <w:rPr>
          <w:rFonts w:ascii="Avenir Next LT Pro" w:hAnsi="Avenir Next LT Pro" w:cs="Calibri"/>
          <w:color w:val="303030"/>
          <w:sz w:val="22"/>
          <w:szCs w:val="22"/>
        </w:rPr>
        <w:t>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LI ≤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w:t>
      </w:r>
      <w:r w:rsidR="00CA4CB4" w:rsidRPr="00837535">
        <w:rPr>
          <w:rFonts w:ascii="Avenir Next LT Pro" w:hAnsi="Avenir Next LT Pro" w:cs="Calibri"/>
          <w:color w:val="303030"/>
          <w:sz w:val="22"/>
          <w:szCs w:val="22"/>
        </w:rPr>
        <w:t> neta de componentes impulsivos </w:t>
      </w:r>
      <w:r w:rsidR="0091682E" w:rsidRPr="00837535">
        <w:rPr>
          <w:rFonts w:ascii="Avenir Next LT Pro" w:hAnsi="Avenir Next LT Pro" w:cs="Calibri"/>
          <w:color w:val="303030"/>
          <w:sz w:val="22"/>
          <w:szCs w:val="22"/>
        </w:rPr>
        <w:t>y Si</w:t>
      </w:r>
      <w:r w:rsidRPr="00837535">
        <w:rPr>
          <w:rFonts w:ascii="Avenir Next LT Pro" w:hAnsi="Avenir Next LT Pro" w:cs="Calibri"/>
          <w:color w:val="303030"/>
          <w:sz w:val="22"/>
          <w:szCs w:val="22"/>
        </w:rPr>
        <w:t> LI &gt;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 fuerte de componentes impulsivos.</w:t>
      </w:r>
    </w:p>
    <w:p w14:paraId="7FCC7069" w14:textId="77777777" w:rsidR="00FA5793" w:rsidRPr="00837535" w:rsidRDefault="00FA5793" w:rsidP="00CA4CB4">
      <w:pPr>
        <w:spacing w:line="360" w:lineRule="auto"/>
        <w:jc w:val="both"/>
        <w:rPr>
          <w:rFonts w:ascii="Avenir Next LT Pro" w:hAnsi="Avenir Next LT Pro" w:cs="Calibri"/>
          <w:color w:val="303030"/>
          <w:sz w:val="22"/>
          <w:szCs w:val="22"/>
        </w:rPr>
      </w:pPr>
    </w:p>
    <w:p w14:paraId="6C42ADEC" w14:textId="76803BC7" w:rsidR="004353D7" w:rsidRPr="00F93617" w:rsidRDefault="004353D7" w:rsidP="000134E9">
      <w:pPr>
        <w:pStyle w:val="Ttulo2"/>
        <w:rPr>
          <w:rFonts w:ascii="Avenir Next LT Pro" w:hAnsi="Avenir Next LT Pro"/>
          <w:color w:val="303030"/>
          <w:sz w:val="28"/>
          <w:szCs w:val="28"/>
        </w:rPr>
      </w:pPr>
      <w:bookmarkStart w:id="96" w:name="_Toc215309789"/>
      <w:bookmarkStart w:id="97" w:name="_Toc215309856"/>
      <w:r w:rsidRPr="00F93617">
        <w:rPr>
          <w:rFonts w:ascii="Avenir Next LT Pro" w:hAnsi="Avenir Next LT Pro"/>
          <w:color w:val="303030"/>
          <w:sz w:val="28"/>
          <w:szCs w:val="28"/>
        </w:rPr>
        <w:t>3.</w:t>
      </w:r>
      <w:r w:rsidR="00E14B90" w:rsidRPr="00F93617">
        <w:rPr>
          <w:rFonts w:ascii="Avenir Next LT Pro" w:hAnsi="Avenir Next LT Pro"/>
          <w:color w:val="303030"/>
          <w:sz w:val="28"/>
          <w:szCs w:val="28"/>
        </w:rPr>
        <w:t>4</w:t>
      </w:r>
      <w:r w:rsidR="00ED2591" w:rsidRPr="00F93617">
        <w:rPr>
          <w:rFonts w:ascii="Avenir Next LT Pro" w:hAnsi="Avenir Next LT Pro"/>
          <w:color w:val="303030"/>
          <w:sz w:val="28"/>
          <w:szCs w:val="28"/>
        </w:rPr>
        <w:t>.</w:t>
      </w:r>
      <w:r w:rsidRPr="00F93617">
        <w:rPr>
          <w:rFonts w:ascii="Avenir Next LT Pro" w:hAnsi="Avenir Next LT Pro"/>
          <w:color w:val="303030"/>
          <w:sz w:val="28"/>
          <w:szCs w:val="28"/>
        </w:rPr>
        <w:t> Metodología en campo</w:t>
      </w:r>
      <w:bookmarkEnd w:id="96"/>
      <w:bookmarkEnd w:id="97"/>
    </w:p>
    <w:p w14:paraId="61297329" w14:textId="77777777" w:rsidR="004353D7" w:rsidRPr="00837535" w:rsidRDefault="004353D7" w:rsidP="004353D7">
      <w:pPr>
        <w:rPr>
          <w:rFonts w:ascii="Avenir Next LT Pro" w:hAnsi="Avenir Next LT Pro"/>
          <w:color w:val="303030"/>
        </w:rPr>
      </w:pPr>
    </w:p>
    <w:p w14:paraId="6CD4FF40" w14:textId="7B17495E" w:rsidR="00A33C35" w:rsidRPr="00837535" w:rsidRDefault="00482A1B"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Para la realización de las</w:t>
      </w:r>
      <w:r w:rsidR="004353D7" w:rsidRPr="00837535">
        <w:rPr>
          <w:rFonts w:ascii="Avenir Next LT Pro" w:hAnsi="Avenir Next LT Pro"/>
          <w:color w:val="303030"/>
          <w:sz w:val="22"/>
          <w:szCs w:val="22"/>
        </w:rPr>
        <w:t> mediciones en campo de </w:t>
      </w:r>
      <w:r w:rsidR="00213401" w:rsidRPr="00213401">
        <w:rPr>
          <w:rFonts w:ascii="Avenir Next LT Pro" w:hAnsi="Avenir Next LT Pro"/>
          <w:color w:val="303030"/>
          <w:sz w:val="22"/>
          <w:szCs w:val="22"/>
        </w:rPr>
        <w:t>emisión de ruido </w:t>
      </w:r>
      <w:r w:rsidR="009F0456" w:rsidRPr="00837535">
        <w:rPr>
          <w:rFonts w:ascii="Avenir Next LT Pro" w:hAnsi="Avenir Next LT Pro"/>
          <w:color w:val="303030"/>
          <w:sz w:val="22"/>
          <w:szCs w:val="22"/>
        </w:rPr>
        <w:t>en el área de estudio</w:t>
      </w:r>
      <w:r w:rsidR="004353D7" w:rsidRPr="00837535">
        <w:rPr>
          <w:rFonts w:ascii="Avenir Next LT Pro" w:hAnsi="Avenir Next LT Pro"/>
          <w:color w:val="303030"/>
          <w:sz w:val="22"/>
          <w:szCs w:val="22"/>
        </w:rPr>
        <w:t> </w:t>
      </w:r>
      <w:r w:rsidR="00613948" w:rsidRPr="00837535">
        <w:rPr>
          <w:rFonts w:ascii="Avenir Next LT Pro" w:hAnsi="Avenir Next LT Pro"/>
          <w:color w:val="303030"/>
          <w:sz w:val="22"/>
          <w:szCs w:val="22"/>
        </w:rPr>
        <w:t>de </w:t>
      </w:r>
      <w:r w:rsidR="00331252" w:rsidRPr="00837535">
        <w:rPr>
          <w:rFonts w:ascii="Avenir Next LT Pro" w:hAnsi="Avenir Next LT Pro"/>
          <w:color w:val="303030"/>
          <w:sz w:val="22"/>
          <w:szCs w:val="22"/>
        </w:rPr>
        <w:t>la empresa </w:t>
      </w:r>
      <w:r w:rsidR="00CB0429" w:rsidRPr="00CB0429">
        <w:rPr>
          <w:rFonts w:ascii="Avenir Next LT Pro" w:hAnsi="Avenir Next LT Pro" w:cstheme="minorHAnsi"/>
          <w:b/>
          <w:bCs/>
          <w:color w:val="303030"/>
          <w:sz w:val="22"/>
          <w:szCs w:val="22"/>
        </w:rPr>
        <w:t>{var_1}</w:t>
      </w:r>
      <w:r w:rsidR="00160107" w:rsidRPr="00837535">
        <w:rPr>
          <w:rFonts w:ascii="Avenir Next LT Pro" w:hAnsi="Avenir Next LT Pro"/>
          <w:color w:val="303030"/>
          <w:sz w:val="22"/>
          <w:szCs w:val="22"/>
        </w:rPr>
        <w:t> </w:t>
      </w:r>
      <w:r w:rsidR="00331252" w:rsidRPr="00837535">
        <w:rPr>
          <w:rFonts w:ascii="Avenir Next LT Pro" w:hAnsi="Avenir Next LT Pro"/>
          <w:color w:val="303030"/>
          <w:sz w:val="22"/>
          <w:szCs w:val="22"/>
        </w:rPr>
        <w:t>en el </w:t>
      </w:r>
      <w:commentRangeStart w:id="98"/>
      <w:proofErr w:type="spellStart"/>
      <w:r w:rsidR="00160107" w:rsidRPr="00CB0429">
        <w:rPr>
          <w:rFonts w:ascii="Avenir Next LT Pro" w:hAnsi="Avenir Next LT Pro" w:cstheme="minorHAnsi"/>
          <w:color w:val="303030"/>
          <w:sz w:val="22"/>
          <w:szCs w:val="22"/>
        </w:rPr>
        <w:t>{de_la_empresa_en_el_1}</w:t>
      </w:r>
      <w:proofErr w:type="spellEnd"/>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proofErr w:type="spellEnd"/>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proofErr w:type="spellEnd"/>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commentRangeEnd w:id="98"/>
      <w:proofErr w:type="spellEnd"/>
      <w:r w:rsidR="00160107" w:rsidRPr="00CB0429">
        <w:rPr>
          <w:rStyle w:val="Refdecomentario"/>
          <w:rFonts w:ascii="Tahoma" w:hAnsi="Tahoma"/>
          <w:szCs w:val="20"/>
          <w:lang w:val="es-MX" w:eastAsia="es-MX"/>
        </w:rPr>
      </w:r>
      <w:r w:rsidR="00331252" w:rsidRPr="00CB0429">
        <w:rPr>
          <w:rFonts w:ascii="Avenir Next LT Pro" w:hAnsi="Avenir Next LT Pro"/>
          <w:color w:val="303030"/>
          <w:sz w:val="22"/>
          <w:szCs w:val="22"/>
        </w:rPr>
      </w:r>
      <w:r w:rsidR="00331252" w:rsidRPr="00837535">
        <w:rPr>
          <w:rFonts w:ascii="Avenir Next LT Pro" w:hAnsi="Avenir Next LT Pro"/>
          <w:color w:val="303030"/>
          <w:sz w:val="22"/>
          <w:szCs w:val="22"/>
        </w:rPr>
        <w:t> </w:t>
      </w:r>
      <w:r w:rsidR="004353D7" w:rsidRPr="00837535">
        <w:rPr>
          <w:rFonts w:ascii="Avenir Next LT Pro" w:hAnsi="Avenir Next LT Pro"/>
          <w:color w:val="303030"/>
          <w:sz w:val="22"/>
          <w:szCs w:val="22"/>
        </w:rPr>
        <w:t>se tuvo en cuenta lo </w:t>
      </w:r>
      <w:r w:rsidR="000B47E4" w:rsidRPr="00837535">
        <w:rPr>
          <w:rFonts w:ascii="Avenir Next LT Pro" w:hAnsi="Avenir Next LT Pro"/>
          <w:color w:val="303030"/>
          <w:sz w:val="22"/>
          <w:szCs w:val="22"/>
        </w:rPr>
        <w:t>estipulado por</w:t>
      </w:r>
      <w:r w:rsidR="00B01E82" w:rsidRPr="00837535">
        <w:rPr>
          <w:rFonts w:ascii="Avenir Next LT Pro" w:hAnsi="Avenir Next LT Pro"/>
          <w:color w:val="303030"/>
          <w:sz w:val="22"/>
          <w:szCs w:val="22"/>
        </w:rPr>
        <w:t> la R</w:t>
      </w:r>
      <w:r w:rsidR="000F0C98" w:rsidRPr="00837535">
        <w:rPr>
          <w:rFonts w:ascii="Avenir Next LT Pro" w:hAnsi="Avenir Next LT Pro"/>
          <w:color w:val="303030"/>
          <w:sz w:val="22"/>
          <w:szCs w:val="22"/>
        </w:rPr>
        <w:t>esolución </w:t>
      </w:r>
      <w:r w:rsidR="00E727C6" w:rsidRPr="00837535">
        <w:rPr>
          <w:rFonts w:ascii="Avenir Next LT Pro" w:hAnsi="Avenir Next LT Pro"/>
          <w:color w:val="303030"/>
          <w:sz w:val="22"/>
          <w:szCs w:val="22"/>
        </w:rPr>
        <w:t>0</w:t>
      </w:r>
      <w:r w:rsidR="000F0C98" w:rsidRPr="00837535">
        <w:rPr>
          <w:rFonts w:ascii="Avenir Next LT Pro" w:hAnsi="Avenir Next LT Pro"/>
          <w:color w:val="303030"/>
          <w:sz w:val="22"/>
          <w:szCs w:val="22"/>
        </w:rPr>
        <w:t>627 de</w:t>
      </w:r>
      <w:r w:rsidR="00E727C6" w:rsidRPr="00837535">
        <w:rPr>
          <w:rFonts w:ascii="Avenir Next LT Pro" w:hAnsi="Avenir Next LT Pro"/>
          <w:color w:val="303030"/>
          <w:sz w:val="22"/>
          <w:szCs w:val="22"/>
        </w:rPr>
        <w:t>l 07 de abril de </w:t>
      </w:r>
      <w:r w:rsidR="000F0C98" w:rsidRPr="00837535">
        <w:rPr>
          <w:rFonts w:ascii="Avenir Next LT Pro" w:hAnsi="Avenir Next LT Pro"/>
          <w:color w:val="303030"/>
          <w:sz w:val="22"/>
          <w:szCs w:val="22"/>
        </w:rPr>
        <w:t>200</w:t>
      </w:r>
      <w:r w:rsidRPr="00837535">
        <w:rPr>
          <w:rFonts w:ascii="Avenir Next LT Pro" w:hAnsi="Avenir Next LT Pro"/>
          <w:color w:val="303030"/>
          <w:sz w:val="22"/>
          <w:szCs w:val="22"/>
        </w:rPr>
        <w:t>6 y</w:t>
      </w:r>
      <w:r w:rsidR="00E14B90" w:rsidRPr="00837535">
        <w:rPr>
          <w:rFonts w:ascii="Avenir Next LT Pro" w:hAnsi="Avenir Next LT Pro"/>
          <w:color w:val="303030"/>
          <w:sz w:val="22"/>
          <w:szCs w:val="22"/>
        </w:rPr>
        <w:t> en el procedimiento interno </w:t>
      </w:r>
      <w:r w:rsidR="00E14B90" w:rsidRPr="00213401">
        <w:rPr>
          <w:rFonts w:ascii="Avenir Next LT Pro" w:hAnsi="Avenir Next LT Pro"/>
          <w:i/>
          <w:iCs/>
          <w:color w:val="303030"/>
          <w:sz w:val="22"/>
          <w:szCs w:val="22"/>
        </w:rPr>
        <w:t>PO</w:t>
      </w:r>
      <w:r w:rsidRPr="00213401">
        <w:rPr>
          <w:rFonts w:ascii="Avenir Next LT Pro" w:hAnsi="Avenir Next LT Pro"/>
          <w:i/>
          <w:iCs/>
          <w:color w:val="303030"/>
          <w:sz w:val="22"/>
          <w:szCs w:val="22"/>
        </w:rPr>
        <w:t>– PSM–</w:t>
      </w:r>
      <w:r w:rsidR="007921A9" w:rsidRPr="00213401">
        <w:rPr>
          <w:rFonts w:ascii="Avenir Next LT Pro" w:hAnsi="Avenir Next LT Pro"/>
          <w:i/>
          <w:iCs/>
          <w:color w:val="303030"/>
          <w:sz w:val="22"/>
          <w:szCs w:val="22"/>
        </w:rPr>
        <w:t> </w:t>
      </w:r>
      <w:r w:rsidR="00CA4CB4" w:rsidRPr="00213401">
        <w:rPr>
          <w:rFonts w:ascii="Avenir Next LT Pro" w:hAnsi="Avenir Next LT Pro"/>
          <w:i/>
          <w:iCs/>
          <w:color w:val="303030"/>
          <w:sz w:val="22"/>
          <w:szCs w:val="22"/>
        </w:rPr>
        <w:t>1</w:t>
      </w:r>
      <w:r w:rsidR="007921A9" w:rsidRPr="00213401">
        <w:rPr>
          <w:rFonts w:ascii="Avenir Next LT Pro" w:hAnsi="Avenir Next LT Pro"/>
          <w:i/>
          <w:iCs/>
          <w:color w:val="303030"/>
          <w:sz w:val="22"/>
          <w:szCs w:val="22"/>
        </w:rPr>
        <w:t>1 </w:t>
      </w:r>
      <w:r w:rsidR="00770410" w:rsidRPr="00213401">
        <w:rPr>
          <w:rFonts w:ascii="Avenir Next LT Pro" w:hAnsi="Avenir Next LT Pro"/>
          <w:i/>
          <w:iCs/>
          <w:color w:val="303030"/>
          <w:sz w:val="22"/>
          <w:szCs w:val="22"/>
        </w:rPr>
        <w:t>y FO-PO-PSM-</w:t>
      </w:r>
      <w:r w:rsidR="00AA6D49" w:rsidRPr="00213401">
        <w:rPr>
          <w:rFonts w:ascii="Avenir Next LT Pro" w:hAnsi="Avenir Next LT Pro"/>
          <w:i/>
          <w:iCs/>
          <w:color w:val="303030"/>
          <w:sz w:val="22"/>
          <w:szCs w:val="22"/>
        </w:rPr>
        <w:t>72-06</w:t>
      </w:r>
      <w:r w:rsidR="00770410" w:rsidRPr="00837535">
        <w:rPr>
          <w:rFonts w:ascii="Avenir Next LT Pro" w:hAnsi="Avenir Next LT Pro"/>
          <w:color w:val="303030"/>
          <w:sz w:val="22"/>
          <w:szCs w:val="22"/>
        </w:rPr>
        <w:t>, </w:t>
      </w:r>
      <w:r w:rsidR="00CA4CB4" w:rsidRPr="00213401">
        <w:rPr>
          <w:rFonts w:ascii="Avenir Next LT Pro" w:hAnsi="Avenir Next LT Pro"/>
          <w:i/>
          <w:iCs/>
          <w:color w:val="303030"/>
          <w:sz w:val="22"/>
          <w:szCs w:val="22"/>
        </w:rPr>
        <w:t>Procedimiento de medición</w:t>
      </w:r>
      <w:r w:rsidR="007921A9" w:rsidRPr="00213401">
        <w:rPr>
          <w:rFonts w:ascii="Avenir Next LT Pro" w:hAnsi="Avenir Next LT Pro"/>
          <w:i/>
          <w:iCs/>
          <w:color w:val="303030"/>
          <w:sz w:val="22"/>
          <w:szCs w:val="22"/>
        </w:rPr>
        <w:t> de emisión de ruido y ruido ambiental</w:t>
      </w:r>
      <w:r w:rsidR="00770410" w:rsidRPr="00213401">
        <w:rPr>
          <w:rFonts w:ascii="Avenir Next LT Pro" w:hAnsi="Avenir Next LT Pro"/>
          <w:i/>
          <w:iCs/>
          <w:color w:val="303030"/>
          <w:sz w:val="22"/>
          <w:szCs w:val="22"/>
        </w:rPr>
        <w:t> y Plan de monitoreo</w:t>
      </w:r>
      <w:r w:rsidR="00770410" w:rsidRPr="00837535">
        <w:rPr>
          <w:rFonts w:ascii="Avenir Next LT Pro" w:hAnsi="Avenir Next LT Pro"/>
          <w:color w:val="303030"/>
          <w:sz w:val="22"/>
          <w:szCs w:val="22"/>
        </w:rPr>
        <w:t>, respectivamente</w:t>
      </w:r>
      <w:r w:rsidR="007921A9" w:rsidRPr="00837535">
        <w:rPr>
          <w:rFonts w:ascii="Avenir Next LT Pro" w:hAnsi="Avenir Next LT Pro"/>
          <w:color w:val="303030"/>
          <w:sz w:val="22"/>
          <w:szCs w:val="22"/>
        </w:rPr>
        <w:t>.</w:t>
      </w:r>
      <w:r w:rsidRPr="00837535">
        <w:rPr>
          <w:rFonts w:ascii="Avenir Next LT Pro" w:hAnsi="Avenir Next LT Pro"/>
          <w:color w:val="303030"/>
          <w:sz w:val="22"/>
          <w:szCs w:val="22"/>
        </w:rPr>
        <w:t> </w:t>
      </w:r>
      <w:r w:rsidR="007921A9" w:rsidRPr="00837535">
        <w:rPr>
          <w:rFonts w:ascii="Avenir Next LT Pro" w:hAnsi="Avenir Next LT Pro"/>
          <w:color w:val="303030"/>
          <w:sz w:val="22"/>
          <w:szCs w:val="22"/>
        </w:rPr>
        <w:t>Se</w:t>
      </w:r>
      <w:r w:rsidR="005A01E6" w:rsidRPr="00837535">
        <w:rPr>
          <w:rFonts w:ascii="Avenir Next LT Pro" w:hAnsi="Avenir Next LT Pro"/>
          <w:color w:val="303030"/>
          <w:sz w:val="22"/>
          <w:szCs w:val="22"/>
        </w:rPr>
        <w:t> </w:t>
      </w:r>
      <w:r w:rsidR="007D46F0" w:rsidRPr="00837535">
        <w:rPr>
          <w:rFonts w:ascii="Avenir Next LT Pro" w:hAnsi="Avenir Next LT Pro"/>
          <w:color w:val="303030"/>
          <w:sz w:val="22"/>
          <w:szCs w:val="22"/>
        </w:rPr>
        <w:t>seleccion</w:t>
      </w:r>
      <w:r w:rsidR="00613948" w:rsidRPr="00837535">
        <w:rPr>
          <w:rFonts w:ascii="Avenir Next LT Pro" w:hAnsi="Avenir Next LT Pro"/>
          <w:color w:val="303030"/>
          <w:sz w:val="22"/>
          <w:szCs w:val="22"/>
        </w:rPr>
        <w:t>aron</w:t>
      </w:r>
      <w:r w:rsidR="00DD5661" w:rsidRPr="00837535">
        <w:rPr>
          <w:rFonts w:ascii="Avenir Next LT Pro" w:hAnsi="Avenir Next LT Pro"/>
          <w:color w:val="303030"/>
          <w:sz w:val="22"/>
          <w:szCs w:val="22"/>
        </w:rPr>
        <w:t> </w:t>
      </w:r>
      <w:commentRangeStart w:id="99"/>
      <w:proofErr w:type="spellStart"/>
      <w:r w:rsidR="00160107" w:rsidRPr="00CB0429">
        <w:rPr>
          <w:rFonts w:ascii="Avenir Next LT Pro" w:hAnsi="Avenir Next LT Pro" w:cstheme="minorHAnsi"/>
          <w:color w:val="303030"/>
          <w:sz w:val="22"/>
          <w:szCs w:val="22"/>
        </w:rPr>
        <w:t>{aron_a_cabo_mediciones_de_emision_de_ruido_en_1}</w:t>
      </w:r>
      <w:commentRangeEnd w:id="99"/>
      <w:proofErr w:type="spellEnd"/>
      <w:r w:rsidR="00160107" w:rsidRPr="00CB0429">
        <w:rPr>
          <w:rStyle w:val="Refdecomentario"/>
          <w:rFonts w:ascii="Tahoma" w:hAnsi="Tahoma"/>
          <w:szCs w:val="20"/>
          <w:lang w:val="es-MX" w:eastAsia="es-MX"/>
        </w:rPr>
      </w:r>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proofErr w:type="spellEnd"/>
      <w:r w:rsidR="000B47E4" w:rsidRPr="00CB0429">
        <w:rPr>
          <w:rFonts w:ascii="Avenir Next LT Pro" w:hAnsi="Avenir Next LT Pro"/>
          <w:color w:val="303030"/>
          <w:sz w:val="22"/>
          <w:szCs w:val="22"/>
        </w:rPr>
      </w:r>
      <w:r w:rsidR="000B47E4" w:rsidRPr="00837535">
        <w:rPr>
          <w:rFonts w:ascii="Avenir Next LT Pro" w:hAnsi="Avenir Next LT Pro"/>
          <w:color w:val="303030"/>
          <w:sz w:val="22"/>
          <w:szCs w:val="22"/>
        </w:rPr>
        <w:t> </w:t>
      </w:r>
      <w:r w:rsidR="00613948" w:rsidRPr="00837535">
        <w:rPr>
          <w:rFonts w:ascii="Avenir Next LT Pro" w:hAnsi="Avenir Next LT Pro"/>
          <w:color w:val="303030"/>
          <w:sz w:val="22"/>
          <w:szCs w:val="22"/>
        </w:rPr>
        <w:t>los </w:t>
      </w:r>
      <w:r w:rsidR="00613948" w:rsidRPr="00CB0429">
        <w:rPr>
          <w:rFonts w:ascii="Avenir Next LT Pro" w:hAnsi="Avenir Next LT Pro"/>
          <w:color w:val="303030"/>
          <w:sz w:val="22"/>
          <w:szCs w:val="22"/>
        </w:rPr>
        <w:t>{var_9}</w:t>
      </w:r>
      <w:r w:rsidRPr="00CB0429">
        <w:rPr>
          <w:rFonts w:ascii="Avenir Next LT Pro" w:hAnsi="Avenir Next LT Pro"/>
          <w:color w:val="303030"/>
          <w:sz w:val="22"/>
          <w:szCs w:val="22"/>
        </w:rPr>
      </w:r>
      <w:r w:rsidR="007921A9" w:rsidRPr="00CB0429">
        <w:rPr>
          <w:rFonts w:ascii="Avenir Next LT Pro" w:hAnsi="Avenir Next LT Pro"/>
          <w:color w:val="303030"/>
          <w:sz w:val="22"/>
          <w:szCs w:val="22"/>
        </w:rPr>
      </w:r>
      <w:r w:rsidR="00CA4CB4" w:rsidRPr="00837535">
        <w:rPr>
          <w:rFonts w:ascii="Avenir Next LT Pro" w:hAnsi="Avenir Next LT Pro"/>
          <w:color w:val="303030"/>
        </w:rPr>
        <w:t> </w:t>
      </w:r>
      <w:r w:rsidR="00CA4CB4" w:rsidRPr="00837535">
        <w:rPr>
          <w:rFonts w:ascii="Avenir Next LT Pro" w:hAnsi="Avenir Next LT Pro"/>
          <w:color w:val="303030"/>
          <w:sz w:val="22"/>
          <w:szCs w:val="22"/>
        </w:rPr>
        <w:t>en atención al protocolo</w:t>
      </w:r>
      <w:r w:rsidR="00FB42E0" w:rsidRPr="00837535">
        <w:rPr>
          <w:rFonts w:ascii="Avenir Next LT Pro" w:hAnsi="Avenir Next LT Pro"/>
          <w:color w:val="303030"/>
          <w:sz w:val="22"/>
          <w:szCs w:val="22"/>
        </w:rPr>
        <w:t> </w:t>
      </w:r>
      <w:r w:rsidR="00FB42E0" w:rsidRPr="00264403">
        <w:rPr>
          <w:rFonts w:ascii="Avenir Next LT Pro" w:hAnsi="Avenir Next LT Pro"/>
          <w:color w:val="303030"/>
          <w:sz w:val="22"/>
          <w:szCs w:val="22"/>
        </w:rPr>
        <w:t>y se verificaran las coordenadas de dichos puntos en campo</w:t>
      </w:r>
      <w:r w:rsidR="00CA4CB4" w:rsidRPr="00264403">
        <w:rPr>
          <w:rFonts w:ascii="Avenir Next LT Pro" w:hAnsi="Avenir Next LT Pro"/>
          <w:color w:val="303030"/>
          <w:sz w:val="22"/>
          <w:szCs w:val="22"/>
        </w:rPr>
        <w:t>. </w:t>
      </w:r>
      <w:r w:rsidR="00CA4CB4" w:rsidRPr="00837535">
        <w:rPr>
          <w:rFonts w:ascii="Avenir Next LT Pro" w:hAnsi="Avenir Next LT Pro"/>
          <w:color w:val="303030"/>
          <w:sz w:val="22"/>
          <w:szCs w:val="22"/>
        </w:rPr>
        <w:t>Esto es con el fin de mantener la trazabilidad de la información y poder realizar un análisis comparativo de los resultados si así se requiere</w:t>
      </w:r>
      <w:r w:rsidR="002D35B3" w:rsidRPr="00837535">
        <w:rPr>
          <w:rFonts w:ascii="Avenir Next LT Pro" w:hAnsi="Avenir Next LT Pro"/>
          <w:color w:val="303030"/>
          <w:sz w:val="22"/>
          <w:szCs w:val="22"/>
        </w:rPr>
        <w:t>. </w:t>
      </w:r>
      <w:r w:rsidR="00213401">
        <w:rPr>
          <w:rFonts w:ascii="Avenir Next LT Pro" w:hAnsi="Avenir Next LT Pro"/>
          <w:color w:val="303030"/>
          <w:sz w:val="22"/>
          <w:szCs w:val="22"/>
        </w:rPr>
        <w:t> </w:t>
      </w:r>
    </w:p>
    <w:p w14:paraId="43A3CA19" w14:textId="7F3B801A" w:rsidR="00E14B90" w:rsidRPr="00837535" w:rsidRDefault="007921A9"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lastRenderedPageBreak/>
        <w:t>Inicialmente </w:t>
      </w:r>
      <w:r w:rsidR="004954B7" w:rsidRPr="00837535">
        <w:rPr>
          <w:rFonts w:ascii="Avenir Next LT Pro" w:hAnsi="Avenir Next LT Pro"/>
          <w:color w:val="303030"/>
          <w:sz w:val="22"/>
          <w:szCs w:val="22"/>
        </w:rPr>
        <w:t>se hizo un recorrido de r</w:t>
      </w:r>
      <w:r w:rsidR="007D46F0" w:rsidRPr="00837535">
        <w:rPr>
          <w:rFonts w:ascii="Avenir Next LT Pro" w:hAnsi="Avenir Next LT Pro"/>
          <w:color w:val="303030"/>
          <w:sz w:val="22"/>
          <w:szCs w:val="22"/>
        </w:rPr>
        <w:t>econocimiento de</w:t>
      </w:r>
      <w:r w:rsidR="009916A6" w:rsidRPr="00837535">
        <w:rPr>
          <w:rFonts w:ascii="Avenir Next LT Pro" w:hAnsi="Avenir Next LT Pro"/>
          <w:color w:val="303030"/>
          <w:sz w:val="22"/>
          <w:szCs w:val="22"/>
        </w:rPr>
        <w:t> </w:t>
      </w:r>
      <w:r w:rsidR="007D46F0" w:rsidRPr="00837535">
        <w:rPr>
          <w:rFonts w:ascii="Avenir Next LT Pro" w:hAnsi="Avenir Next LT Pro"/>
          <w:color w:val="303030"/>
          <w:sz w:val="22"/>
          <w:szCs w:val="22"/>
        </w:rPr>
        <w:t>l</w:t>
      </w:r>
      <w:r w:rsidR="009916A6" w:rsidRPr="00837535">
        <w:rPr>
          <w:rFonts w:ascii="Avenir Next LT Pro" w:hAnsi="Avenir Next LT Pro"/>
          <w:color w:val="303030"/>
          <w:sz w:val="22"/>
          <w:szCs w:val="22"/>
        </w:rPr>
        <w:t>os</w:t>
      </w:r>
      <w:r w:rsidR="007D46F0" w:rsidRPr="00837535">
        <w:rPr>
          <w:rFonts w:ascii="Avenir Next LT Pro" w:hAnsi="Avenir Next LT Pro"/>
          <w:color w:val="303030"/>
          <w:sz w:val="22"/>
          <w:szCs w:val="22"/>
        </w:rPr>
        <w:t> punto</w:t>
      </w:r>
      <w:r w:rsidR="009916A6" w:rsidRPr="00837535">
        <w:rPr>
          <w:rFonts w:ascii="Avenir Next LT Pro" w:hAnsi="Avenir Next LT Pro"/>
          <w:color w:val="303030"/>
          <w:sz w:val="22"/>
          <w:szCs w:val="22"/>
        </w:rPr>
        <w:t>s</w:t>
      </w:r>
      <w:r w:rsidR="00770410" w:rsidRPr="00837535">
        <w:rPr>
          <w:rFonts w:ascii="Avenir Next LT Pro" w:hAnsi="Avenir Next LT Pro"/>
          <w:color w:val="303030"/>
          <w:sz w:val="22"/>
          <w:szCs w:val="22"/>
        </w:rPr>
        <w:t>, el</w:t>
      </w:r>
      <w:r w:rsidR="004954B7" w:rsidRPr="00837535">
        <w:rPr>
          <w:rFonts w:ascii="Avenir Next LT Pro" w:hAnsi="Avenir Next LT Pro"/>
          <w:color w:val="303030"/>
          <w:sz w:val="22"/>
          <w:szCs w:val="22"/>
        </w:rPr>
        <w:t> </w:t>
      </w:r>
      <w:commentRangeStart w:id="100"/>
      <w:r w:rsidR="004954B7" w:rsidRPr="00837535">
        <w:rPr>
          <w:rFonts w:ascii="Avenir Next LT Pro" w:hAnsi="Avenir Next LT Pro"/>
          <w:color w:val="303030"/>
          <w:sz w:val="22"/>
          <w:szCs w:val="22"/>
        </w:rPr>
        <w:t>sonómetro</w:t>
      </w:r>
      <w:r w:rsidR="00770410" w:rsidRPr="00837535">
        <w:rPr>
          <w:rFonts w:ascii="Avenir Next LT Pro" w:hAnsi="Avenir Next LT Pro"/>
          <w:color w:val="303030"/>
          <w:sz w:val="22"/>
          <w:szCs w:val="22"/>
        </w:rPr>
        <w:t> fue </w:t>
      </w:r>
      <w:r w:rsidR="004954B7" w:rsidRPr="00837535">
        <w:rPr>
          <w:rFonts w:ascii="Avenir Next LT Pro" w:hAnsi="Avenir Next LT Pro"/>
          <w:color w:val="303030"/>
          <w:sz w:val="22"/>
          <w:szCs w:val="22"/>
        </w:rPr>
        <w:t>ubicado </w:t>
      </w:r>
      <w:r w:rsidR="004954B7" w:rsidRPr="00A1296C">
        <w:rPr>
          <w:rFonts w:ascii="Avenir Next LT Pro" w:hAnsi="Avenir Next LT Pro"/>
          <w:color w:val="303030"/>
          <w:sz w:val="22"/>
          <w:szCs w:val="22"/>
        </w:rPr>
        <w:t>aleatoriamente </w:t>
      </w:r>
      <w:commentRangeEnd w:id="100"/>
      <w:r w:rsidR="008D128F" w:rsidRPr="00A1296C">
        <w:rPr>
          <w:rStyle w:val="Refdecomentario"/>
          <w:rFonts w:ascii="Tahoma" w:hAnsi="Tahoma"/>
          <w:szCs w:val="20"/>
          <w:lang w:val="es-MX" w:eastAsia="es-MX"/>
        </w:rPr>
        <w:commentReference w:id="100"/>
      </w:r>
      <w:r w:rsidR="003D6D4B" w:rsidRPr="00837535">
        <w:rPr>
          <w:rFonts w:ascii="Avenir Next LT Pro" w:hAnsi="Avenir Next LT Pro"/>
          <w:color w:val="303030"/>
          <w:sz w:val="22"/>
          <w:szCs w:val="22"/>
        </w:rPr>
        <w:t>teniendo </w:t>
      </w:r>
      <w:r w:rsidRPr="00837535">
        <w:rPr>
          <w:rFonts w:ascii="Avenir Next LT Pro" w:hAnsi="Avenir Next LT Pro"/>
          <w:color w:val="303030"/>
          <w:sz w:val="22"/>
          <w:szCs w:val="22"/>
        </w:rPr>
        <w:t>en cuenta el capítulo I del anexo 3 de la </w:t>
      </w:r>
      <w:r w:rsidR="00654166" w:rsidRPr="00837535">
        <w:rPr>
          <w:rFonts w:ascii="Avenir Next LT Pro" w:hAnsi="Avenir Next LT Pro"/>
          <w:color w:val="303030"/>
          <w:sz w:val="22"/>
          <w:szCs w:val="22"/>
        </w:rPr>
        <w:t>Resolución 0627 del 07 de 2006</w:t>
      </w:r>
      <w:r w:rsidR="00A1141E">
        <w:rPr>
          <w:rFonts w:ascii="Avenir Next LT Pro" w:hAnsi="Avenir Next LT Pro"/>
          <w:color w:val="303030"/>
          <w:sz w:val="22"/>
          <w:szCs w:val="22"/>
        </w:rPr>
        <w:t>.</w:t>
      </w:r>
      <w:r w:rsidRPr="00837535">
        <w:rPr>
          <w:rFonts w:ascii="Avenir Next LT Pro" w:hAnsi="Avenir Next LT Pro"/>
          <w:color w:val="303030"/>
          <w:sz w:val="22"/>
          <w:szCs w:val="22"/>
        </w:rPr>
        <w:t> </w:t>
      </w:r>
      <w:r w:rsidR="00A1141E" w:rsidRPr="00A1141E">
        <w:rPr>
          <w:rFonts w:ascii="Avenir Next LT Pro" w:hAnsi="Avenir Next LT Pro"/>
          <w:color w:val="303030"/>
          <w:sz w:val="22"/>
          <w:szCs w:val="22"/>
        </w:rPr>
        <w:t>Después de haber reconocido los puntos, el sonómetro fue ubicado a 1,2 metros de altura y 1,5 metros del frente de las fuentes generadoras de ruido</w:t>
      </w:r>
      <w:r w:rsidR="007C07A8" w:rsidRPr="00837535">
        <w:rPr>
          <w:rFonts w:ascii="Avenir Next LT Pro" w:hAnsi="Avenir Next LT Pro"/>
          <w:color w:val="303030"/>
          <w:sz w:val="22"/>
          <w:szCs w:val="22"/>
        </w:rPr>
        <w:t> </w:t>
      </w:r>
      <w:r w:rsidR="00CA4CB4" w:rsidRPr="00837535">
        <w:rPr>
          <w:rFonts w:ascii="Avenir Next LT Pro" w:hAnsi="Avenir Next LT Pro"/>
          <w:color w:val="303030"/>
          <w:sz w:val="22"/>
          <w:szCs w:val="22"/>
        </w:rPr>
        <w:t>(</w:t>
      </w:r>
      <w:r w:rsidR="007C1EBA" w:rsidRPr="00837535">
        <w:rPr>
          <w:rFonts w:ascii="Avenir Next LT Pro" w:hAnsi="Avenir Next LT Pro"/>
          <w:color w:val="303030"/>
          <w:sz w:val="22"/>
          <w:szCs w:val="22"/>
        </w:rPr>
        <w:t>Ver</w:t>
      </w:r>
      <w:r w:rsidR="00CA4CB4" w:rsidRPr="00837535">
        <w:rPr>
          <w:rFonts w:ascii="Avenir Next LT Pro" w:hAnsi="Avenir Next LT Pro"/>
          <w:color w:val="303030"/>
          <w:sz w:val="22"/>
          <w:szCs w:val="22"/>
        </w:rPr>
        <w:t>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_Ref16688029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45006D" w:rsidRPr="0045006D">
        <w:rPr>
          <w:rFonts w:ascii="Avenir Next LT Pro" w:hAnsi="Avenir Next LT Pro"/>
          <w:b/>
          <w:color w:val="303030"/>
          <w:sz w:val="22"/>
          <w:szCs w:val="22"/>
        </w:rPr>
        <w:t>Figura </w:t>
      </w:r>
      <w:r w:rsidR="0045006D" w:rsidRPr="0045006D">
        <w:rPr>
          <w:rFonts w:ascii="Avenir Next LT Pro" w:hAnsi="Avenir Next LT Pro"/>
          <w:b/>
          <w:noProof/>
          <w:color w:val="303030"/>
          <w:sz w:val="22"/>
          <w:szCs w:val="22"/>
        </w:rPr>
        <w:t>3</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w:t>
      </w:r>
      <w:r w:rsidR="003F28ED" w:rsidRPr="00837535">
        <w:rPr>
          <w:rFonts w:ascii="Avenir Next LT Pro" w:hAnsi="Avenir Next LT Pro"/>
          <w:color w:val="303030"/>
          <w:sz w:val="22"/>
          <w:szCs w:val="22"/>
        </w:rPr>
        <w:t>. </w:t>
      </w:r>
    </w:p>
    <w:p w14:paraId="61E80837" w14:textId="1D4A64E5" w:rsidR="00CA4CB4" w:rsidRPr="00837535" w:rsidRDefault="00A1141E" w:rsidP="00CA4CB4">
      <w:pPr>
        <w:keepNext/>
        <w:jc w:val="center"/>
        <w:rPr>
          <w:rFonts w:ascii="Avenir Next LT Pro" w:hAnsi="Avenir Next LT Pro"/>
          <w:color w:val="303030"/>
        </w:rPr>
      </w:pPr>
      <w:r w:rsidRPr="00E7656E">
        <w:rPr>
          <w:rFonts w:cstheme="minorHAnsi"/>
          <w:noProof/>
          <w:lang w:val="en-US" w:eastAsia="en-US"/>
        </w:rPr>
        <w:drawing>
          <wp:inline distT="0" distB="0" distL="0" distR="0" wp14:anchorId="4A0D75AA" wp14:editId="41D4982D">
            <wp:extent cx="2896048" cy="2457450"/>
            <wp:effectExtent l="19050" t="19050" r="19050" b="190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id:image001.png@01D552B1.42A498F0"/>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bwMode="auto">
                    <a:xfrm>
                      <a:off x="0" y="0"/>
                      <a:ext cx="2959542" cy="2511328"/>
                    </a:xfrm>
                    <a:prstGeom prst="rect">
                      <a:avLst/>
                    </a:prstGeom>
                    <a:noFill/>
                    <a:ln>
                      <a:solidFill>
                        <a:srgbClr val="004CAB"/>
                      </a:solidFill>
                    </a:ln>
                  </pic:spPr>
                </pic:pic>
              </a:graphicData>
            </a:graphic>
          </wp:inline>
        </w:drawing>
      </w:r>
    </w:p>
    <w:p w14:paraId="43340E61" w14:textId="367E66C0" w:rsidR="00CA4CB4" w:rsidRPr="00837535" w:rsidRDefault="00CA4CB4" w:rsidP="00CA4CB4">
      <w:pPr>
        <w:pStyle w:val="Descripcin"/>
        <w:spacing w:before="0" w:after="0"/>
        <w:jc w:val="center"/>
        <w:rPr>
          <w:rFonts w:ascii="Avenir Next LT Pro" w:hAnsi="Avenir Next LT Pro"/>
          <w:color w:val="303030"/>
          <w:lang w:val="es-CO"/>
        </w:rPr>
      </w:pPr>
      <w:bookmarkStart w:id="101" w:name="_Ref16688029"/>
      <w:bookmarkStart w:id="102" w:name="_Toc209532022"/>
      <w:r w:rsidRPr="00837535">
        <w:rPr>
          <w:rFonts w:ascii="Avenir Next LT Pro" w:hAnsi="Avenir Next LT Pro"/>
          <w:color w:val="303030"/>
          <w:lang w:val="es-CO"/>
        </w:rPr>
        <w:t>Figura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101"/>
      <w:r w:rsidRPr="00837535">
        <w:rPr>
          <w:rFonts w:ascii="Avenir Next LT Pro" w:hAnsi="Avenir Next LT Pro"/>
          <w:color w:val="303030"/>
          <w:lang w:val="es-CO"/>
        </w:rPr>
        <w:t>. Ubicación del sonómetro según Resolución </w:t>
      </w:r>
      <w:r w:rsidR="00654166" w:rsidRPr="00837535">
        <w:rPr>
          <w:rFonts w:ascii="Avenir Next LT Pro" w:hAnsi="Avenir Next LT Pro"/>
          <w:color w:val="303030"/>
          <w:lang w:val="es-CO"/>
        </w:rPr>
        <w:t>0</w:t>
      </w:r>
      <w:r w:rsidRPr="00837535">
        <w:rPr>
          <w:rFonts w:ascii="Avenir Next LT Pro" w:hAnsi="Avenir Next LT Pro"/>
          <w:color w:val="303030"/>
          <w:lang w:val="es-CO"/>
        </w:rPr>
        <w:t>627 de 2006</w:t>
      </w:r>
      <w:bookmarkEnd w:id="102"/>
    </w:p>
    <w:p w14:paraId="2B9E4078" w14:textId="77777777" w:rsidR="00CA4CB4" w:rsidRPr="00837535" w:rsidRDefault="00CA4CB4" w:rsidP="00CA4CB4">
      <w:pPr>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Fuente: Protocolo para la medición de emisión de ruido, ruido ambiental y realización </w:t>
      </w:r>
    </w:p>
    <w:p w14:paraId="5FA52F77" w14:textId="0360C60C" w:rsidR="00CA4CB4" w:rsidRPr="00837535" w:rsidRDefault="00CA4CB4" w:rsidP="00CA4CB4">
      <w:pPr>
        <w:spacing w:after="240"/>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de mapas de ruido., 2</w:t>
      </w:r>
      <w:r w:rsidR="000542B4">
        <w:rPr>
          <w:rFonts w:ascii="Avenir Next LT Pro" w:hAnsi="Avenir Next LT Pro"/>
          <w:i/>
          <w:color w:val="303030"/>
          <w:sz w:val="20"/>
          <w:szCs w:val="20"/>
          <w:lang w:eastAsia="es-MX"/>
        </w:rPr>
        <w:t>006</w:t>
      </w:r>
      <w:r w:rsidR="00FA5793" w:rsidRPr="00837535">
        <w:rPr>
          <w:rFonts w:ascii="Avenir Next LT Pro" w:hAnsi="Avenir Next LT Pro"/>
          <w:i/>
          <w:color w:val="303030"/>
          <w:sz w:val="20"/>
          <w:szCs w:val="20"/>
          <w:lang w:eastAsia="es-MX"/>
        </w:rPr>
        <w:t>. </w:t>
      </w:r>
    </w:p>
    <w:p w14:paraId="17E3B09A" w14:textId="1845677E" w:rsidR="00E14B90" w:rsidRPr="00837535" w:rsidRDefault="00A33C35" w:rsidP="00CA4CB4">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Antes de iniciar el monitoreo se realizó la medición de la velocidad del viento con </w:t>
      </w:r>
      <w:r w:rsidR="00E30139" w:rsidRPr="00837535">
        <w:rPr>
          <w:rFonts w:ascii="Avenir Next LT Pro" w:hAnsi="Avenir Next LT Pro"/>
          <w:color w:val="303030"/>
          <w:sz w:val="22"/>
          <w:szCs w:val="22"/>
          <w:lang w:eastAsia="es-MX"/>
        </w:rPr>
        <w:t>(</w:t>
      </w:r>
      <w:commentRangeStart w:id="103"/>
      <w:r w:rsidR="00E30139" w:rsidRPr="00837535">
        <w:rPr>
          <w:rFonts w:ascii="Avenir Next LT Pro" w:hAnsi="Avenir Next LT Pro"/>
          <w:color w:val="303030"/>
          <w:sz w:val="22"/>
          <w:szCs w:val="22"/>
          <w:lang w:eastAsia="es-MX"/>
        </w:rPr>
        <w:t>Relacionar equipo empleado</w:t>
      </w:r>
      <w:commentRangeEnd w:id="103"/>
      <w:r w:rsidR="000B1992">
        <w:rPr>
          <w:rStyle w:val="Refdecomentario"/>
          <w:rFonts w:ascii="Tahoma" w:hAnsi="Tahoma"/>
          <w:szCs w:val="20"/>
          <w:lang w:val="es-MX" w:eastAsia="es-MX"/>
        </w:rPr>
        <w:commentReference w:id="103"/>
      </w:r>
      <w:r w:rsidR="00E30139" w:rsidRPr="00837535">
        <w:rPr>
          <w:rFonts w:ascii="Avenir Next LT Pro" w:hAnsi="Avenir Next LT Pro"/>
          <w:color w:val="303030"/>
          <w:sz w:val="22"/>
          <w:szCs w:val="22"/>
          <w:lang w:eastAsia="es-MX"/>
        </w:rPr>
        <w:t>)</w:t>
      </w:r>
      <w:r w:rsidR="000B1992">
        <w:rPr>
          <w:rFonts w:ascii="Avenir Next LT Pro" w:hAnsi="Avenir Next LT Pro"/>
          <w:color w:val="303030"/>
          <w:sz w:val="22"/>
          <w:szCs w:val="22"/>
        </w:rPr>
        <w:t>. </w:t>
      </w:r>
      <w:r w:rsidR="000B1992" w:rsidRPr="00CB0429">
        <w:rPr>
          <w:rFonts w:ascii="Avenir Next LT Pro" w:hAnsi="Avenir Next LT Pro"/>
          <w:color w:val="303030"/>
          <w:sz w:val="22"/>
          <w:szCs w:val="22"/>
        </w:rPr>
        <w:t>{relacionar_equipo_empleado_1}</w:t>
      </w:r>
      <w:r w:rsidRPr="00CB0429">
        <w:rPr>
          <w:rFonts w:ascii="Avenir Next LT Pro" w:hAnsi="Avenir Next LT Pro"/>
          <w:color w:val="303030"/>
          <w:sz w:val="22"/>
          <w:szCs w:val="22"/>
        </w:rPr>
      </w:r>
      <w:proofErr w:type="spellStart"/>
      <w:r w:rsidRPr="00CB0429">
        <w:rPr>
          <w:rFonts w:ascii="Avenir Next LT Pro" w:hAnsi="Avenir Next LT Pro"/>
          <w:color w:val="303030"/>
          <w:sz w:val="22"/>
          <w:szCs w:val="22"/>
        </w:rPr>
      </w:r>
      <w:proofErr w:type="spellEnd"/>
      <w:r w:rsidRPr="00837535">
        <w:rPr>
          <w:rFonts w:ascii="Avenir Next LT Pro" w:hAnsi="Avenir Next LT Pro"/>
          <w:color w:val="303030"/>
          <w:sz w:val="22"/>
          <w:szCs w:val="22"/>
        </w:rPr>
        <w:t> </w:t>
      </w:r>
      <w:r w:rsidR="000B1992">
        <w:rPr>
          <w:rFonts w:ascii="Avenir Next LT Pro" w:hAnsi="Avenir Next LT Pro"/>
          <w:color w:val="303030"/>
          <w:sz w:val="22"/>
          <w:szCs w:val="22"/>
        </w:rPr>
        <w:t>de manera preventiva</w:t>
      </w:r>
      <w:r w:rsidRPr="00837535">
        <w:rPr>
          <w:rFonts w:ascii="Avenir Next LT Pro" w:hAnsi="Avenir Next LT Pro"/>
          <w:color w:val="303030"/>
          <w:sz w:val="22"/>
          <w:szCs w:val="22"/>
        </w:rPr>
        <w:t> </w:t>
      </w:r>
      <w:r w:rsidR="000B1992">
        <w:rPr>
          <w:rFonts w:ascii="Avenir Next LT Pro" w:hAnsi="Avenir Next LT Pro"/>
          <w:color w:val="303030"/>
          <w:sz w:val="22"/>
          <w:szCs w:val="22"/>
        </w:rPr>
        <w:t>con el fin de</w:t>
      </w:r>
      <w:r w:rsidRPr="00837535">
        <w:rPr>
          <w:rFonts w:ascii="Avenir Next LT Pro" w:hAnsi="Avenir Next LT Pro"/>
          <w:color w:val="303030"/>
          <w:sz w:val="22"/>
          <w:szCs w:val="22"/>
        </w:rPr>
        <w:t> evitar desperfectos durante la medición</w:t>
      </w:r>
      <w:r w:rsidR="000B1992">
        <w:rPr>
          <w:rFonts w:ascii="Avenir Next LT Pro" w:hAnsi="Avenir Next LT Pro"/>
          <w:color w:val="303030"/>
          <w:sz w:val="22"/>
          <w:szCs w:val="22"/>
        </w:rPr>
        <w:t> </w:t>
      </w:r>
      <w:r w:rsidR="007751AA" w:rsidRPr="00837535">
        <w:rPr>
          <w:rFonts w:ascii="Avenir Next LT Pro" w:hAnsi="Avenir Next LT Pro"/>
          <w:color w:val="303030"/>
          <w:sz w:val="22"/>
          <w:szCs w:val="22"/>
        </w:rPr>
        <w:t>(ver ítem </w:t>
      </w:r>
      <w:r w:rsidR="00AA6D49" w:rsidRPr="00837535">
        <w:rPr>
          <w:rFonts w:ascii="Avenir Next LT Pro" w:hAnsi="Avenir Next LT Pro"/>
          <w:b/>
          <w:color w:val="303030"/>
          <w:sz w:val="22"/>
          <w:szCs w:val="22"/>
        </w:rPr>
        <w:t>4.3</w:t>
      </w:r>
      <w:r w:rsidR="00AA6D49" w:rsidRPr="00837535">
        <w:rPr>
          <w:rFonts w:ascii="Avenir Next LT Pro" w:hAnsi="Avenir Next LT Pro"/>
          <w:b/>
          <w:color w:val="303030"/>
          <w:sz w:val="22"/>
          <w:szCs w:val="22"/>
        </w:rPr>
        <w:fldChar w:fldCharType="begin"/>
      </w:r>
      <w:r w:rsidR="00AA6D49" w:rsidRPr="00837535">
        <w:rPr>
          <w:rFonts w:ascii="Avenir Next LT Pro" w:hAnsi="Avenir Next LT Pro"/>
          <w:b/>
          <w:color w:val="303030"/>
          <w:sz w:val="22"/>
          <w:szCs w:val="22"/>
        </w:rPr>
        <w:instrText xml:space="preserve"> REF _Ref23526649 \h  \* MERGEFORMAT </w:instrText>
      </w:r>
      <w:r w:rsidR="00AA6D49" w:rsidRPr="00837535">
        <w:rPr>
          <w:rFonts w:ascii="Avenir Next LT Pro" w:hAnsi="Avenir Next LT Pro"/>
          <w:b/>
          <w:color w:val="303030"/>
          <w:sz w:val="22"/>
          <w:szCs w:val="22"/>
        </w:rPr>
      </w:r>
      <w:r w:rsidR="00AA6D49"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Procedimiento para la medición del viento</w:t>
      </w:r>
      <w:r w:rsidR="00AA6D49" w:rsidRPr="00837535">
        <w:rPr>
          <w:rFonts w:ascii="Avenir Next LT Pro" w:hAnsi="Avenir Next LT Pro"/>
          <w:b/>
          <w:color w:val="303030"/>
          <w:sz w:val="22"/>
          <w:szCs w:val="22"/>
        </w:rPr>
        <w:fldChar w:fldCharType="end"/>
      </w:r>
      <w:r w:rsidR="007751AA" w:rsidRPr="00837535">
        <w:rPr>
          <w:rFonts w:ascii="Avenir Next LT Pro" w:hAnsi="Avenir Next LT Pro"/>
          <w:color w:val="303030"/>
          <w:sz w:val="22"/>
          <w:szCs w:val="22"/>
        </w:rPr>
        <w:t>)</w:t>
      </w:r>
      <w:r w:rsidR="00A31231" w:rsidRPr="00837535">
        <w:rPr>
          <w:rFonts w:ascii="Avenir Next LT Pro" w:hAnsi="Avenir Next LT Pro"/>
          <w:color w:val="303030"/>
          <w:sz w:val="22"/>
          <w:szCs w:val="22"/>
        </w:rPr>
        <w:t>.</w:t>
      </w:r>
      <w:r w:rsidR="007921A9" w:rsidRPr="00837535">
        <w:rPr>
          <w:rFonts w:ascii="Avenir Next LT Pro" w:hAnsi="Avenir Next LT Pro"/>
          <w:color w:val="303030"/>
          <w:sz w:val="22"/>
          <w:szCs w:val="22"/>
        </w:rPr>
        <w:t> </w:t>
      </w:r>
      <w:r w:rsidR="004954B7" w:rsidRPr="00837535">
        <w:rPr>
          <w:rFonts w:ascii="Avenir Next LT Pro" w:hAnsi="Avenir Next LT Pro"/>
          <w:color w:val="303030"/>
          <w:sz w:val="22"/>
          <w:szCs w:val="22"/>
        </w:rPr>
        <w:t>Adicionalmente se </w:t>
      </w:r>
      <w:r w:rsidR="007921A9" w:rsidRPr="00837535">
        <w:rPr>
          <w:rFonts w:ascii="Avenir Next LT Pro" w:hAnsi="Avenir Next LT Pro"/>
          <w:color w:val="303030"/>
          <w:sz w:val="22"/>
          <w:szCs w:val="22"/>
        </w:rPr>
        <w:t>verific</w:t>
      </w:r>
      <w:r w:rsidR="003D6D4B" w:rsidRPr="00837535">
        <w:rPr>
          <w:rFonts w:ascii="Avenir Next LT Pro" w:hAnsi="Avenir Next LT Pro"/>
          <w:color w:val="303030"/>
          <w:sz w:val="22"/>
          <w:szCs w:val="22"/>
        </w:rPr>
        <w:t>ó</w:t>
      </w:r>
      <w:r w:rsidR="007921A9" w:rsidRPr="00837535">
        <w:rPr>
          <w:rFonts w:ascii="Avenir Next LT Pro" w:hAnsi="Avenir Next LT Pro"/>
          <w:color w:val="303030"/>
          <w:sz w:val="22"/>
          <w:szCs w:val="22"/>
        </w:rPr>
        <w:t> </w:t>
      </w:r>
      <w:r w:rsidR="00A31231" w:rsidRPr="00837535">
        <w:rPr>
          <w:rFonts w:ascii="Avenir Next LT Pro" w:hAnsi="Avenir Next LT Pro"/>
          <w:color w:val="303030"/>
          <w:sz w:val="22"/>
          <w:szCs w:val="22"/>
        </w:rPr>
        <w:t>los parámetros de medici</w:t>
      </w:r>
      <w:r w:rsidR="004954B7" w:rsidRPr="00837535">
        <w:rPr>
          <w:rFonts w:ascii="Avenir Next LT Pro" w:hAnsi="Avenir Next LT Pro"/>
          <w:color w:val="303030"/>
          <w:sz w:val="22"/>
          <w:szCs w:val="22"/>
        </w:rPr>
        <w:t>ón en el equipo, </w:t>
      </w:r>
      <w:r w:rsidR="00A31231" w:rsidRPr="00837535">
        <w:rPr>
          <w:rFonts w:ascii="Avenir Next LT Pro" w:hAnsi="Avenir Next LT Pro"/>
          <w:color w:val="303030"/>
          <w:sz w:val="22"/>
          <w:szCs w:val="22"/>
        </w:rPr>
        <w:t>siendo estos:</w:t>
      </w:r>
      <w:r w:rsidR="002D2D4B" w:rsidRPr="00837535">
        <w:rPr>
          <w:rFonts w:ascii="Avenir Next LT Pro" w:hAnsi="Avenir Next LT Pro"/>
          <w:color w:val="303030"/>
          <w:sz w:val="22"/>
          <w:szCs w:val="22"/>
        </w:rPr>
        <w:t> </w:t>
      </w:r>
      <w:r w:rsidR="00E30139" w:rsidRPr="00837535">
        <w:rPr>
          <w:rFonts w:ascii="Avenir Next LT Pro" w:hAnsi="Avenir Next LT Pro"/>
          <w:color w:val="303030"/>
          <w:sz w:val="22"/>
          <w:szCs w:val="22"/>
        </w:rPr>
        <w:t> </w:t>
      </w:r>
    </w:p>
    <w:p w14:paraId="03974984" w14:textId="77777777" w:rsidR="00E14B90" w:rsidRPr="00837535" w:rsidRDefault="00E14B90"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N</w:t>
      </w:r>
      <w:r w:rsidR="00A31231" w:rsidRPr="00837535">
        <w:rPr>
          <w:rFonts w:ascii="Avenir Next LT Pro" w:hAnsi="Avenir Next LT Pro"/>
          <w:color w:val="303030"/>
          <w:sz w:val="22"/>
          <w:szCs w:val="22"/>
        </w:rPr>
        <w:t>ivel de presión sonora equivalente ponderado A</w:t>
      </w:r>
      <w:r w:rsidR="002D2D4B" w:rsidRPr="00837535">
        <w:rPr>
          <w:rFonts w:ascii="Avenir Next LT Pro" w:hAnsi="Avenir Next LT Pro"/>
          <w:color w:val="303030"/>
          <w:sz w:val="22"/>
          <w:szCs w:val="22"/>
        </w:rPr>
        <w:t>, </w:t>
      </w:r>
    </w:p>
    <w:p w14:paraId="6D5A970B" w14:textId="77777777" w:rsidR="00E14B90"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lento (S) en el medidor 1</w:t>
      </w:r>
      <w:r w:rsidR="002D2D4B" w:rsidRPr="00837535">
        <w:rPr>
          <w:rFonts w:ascii="Avenir Next LT Pro" w:hAnsi="Avenir Next LT Pro"/>
          <w:color w:val="303030"/>
          <w:sz w:val="22"/>
          <w:szCs w:val="22"/>
        </w:rPr>
        <w:t>, </w:t>
      </w:r>
    </w:p>
    <w:p w14:paraId="7B22AFEB" w14:textId="77777777" w:rsidR="00E14B90"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impulsivo (I) en el medidor 2</w:t>
      </w:r>
      <w:r w:rsidR="00E14B90" w:rsidRPr="00837535">
        <w:rPr>
          <w:rFonts w:ascii="Avenir Next LT Pro" w:hAnsi="Avenir Next LT Pro"/>
          <w:color w:val="303030"/>
          <w:sz w:val="22"/>
          <w:szCs w:val="22"/>
        </w:rPr>
        <w:t> </w:t>
      </w:r>
    </w:p>
    <w:p w14:paraId="4806A457" w14:textId="1D204C7A" w:rsidR="002D2D4B"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Resolución 1/3 de octava</w:t>
      </w:r>
      <w:r w:rsidR="00600D29" w:rsidRPr="00837535">
        <w:rPr>
          <w:rFonts w:ascii="Avenir Next LT Pro" w:hAnsi="Avenir Next LT Pro"/>
          <w:color w:val="303030"/>
          <w:sz w:val="22"/>
          <w:szCs w:val="22"/>
        </w:rPr>
        <w:t>. </w:t>
      </w:r>
    </w:p>
    <w:p w14:paraId="37326735" w14:textId="4E4CC49D" w:rsidR="00E14B90" w:rsidRPr="00837535" w:rsidRDefault="002D35B3"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Después de configurar los parámetros de medida del equipo, se procedió a realizar </w:t>
      </w:r>
      <w:r w:rsidRPr="00CB0429">
        <w:rPr>
          <w:rFonts w:ascii="Avenir Next LT Pro" w:hAnsi="Avenir Next LT Pro"/>
          <w:color w:val="303030"/>
          <w:sz w:val="22"/>
          <w:szCs w:val="22"/>
        </w:rPr>
        <w:t>{despues_de_configurar_los_parametros_de_medida_del_1}</w:t>
      </w:r>
      <w:r w:rsidR="000542B4" w:rsidRPr="00CB0429">
        <w:rPr>
          <w:rFonts w:ascii="Avenir Next LT Pro" w:hAnsi="Avenir Next LT Pro"/>
          <w:color w:val="303030"/>
          <w:sz w:val="22"/>
          <w:szCs w:val="22"/>
        </w:rPr>
      </w:r>
      <w:r w:rsidRPr="00CB0429">
        <w:rPr>
          <w:rFonts w:ascii="Avenir Next LT Pro" w:hAnsi="Avenir Next LT Pro"/>
          <w:color w:val="303030"/>
          <w:sz w:val="22"/>
          <w:szCs w:val="22"/>
        </w:rPr>
      </w:r>
      <w:r w:rsidR="000542B4" w:rsidRPr="00CB0429">
        <w:rPr>
          <w:rFonts w:ascii="Avenir Next LT Pro" w:hAnsi="Avenir Next LT Pro"/>
          <w:color w:val="303030"/>
          <w:sz w:val="22"/>
          <w:szCs w:val="22"/>
        </w:rPr>
      </w:r>
      <w:r w:rsidR="000542B4" w:rsidRPr="00CB0429">
        <w:rPr>
          <w:rFonts w:ascii="Avenir Next LT Pro" w:hAnsi="Avenir Next LT Pro"/>
          <w:color w:val="303030"/>
          <w:sz w:val="22"/>
          <w:szCs w:val="22"/>
        </w:rPr>
      </w:r>
      <w:r w:rsidRPr="00837535">
        <w:rPr>
          <w:rFonts w:ascii="Avenir Next LT Pro" w:hAnsi="Avenir Next LT Pro"/>
          <w:color w:val="303030"/>
          <w:sz w:val="22"/>
          <w:szCs w:val="22"/>
        </w:rPr>
        <w:t> </w:t>
      </w:r>
    </w:p>
    <w:p w14:paraId="31737EDF" w14:textId="4E361F19" w:rsidR="00CA4CB4" w:rsidRPr="00837535" w:rsidRDefault="002D35B3" w:rsidP="00A1296C">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837535">
        <w:rPr>
          <w:rFonts w:ascii="Avenir Next LT Pro" w:hAnsi="Avenir Next LT Pro"/>
          <w:color w:val="303030"/>
          <w:sz w:val="22"/>
          <w:szCs w:val="22"/>
        </w:rPr>
        <w:t> </w:t>
      </w:r>
      <w:r w:rsidR="003D6D4B" w:rsidRPr="00837535">
        <w:rPr>
          <w:rFonts w:ascii="Avenir Next LT Pro" w:hAnsi="Avenir Next LT Pro"/>
          <w:color w:val="303030"/>
          <w:sz w:val="22"/>
          <w:szCs w:val="22"/>
        </w:rPr>
        <w:t>Adicionalmente</w:t>
      </w:r>
      <w:r w:rsidR="00CB0838" w:rsidRPr="00837535">
        <w:rPr>
          <w:rFonts w:ascii="Avenir Next LT Pro" w:hAnsi="Avenir Next LT Pro"/>
          <w:color w:val="303030"/>
          <w:sz w:val="22"/>
          <w:szCs w:val="22"/>
        </w:rPr>
        <w:t>,</w:t>
      </w:r>
      <w:r w:rsidR="00AD574A" w:rsidRPr="00837535">
        <w:rPr>
          <w:rFonts w:ascii="Avenir Next LT Pro" w:hAnsi="Avenir Next LT Pro"/>
          <w:color w:val="303030"/>
          <w:sz w:val="22"/>
          <w:szCs w:val="22"/>
        </w:rPr>
        <w:t> se supervisó</w:t>
      </w:r>
      <w:r w:rsidR="003D6D4B" w:rsidRPr="00837535">
        <w:rPr>
          <w:rFonts w:ascii="Avenir Next LT Pro" w:hAnsi="Avenir Next LT Pro"/>
          <w:color w:val="303030"/>
          <w:sz w:val="22"/>
          <w:szCs w:val="22"/>
        </w:rPr>
        <w:t> e identificó las posibles fuentes generadoras</w:t>
      </w:r>
      <w:r w:rsidR="00AD574A" w:rsidRPr="00837535">
        <w:rPr>
          <w:rFonts w:ascii="Avenir Next LT Pro" w:hAnsi="Avenir Next LT Pro"/>
          <w:color w:val="303030"/>
          <w:sz w:val="22"/>
          <w:szCs w:val="22"/>
        </w:rPr>
        <w:t> de ruido</w:t>
      </w:r>
      <w:r w:rsidR="003D6D4B" w:rsidRPr="00837535">
        <w:rPr>
          <w:rFonts w:ascii="Avenir Next LT Pro" w:hAnsi="Avenir Next LT Pro"/>
          <w:color w:val="303030"/>
          <w:sz w:val="22"/>
          <w:szCs w:val="22"/>
        </w:rPr>
        <w:t>, llevando así un control</w:t>
      </w:r>
      <w:r w:rsidR="00FC6AF7" w:rsidRPr="00837535">
        <w:rPr>
          <w:rFonts w:ascii="Avenir Next LT Pro" w:hAnsi="Avenir Next LT Pro"/>
          <w:color w:val="303030"/>
          <w:sz w:val="22"/>
          <w:szCs w:val="22"/>
        </w:rPr>
        <w:t> y registro en la </w:t>
      </w:r>
      <w:r w:rsidR="000B47E4" w:rsidRPr="00837535">
        <w:rPr>
          <w:rFonts w:ascii="Avenir Next LT Pro" w:hAnsi="Avenir Next LT Pro"/>
          <w:color w:val="303030"/>
          <w:sz w:val="22"/>
          <w:szCs w:val="22"/>
        </w:rPr>
        <w:t>documentación</w:t>
      </w:r>
      <w:r w:rsidR="00B11712" w:rsidRPr="00837535">
        <w:rPr>
          <w:rFonts w:ascii="Avenir Next LT Pro" w:hAnsi="Avenir Next LT Pro"/>
          <w:color w:val="303030"/>
          <w:sz w:val="22"/>
          <w:szCs w:val="22"/>
        </w:rPr>
        <w:t>, así como la verificación de los equipos e instrumentos utilizados para la toma. </w:t>
      </w:r>
      <w:r w:rsidR="00CA4CB4" w:rsidRPr="00837535">
        <w:rPr>
          <w:rFonts w:ascii="Avenir Next LT Pro" w:hAnsi="Avenir Next LT Pro"/>
          <w:color w:val="303030"/>
          <w:sz w:val="22"/>
          <w:szCs w:val="22"/>
        </w:rPr>
        <w:t>A continuación, en la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_Ref2267405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Tabla </w:t>
      </w:r>
      <w:r w:rsidR="008D5D53" w:rsidRPr="008D5D53">
        <w:rPr>
          <w:rFonts w:ascii="Avenir Next LT Pro" w:hAnsi="Avenir Next LT Pro"/>
          <w:b/>
          <w:noProof/>
          <w:color w:val="303030"/>
          <w:sz w:val="22"/>
          <w:szCs w:val="22"/>
        </w:rPr>
        <w:t>5</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 se presentan los datos de calibración tomadas en campo, las cuales se relacionan en el anexo 5 correspondiente a planillas de campo.</w:t>
      </w:r>
    </w:p>
    <w:p w14:paraId="5EA629C3" w14:textId="0DBD0DA1" w:rsidR="00CA4CB4" w:rsidRPr="00837535" w:rsidRDefault="00CA4CB4" w:rsidP="00CA4CB4">
      <w:pPr>
        <w:pStyle w:val="Descripcin"/>
        <w:keepNext/>
        <w:spacing w:before="0" w:after="0"/>
        <w:jc w:val="center"/>
        <w:rPr>
          <w:rFonts w:ascii="Avenir Next LT Pro" w:hAnsi="Avenir Next LT Pro"/>
          <w:color w:val="303030"/>
          <w:sz w:val="22"/>
          <w:szCs w:val="22"/>
          <w:lang w:val="es-CO"/>
        </w:rPr>
      </w:pPr>
      <w:bookmarkStart w:id="104" w:name="_Ref2267405"/>
      <w:bookmarkStart w:id="105" w:name="_Toc9439118"/>
      <w:bookmarkStart w:id="106" w:name="_Toc209528118"/>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color w:val="303030"/>
          <w:lang w:val="es-CO"/>
        </w:rPr>
        <w:fldChar w:fldCharType="end"/>
      </w:r>
      <w:bookmarkEnd w:id="104"/>
      <w:r w:rsidRPr="00837535">
        <w:rPr>
          <w:rFonts w:ascii="Avenir Next LT Pro" w:hAnsi="Avenir Next LT Pro"/>
          <w:color w:val="303030"/>
          <w:lang w:val="es-CO"/>
        </w:rPr>
        <w:t>. Verificación de los equipos e instrumentos utilizados para la toma.</w:t>
      </w:r>
      <w:bookmarkEnd w:id="105"/>
      <w:bookmarkEnd w:id="1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9"/>
        <w:gridCol w:w="1483"/>
        <w:gridCol w:w="1626"/>
        <w:gridCol w:w="1125"/>
        <w:gridCol w:w="48"/>
        <w:gridCol w:w="1173"/>
        <w:gridCol w:w="1176"/>
      </w:tblGrid>
      <w:tr w:rsidR="00837535" w:rsidRPr="00837535" w14:paraId="041841CB" w14:textId="77777777" w:rsidTr="00602D7F">
        <w:trPr>
          <w:trHeight w:val="20"/>
          <w:jc w:val="center"/>
        </w:trPr>
        <w:tc>
          <w:tcPr>
            <w:tcW w:w="5000" w:type="pct"/>
            <w:gridSpan w:val="7"/>
            <w:noWrap/>
            <w:vAlign w:val="center"/>
            <w:hideMark/>
          </w:tcPr>
          <w:p w14:paraId="7C5FD917" w14:textId="6B0F4BEE"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Datos de calibració</w:t>
            </w:r>
            <w:r w:rsidR="001B3568" w:rsidRPr="00602D7F">
              <w:rPr>
                <w:rFonts w:ascii="Avenir Next LT Pro" w:hAnsi="Avenir Next LT Pro" w:cstheme="minorHAnsi"/>
                <w:b/>
                <w:bCs/>
                <w:color w:val="FFFFFF" w:themeColor="background1"/>
                <w:sz w:val="20"/>
                <w:szCs w:val="20"/>
                <w:lang w:eastAsia="es-ES"/>
              </w:rPr>
              <w:t>n</w:t>
            </w:r>
          </w:p>
        </w:tc>
      </w:tr>
      <w:tr w:rsidR="00837535" w:rsidRPr="00837535" w14:paraId="66891C82" w14:textId="77777777" w:rsidTr="00590DB9">
        <w:trPr>
          <w:trHeight w:val="20"/>
          <w:jc w:val="center"/>
        </w:trPr>
        <w:tc>
          <w:tcPr>
            <w:tcW w:w="1245" w:type="pct"/>
            <w:noWrap/>
            <w:vAlign w:val="center"/>
            <w:hideMark/>
          </w:tcPr>
          <w:p w14:paraId="31A0B4BB"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ID Sonómetro</w:t>
            </w:r>
          </w:p>
        </w:tc>
        <w:tc>
          <w:tcPr>
            <w:tcW w:w="840" w:type="pct"/>
            <w:noWrap/>
            <w:vAlign w:val="center"/>
          </w:tcPr>
          <w:p w14:paraId="7D42354F" w14:textId="4B185133" w:rsidR="0006298F" w:rsidRPr="00CB0429" w:rsidRDefault="00CB0429" w:rsidP="0006298F">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{var_25}</w:t>
            </w:r>
          </w:p>
        </w:tc>
        <w:tc>
          <w:tcPr>
            <w:tcW w:w="2915" w:type="pct"/>
            <w:gridSpan w:val="5"/>
            <w:vAlign w:val="center"/>
            <w:hideMark/>
          </w:tcPr>
          <w:p w14:paraId="70040D8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¿Cumple calibración en todos los días? (114 dB(A))</w:t>
            </w:r>
          </w:p>
        </w:tc>
      </w:tr>
      <w:tr w:rsidR="00837535" w:rsidRPr="00837535" w14:paraId="412B218D" w14:textId="77777777" w:rsidTr="00EC045C">
        <w:trPr>
          <w:trHeight w:val="20"/>
          <w:jc w:val="center"/>
        </w:trPr>
        <w:tc>
          <w:tcPr>
            <w:tcW w:w="1245" w:type="pct"/>
            <w:noWrap/>
            <w:vAlign w:val="center"/>
            <w:hideMark/>
          </w:tcPr>
          <w:p w14:paraId="3517A748"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Serial sonómetro</w:t>
            </w:r>
          </w:p>
        </w:tc>
        <w:tc>
          <w:tcPr>
            <w:tcW w:w="840" w:type="pct"/>
            <w:noWrap/>
            <w:vAlign w:val="center"/>
          </w:tcPr>
          <w:p w14:paraId="677938E4" w14:textId="7EEFFB79" w:rsidR="0006298F" w:rsidRPr="00CB0429" w:rsidRDefault="00CB0429" w:rsidP="0006298F">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{var_25}</w:t>
            </w:r>
          </w:p>
        </w:tc>
        <w:tc>
          <w:tcPr>
            <w:tcW w:w="921" w:type="pct"/>
            <w:noWrap/>
            <w:vAlign w:val="center"/>
          </w:tcPr>
          <w:p w14:paraId="30886476"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SI</w:t>
            </w:r>
          </w:p>
        </w:tc>
        <w:tc>
          <w:tcPr>
            <w:tcW w:w="664" w:type="pct"/>
            <w:gridSpan w:val="2"/>
            <w:vAlign w:val="center"/>
          </w:tcPr>
          <w:p w14:paraId="7B82D057" w14:textId="003FF489" w:rsidR="0006298F" w:rsidRPr="00837535" w:rsidRDefault="0006298F" w:rsidP="0006298F">
            <w:pPr>
              <w:jc w:val="center"/>
              <w:rPr>
                <w:rFonts w:ascii="Avenir Next LT Pro" w:hAnsi="Avenir Next LT Pro" w:cstheme="minorHAnsi"/>
                <w:color w:val="303030"/>
                <w:sz w:val="20"/>
                <w:szCs w:val="20"/>
                <w:lang w:eastAsia="es-ES"/>
              </w:rPr>
            </w:pPr>
          </w:p>
        </w:tc>
        <w:tc>
          <w:tcPr>
            <w:tcW w:w="664" w:type="pct"/>
            <w:vAlign w:val="center"/>
          </w:tcPr>
          <w:p w14:paraId="647F92C3"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NO</w:t>
            </w:r>
          </w:p>
        </w:tc>
        <w:tc>
          <w:tcPr>
            <w:tcW w:w="666" w:type="pct"/>
            <w:vAlign w:val="center"/>
          </w:tcPr>
          <w:p w14:paraId="0D2E381B" w14:textId="77777777" w:rsidR="0006298F" w:rsidRPr="00837535" w:rsidRDefault="0006298F" w:rsidP="0006298F">
            <w:pPr>
              <w:jc w:val="center"/>
              <w:rPr>
                <w:rFonts w:ascii="Avenir Next LT Pro" w:hAnsi="Avenir Next LT Pro" w:cstheme="minorHAnsi"/>
                <w:color w:val="303030"/>
                <w:sz w:val="20"/>
                <w:szCs w:val="20"/>
                <w:lang w:eastAsia="es-ES"/>
              </w:rPr>
            </w:pPr>
          </w:p>
        </w:tc>
      </w:tr>
      <w:tr w:rsidR="00837535" w:rsidRPr="00837535" w14:paraId="72B1EDC4" w14:textId="77777777" w:rsidTr="00590DB9">
        <w:trPr>
          <w:trHeight w:val="20"/>
          <w:jc w:val="center"/>
        </w:trPr>
        <w:tc>
          <w:tcPr>
            <w:tcW w:w="2085" w:type="pct"/>
            <w:gridSpan w:val="2"/>
            <w:noWrap/>
            <w:vAlign w:val="center"/>
            <w:hideMark/>
          </w:tcPr>
          <w:p w14:paraId="2737A3C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915" w:type="pct"/>
            <w:gridSpan w:val="5"/>
            <w:noWrap/>
            <w:vAlign w:val="center"/>
            <w:hideMark/>
          </w:tcPr>
          <w:p w14:paraId="1C93F1DA"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CB0429" w:rsidRPr="00837535" w14:paraId="01DB24C5" w14:textId="77777777" w:rsidTr="002F78F9">
        <w:trPr>
          <w:trHeight w:val="20"/>
          <w:jc w:val="center"/>
        </w:trPr>
        <w:tc>
          <w:tcPr>
            <w:tcW w:w="1245" w:type="pct"/>
            <w:noWrap/>
            <w:vAlign w:val="center"/>
            <w:hideMark/>
          </w:tcPr>
          <w:p w14:paraId="2EFB7389"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840" w:type="pct"/>
            <w:noWrap/>
          </w:tcPr>
          <w:p w14:paraId="7F8C2801" w14:textId="2E438718"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{var_25}</w:t>
            </w:r>
          </w:p>
        </w:tc>
        <w:tc>
          <w:tcPr>
            <w:tcW w:w="1558" w:type="pct"/>
            <w:gridSpan w:val="2"/>
            <w:noWrap/>
            <w:vAlign w:val="center"/>
            <w:hideMark/>
          </w:tcPr>
          <w:p w14:paraId="3EE7BB61"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noWrap/>
          </w:tcPr>
          <w:p w14:paraId="5B0C4C62" w14:textId="55C3F41B"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{var_27}</w:t>
            </w:r>
          </w:p>
        </w:tc>
      </w:tr>
      <w:tr w:rsidR="00CB0429" w:rsidRPr="00837535" w14:paraId="5B633CE4" w14:textId="77777777" w:rsidTr="002F78F9">
        <w:trPr>
          <w:trHeight w:val="20"/>
          <w:jc w:val="center"/>
        </w:trPr>
        <w:tc>
          <w:tcPr>
            <w:tcW w:w="1245" w:type="pct"/>
            <w:noWrap/>
            <w:vAlign w:val="center"/>
            <w:hideMark/>
          </w:tcPr>
          <w:p w14:paraId="4F1E52E3"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840" w:type="pct"/>
            <w:noWrap/>
          </w:tcPr>
          <w:p w14:paraId="595EA695" w14:textId="44760E20"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{var_25}</w:t>
            </w:r>
          </w:p>
        </w:tc>
        <w:tc>
          <w:tcPr>
            <w:tcW w:w="1558" w:type="pct"/>
            <w:gridSpan w:val="2"/>
            <w:noWrap/>
            <w:vAlign w:val="center"/>
            <w:hideMark/>
          </w:tcPr>
          <w:p w14:paraId="1F2983FD"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noWrap/>
          </w:tcPr>
          <w:p w14:paraId="16B93CEE" w14:textId="04646785"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{var_27}</w:t>
            </w:r>
          </w:p>
        </w:tc>
      </w:tr>
      <w:tr w:rsidR="00CB0429" w:rsidRPr="00837535" w14:paraId="49262785" w14:textId="77777777" w:rsidTr="002F78F9">
        <w:trPr>
          <w:trHeight w:val="20"/>
          <w:jc w:val="center"/>
        </w:trPr>
        <w:tc>
          <w:tcPr>
            <w:tcW w:w="1245" w:type="pct"/>
            <w:noWrap/>
            <w:vAlign w:val="center"/>
            <w:hideMark/>
          </w:tcPr>
          <w:p w14:paraId="0923ED25"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840" w:type="pct"/>
            <w:noWrap/>
          </w:tcPr>
          <w:p w14:paraId="424D50A6" w14:textId="6ADB8C97"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{var_25}</w:t>
            </w:r>
          </w:p>
        </w:tc>
        <w:tc>
          <w:tcPr>
            <w:tcW w:w="1558" w:type="pct"/>
            <w:gridSpan w:val="2"/>
            <w:noWrap/>
            <w:vAlign w:val="center"/>
            <w:hideMark/>
          </w:tcPr>
          <w:p w14:paraId="2B1BD097"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noWrap/>
          </w:tcPr>
          <w:p w14:paraId="651DF3FD" w14:textId="374A9642"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{var_27}</w:t>
            </w:r>
          </w:p>
        </w:tc>
      </w:tr>
    </w:tbl>
    <w:p w14:paraId="6FEFACA3" w14:textId="1DF49582" w:rsidR="001D0662" w:rsidRPr="00837535" w:rsidRDefault="00334197" w:rsidP="00442044">
      <w:pPr>
        <w:jc w:val="center"/>
        <w:rPr>
          <w:rFonts w:ascii="Avenir Next LT Pro" w:hAnsi="Avenir Next LT Pro"/>
          <w:i/>
          <w:color w:val="303030"/>
          <w:sz w:val="20"/>
          <w:szCs w:val="20"/>
        </w:rPr>
      </w:pPr>
      <w:r w:rsidRPr="00837535">
        <w:rPr>
          <w:rFonts w:ascii="Avenir Next LT Pro" w:hAnsi="Avenir Next LT Pro"/>
          <w:i/>
          <w:color w:val="303030"/>
          <w:sz w:val="20"/>
          <w:szCs w:val="20"/>
        </w:rPr>
        <w:t>Fuente: ALS ENVIRONMENTAL S.A.S., </w:t>
      </w:r>
      <w:r w:rsidR="00CB0429" w:rsidRPr="00CB0429">
        <w:rPr>
          <w:rFonts w:ascii="Avenir Next LT Pro" w:hAnsi="Avenir Next LT Pro"/>
          <w:i/>
          <w:color w:val="303030"/>
          <w:sz w:val="20"/>
          <w:szCs w:val="20"/>
        </w:rPr>
        <w:t>{fuente_serambiente_s_a_s_1}</w:t>
      </w:r>
      <w:r w:rsidRPr="00CB0429">
        <w:rPr>
          <w:rFonts w:ascii="Avenir Next LT Pro" w:hAnsi="Avenir Next LT Pro"/>
          <w:i/>
          <w:color w:val="303030"/>
          <w:sz w:val="20"/>
          <w:szCs w:val="20"/>
        </w:rPr>
      </w:r>
    </w:p>
    <w:p w14:paraId="48610829" w14:textId="65EE01A4" w:rsidR="000542B4" w:rsidRDefault="000542B4" w:rsidP="000542B4">
      <w:r>
        <w:br w:type="page"/>
      </w:r>
    </w:p>
    <w:p w14:paraId="53A9DF25" w14:textId="26B30F66" w:rsidR="00CA4CB4" w:rsidRPr="00EC045C" w:rsidRDefault="00CA4CB4" w:rsidP="000542B4">
      <w:pPr>
        <w:pStyle w:val="Ttulo1"/>
        <w:numPr>
          <w:ilvl w:val="0"/>
          <w:numId w:val="5"/>
        </w:numPr>
        <w:spacing w:line="276" w:lineRule="auto"/>
        <w:jc w:val="both"/>
        <w:rPr>
          <w:rFonts w:ascii="Avenir Next LT Pro" w:hAnsi="Avenir Next LT Pro" w:cstheme="minorHAnsi"/>
          <w:bCs w:val="0"/>
          <w:color w:val="303030"/>
          <w:sz w:val="40"/>
          <w:szCs w:val="20"/>
        </w:rPr>
      </w:pPr>
      <w:bookmarkStart w:id="107" w:name="_Toc215309790"/>
      <w:bookmarkStart w:id="108" w:name="_Toc215309857"/>
      <w:r w:rsidRPr="00EC045C">
        <w:rPr>
          <w:rFonts w:ascii="Avenir Next LT Pro" w:hAnsi="Avenir Next LT Pro" w:cstheme="minorHAnsi"/>
          <w:bCs w:val="0"/>
          <w:color w:val="303030"/>
          <w:sz w:val="40"/>
          <w:szCs w:val="20"/>
        </w:rPr>
        <w:lastRenderedPageBreak/>
        <w:t>CARACTERISTICAS DE LA MEDICIÓN</w:t>
      </w:r>
      <w:bookmarkEnd w:id="107"/>
      <w:bookmarkEnd w:id="108"/>
    </w:p>
    <w:p w14:paraId="0B6B5E59" w14:textId="77777777" w:rsidR="00CA4CB4" w:rsidRPr="00837535" w:rsidRDefault="00CA4CB4" w:rsidP="002D72CE">
      <w:pPr>
        <w:rPr>
          <w:rFonts w:ascii="Avenir Next LT Pro" w:hAnsi="Avenir Next LT Pro"/>
          <w:color w:val="303030"/>
        </w:rPr>
      </w:pPr>
    </w:p>
    <w:p w14:paraId="587E19CB" w14:textId="628A64E6" w:rsidR="006772CB" w:rsidRPr="00EC045C" w:rsidRDefault="006772CB">
      <w:pPr>
        <w:pStyle w:val="Ttulo2"/>
        <w:numPr>
          <w:ilvl w:val="1"/>
          <w:numId w:val="9"/>
        </w:numPr>
        <w:rPr>
          <w:rFonts w:ascii="Avenir Next LT Pro" w:hAnsi="Avenir Next LT Pro"/>
          <w:color w:val="303030"/>
          <w:sz w:val="28"/>
          <w:szCs w:val="28"/>
        </w:rPr>
      </w:pPr>
      <w:bookmarkStart w:id="109" w:name="_Toc23931130"/>
      <w:bookmarkStart w:id="110" w:name="_Toc24487541"/>
      <w:bookmarkStart w:id="111" w:name="_Toc24488630"/>
      <w:bookmarkStart w:id="112" w:name="_Toc25304180"/>
      <w:bookmarkStart w:id="113" w:name="_Toc215309791"/>
      <w:bookmarkStart w:id="114" w:name="_Toc215309858"/>
      <w:r w:rsidRPr="00EC045C">
        <w:rPr>
          <w:rFonts w:ascii="Avenir Next LT Pro" w:hAnsi="Avenir Next LT Pro"/>
          <w:color w:val="303030"/>
          <w:sz w:val="28"/>
          <w:szCs w:val="28"/>
        </w:rPr>
        <w:t>Condiciones predominantes</w:t>
      </w:r>
      <w:bookmarkEnd w:id="109"/>
      <w:bookmarkEnd w:id="110"/>
      <w:bookmarkEnd w:id="111"/>
      <w:bookmarkEnd w:id="112"/>
      <w:bookmarkEnd w:id="113"/>
      <w:bookmarkEnd w:id="114"/>
    </w:p>
    <w:p w14:paraId="3902CF67" w14:textId="77777777" w:rsidR="00CF6F9D" w:rsidRPr="00837535" w:rsidRDefault="00CF6F9D" w:rsidP="00CF6F9D">
      <w:pPr>
        <w:jc w:val="both"/>
        <w:rPr>
          <w:rFonts w:ascii="Avenir Next LT Pro" w:hAnsi="Avenir Next LT Pro"/>
          <w:color w:val="303030"/>
          <w:sz w:val="22"/>
          <w:szCs w:val="22"/>
        </w:rPr>
      </w:pPr>
    </w:p>
    <w:p w14:paraId="6A3AE3BD" w14:textId="7694A3ED" w:rsidR="006D4B29" w:rsidRPr="00837535" w:rsidRDefault="00CB0429" w:rsidP="006D4B29">
      <w:pPr>
        <w:spacing w:line="360" w:lineRule="auto"/>
        <w:jc w:val="both"/>
        <w:rPr>
          <w:rFonts w:ascii="Avenir Next LT Pro" w:hAnsi="Avenir Next LT Pro"/>
          <w:color w:val="303030"/>
          <w:szCs w:val="22"/>
        </w:rPr>
      </w:pPr>
      <w:r w:rsidRPr="00CB0429">
        <w:rPr>
          <w:rFonts w:ascii="Avenir Next LT Pro" w:hAnsi="Avenir Next LT Pro" w:cstheme="minorHAnsi"/>
          <w:b/>
          <w:bCs/>
          <w:color w:val="303030"/>
          <w:sz w:val="22"/>
          <w:szCs w:val="22"/>
        </w:rPr>
        <w:t>{contrato_los_servicios_de_servicios_de_ingenieria__1}</w:t>
      </w:r>
      <w:r w:rsidR="006D4B29" w:rsidRPr="00CB0429">
        <w:rPr>
          <w:rFonts w:ascii="Avenir Next LT Pro" w:hAnsi="Avenir Next LT Pro"/>
          <w:color w:val="303030"/>
          <w:sz w:val="22"/>
          <w:szCs w:val="22"/>
        </w:rPr>
      </w:r>
      <w:r w:rsidR="006D4B29" w:rsidRPr="00837535">
        <w:rPr>
          <w:rFonts w:ascii="Avenir Next LT Pro" w:hAnsi="Avenir Next LT Pro"/>
          <w:color w:val="303030"/>
          <w:sz w:val="22"/>
          <w:szCs w:val="22"/>
        </w:rPr>
        <w:t> fue objeto de evaluación de </w:t>
      </w:r>
      <w:r w:rsidR="00035D87" w:rsidRPr="00035D87">
        <w:rPr>
          <w:rFonts w:ascii="Avenir Next LT Pro" w:hAnsi="Avenir Next LT Pro"/>
          <w:color w:val="303030"/>
          <w:sz w:val="22"/>
          <w:szCs w:val="22"/>
        </w:rPr>
        <w:t>emisión de ruido</w:t>
      </w:r>
      <w:r w:rsidR="00035D87">
        <w:rPr>
          <w:rFonts w:ascii="Avenir Next LT Pro" w:hAnsi="Avenir Next LT Pro"/>
          <w:color w:val="303030"/>
          <w:sz w:val="22"/>
          <w:szCs w:val="22"/>
        </w:rPr>
        <w:t> </w:t>
      </w:r>
      <w:r w:rsidR="00035D87" w:rsidRPr="00035D87">
        <w:rPr>
          <w:rFonts w:ascii="Avenir Next LT Pro" w:hAnsi="Avenir Next LT Pro"/>
          <w:color w:val="303030"/>
          <w:sz w:val="22"/>
          <w:szCs w:val="22"/>
        </w:rPr>
        <w:t>asociada al desarrollo de su actividad</w:t>
      </w:r>
      <w:r w:rsidR="006D4B29" w:rsidRPr="00837535">
        <w:rPr>
          <w:rFonts w:ascii="Avenir Next LT Pro" w:hAnsi="Avenir Next LT Pro"/>
          <w:color w:val="303030"/>
          <w:sz w:val="22"/>
          <w:szCs w:val="22"/>
        </w:rPr>
        <w:t>. </w:t>
      </w:r>
      <w:r w:rsidR="006D4B29" w:rsidRPr="00837535">
        <w:rPr>
          <w:rFonts w:ascii="Avenir Next LT Pro" w:hAnsi="Avenir Next LT Pro" w:cstheme="minorHAnsi"/>
          <w:color w:val="303030"/>
          <w:sz w:val="22"/>
          <w:szCs w:val="20"/>
        </w:rPr>
        <w:t>Para la fecha y hora de</w:t>
      </w:r>
      <w:r w:rsidR="0078145A" w:rsidRPr="00837535">
        <w:rPr>
          <w:rFonts w:ascii="Avenir Next LT Pro" w:hAnsi="Avenir Next LT Pro" w:cstheme="minorHAnsi"/>
          <w:color w:val="303030"/>
          <w:sz w:val="22"/>
          <w:szCs w:val="20"/>
        </w:rPr>
        <w:t>l</w:t>
      </w:r>
      <w:r w:rsidR="006D4B29" w:rsidRPr="00837535">
        <w:rPr>
          <w:rFonts w:ascii="Avenir Next LT Pro" w:hAnsi="Avenir Next LT Pro" w:cstheme="minorHAnsi"/>
          <w:color w:val="303030"/>
          <w:sz w:val="22"/>
          <w:szCs w:val="20"/>
        </w:rPr>
        <w:t> monitoreo el comportamiento de las operaciones desarrolladas </w:t>
      </w:r>
      <w:r w:rsidR="006D4B29" w:rsidRPr="00CB0429">
        <w:rPr>
          <w:rFonts w:ascii="Avenir Next LT Pro" w:hAnsi="Avenir Next LT Pro" w:cstheme="minorHAnsi"/>
          <w:color w:val="303030"/>
          <w:sz w:val="22"/>
          <w:szCs w:val="20"/>
        </w:rPr>
        <w:t>{asociada_al_desarrollo_de_su_actividad_para_la_fec_1}</w:t>
      </w:r>
      <w:r w:rsidR="00035D87" w:rsidRPr="00CB0429">
        <w:rPr>
          <w:rFonts w:ascii="Avenir Next LT Pro" w:hAnsi="Avenir Next LT Pro" w:cstheme="minorHAnsi"/>
          <w:color w:val="303030"/>
          <w:sz w:val="22"/>
          <w:szCs w:val="20"/>
        </w:rPr>
      </w:r>
    </w:p>
    <w:p w14:paraId="23042881" w14:textId="77777777" w:rsidR="00CF6F9D" w:rsidRPr="00837535" w:rsidRDefault="00CF6F9D" w:rsidP="00CF6F9D">
      <w:pPr>
        <w:rPr>
          <w:rFonts w:ascii="Avenir Next LT Pro" w:hAnsi="Avenir Next LT Pro"/>
          <w:color w:val="303030"/>
        </w:rPr>
      </w:pPr>
    </w:p>
    <w:p w14:paraId="02E6949A" w14:textId="77777777" w:rsidR="006772CB" w:rsidRPr="00EC045C" w:rsidRDefault="006772CB">
      <w:pPr>
        <w:pStyle w:val="Ttulo2"/>
        <w:numPr>
          <w:ilvl w:val="1"/>
          <w:numId w:val="9"/>
        </w:numPr>
        <w:rPr>
          <w:rFonts w:ascii="Avenir Next LT Pro" w:hAnsi="Avenir Next LT Pro"/>
          <w:color w:val="303030"/>
          <w:sz w:val="28"/>
          <w:szCs w:val="28"/>
        </w:rPr>
      </w:pPr>
      <w:bookmarkStart w:id="115" w:name="_Toc23931131"/>
      <w:bookmarkStart w:id="116" w:name="_Toc24487542"/>
      <w:bookmarkStart w:id="117" w:name="_Toc24488631"/>
      <w:bookmarkStart w:id="118" w:name="_Toc25304181"/>
      <w:bookmarkStart w:id="119" w:name="_Toc215309792"/>
      <w:bookmarkStart w:id="120" w:name="_Toc215309859"/>
      <w:r w:rsidRPr="00EC045C">
        <w:rPr>
          <w:rFonts w:ascii="Avenir Next LT Pro" w:hAnsi="Avenir Next LT Pro"/>
          <w:color w:val="303030"/>
          <w:sz w:val="28"/>
          <w:szCs w:val="28"/>
        </w:rPr>
        <w:t>Condiciones atmosféricas</w:t>
      </w:r>
      <w:bookmarkEnd w:id="115"/>
      <w:bookmarkEnd w:id="116"/>
      <w:bookmarkEnd w:id="117"/>
      <w:bookmarkEnd w:id="118"/>
      <w:bookmarkEnd w:id="119"/>
      <w:bookmarkEnd w:id="120"/>
    </w:p>
    <w:p w14:paraId="18D623C5" w14:textId="77777777" w:rsidR="00A025A5" w:rsidRPr="00837535" w:rsidRDefault="00A025A5" w:rsidP="00A025A5">
      <w:pPr>
        <w:rPr>
          <w:rFonts w:ascii="Avenir Next LT Pro" w:hAnsi="Avenir Next LT Pro"/>
          <w:color w:val="303030"/>
        </w:rPr>
      </w:pPr>
    </w:p>
    <w:p w14:paraId="049D90DF" w14:textId="68C0D23C" w:rsidR="00A025A5" w:rsidRPr="00837535" w:rsidRDefault="00A025A5" w:rsidP="00A025A5">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837535">
        <w:rPr>
          <w:rFonts w:ascii="Avenir Next LT Pro" w:hAnsi="Avenir Next LT Pro" w:cstheme="minorHAnsi"/>
          <w:color w:val="303030"/>
          <w:sz w:val="22"/>
          <w:szCs w:val="22"/>
        </w:rPr>
        <w:t>.</w:t>
      </w:r>
    </w:p>
    <w:p w14:paraId="0F89F509" w14:textId="77777777" w:rsidR="0048422C" w:rsidRPr="00837535" w:rsidRDefault="0048422C" w:rsidP="00A025A5">
      <w:pPr>
        <w:spacing w:line="360" w:lineRule="auto"/>
        <w:jc w:val="both"/>
        <w:rPr>
          <w:rFonts w:ascii="Avenir Next LT Pro" w:hAnsi="Avenir Next LT Pro" w:cstheme="minorHAnsi"/>
          <w:color w:val="303030"/>
          <w:sz w:val="22"/>
          <w:szCs w:val="22"/>
        </w:rPr>
      </w:pPr>
    </w:p>
    <w:p w14:paraId="3E0ABCAD" w14:textId="43A88D3E" w:rsidR="00A025A5" w:rsidRPr="00837535" w:rsidRDefault="0078145A" w:rsidP="007C2F31">
      <w:pPr>
        <w:spacing w:line="360" w:lineRule="auto"/>
        <w:jc w:val="both"/>
        <w:rPr>
          <w:rFonts w:ascii="Avenir Next LT Pro" w:hAnsi="Avenir Next LT Pro" w:cstheme="minorHAnsi"/>
          <w:color w:val="303030"/>
          <w:sz w:val="22"/>
          <w:szCs w:val="22"/>
          <w:lang w:eastAsia="zh-TW"/>
        </w:rPr>
      </w:pPr>
      <w:r w:rsidRPr="00837535">
        <w:rPr>
          <w:rFonts w:ascii="Avenir Next LT Pro" w:hAnsi="Avenir Next LT Pro" w:cstheme="minorHAnsi"/>
          <w:color w:val="303030"/>
          <w:sz w:val="22"/>
          <w:szCs w:val="22"/>
          <w:lang w:eastAsia="zh-TW"/>
        </w:rPr>
        <w:t>De acuerdo con</w:t>
      </w:r>
      <w:r w:rsidR="007C2F31" w:rsidRPr="00837535">
        <w:rPr>
          <w:rFonts w:ascii="Avenir Next LT Pro" w:hAnsi="Avenir Next LT Pro" w:cstheme="minorHAnsi"/>
          <w:color w:val="303030"/>
          <w:sz w:val="22"/>
          <w:szCs w:val="22"/>
          <w:lang w:eastAsia="zh-TW"/>
        </w:rPr>
        <w:t> lo establecido en la Resolución 0627 de 2006, Artículo 20 parágrafo </w:t>
      </w:r>
      <w:r w:rsidR="005F0081" w:rsidRPr="00837535">
        <w:rPr>
          <w:rFonts w:ascii="Avenir Next LT Pro" w:hAnsi="Avenir Next LT Pro" w:cstheme="minorHAnsi"/>
          <w:color w:val="303030"/>
          <w:sz w:val="22"/>
          <w:szCs w:val="22"/>
          <w:lang w:eastAsia="zh-TW"/>
        </w:rPr>
        <w:t>I, la</w:t>
      </w:r>
      <w:r w:rsidR="007C2F31" w:rsidRPr="00837535">
        <w:rPr>
          <w:rFonts w:ascii="Avenir Next LT Pro" w:hAnsi="Avenir Next LT Pro" w:cstheme="minorHAnsi"/>
          <w:color w:val="303030"/>
          <w:sz w:val="22"/>
          <w:szCs w:val="22"/>
          <w:lang w:eastAsia="zh-TW"/>
        </w:rPr>
        <w:t> velocidad del viento se debe medir utilizando un </w:t>
      </w:r>
      <w:r w:rsidR="00160107" w:rsidRPr="00837535">
        <w:rPr>
          <w:rFonts w:ascii="Avenir Next LT Pro" w:hAnsi="Avenir Next LT Pro"/>
          <w:color w:val="303030"/>
          <w:sz w:val="22"/>
          <w:szCs w:val="22"/>
          <w:lang w:eastAsia="es-MX"/>
        </w:rPr>
        <w:t>(</w:t>
      </w:r>
      <w:r w:rsidR="00160107" w:rsidRPr="00CB0429">
        <w:rPr>
          <w:rFonts w:ascii="Avenir Next LT Pro" w:hAnsi="Avenir Next LT Pro"/>
          <w:color w:val="303030"/>
          <w:sz w:val="22"/>
          <w:szCs w:val="22"/>
          <w:lang w:eastAsia="es-MX"/>
        </w:rPr>
        <w:t>{de_acuerdo_con_lo_establecido_en_la_resolucion_062_1}</w:t>
      </w:r>
      <w:r w:rsidR="007C2F31" w:rsidRPr="00CB0429">
        <w:rPr>
          <w:rFonts w:ascii="Avenir Next LT Pro" w:hAnsi="Avenir Next LT Pro" w:cstheme="minorHAnsi"/>
          <w:color w:val="303030"/>
          <w:sz w:val="22"/>
          <w:szCs w:val="22"/>
          <w:lang w:eastAsia="zh-TW"/>
        </w:rPr>
      </w:r>
      <w:r w:rsidR="007C2F31" w:rsidRPr="00837535">
        <w:rPr>
          <w:rFonts w:ascii="Avenir Next LT Pro" w:hAnsi="Avenir Next LT Pro" w:cstheme="minorHAnsi"/>
          <w:color w:val="303030"/>
          <w:sz w:val="22"/>
          <w:szCs w:val="22"/>
          <w:lang w:eastAsia="zh-TW"/>
        </w:rPr>
        <w:t> si esta es mayor a 3 m/s, se debe utilizar una pantalla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adecuada de acuerdo con la velocidad del viento medido, y aplicar la respectiva corrección de acuerdo con las curvas de respuesta que el fabricante de las pantallas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y micrófonos suministra.</w:t>
      </w:r>
      <w:r w:rsidR="00160107">
        <w:rPr>
          <w:rFonts w:ascii="Avenir Next LT Pro" w:hAnsi="Avenir Next LT Pro" w:cstheme="minorHAnsi"/>
          <w:color w:val="303030"/>
          <w:sz w:val="22"/>
          <w:szCs w:val="22"/>
          <w:lang w:eastAsia="zh-TW"/>
        </w:rPr>
        <w:t> </w:t>
      </w:r>
    </w:p>
    <w:p w14:paraId="7E3FE171" w14:textId="77777777" w:rsidR="0048422C" w:rsidRPr="00837535" w:rsidRDefault="0048422C" w:rsidP="0048422C">
      <w:pPr>
        <w:spacing w:line="360" w:lineRule="auto"/>
        <w:jc w:val="both"/>
        <w:rPr>
          <w:rFonts w:ascii="Avenir Next LT Pro" w:hAnsi="Avenir Next LT Pro" w:cstheme="minorHAnsi"/>
          <w:color w:val="303030"/>
          <w:sz w:val="22"/>
          <w:szCs w:val="22"/>
          <w:lang w:eastAsia="zh-TW"/>
        </w:rPr>
      </w:pPr>
    </w:p>
    <w:p w14:paraId="73B8B923" w14:textId="77777777" w:rsidR="0048422C" w:rsidRPr="00EC045C"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1" w:name="_Toc80991989"/>
      <w:bookmarkStart w:id="122" w:name="_Toc103269755"/>
      <w:bookmarkStart w:id="123" w:name="_Toc111669915"/>
      <w:r w:rsidRPr="00EC045C">
        <w:rPr>
          <w:rFonts w:ascii="Avenir Next LT Pro" w:hAnsi="Avenir Next LT Pro" w:cs="Calibri"/>
          <w:color w:val="303030"/>
          <w:sz w:val="24"/>
          <w:szCs w:val="24"/>
          <w:lang w:val="es-CO"/>
        </w:rPr>
        <w:t>4.2.1 La temperatura</w:t>
      </w:r>
      <w:bookmarkEnd w:id="121"/>
      <w:bookmarkEnd w:id="122"/>
      <w:bookmarkEnd w:id="123"/>
    </w:p>
    <w:p w14:paraId="10A3751F" w14:textId="77777777"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EC045C"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24" w:name="_Toc80991990"/>
      <w:bookmarkStart w:id="125" w:name="_Toc103269756"/>
      <w:bookmarkStart w:id="126" w:name="_Toc111669916"/>
      <w:r w:rsidRPr="00EC045C">
        <w:rPr>
          <w:rFonts w:ascii="Avenir Next LT Pro" w:hAnsi="Avenir Next LT Pro" w:cs="Calibri"/>
          <w:color w:val="303030"/>
          <w:sz w:val="24"/>
          <w:szCs w:val="24"/>
          <w:lang w:val="es-CO"/>
        </w:rPr>
        <w:lastRenderedPageBreak/>
        <w:t>4.2.2. Humedad en el aire</w:t>
      </w:r>
      <w:bookmarkEnd w:id="124"/>
      <w:bookmarkEnd w:id="125"/>
      <w:bookmarkEnd w:id="126"/>
    </w:p>
    <w:p w14:paraId="0DAA8454" w14:textId="46C62F6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EC045C" w:rsidRDefault="002A6541" w:rsidP="00602D7F">
      <w:pPr>
        <w:pStyle w:val="Ttulo3"/>
        <w:spacing w:line="360" w:lineRule="auto"/>
        <w:ind w:left="708"/>
        <w:jc w:val="both"/>
        <w:rPr>
          <w:rFonts w:ascii="Avenir Next LT Pro" w:hAnsi="Avenir Next LT Pro" w:cs="Calibri"/>
          <w:color w:val="303030"/>
          <w:sz w:val="24"/>
          <w:szCs w:val="24"/>
          <w:lang w:val="es-CO"/>
        </w:rPr>
      </w:pPr>
      <w:r w:rsidRPr="00EC045C">
        <w:rPr>
          <w:rFonts w:ascii="Avenir Next LT Pro" w:hAnsi="Avenir Next LT Pro" w:cs="Calibri"/>
          <w:color w:val="303030"/>
          <w:sz w:val="24"/>
          <w:szCs w:val="24"/>
          <w:lang w:val="es-CO"/>
        </w:rPr>
        <w:t>4.2.3 La precipitación </w:t>
      </w:r>
    </w:p>
    <w:p w14:paraId="11A412D2" w14:textId="77777777" w:rsidR="00602D7F" w:rsidRPr="00602D7F" w:rsidRDefault="00602D7F" w:rsidP="00602D7F">
      <w:pPr>
        <w:spacing w:line="360" w:lineRule="auto"/>
        <w:jc w:val="both"/>
        <w:rPr>
          <w:rFonts w:ascii="Avenir Next LT Pro" w:hAnsi="Avenir Next LT Pro" w:cs="Calibri"/>
          <w:color w:val="303030"/>
          <w:sz w:val="22"/>
          <w:szCs w:val="22"/>
        </w:rPr>
      </w:pPr>
      <w:r w:rsidRPr="00602D7F">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o menos), moderada (2.5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y fuerte (mayor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según corresponda. </w:t>
      </w:r>
    </w:p>
    <w:p w14:paraId="61A344A9" w14:textId="7D0A4FC6" w:rsidR="0048422C" w:rsidRPr="00EC045C"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27" w:name="_Toc80991991"/>
      <w:bookmarkStart w:id="128" w:name="_Toc103269757"/>
      <w:bookmarkStart w:id="129" w:name="_Toc111669917"/>
      <w:r w:rsidRPr="00EC045C">
        <w:rPr>
          <w:rFonts w:ascii="Avenir Next LT Pro" w:hAnsi="Avenir Next LT Pro" w:cs="Calibri"/>
          <w:color w:val="303030"/>
          <w:sz w:val="24"/>
          <w:szCs w:val="24"/>
          <w:lang w:val="es-CO"/>
        </w:rPr>
        <w:t>4.2.</w:t>
      </w:r>
      <w:r w:rsidR="002A6541" w:rsidRPr="00EC045C">
        <w:rPr>
          <w:rFonts w:ascii="Avenir Next LT Pro" w:hAnsi="Avenir Next LT Pro" w:cs="Calibri"/>
          <w:color w:val="303030"/>
          <w:sz w:val="24"/>
          <w:szCs w:val="24"/>
          <w:lang w:val="es-CO"/>
        </w:rPr>
        <w:t>4</w:t>
      </w:r>
      <w:r w:rsidRPr="00EC045C">
        <w:rPr>
          <w:rFonts w:ascii="Avenir Next LT Pro" w:hAnsi="Avenir Next LT Pro" w:cs="Calibri"/>
          <w:color w:val="303030"/>
          <w:sz w:val="24"/>
          <w:szCs w:val="24"/>
          <w:lang w:val="es-CO"/>
        </w:rPr>
        <w:t> Presión atmosférica</w:t>
      </w:r>
      <w:bookmarkEnd w:id="127"/>
      <w:bookmarkEnd w:id="128"/>
      <w:bookmarkEnd w:id="129"/>
    </w:p>
    <w:p w14:paraId="4F8DDF6F" w14:textId="01FA9620"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8D5D53">
            <w:rPr>
              <w:rFonts w:ascii="Avenir Next LT Pro" w:hAnsi="Avenir Next LT Pro" w:cs="Calibri"/>
              <w:noProof/>
              <w:color w:val="303030"/>
              <w:sz w:val="22"/>
              <w:szCs w:val="22"/>
            </w:rPr>
            <w:t> </w:t>
          </w:r>
          <w:r w:rsidR="008D5D53" w:rsidRPr="008D5D53">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 </w:t>
      </w:r>
    </w:p>
    <w:p w14:paraId="10C18F93" w14:textId="06CAEC74" w:rsidR="0048422C" w:rsidRPr="00EC045C"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0" w:name="_Toc80991992"/>
      <w:bookmarkStart w:id="131" w:name="_Toc103269758"/>
      <w:bookmarkStart w:id="132" w:name="_Toc111669918"/>
      <w:r w:rsidRPr="00EC045C">
        <w:rPr>
          <w:rFonts w:ascii="Avenir Next LT Pro" w:hAnsi="Avenir Next LT Pro" w:cs="Calibri"/>
          <w:color w:val="303030"/>
          <w:sz w:val="24"/>
          <w:szCs w:val="24"/>
          <w:lang w:val="es-CO"/>
        </w:rPr>
        <w:t>4.2.</w:t>
      </w:r>
      <w:r w:rsidR="002A6541" w:rsidRPr="00EC045C">
        <w:rPr>
          <w:rFonts w:ascii="Avenir Next LT Pro" w:hAnsi="Avenir Next LT Pro" w:cs="Calibri"/>
          <w:color w:val="303030"/>
          <w:sz w:val="24"/>
          <w:szCs w:val="24"/>
          <w:lang w:val="es-CO"/>
        </w:rPr>
        <w:t>5</w:t>
      </w:r>
      <w:r w:rsidRPr="00EC045C">
        <w:rPr>
          <w:rFonts w:ascii="Avenir Next LT Pro" w:hAnsi="Avenir Next LT Pro" w:cs="Calibri"/>
          <w:color w:val="303030"/>
          <w:sz w:val="24"/>
          <w:szCs w:val="24"/>
          <w:lang w:val="es-CO"/>
        </w:rPr>
        <w:t> Vientos</w:t>
      </w:r>
      <w:bookmarkEnd w:id="130"/>
      <w:bookmarkEnd w:id="131"/>
      <w:bookmarkEnd w:id="132"/>
    </w:p>
    <w:p w14:paraId="6CADC39B" w14:textId="05521F18"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8D5D53" w:rsidRPr="008D5D53">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w:t>
      </w:r>
    </w:p>
    <w:p w14:paraId="1D2D84FC" w14:textId="47053C03" w:rsidR="0048422C" w:rsidRPr="00837535" w:rsidRDefault="0048422C" w:rsidP="007C2F31">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Las condiciones atmosféricas reportadas fueron registradas por una </w:t>
      </w:r>
      <w:r w:rsidRPr="00B92A3A">
        <w:rPr>
          <w:rFonts w:ascii="Avenir Next LT Pro" w:hAnsi="Avenir Next LT Pro" w:cs="Calibri"/>
          <w:color w:val="303030"/>
          <w:sz w:val="22"/>
          <w:szCs w:val="22"/>
        </w:rPr>
        <w:t>{las_condiciones_atmosfericas_reportadas_fueron_reg_1}</w:t>
      </w:r>
      <w:r w:rsidRPr="00837535">
        <w:rPr>
          <w:rFonts w:ascii="Avenir Next LT Pro" w:hAnsi="Avenir Next LT Pro" w:cs="Calibri"/>
          <w:color w:val="303030"/>
          <w:sz w:val="22"/>
          <w:szCs w:val="22"/>
        </w:rPr>
        <w:t>, la cual se encuentra ubicada en el </w:t>
      </w:r>
      <w:commentRangeStart w:id="133"/>
      <w:proofErr w:type="spellStart"/>
      <w:r w:rsidR="00A12639" w:rsidRPr="00837535">
        <w:rPr>
          <w:rFonts w:ascii="Avenir Next LT Pro" w:hAnsi="Avenir Next LT Pro" w:cs="Calibri"/>
          <w:color w:val="303030"/>
          <w:sz w:val="22"/>
          <w:szCs w:val="22"/>
        </w:rPr>
        <w:t>municipio de {ubicacion_municipio}</w:t>
      </w:r>
      <w:proofErr w:type="spellEnd"/>
      <w:r w:rsidR="000F3DC2" w:rsidRPr="00837535">
        <w:rPr>
          <w:rFonts w:ascii="Avenir Next LT Pro" w:hAnsi="Avenir Next LT Pro" w:cs="Calibri"/>
          <w:color w:val="303030"/>
          <w:sz w:val="22"/>
          <w:szCs w:val="22"/>
        </w:rPr>
        <w:t/>
      </w:r>
      <w:proofErr w:type="spellStart"/>
      <w:r w:rsidR="00A12639" w:rsidRPr="00837535">
        <w:rPr>
          <w:rFonts w:ascii="Avenir Next LT Pro" w:hAnsi="Avenir Next LT Pro" w:cs="Calibri"/>
          <w:color w:val="303030"/>
          <w:sz w:val="22"/>
          <w:szCs w:val="22"/>
        </w:rPr>
        <w:t/>
      </w:r>
      <w:proofErr w:type="spellEnd"/>
      <w:r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departamento de {ubicacion_departamento}</w:t>
      </w:r>
      <w:proofErr w:type="spellEnd"/>
      <w:r w:rsidRPr="00837535">
        <w:rPr>
          <w:rFonts w:ascii="Avenir Next LT Pro" w:hAnsi="Avenir Next LT Pro" w:cs="Calibri"/>
          <w:color w:val="303030"/>
          <w:sz w:val="22"/>
          <w:szCs w:val="22"/>
        </w:rPr>
        <w:t/>
      </w:r>
      <w:proofErr w:type="spellStart"/>
      <w:r w:rsidR="00A12639" w:rsidRPr="00837535">
        <w:rPr>
          <w:rFonts w:ascii="Avenir Next LT Pro" w:hAnsi="Avenir Next LT Pro" w:cs="Calibri"/>
          <w:color w:val="303030"/>
          <w:sz w:val="22"/>
          <w:szCs w:val="22"/>
        </w:rPr>
        <w:t/>
      </w:r>
      <w:commentRangeEnd w:id="133"/>
      <w:proofErr w:type="spellEnd"/>
      <w:r w:rsidR="00160107">
        <w:rPr>
          <w:rStyle w:val="Refdecomentario"/>
          <w:rFonts w:ascii="Tahoma" w:hAnsi="Tahoma"/>
          <w:szCs w:val="20"/>
          <w:lang w:val="es-MX" w:eastAsia="es-MX"/>
        </w:rPr>
        <w:commentReference w:id="133"/>
      </w:r>
      <w:r w:rsidRPr="00837535">
        <w:rPr>
          <w:rFonts w:ascii="Avenir Next LT Pro" w:hAnsi="Avenir Next LT Pro" w:cs="Calibri"/>
          <w:color w:val="303030"/>
          <w:sz w:val="22"/>
          <w:szCs w:val="22"/>
        </w:rPr>
        <w:t>. El registro de las diferentes variables atmosféricas se reporta en la</w:t>
      </w:r>
      <w:r w:rsidR="009F0456" w:rsidRPr="00837535">
        <w:rPr>
          <w:rFonts w:ascii="Avenir Next LT Pro" w:hAnsi="Avenir Next LT Pro" w:cs="Calibri"/>
          <w:color w:val="303030"/>
          <w:sz w:val="22"/>
          <w:szCs w:val="22"/>
        </w:rPr>
        <w:t>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_Ref112600244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8D5D53" w:rsidRPr="008D5D53">
        <w:rPr>
          <w:rFonts w:ascii="Avenir Next LT Pro" w:hAnsi="Avenir Next LT Pro" w:cstheme="minorHAnsi"/>
          <w:b/>
          <w:color w:val="303030"/>
          <w:sz w:val="22"/>
          <w:szCs w:val="22"/>
        </w:rPr>
        <w:t>Tabla </w:t>
      </w:r>
      <w:r w:rsidR="008D5D53" w:rsidRPr="008D5D53">
        <w:rPr>
          <w:rFonts w:ascii="Avenir Next LT Pro" w:hAnsi="Avenir Next LT Pro" w:cstheme="minorHAnsi"/>
          <w:b/>
          <w:noProof/>
          <w:color w:val="303030"/>
          <w:sz w:val="22"/>
          <w:szCs w:val="22"/>
        </w:rPr>
        <w:t>6</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b/>
          <w:bCs/>
          <w:color w:val="303030"/>
          <w:sz w:val="22"/>
          <w:szCs w:val="22"/>
        </w:rPr>
        <w:t> </w:t>
      </w:r>
      <w:r w:rsidRPr="00837535">
        <w:rPr>
          <w:rFonts w:ascii="Avenir Next LT Pro" w:hAnsi="Avenir Next LT Pro" w:cs="Calibri"/>
          <w:color w:val="303030"/>
          <w:sz w:val="22"/>
          <w:szCs w:val="22"/>
        </w:rPr>
        <w:t>y en la</w:t>
      </w:r>
      <w:r w:rsidR="009F0456" w:rsidRPr="00837535">
        <w:rPr>
          <w:rFonts w:ascii="Avenir Next LT Pro" w:hAnsi="Avenir Next LT Pro" w:cs="Calibri"/>
          <w:color w:val="303030"/>
          <w:sz w:val="22"/>
          <w:szCs w:val="22"/>
        </w:rPr>
        <w:t>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_Ref112600257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8D5D53" w:rsidRPr="008D5D53">
        <w:rPr>
          <w:rFonts w:ascii="Avenir Next LT Pro" w:hAnsi="Avenir Next LT Pro" w:cstheme="minorHAnsi"/>
          <w:b/>
          <w:color w:val="303030"/>
          <w:sz w:val="22"/>
          <w:szCs w:val="22"/>
        </w:rPr>
        <w:t>Tabla </w:t>
      </w:r>
      <w:r w:rsidR="008D5D53" w:rsidRPr="008D5D53">
        <w:rPr>
          <w:rFonts w:ascii="Avenir Next LT Pro" w:hAnsi="Avenir Next LT Pro" w:cstheme="minorHAnsi"/>
          <w:b/>
          <w:noProof/>
          <w:color w:val="303030"/>
          <w:sz w:val="22"/>
          <w:szCs w:val="22"/>
        </w:rPr>
        <w:t>7</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color w:val="303030"/>
          <w:sz w:val="22"/>
          <w:szCs w:val="22"/>
        </w:rPr>
        <w:t>, se observa la velocidad del viento, la cual fue medida con un </w:t>
      </w:r>
      <w:r w:rsidR="002A6541" w:rsidRPr="00837535">
        <w:rPr>
          <w:rFonts w:ascii="Avenir Next LT Pro" w:hAnsi="Avenir Next LT Pro"/>
          <w:color w:val="303030"/>
          <w:sz w:val="22"/>
          <w:szCs w:val="22"/>
          <w:lang w:eastAsia="es-MX"/>
        </w:rPr>
        <w:t>(</w:t>
      </w:r>
      <w:r w:rsidR="002A6541" w:rsidRPr="00CB0429">
        <w:rPr>
          <w:rFonts w:ascii="Avenir Next LT Pro" w:hAnsi="Avenir Next LT Pro"/>
          <w:color w:val="303030"/>
          <w:sz w:val="22"/>
          <w:szCs w:val="22"/>
          <w:lang w:eastAsia="es-MX"/>
        </w:rPr>
        <w:t>{tabla_7_se_observa_la_velocidad_del_viento_la_cual_1}</w:t>
      </w:r>
      <w:r w:rsidR="002A6541" w:rsidRPr="00837535">
        <w:rPr>
          <w:rFonts w:ascii="Avenir Next LT Pro" w:hAnsi="Avenir Next LT Pro"/>
          <w:color w:val="303030"/>
          <w:sz w:val="22"/>
          <w:szCs w:val="22"/>
          <w:lang w:eastAsia="es-MX"/>
        </w:rPr>
        <w:t>) </w:t>
      </w:r>
      <w:r w:rsidRPr="00837535">
        <w:rPr>
          <w:rFonts w:ascii="Avenir Next LT Pro" w:hAnsi="Avenir Next LT Pro" w:cs="Calibri"/>
          <w:color w:val="303030"/>
          <w:sz w:val="22"/>
          <w:szCs w:val="22"/>
        </w:rPr>
        <w:t>durante la etapa de campo.</w:t>
      </w:r>
    </w:p>
    <w:p w14:paraId="0A7764D9" w14:textId="77777777" w:rsidR="007D609F" w:rsidRPr="00837535" w:rsidRDefault="007D609F" w:rsidP="002D35B3">
      <w:pPr>
        <w:pStyle w:val="Descripcin"/>
        <w:spacing w:before="0" w:after="0"/>
        <w:jc w:val="center"/>
        <w:rPr>
          <w:rFonts w:ascii="Avenir Next LT Pro" w:hAnsi="Avenir Next LT Pro" w:cstheme="minorHAnsi"/>
          <w:color w:val="303030"/>
          <w:szCs w:val="22"/>
          <w:lang w:val="es-CO"/>
        </w:rPr>
      </w:pPr>
      <w:bookmarkStart w:id="134" w:name="_Toc534961089"/>
    </w:p>
    <w:p w14:paraId="5F939243" w14:textId="48AEC421" w:rsidR="002D35B3" w:rsidRPr="00837535" w:rsidRDefault="002D35B3" w:rsidP="002D35B3">
      <w:pPr>
        <w:pStyle w:val="Descripcin"/>
        <w:spacing w:before="0" w:after="0"/>
        <w:jc w:val="center"/>
        <w:rPr>
          <w:rFonts w:ascii="Avenir Next LT Pro" w:hAnsi="Avenir Next LT Pro" w:cstheme="minorHAnsi"/>
          <w:color w:val="303030"/>
          <w:szCs w:val="22"/>
          <w:lang w:val="es-CO"/>
        </w:rPr>
      </w:pPr>
      <w:bookmarkStart w:id="135" w:name="_Ref112600244"/>
      <w:bookmarkStart w:id="136" w:name="_Toc209528119"/>
      <w:r w:rsidRPr="00837535">
        <w:rPr>
          <w:rFonts w:ascii="Avenir Next LT Pro" w:hAnsi="Avenir Next LT Pro" w:cstheme="minorHAnsi"/>
          <w:color w:val="303030"/>
          <w:szCs w:val="22"/>
          <w:lang w:val="es-CO"/>
        </w:rPr>
        <w:t>Tabla </w:t>
      </w:r>
      <w:bookmarkStart w:id="137" w:name="TABLA9"/>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6</w:t>
      </w:r>
      <w:r w:rsidRPr="00837535">
        <w:rPr>
          <w:rFonts w:ascii="Avenir Next LT Pro" w:hAnsi="Avenir Next LT Pro" w:cstheme="minorHAnsi"/>
          <w:color w:val="303030"/>
          <w:szCs w:val="22"/>
          <w:lang w:val="es-CO"/>
        </w:rPr>
        <w:fldChar w:fldCharType="end"/>
      </w:r>
      <w:bookmarkEnd w:id="135"/>
      <w:bookmarkEnd w:id="137"/>
      <w:r w:rsidRPr="00837535">
        <w:rPr>
          <w:rFonts w:ascii="Avenir Next LT Pro" w:hAnsi="Avenir Next LT Pro" w:cstheme="minorHAnsi"/>
          <w:color w:val="303030"/>
          <w:szCs w:val="22"/>
          <w:lang w:val="es-CO"/>
        </w:rPr>
        <w:t>. Variables meteorológicas.</w:t>
      </w:r>
      <w:bookmarkEnd w:id="134"/>
      <w:bookmarkEnd w:id="13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837535" w14:paraId="6C0EFC2C" w14:textId="77777777" w:rsidTr="002270DC">
        <w:trPr>
          <w:trHeight w:val="20"/>
          <w:jc w:val="center"/>
        </w:trPr>
        <w:tc>
          <w:tcPr>
            <w:tcW w:w="946" w:type="pct"/>
            <w:noWrap/>
            <w:vAlign w:val="center"/>
            <w:hideMark/>
          </w:tcPr>
          <w:p w14:paraId="26A1D8DE" w14:textId="77777777" w:rsidR="0048422C" w:rsidRPr="008C21F2" w:rsidRDefault="0048422C" w:rsidP="0048422C">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lang w:eastAsia="es-ES"/>
              </w:rPr>
              <w:t>Fecha</w:t>
            </w:r>
          </w:p>
        </w:tc>
        <w:tc>
          <w:tcPr>
            <w:tcW w:w="793" w:type="pct"/>
            <w:noWrap/>
            <w:vAlign w:val="center"/>
            <w:hideMark/>
          </w:tcPr>
          <w:p w14:paraId="2A09821C"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T (°C)</w:t>
            </w:r>
          </w:p>
        </w:tc>
        <w:tc>
          <w:tcPr>
            <w:tcW w:w="869" w:type="pct"/>
            <w:noWrap/>
            <w:vAlign w:val="center"/>
            <w:hideMark/>
          </w:tcPr>
          <w:p w14:paraId="49D12E42"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 (</w:t>
            </w:r>
            <w:proofErr w:type="spellStart"/>
            <w:r w:rsidRPr="008C21F2">
              <w:rPr>
                <w:rFonts w:ascii="Avenir Next LT Pro" w:hAnsi="Avenir Next LT Pro" w:cstheme="minorHAnsi"/>
                <w:b/>
                <w:bCs/>
                <w:color w:val="FFFFFF" w:themeColor="background1"/>
                <w:sz w:val="20"/>
                <w:szCs w:val="20"/>
                <w:lang w:eastAsia="es-ES"/>
              </w:rPr>
              <w:t>mmHg</w:t>
            </w:r>
            <w:proofErr w:type="spellEnd"/>
            <w:r w:rsidRPr="008C21F2">
              <w:rPr>
                <w:rFonts w:ascii="Avenir Next LT Pro" w:hAnsi="Avenir Next LT Pro" w:cstheme="minorHAnsi"/>
                <w:b/>
                <w:bCs/>
                <w:color w:val="FFFFFF" w:themeColor="background1"/>
                <w:sz w:val="20"/>
                <w:szCs w:val="20"/>
                <w:lang w:eastAsia="es-ES"/>
              </w:rPr>
              <w:t>)</w:t>
            </w:r>
          </w:p>
        </w:tc>
        <w:tc>
          <w:tcPr>
            <w:tcW w:w="793" w:type="pct"/>
            <w:noWrap/>
            <w:vAlign w:val="center"/>
            <w:hideMark/>
          </w:tcPr>
          <w:p w14:paraId="78E87BC1"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H (%)</w:t>
            </w:r>
          </w:p>
        </w:tc>
        <w:tc>
          <w:tcPr>
            <w:tcW w:w="831" w:type="pct"/>
            <w:noWrap/>
            <w:vAlign w:val="center"/>
            <w:hideMark/>
          </w:tcPr>
          <w:p w14:paraId="09E09CE5"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PP (mm)</w:t>
            </w:r>
          </w:p>
        </w:tc>
        <w:tc>
          <w:tcPr>
            <w:tcW w:w="768" w:type="pct"/>
          </w:tcPr>
          <w:p w14:paraId="08EFA163"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Dirección del viento</w:t>
            </w:r>
          </w:p>
        </w:tc>
      </w:tr>
      <w:tr w:rsidR="00CB0429" w:rsidRPr="00837535" w14:paraId="48AB4C1E" w14:textId="77777777" w:rsidTr="00175E5A">
        <w:trPr>
          <w:trHeight w:val="20"/>
          <w:jc w:val="center"/>
        </w:trPr>
        <w:tc>
          <w:tcPr>
            <w:tcW w:w="946" w:type="pct"/>
            <w:noWrap/>
          </w:tcPr>
          <w:p w14:paraId="15ED2071" w14:textId="72F9E82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45025DA7" w14:textId="0C34BE7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69" w:type="pct"/>
          </w:tcPr>
          <w:p w14:paraId="06CF97E7" w14:textId="3BF4F0F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6503304A" w14:textId="4E03C7AD"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31" w:type="pct"/>
          </w:tcPr>
          <w:p w14:paraId="466069A3" w14:textId="409CBAEA"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68" w:type="pct"/>
          </w:tcPr>
          <w:p w14:paraId="7BC17B7C" w14:textId="50A5A301"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r>
      <w:tr w:rsidR="00CB0429" w:rsidRPr="00837535" w14:paraId="60BC2251" w14:textId="77777777" w:rsidTr="00175E5A">
        <w:trPr>
          <w:trHeight w:val="20"/>
          <w:jc w:val="center"/>
        </w:trPr>
        <w:tc>
          <w:tcPr>
            <w:tcW w:w="946" w:type="pct"/>
            <w:noWrap/>
          </w:tcPr>
          <w:p w14:paraId="6E93EF57" w14:textId="784BBA3D"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3C51D1A5" w14:textId="5E7B5190"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69" w:type="pct"/>
          </w:tcPr>
          <w:p w14:paraId="29E4764B" w14:textId="3ECCB33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3C9ADC6F" w14:textId="0210265F"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31" w:type="pct"/>
          </w:tcPr>
          <w:p w14:paraId="1C076937" w14:textId="57BB89E3"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68" w:type="pct"/>
          </w:tcPr>
          <w:p w14:paraId="635C231E" w14:textId="7D6B3986"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r>
    </w:tbl>
    <w:p w14:paraId="5F561F46" w14:textId="343F4FE0" w:rsidR="006D4B29" w:rsidRDefault="006D4B29" w:rsidP="006D4B29">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{var_10}</w:t>
      </w:r>
      <w:proofErr w:type="spellStart"/>
      <w:r w:rsidR="00A12639" w:rsidRPr="00CB0429">
        <w:rPr>
          <w:rFonts w:ascii="Avenir Next LT Pro" w:eastAsia="MS Mincho" w:hAnsi="Avenir Next LT Pro" w:cs="Calibri"/>
          <w:i/>
          <w:color w:val="303030"/>
          <w:sz w:val="20"/>
          <w:szCs w:val="22"/>
        </w:rPr>
      </w:r>
      <w:proofErr w:type="spellEnd"/>
      <w:r w:rsidRPr="00CB0429">
        <w:rPr>
          <w:rFonts w:ascii="Avenir Next LT Pro" w:eastAsia="MS Mincho" w:hAnsi="Avenir Next LT Pro" w:cs="Calibri"/>
          <w:i/>
          <w:color w:val="303030"/>
          <w:sz w:val="20"/>
          <w:szCs w:val="22"/>
        </w:rPr>
      </w:r>
      <w:proofErr w:type="spellStart"/>
      <w:r w:rsidR="00A12639" w:rsidRPr="00CB0429">
        <w:rPr>
          <w:rFonts w:ascii="Avenir Next LT Pro" w:eastAsia="MS Mincho" w:hAnsi="Avenir Next LT Pro" w:cs="Calibri"/>
          <w:i/>
          <w:color w:val="303030"/>
          <w:sz w:val="20"/>
          <w:szCs w:val="22"/>
        </w:rPr>
      </w:r>
      <w:proofErr w:type="spellEnd"/>
      <w:r w:rsidR="000D1E39" w:rsidRPr="00CB0429">
        <w:rPr>
          <w:rFonts w:ascii="Avenir Next LT Pro" w:eastAsia="MS Mincho" w:hAnsi="Avenir Next LT Pro" w:cs="Calibri"/>
          <w:i/>
          <w:color w:val="303030"/>
          <w:sz w:val="20"/>
          <w:szCs w:val="22"/>
        </w:rPr>
      </w:r>
    </w:p>
    <w:p w14:paraId="7BE821BB" w14:textId="77777777" w:rsidR="00160107" w:rsidRPr="00837535" w:rsidRDefault="00160107" w:rsidP="006D4B29">
      <w:pPr>
        <w:jc w:val="center"/>
        <w:rPr>
          <w:rFonts w:ascii="Avenir Next LT Pro" w:eastAsia="MS Mincho" w:hAnsi="Avenir Next LT Pro" w:cs="Calibri"/>
          <w:i/>
          <w:color w:val="303030"/>
          <w:sz w:val="20"/>
          <w:szCs w:val="22"/>
        </w:rPr>
      </w:pPr>
    </w:p>
    <w:p w14:paraId="5CB3AE3E" w14:textId="2913CCD9" w:rsidR="00E14B90" w:rsidRPr="00837535" w:rsidRDefault="00E14B90" w:rsidP="00E14B90">
      <w:pPr>
        <w:pStyle w:val="Descripcin"/>
        <w:spacing w:before="0" w:after="0"/>
        <w:jc w:val="center"/>
        <w:rPr>
          <w:rFonts w:ascii="Avenir Next LT Pro" w:hAnsi="Avenir Next LT Pro" w:cstheme="minorHAnsi"/>
          <w:color w:val="303030"/>
          <w:szCs w:val="22"/>
          <w:lang w:val="es-CO"/>
        </w:rPr>
      </w:pPr>
      <w:bookmarkStart w:id="138" w:name="_Ref112600257"/>
      <w:bookmarkStart w:id="139" w:name="_Toc209528120"/>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7</w:t>
      </w:r>
      <w:r w:rsidRPr="00837535">
        <w:rPr>
          <w:rFonts w:ascii="Avenir Next LT Pro" w:hAnsi="Avenir Next LT Pro" w:cstheme="minorHAnsi"/>
          <w:color w:val="303030"/>
          <w:szCs w:val="22"/>
          <w:lang w:val="es-CO"/>
        </w:rPr>
        <w:fldChar w:fldCharType="end"/>
      </w:r>
      <w:bookmarkEnd w:id="138"/>
      <w:r w:rsidRPr="00837535">
        <w:rPr>
          <w:rFonts w:ascii="Avenir Next LT Pro" w:hAnsi="Avenir Next LT Pro" w:cstheme="minorHAnsi"/>
          <w:color w:val="303030"/>
          <w:szCs w:val="22"/>
          <w:lang w:val="es-CO"/>
        </w:rPr>
        <w:t>. Variables meteorológicas.</w:t>
      </w:r>
      <w:bookmarkEnd w:id="1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837535" w14:paraId="62454B8B" w14:textId="77777777" w:rsidTr="002270DC">
        <w:trPr>
          <w:trHeight w:val="263"/>
          <w:jc w:val="center"/>
        </w:trPr>
        <w:tc>
          <w:tcPr>
            <w:tcW w:w="2924" w:type="pct"/>
            <w:noWrap/>
            <w:vAlign w:val="center"/>
            <w:hideMark/>
          </w:tcPr>
          <w:p w14:paraId="61DE447F"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Fecha</w:t>
            </w:r>
          </w:p>
        </w:tc>
        <w:tc>
          <w:tcPr>
            <w:tcW w:w="2076" w:type="pct"/>
            <w:noWrap/>
            <w:vAlign w:val="center"/>
            <w:hideMark/>
          </w:tcPr>
          <w:p w14:paraId="26F6B9DE"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V (m/s)</w:t>
            </w:r>
          </w:p>
        </w:tc>
      </w:tr>
      <w:tr w:rsidR="00CB0429" w:rsidRPr="00837535" w14:paraId="392F4F8D" w14:textId="77777777" w:rsidTr="00FF6D9E">
        <w:trPr>
          <w:trHeight w:val="263"/>
          <w:jc w:val="center"/>
        </w:trPr>
        <w:tc>
          <w:tcPr>
            <w:tcW w:w="2924" w:type="pct"/>
            <w:noWrap/>
          </w:tcPr>
          <w:p w14:paraId="177001CB" w14:textId="168A1B9B"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c>
          <w:tcPr>
            <w:tcW w:w="2076" w:type="pct"/>
          </w:tcPr>
          <w:p w14:paraId="3F018A9C" w14:textId="1DE04D5C"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r>
      <w:tr w:rsidR="00CB0429" w:rsidRPr="00837535" w14:paraId="1DC72F15" w14:textId="77777777" w:rsidTr="00FF6D9E">
        <w:trPr>
          <w:trHeight w:val="263"/>
          <w:jc w:val="center"/>
        </w:trPr>
        <w:tc>
          <w:tcPr>
            <w:tcW w:w="2924" w:type="pct"/>
            <w:noWrap/>
          </w:tcPr>
          <w:p w14:paraId="670B95A2" w14:textId="4B51D835"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c>
          <w:tcPr>
            <w:tcW w:w="2076" w:type="pct"/>
          </w:tcPr>
          <w:p w14:paraId="427857A5" w14:textId="41048FAC"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r>
    </w:tbl>
    <w:p w14:paraId="1652CA2C" w14:textId="00CA104B" w:rsidR="00E14B90" w:rsidRPr="00837535" w:rsidRDefault="00334197" w:rsidP="00E14B90">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{var_11}</w:t>
      </w:r>
      <w:proofErr w:type="spellStart"/>
      <w:r w:rsidR="00A12639" w:rsidRPr="00CB0429">
        <w:rPr>
          <w:rFonts w:ascii="Avenir Next LT Pro" w:eastAsia="MS Mincho" w:hAnsi="Avenir Next LT Pro" w:cs="Calibri"/>
          <w:i/>
          <w:color w:val="303030"/>
          <w:sz w:val="20"/>
          <w:szCs w:val="22"/>
        </w:rPr>
      </w:r>
      <w:proofErr w:type="spellEnd"/>
      <w:r w:rsidRPr="00CB0429">
        <w:rPr>
          <w:rFonts w:ascii="Avenir Next LT Pro" w:eastAsia="MS Mincho" w:hAnsi="Avenir Next LT Pro" w:cs="Calibri"/>
          <w:i/>
          <w:color w:val="303030"/>
          <w:sz w:val="20"/>
          <w:szCs w:val="22"/>
        </w:rPr>
      </w:r>
      <w:proofErr w:type="spellStart"/>
      <w:r w:rsidR="00A12639" w:rsidRPr="00CB0429">
        <w:rPr>
          <w:rFonts w:ascii="Avenir Next LT Pro" w:eastAsia="MS Mincho" w:hAnsi="Avenir Next LT Pro" w:cs="Calibri"/>
          <w:i/>
          <w:color w:val="303030"/>
          <w:sz w:val="20"/>
          <w:szCs w:val="22"/>
        </w:rPr>
      </w:r>
      <w:proofErr w:type="spellEnd"/>
      <w:r w:rsidRPr="00CB0429">
        <w:rPr>
          <w:rFonts w:ascii="Avenir Next LT Pro" w:eastAsia="MS Mincho" w:hAnsi="Avenir Next LT Pro" w:cs="Calibri"/>
          <w:i/>
          <w:color w:val="303030"/>
          <w:sz w:val="20"/>
          <w:szCs w:val="22"/>
        </w:rPr>
      </w:r>
    </w:p>
    <w:p w14:paraId="3CB73087" w14:textId="62DFC30B" w:rsidR="00F51E27" w:rsidRPr="00837535" w:rsidRDefault="00F51E27" w:rsidP="00A12639">
      <w:pPr>
        <w:tabs>
          <w:tab w:val="left" w:pos="284"/>
        </w:tabs>
        <w:rPr>
          <w:rFonts w:ascii="Avenir Next LT Pro" w:hAnsi="Avenir Next LT Pro"/>
          <w:noProof/>
          <w:color w:val="303030"/>
        </w:rPr>
      </w:pPr>
    </w:p>
    <w:p w14:paraId="381787F9" w14:textId="15099B46" w:rsidR="002D35B3" w:rsidRPr="00837535" w:rsidRDefault="002D35B3" w:rsidP="002D35B3">
      <w:pPr>
        <w:jc w:val="center"/>
        <w:rPr>
          <w:rFonts w:ascii="Avenir Next LT Pro" w:hAnsi="Avenir Next LT Pro" w:cstheme="minorHAnsi"/>
          <w:b/>
          <w:color w:val="303030"/>
          <w:sz w:val="20"/>
          <w:szCs w:val="22"/>
        </w:rPr>
      </w:pPr>
      <w:bookmarkStart w:id="140" w:name="_Ref534969842"/>
      <w:bookmarkStart w:id="141" w:name="_Toc534961101"/>
      <w:bookmarkStart w:id="142" w:name="_Toc209532023"/>
      <w:r w:rsidRPr="00837535">
        <w:rPr>
          <w:rFonts w:ascii="Avenir Next LT Pro" w:hAnsi="Avenir Next LT Pro" w:cstheme="minorHAnsi"/>
          <w:b/>
          <w:color w:val="303030"/>
          <w:sz w:val="20"/>
          <w:szCs w:val="22"/>
        </w:rPr>
        <w:t>Figura </w:t>
      </w:r>
      <w:bookmarkStart w:id="143" w:name="FIGURA6"/>
      <w:r w:rsidRPr="00837535">
        <w:rPr>
          <w:rFonts w:ascii="Avenir Next LT Pro" w:hAnsi="Avenir Next LT Pro" w:cstheme="minorHAnsi"/>
          <w:b/>
          <w:color w:val="303030"/>
          <w:sz w:val="20"/>
          <w:szCs w:val="22"/>
        </w:rPr>
        <w:fldChar w:fldCharType="begin"/>
      </w:r>
      <w:r w:rsidRPr="00837535">
        <w:rPr>
          <w:rFonts w:ascii="Avenir Next LT Pro" w:hAnsi="Avenir Next LT Pro" w:cstheme="minorHAnsi"/>
          <w:b/>
          <w:color w:val="303030"/>
          <w:sz w:val="20"/>
          <w:szCs w:val="22"/>
        </w:rPr>
        <w:instrText xml:space="preserve"> SEQ Figura \* ARABIC </w:instrText>
      </w:r>
      <w:r w:rsidRPr="00837535">
        <w:rPr>
          <w:rFonts w:ascii="Avenir Next LT Pro" w:hAnsi="Avenir Next LT Pro" w:cstheme="minorHAnsi"/>
          <w:b/>
          <w:color w:val="303030"/>
          <w:sz w:val="20"/>
          <w:szCs w:val="22"/>
        </w:rPr>
        <w:fldChar w:fldCharType="separate"/>
      </w:r>
      <w:r w:rsidR="008D5D53">
        <w:rPr>
          <w:rFonts w:ascii="Avenir Next LT Pro" w:hAnsi="Avenir Next LT Pro" w:cstheme="minorHAnsi"/>
          <w:b/>
          <w:noProof/>
          <w:color w:val="303030"/>
          <w:sz w:val="20"/>
          <w:szCs w:val="22"/>
        </w:rPr>
        <w:t>4</w:t>
      </w:r>
      <w:r w:rsidRPr="00837535">
        <w:rPr>
          <w:rFonts w:ascii="Avenir Next LT Pro" w:hAnsi="Avenir Next LT Pro" w:cstheme="minorHAnsi"/>
          <w:b/>
          <w:color w:val="303030"/>
          <w:sz w:val="20"/>
          <w:szCs w:val="22"/>
        </w:rPr>
        <w:fldChar w:fldCharType="end"/>
      </w:r>
      <w:bookmarkEnd w:id="140"/>
      <w:bookmarkEnd w:id="143"/>
      <w:r w:rsidRPr="00837535">
        <w:rPr>
          <w:rFonts w:ascii="Avenir Next LT Pro" w:hAnsi="Avenir Next LT Pro" w:cstheme="minorHAnsi"/>
          <w:b/>
          <w:color w:val="303030"/>
          <w:sz w:val="20"/>
          <w:szCs w:val="22"/>
        </w:rPr>
        <w:t>. Rosa de viento</w:t>
      </w:r>
      <w:bookmarkEnd w:id="141"/>
      <w:r w:rsidR="00F51E27" w:rsidRPr="00837535">
        <w:rPr>
          <w:rFonts w:ascii="Avenir Next LT Pro" w:hAnsi="Avenir Next LT Pro" w:cstheme="minorHAnsi"/>
          <w:b/>
          <w:color w:val="303030"/>
          <w:sz w:val="20"/>
          <w:szCs w:val="22"/>
        </w:rPr>
        <w:t> histórica de la zona de </w:t>
      </w:r>
      <w:commentRangeStart w:id="144"/>
      <w:r w:rsidR="00F51E27" w:rsidRPr="00837535">
        <w:rPr>
          <w:rFonts w:ascii="Avenir Next LT Pro" w:hAnsi="Avenir Next LT Pro" w:cstheme="minorHAnsi"/>
          <w:b/>
          <w:color w:val="303030"/>
          <w:sz w:val="20"/>
          <w:szCs w:val="22"/>
        </w:rPr>
        <w:t>monitoreo</w:t>
      </w:r>
      <w:commentRangeEnd w:id="144"/>
      <w:r w:rsidR="003217A4">
        <w:rPr>
          <w:rStyle w:val="Refdecomentario"/>
          <w:rFonts w:ascii="Tahoma" w:hAnsi="Tahoma"/>
          <w:szCs w:val="20"/>
          <w:lang w:val="es-MX" w:eastAsia="es-MX"/>
        </w:rPr>
        <w:commentReference w:id="144"/>
      </w:r>
      <w:r w:rsidR="00F51E27" w:rsidRPr="00837535">
        <w:rPr>
          <w:rFonts w:ascii="Avenir Next LT Pro" w:hAnsi="Avenir Next LT Pro" w:cstheme="minorHAnsi"/>
          <w:b/>
          <w:color w:val="303030"/>
          <w:sz w:val="20"/>
          <w:szCs w:val="22"/>
        </w:rPr>
        <w:t>.</w:t>
      </w:r>
      <w:bookmarkEnd w:id="142"/>
    </w:p>
    <w:p w14:paraId="79C82901" w14:textId="16063B10" w:rsidR="002D35B3" w:rsidRPr="00837535" w:rsidRDefault="002D35B3" w:rsidP="002D35B3">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Pr="00CB0429">
        <w:rPr>
          <w:rFonts w:ascii="Avenir Next LT Pro" w:hAnsi="Avenir Next LT Pro" w:cs="Calibri"/>
          <w:i/>
          <w:color w:val="303030"/>
          <w:sz w:val="20"/>
          <w:szCs w:val="20"/>
        </w:rPr>
        <w:t>{var_12}</w:t>
      </w:r>
      <w:proofErr w:type="spellStart"/>
      <w:r w:rsidR="00A12639" w:rsidRPr="00CB0429">
        <w:rPr>
          <w:rFonts w:ascii="Avenir Next LT Pro" w:hAnsi="Avenir Next LT Pro" w:cs="Calibri"/>
          <w:i/>
          <w:color w:val="303030"/>
          <w:sz w:val="20"/>
          <w:szCs w:val="20"/>
        </w:rPr>
      </w:r>
      <w:proofErr w:type="spellEnd"/>
      <w:r w:rsidRPr="00CB0429">
        <w:rPr>
          <w:rFonts w:ascii="Avenir Next LT Pro" w:hAnsi="Avenir Next LT Pro" w:cs="Calibri"/>
          <w:i/>
          <w:color w:val="303030"/>
          <w:sz w:val="20"/>
          <w:szCs w:val="20"/>
        </w:rPr>
      </w:r>
      <w:proofErr w:type="spellStart"/>
      <w:r w:rsidR="00A12639" w:rsidRPr="00CB0429">
        <w:rPr>
          <w:rFonts w:ascii="Avenir Next LT Pro" w:hAnsi="Avenir Next LT Pro" w:cs="Calibri"/>
          <w:i/>
          <w:color w:val="303030"/>
          <w:sz w:val="20"/>
          <w:szCs w:val="20"/>
        </w:rPr>
      </w:r>
      <w:proofErr w:type="spellEnd"/>
      <w:r w:rsidR="000D1E39" w:rsidRPr="00CB0429">
        <w:rPr>
          <w:rFonts w:ascii="Avenir Next LT Pro" w:hAnsi="Avenir Next LT Pro" w:cs="Calibri"/>
          <w:i/>
          <w:color w:val="303030"/>
          <w:sz w:val="20"/>
          <w:szCs w:val="20"/>
        </w:rPr>
      </w:r>
    </w:p>
    <w:p w14:paraId="2147AB4D" w14:textId="77777777" w:rsidR="00F51E27" w:rsidRPr="00837535" w:rsidRDefault="00F51E27" w:rsidP="002D35B3">
      <w:pPr>
        <w:jc w:val="center"/>
        <w:rPr>
          <w:rFonts w:ascii="Avenir Next LT Pro" w:hAnsi="Avenir Next LT Pro" w:cs="Calibri"/>
          <w:i/>
          <w:color w:val="303030"/>
          <w:sz w:val="20"/>
          <w:szCs w:val="20"/>
        </w:rPr>
      </w:pPr>
    </w:p>
    <w:p w14:paraId="0EDA0B7E" w14:textId="77777777" w:rsidR="002D35B3" w:rsidRPr="00837535" w:rsidRDefault="002D35B3" w:rsidP="002D35B3">
      <w:pPr>
        <w:rPr>
          <w:rFonts w:ascii="Avenir Next LT Pro" w:hAnsi="Avenir Next LT Pro" w:cs="Calibri"/>
          <w:i/>
          <w:color w:val="303030"/>
          <w:sz w:val="20"/>
          <w:szCs w:val="20"/>
        </w:rPr>
      </w:pPr>
    </w:p>
    <w:p w14:paraId="42A8480C" w14:textId="0A2AB28A" w:rsidR="00283028" w:rsidRPr="00837535" w:rsidRDefault="009E028A" w:rsidP="009E028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En la</w:t>
      </w:r>
      <w:r w:rsidRPr="00837535">
        <w:rPr>
          <w:rFonts w:ascii="Avenir Next LT Pro" w:hAnsi="Avenir Next LT Pro"/>
          <w:b/>
          <w:bCs/>
          <w:color w:val="303030"/>
          <w:sz w:val="22"/>
          <w:szCs w:val="22"/>
        </w:rPr>
        <w:t> </w:t>
      </w:r>
      <w:r w:rsidR="0096248C" w:rsidRPr="00837535">
        <w:rPr>
          <w:rFonts w:ascii="Avenir Next LT Pro" w:hAnsi="Avenir Next LT Pro"/>
          <w:b/>
          <w:bCs/>
          <w:color w:val="303030"/>
          <w:sz w:val="22"/>
          <w:szCs w:val="22"/>
        </w:rPr>
        <w:t>Figura</w:t>
      </w:r>
      <w:r w:rsidR="00283028" w:rsidRPr="00837535">
        <w:rPr>
          <w:rFonts w:ascii="Avenir Next LT Pro" w:hAnsi="Avenir Next LT Pro"/>
          <w:b/>
          <w:bCs/>
          <w:color w:val="303030"/>
          <w:sz w:val="22"/>
          <w:szCs w:val="22"/>
        </w:rPr>
        <w:t> </w:t>
      </w:r>
      <w:r w:rsidR="00283028" w:rsidRPr="00837535">
        <w:rPr>
          <w:rFonts w:ascii="Avenir Next LT Pro" w:hAnsi="Avenir Next LT Pro"/>
          <w:b/>
          <w:bCs/>
          <w:color w:val="303030"/>
          <w:sz w:val="22"/>
          <w:szCs w:val="22"/>
        </w:rPr>
        <w:fldChar w:fldCharType="begin"/>
      </w:r>
      <w:r w:rsidR="00283028" w:rsidRPr="00837535">
        <w:rPr>
          <w:rFonts w:ascii="Avenir Next LT Pro" w:hAnsi="Avenir Next LT Pro"/>
          <w:b/>
          <w:bCs/>
          <w:color w:val="303030"/>
          <w:sz w:val="22"/>
          <w:szCs w:val="22"/>
        </w:rPr>
        <w:instrText xml:space="preserve"> REF FIGURA6 \h  \* MERGEFORMAT </w:instrText>
      </w:r>
      <w:r w:rsidR="00283028" w:rsidRPr="00837535">
        <w:rPr>
          <w:rFonts w:ascii="Avenir Next LT Pro" w:hAnsi="Avenir Next LT Pro"/>
          <w:b/>
          <w:bCs/>
          <w:color w:val="303030"/>
          <w:sz w:val="22"/>
          <w:szCs w:val="22"/>
        </w:rPr>
      </w:r>
      <w:r w:rsidR="00283028" w:rsidRPr="00837535">
        <w:rPr>
          <w:rFonts w:ascii="Avenir Next LT Pro" w:hAnsi="Avenir Next LT Pro"/>
          <w:b/>
          <w:bCs/>
          <w:color w:val="303030"/>
          <w:sz w:val="22"/>
          <w:szCs w:val="22"/>
        </w:rPr>
        <w:fldChar w:fldCharType="separate"/>
      </w:r>
      <w:r w:rsidR="008D5D53" w:rsidRPr="008D5D53">
        <w:rPr>
          <w:rFonts w:ascii="Avenir Next LT Pro" w:hAnsi="Avenir Next LT Pro" w:cstheme="minorHAnsi"/>
          <w:b/>
          <w:bCs/>
          <w:noProof/>
          <w:color w:val="303030"/>
          <w:sz w:val="22"/>
          <w:szCs w:val="22"/>
        </w:rPr>
        <w:t>4</w:t>
      </w:r>
      <w:r w:rsidR="00283028" w:rsidRPr="00837535">
        <w:rPr>
          <w:rFonts w:ascii="Avenir Next LT Pro" w:hAnsi="Avenir Next LT Pro"/>
          <w:b/>
          <w:bCs/>
          <w:color w:val="303030"/>
          <w:sz w:val="22"/>
          <w:szCs w:val="22"/>
        </w:rPr>
        <w:fldChar w:fldCharType="end"/>
      </w:r>
      <w:r w:rsidRPr="00837535">
        <w:rPr>
          <w:rFonts w:ascii="Avenir Next LT Pro" w:hAnsi="Avenir Next LT Pro"/>
          <w:b/>
          <w:bCs/>
          <w:color w:val="303030"/>
          <w:sz w:val="22"/>
          <w:szCs w:val="22"/>
        </w:rPr>
        <w:t> </w:t>
      </w:r>
      <w:r w:rsidR="00510B97" w:rsidRPr="00837535">
        <w:rPr>
          <w:rFonts w:ascii="Avenir Next LT Pro" w:hAnsi="Avenir Next LT Pro"/>
          <w:bCs/>
          <w:color w:val="303030"/>
          <w:sz w:val="22"/>
          <w:szCs w:val="22"/>
          <w:lang w:val="es-ES"/>
        </w:rPr>
        <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510B97" w:rsidRPr="00CB0429">
        <w:rPr>
          <w:rFonts w:ascii="Avenir Next LT Pro" w:hAnsi="Avenir Next LT Pro"/>
          <w:bCs/>
          <w:color w:val="303030"/>
          <w:sz w:val="22"/>
          <w:szCs w:val="22"/>
          <w:lang w:val="es-ES"/>
        </w:rPr>
        <w:t>{4_se_muestra_la_rosa_de_los_vientos_presentando_ex_1}</w:t>
      </w:r>
      <w:r w:rsidR="00C4450C" w:rsidRPr="00CB0429">
        <w:rPr>
          <w:rFonts w:ascii="Avenir Next LT Pro" w:hAnsi="Avenir Next LT Pro"/>
          <w:bCs/>
          <w:color w:val="303030"/>
          <w:sz w:val="22"/>
          <w:szCs w:val="22"/>
          <w:lang w:val="es-ES"/>
        </w:rPr>
      </w:r>
      <w:r w:rsidR="00510B97" w:rsidRPr="00CB0429">
        <w:rPr>
          <w:rFonts w:ascii="Avenir Next LT Pro" w:hAnsi="Avenir Next LT Pro"/>
          <w:bCs/>
          <w:color w:val="303030"/>
          <w:sz w:val="22"/>
          <w:szCs w:val="22"/>
          <w:lang w:val="es-ES"/>
        </w:rPr>
      </w:r>
      <w:r w:rsidR="00C4450C" w:rsidRPr="00CB0429">
        <w:rPr>
          <w:rFonts w:ascii="Avenir Next LT Pro" w:hAnsi="Avenir Next LT Pro"/>
          <w:bCs/>
          <w:color w:val="303030"/>
          <w:sz w:val="22"/>
          <w:szCs w:val="22"/>
          <w:lang w:val="es-ES"/>
        </w:rPr>
      </w:r>
      <w:r w:rsidR="00510B97" w:rsidRPr="00CB0429">
        <w:rPr>
          <w:rFonts w:ascii="Avenir Next LT Pro" w:hAnsi="Avenir Next LT Pro"/>
          <w:bCs/>
          <w:color w:val="303030"/>
          <w:sz w:val="22"/>
          <w:szCs w:val="22"/>
          <w:lang w:val="es-ES"/>
        </w:rPr>
      </w:r>
      <w:r w:rsidR="00510B97" w:rsidRPr="00837535">
        <w:rPr>
          <w:rFonts w:ascii="Avenir Next LT Pro" w:hAnsi="Avenir Next LT Pro"/>
          <w:bCs/>
          <w:color w:val="303030"/>
          <w:sz w:val="22"/>
          <w:szCs w:val="22"/>
          <w:lang w:val="es-ES"/>
        </w:rPr>
        <w:t> presentando una frecuencia de </w:t>
      </w:r>
      <w:commentRangeStart w:id="145"/>
      <w:proofErr w:type="spellStart"/>
      <w:r w:rsidR="00A12639" w:rsidRPr="00837535">
        <w:rPr>
          <w:rFonts w:ascii="Avenir Next LT Pro" w:hAnsi="Avenir Next LT Pro"/>
          <w:bCs/>
          <w:color w:val="303030"/>
          <w:sz w:val="22"/>
          <w:szCs w:val="22"/>
          <w:lang w:val="es-ES"/>
        </w:rPr>
        <w:t>{frecuencia_viento}</w:t>
      </w:r>
      <w:proofErr w:type="spellEnd"/>
      <w:r w:rsidR="00510B97" w:rsidRPr="00837535">
        <w:rPr>
          <w:rFonts w:ascii="Avenir Next LT Pro" w:hAnsi="Avenir Next LT Pro"/>
          <w:bCs/>
          <w:color w:val="303030"/>
          <w:sz w:val="22"/>
          <w:szCs w:val="22"/>
          <w:lang w:val="es-ES"/>
        </w:rPr>
        <w:t>%.</w:t>
      </w:r>
      <w:commentRangeEnd w:id="145"/>
      <w:r w:rsidR="00160107">
        <w:rPr>
          <w:rStyle w:val="Refdecomentario"/>
          <w:rFonts w:ascii="Tahoma" w:hAnsi="Tahoma"/>
          <w:szCs w:val="20"/>
          <w:lang w:val="es-MX" w:eastAsia="es-MX"/>
        </w:rPr>
        <w:commentReference w:id="145"/>
      </w:r>
      <w:r w:rsidR="00510B97" w:rsidRPr="00837535">
        <w:rPr>
          <w:rFonts w:ascii="Avenir Next LT Pro" w:hAnsi="Avenir Next LT Pro"/>
          <w:bCs/>
          <w:color w:val="303030"/>
          <w:sz w:val="22"/>
          <w:szCs w:val="22"/>
          <w:lang w:val="es-ES"/>
        </w:rPr>
        <w:t> </w:t>
      </w:r>
    </w:p>
    <w:p w14:paraId="39C9978E" w14:textId="4F7CC6C2" w:rsidR="0048422C" w:rsidRPr="00837535" w:rsidRDefault="0048422C" w:rsidP="00283028">
      <w:pPr>
        <w:pStyle w:val="Textosinformato"/>
        <w:tabs>
          <w:tab w:val="left" w:pos="2655"/>
        </w:tabs>
        <w:spacing w:line="360" w:lineRule="auto"/>
        <w:jc w:val="both"/>
        <w:rPr>
          <w:rFonts w:ascii="Avenir Next LT Pro" w:hAnsi="Avenir Next LT Pro"/>
          <w:color w:val="303030"/>
          <w:sz w:val="22"/>
          <w:szCs w:val="22"/>
          <w:lang w:val="es-CO"/>
        </w:rPr>
      </w:pPr>
      <w:r w:rsidRPr="00837535">
        <w:rPr>
          <w:rFonts w:ascii="Avenir Next LT Pro" w:hAnsi="Avenir Next LT Pro"/>
          <w:color w:val="303030"/>
          <w:sz w:val="22"/>
          <w:szCs w:val="22"/>
          <w:lang w:val="es-CO"/>
        </w:rPr>
        <w:br w:type="page"/>
      </w:r>
    </w:p>
    <w:p w14:paraId="53D26E78" w14:textId="6526AACE" w:rsidR="00457A2E" w:rsidRPr="003217A4" w:rsidRDefault="00FB42E0">
      <w:pPr>
        <w:pStyle w:val="Ttulo2"/>
        <w:numPr>
          <w:ilvl w:val="1"/>
          <w:numId w:val="9"/>
        </w:numPr>
        <w:rPr>
          <w:rFonts w:ascii="Avenir Next LT Pro" w:hAnsi="Avenir Next LT Pro"/>
          <w:color w:val="303030"/>
          <w:sz w:val="28"/>
          <w:szCs w:val="28"/>
        </w:rPr>
      </w:pPr>
      <w:bookmarkStart w:id="146" w:name="_Ref23526649"/>
      <w:bookmarkStart w:id="147" w:name="_Ref23526656"/>
      <w:bookmarkStart w:id="148" w:name="_Toc23931132"/>
      <w:bookmarkStart w:id="149" w:name="_Toc24487543"/>
      <w:bookmarkStart w:id="150" w:name="_Toc24488632"/>
      <w:bookmarkStart w:id="151" w:name="_Toc25304182"/>
      <w:bookmarkStart w:id="152" w:name="_Toc215309793"/>
      <w:bookmarkStart w:id="153" w:name="_Toc215309860"/>
      <w:r w:rsidRPr="003217A4">
        <w:rPr>
          <w:rFonts w:ascii="Avenir Next LT Pro" w:hAnsi="Avenir Next LT Pro"/>
          <w:color w:val="303030"/>
          <w:sz w:val="28"/>
          <w:szCs w:val="28"/>
        </w:rPr>
        <w:lastRenderedPageBreak/>
        <w:t>P</w:t>
      </w:r>
      <w:r w:rsidR="006772CB" w:rsidRPr="003217A4">
        <w:rPr>
          <w:rFonts w:ascii="Avenir Next LT Pro" w:hAnsi="Avenir Next LT Pro"/>
          <w:color w:val="303030"/>
          <w:sz w:val="28"/>
          <w:szCs w:val="28"/>
        </w:rPr>
        <w:t>rocedimiento para la medición del </w:t>
      </w:r>
      <w:commentRangeStart w:id="154"/>
      <w:r w:rsidR="006772CB" w:rsidRPr="003217A4">
        <w:rPr>
          <w:rFonts w:ascii="Avenir Next LT Pro" w:hAnsi="Avenir Next LT Pro"/>
          <w:color w:val="303030"/>
          <w:sz w:val="28"/>
          <w:szCs w:val="28"/>
        </w:rPr>
        <w:t>viento</w:t>
      </w:r>
      <w:bookmarkEnd w:id="146"/>
      <w:bookmarkEnd w:id="147"/>
      <w:bookmarkEnd w:id="148"/>
      <w:bookmarkEnd w:id="149"/>
      <w:bookmarkEnd w:id="150"/>
      <w:bookmarkEnd w:id="151"/>
      <w:commentRangeEnd w:id="154"/>
      <w:r w:rsidR="002F143B">
        <w:rPr>
          <w:rStyle w:val="Refdecomentario"/>
          <w:rFonts w:ascii="Tahoma" w:hAnsi="Tahoma"/>
          <w:b w:val="0"/>
          <w:bCs w:val="0"/>
          <w:szCs w:val="20"/>
          <w:lang w:val="es-MX" w:eastAsia="es-MX"/>
        </w:rPr>
        <w:commentReference w:id="154"/>
      </w:r>
      <w:bookmarkEnd w:id="152"/>
      <w:bookmarkEnd w:id="153"/>
    </w:p>
    <w:p w14:paraId="4AE4C151" w14:textId="6FDF3E33" w:rsidR="00457A2E" w:rsidRPr="00837535" w:rsidRDefault="00457A2E" w:rsidP="002D72CE">
      <w:pPr>
        <w:rPr>
          <w:rFonts w:ascii="Avenir Next LT Pro" w:hAnsi="Avenir Next LT Pro"/>
          <w:color w:val="303030"/>
          <w:sz w:val="22"/>
          <w:szCs w:val="22"/>
          <w:lang w:eastAsia="es-MX"/>
        </w:rPr>
      </w:pPr>
    </w:p>
    <w:p w14:paraId="2C9F406A" w14:textId="3394F7E7" w:rsidR="0094785D" w:rsidRDefault="0094785D" w:rsidP="006E3CCD">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{var_13} </w:t>
      </w:r>
    </w:p>
    <w:p w14:paraId="4B7EA3DC" w14:textId="7F26940E" w:rsidR="00FF0B9E" w:rsidRPr="006E288F" w:rsidRDefault="006E3CCD" w:rsidP="00FF0B9E">
      <w:pPr>
        <w:spacing w:after="240" w:line="360" w:lineRule="auto"/>
        <w:jc w:val="both"/>
        <w:rPr>
          <w:rFonts w:ascii="Avenir Next LT Pro" w:hAnsi="Avenir Next LT Pro"/>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w:t>
      </w:r>
      <w:r w:rsidR="004D0743" w:rsidRPr="006E288F">
        <w:rPr>
          <w:rFonts w:ascii="Avenir Next LT Pro" w:hAnsi="Avenir Next LT Pro"/>
          <w:i/>
          <w:iCs/>
          <w:color w:val="303030"/>
          <w:sz w:val="22"/>
          <w:szCs w:val="22"/>
          <w:lang w:eastAsia="es-MX"/>
        </w:rPr>
        <w:t>procedimiento de mediciones de emisión de ruido y ruido ambiental</w:t>
      </w:r>
      <w:r w:rsidRPr="006E288F">
        <w:rPr>
          <w:rFonts w:ascii="Avenir Next LT Pro" w:hAnsi="Avenir Next LT Pro"/>
          <w:color w:val="303030"/>
          <w:sz w:val="22"/>
          <w:szCs w:val="22"/>
          <w:lang w:eastAsia="es-MX"/>
        </w:rPr>
        <w:t>, p</w:t>
      </w:r>
      <w:r w:rsidR="00822B4B" w:rsidRPr="006E288F">
        <w:rPr>
          <w:rFonts w:ascii="Avenir Next LT Pro" w:hAnsi="Avenir Next LT Pro"/>
          <w:color w:val="303030"/>
          <w:sz w:val="22"/>
          <w:szCs w:val="22"/>
          <w:lang w:eastAsia="es-MX"/>
        </w:rPr>
        <w:t>ara la determinación de la velocidad del viento durante el periodo de monitoreo se utilizó la estación meteorológica </w:t>
      </w:r>
      <w:r w:rsidR="00822B4B" w:rsidRPr="00CB0429">
        <w:rPr>
          <w:rFonts w:ascii="Avenir Next LT Pro" w:hAnsi="Avenir Next LT Pro"/>
          <w:color w:val="303030"/>
          <w:sz w:val="22"/>
          <w:szCs w:val="22"/>
          <w:lang w:eastAsia="es-MX"/>
        </w:rPr>
        <w:t>{fuente_serambiente_s_a_s_1}</w:t>
      </w:r>
      <w:r w:rsidRPr="00CB0429">
        <w:rPr>
          <w:rFonts w:ascii="Avenir Next LT Pro" w:hAnsi="Avenir Next LT Pro"/>
          <w:color w:val="303030"/>
          <w:sz w:val="22"/>
          <w:szCs w:val="22"/>
          <w:lang w:eastAsia="es-MX"/>
        </w:rPr>
      </w:r>
      <w:r w:rsidRPr="006E288F">
        <w:rPr>
          <w:rFonts w:ascii="Avenir Next LT Pro" w:hAnsi="Avenir Next LT Pro"/>
          <w:color w:val="303030"/>
          <w:sz w:val="22"/>
          <w:szCs w:val="22"/>
          <w:lang w:eastAsia="es-MX"/>
        </w:rPr>
        <w:t> El ingeniero de campo ubicó el equipo y veleta en la misma altura en la que se encontraba el micrófono del equipo de medición. </w:t>
      </w:r>
      <w:r w:rsidR="006F192C">
        <w:rPr>
          <w:rFonts w:ascii="Avenir Next LT Pro" w:hAnsi="Avenir Next LT Pro"/>
          <w:color w:val="303030"/>
          <w:sz w:val="22"/>
          <w:szCs w:val="22"/>
          <w:lang w:eastAsia="es-MX"/>
        </w:rPr>
        <w:t>R</w:t>
      </w:r>
      <w:r w:rsidRPr="006E288F">
        <w:rPr>
          <w:rFonts w:ascii="Avenir Next LT Pro" w:hAnsi="Avenir Next LT Pro"/>
          <w:color w:val="303030"/>
          <w:sz w:val="22"/>
          <w:szCs w:val="22"/>
          <w:lang w:eastAsia="es-MX"/>
        </w:rPr>
        <w:t>ealizó la descarga de los registros de la </w:t>
      </w:r>
      <w:r w:rsidR="00342415" w:rsidRPr="006E288F">
        <w:rPr>
          <w:rFonts w:ascii="Avenir Next LT Pro" w:hAnsi="Avenir Next LT Pro"/>
          <w:color w:val="303030"/>
          <w:sz w:val="22"/>
          <w:szCs w:val="22"/>
          <w:lang w:eastAsia="es-MX"/>
        </w:rPr>
        <w:t>estación</w:t>
      </w:r>
      <w:r w:rsidRPr="006E288F">
        <w:rPr>
          <w:rFonts w:ascii="Avenir Next LT Pro" w:hAnsi="Avenir Next LT Pro"/>
          <w:color w:val="303030"/>
          <w:sz w:val="22"/>
          <w:szCs w:val="22"/>
          <w:lang w:eastAsia="es-MX"/>
        </w:rPr>
        <w:t> meteorológica para cada memoria de medición y</w:t>
      </w:r>
      <w:r w:rsidR="0014300B" w:rsidRPr="006E288F">
        <w:rPr>
          <w:rFonts w:ascii="Avenir Next LT Pro" w:hAnsi="Avenir Next LT Pro"/>
          <w:color w:val="303030"/>
          <w:sz w:val="22"/>
          <w:szCs w:val="22"/>
          <w:lang w:eastAsia="es-MX"/>
        </w:rPr>
        <w:t> </w:t>
      </w:r>
      <w:r w:rsidRPr="006E288F">
        <w:rPr>
          <w:rFonts w:ascii="Avenir Next LT Pro" w:hAnsi="Avenir Next LT Pro"/>
          <w:color w:val="303030"/>
          <w:sz w:val="22"/>
          <w:szCs w:val="22"/>
          <w:lang w:eastAsia="es-MX"/>
        </w:rPr>
        <w:t>registró el valor máximo de velocidad del </w:t>
      </w:r>
      <w:r w:rsidR="00342415" w:rsidRPr="006E288F">
        <w:rPr>
          <w:rFonts w:ascii="Avenir Next LT Pro" w:hAnsi="Avenir Next LT Pro"/>
          <w:color w:val="303030"/>
          <w:sz w:val="22"/>
          <w:szCs w:val="22"/>
          <w:lang w:eastAsia="es-MX"/>
        </w:rPr>
        <w:t>viento</w:t>
      </w:r>
      <w:r w:rsidRPr="006E288F">
        <w:rPr>
          <w:rFonts w:ascii="Avenir Next LT Pro" w:hAnsi="Avenir Next LT Pro"/>
          <w:color w:val="303030"/>
          <w:sz w:val="22"/>
          <w:szCs w:val="22"/>
          <w:lang w:eastAsia="es-MX"/>
        </w:rPr>
        <w:t> presentado durante la misma </w:t>
      </w:r>
      <w:bookmarkStart w:id="155" w:name="_Hlk149914962"/>
      <w:r w:rsidRPr="006E288F">
        <w:rPr>
          <w:rFonts w:ascii="Avenir Next LT Pro" w:hAnsi="Avenir Next LT Pro"/>
          <w:color w:val="303030"/>
          <w:sz w:val="22"/>
          <w:szCs w:val="22"/>
          <w:lang w:eastAsia="es-MX"/>
        </w:rPr>
        <w:t>en el formato de campo </w:t>
      </w:r>
      <w:r w:rsidR="00342415" w:rsidRPr="006E288F">
        <w:rPr>
          <w:rFonts w:ascii="Avenir Next LT Pro" w:hAnsi="Avenir Next LT Pro"/>
          <w:i/>
          <w:iCs/>
          <w:color w:val="303030"/>
          <w:sz w:val="22"/>
          <w:szCs w:val="22"/>
          <w:lang w:eastAsia="es-MX"/>
        </w:rPr>
        <w:t>Planilla de campo emisión de ruido y ruido ambiental</w:t>
      </w:r>
      <w:r w:rsidRPr="006E288F">
        <w:rPr>
          <w:rFonts w:ascii="Avenir Next LT Pro" w:hAnsi="Avenir Next LT Pro"/>
          <w:i/>
          <w:iCs/>
          <w:color w:val="303030"/>
          <w:sz w:val="22"/>
          <w:szCs w:val="22"/>
          <w:lang w:eastAsia="es-MX"/>
        </w:rPr>
        <w:t> FO-PO-PSM-11-01</w:t>
      </w:r>
      <w:bookmarkEnd w:id="155"/>
      <w:r w:rsidR="00342415" w:rsidRPr="006E288F">
        <w:rPr>
          <w:rFonts w:ascii="Avenir Next LT Pro" w:hAnsi="Avenir Next LT Pro"/>
          <w:color w:val="303030"/>
          <w:sz w:val="22"/>
          <w:szCs w:val="22"/>
          <w:lang w:eastAsia="es-MX"/>
        </w:rPr>
        <w:t>.</w:t>
      </w:r>
      <w:r w:rsidR="00FF0B9E" w:rsidRPr="006E288F">
        <w:rPr>
          <w:rFonts w:ascii="Avenir Next LT Pro" w:hAnsi="Avenir Next LT Pro"/>
          <w:color w:val="303030"/>
          <w:sz w:val="22"/>
          <w:szCs w:val="22"/>
          <w:lang w:eastAsia="es-MX"/>
        </w:rPr>
        <w:t> </w:t>
      </w:r>
      <w:r w:rsidR="00FF0B9E" w:rsidRPr="00CB0429">
        <w:rPr>
          <w:rFonts w:ascii="Avenir Next LT Pro" w:hAnsi="Avenir Next LT Pro"/>
          <w:color w:val="303030"/>
          <w:sz w:val="22"/>
          <w:szCs w:val="22"/>
          <w:lang w:eastAsia="es-MX"/>
        </w:rPr>
        <w:t>{en_el_formato_de_campo_planilla_de_campo_emision_d_1}</w:t>
      </w:r>
      <w:r w:rsidR="0066226C" w:rsidRPr="00CB0429">
        <w:rPr>
          <w:rFonts w:ascii="Avenir Next LT Pro" w:hAnsi="Avenir Next LT Pro"/>
          <w:color w:val="303030"/>
          <w:sz w:val="22"/>
          <w:szCs w:val="22"/>
          <w:lang w:eastAsia="es-MX"/>
        </w:rPr>
      </w:r>
      <w:proofErr w:type="gramStart"/>
      <w:r w:rsidR="0066226C" w:rsidRPr="00CB0429">
        <w:rPr>
          <w:rFonts w:ascii="Avenir Next LT Pro" w:hAnsi="Avenir Next LT Pro"/>
          <w:color w:val="303030"/>
          <w:sz w:val="22"/>
          <w:szCs w:val="22"/>
          <w:lang w:eastAsia="es-MX"/>
        </w:rPr>
      </w:r>
      <w:proofErr w:type="gramEnd"/>
      <w:r w:rsidR="0066226C" w:rsidRPr="00CB0429">
        <w:rPr>
          <w:rFonts w:ascii="Avenir Next LT Pro" w:hAnsi="Avenir Next LT Pro"/>
          <w:color w:val="303030"/>
          <w:sz w:val="22"/>
          <w:szCs w:val="22"/>
          <w:lang w:eastAsia="es-MX"/>
        </w:rPr>
      </w:r>
    </w:p>
    <w:p w14:paraId="27ADF703" w14:textId="464FFCBB" w:rsidR="00D465F6" w:rsidRDefault="00D465F6" w:rsidP="00D465F6">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{var_14}  </w:t>
      </w:r>
    </w:p>
    <w:p w14:paraId="71EA93F5" w14:textId="1271D0FC" w:rsidR="00CF0220" w:rsidRPr="006E288F" w:rsidRDefault="00CF0220" w:rsidP="00D465F6">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el cual fue ubicado a la misma altura en la que se encontraba el micrófono del equipo de medición. </w:t>
      </w:r>
      <w:r w:rsidR="000A6D41" w:rsidRPr="006E288F">
        <w:rPr>
          <w:rFonts w:ascii="Avenir Next LT Pro" w:hAnsi="Avenir Next LT Pro" w:cs="Arial"/>
          <w:color w:val="303030"/>
          <w:sz w:val="22"/>
          <w:szCs w:val="22"/>
        </w:rPr>
        <w:t>El ingeniero de campo r</w:t>
      </w:r>
      <w:r w:rsidRPr="006E288F">
        <w:rPr>
          <w:rFonts w:ascii="Avenir Next LT Pro" w:hAnsi="Avenir Next LT Pro" w:cs="Arial"/>
          <w:color w:val="303030"/>
          <w:sz w:val="22"/>
          <w:szCs w:val="22"/>
        </w:rPr>
        <w:t>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emisión de ruido y ruido ambiental FO-PO-PSM-11-01.</w:t>
      </w:r>
      <w:r w:rsidR="006E288F" w:rsidRPr="006E288F">
        <w:rPr>
          <w:rFonts w:ascii="Avenir Next LT Pro" w:hAnsi="Avenir Next LT Pro"/>
          <w:i/>
          <w:iCs/>
          <w:color w:val="303030"/>
          <w:sz w:val="22"/>
          <w:szCs w:val="22"/>
          <w:lang w:eastAsia="es-MX"/>
        </w:rPr>
        <w:t> </w:t>
      </w:r>
      <w:r w:rsidR="006E288F" w:rsidRPr="00A97278">
        <w:rPr>
          <w:rFonts w:ascii="Avenir Next LT Pro" w:hAnsi="Avenir Next LT Pro"/>
          <w:color w:val="303030"/>
          <w:sz w:val="22"/>
          <w:szCs w:val="22"/>
          <w:lang w:eastAsia="es-MX"/>
        </w:rPr>
        <w:t>{en_el_formato_de_campo_planilla_de_campo_emision_d_1}</w:t>
      </w:r>
      <w:proofErr w:type="gramStart"/>
      <w:r w:rsidR="006E288F" w:rsidRPr="00A97278">
        <w:rPr>
          <w:rFonts w:ascii="Avenir Next LT Pro" w:hAnsi="Avenir Next LT Pro"/>
          <w:color w:val="303030"/>
          <w:sz w:val="22"/>
          <w:szCs w:val="22"/>
          <w:lang w:eastAsia="es-MX"/>
        </w:rPr>
      </w:r>
      <w:proofErr w:type="gramEnd"/>
      <w:r w:rsidR="006E288F" w:rsidRPr="00A97278">
        <w:rPr>
          <w:rFonts w:ascii="Avenir Next LT Pro" w:hAnsi="Avenir Next LT Pro"/>
          <w:color w:val="303030"/>
          <w:sz w:val="22"/>
          <w:szCs w:val="22"/>
          <w:lang w:eastAsia="es-MX"/>
        </w:rPr>
      </w:r>
    </w:p>
    <w:p w14:paraId="0D02E224" w14:textId="75998A1C" w:rsidR="0001423F" w:rsidRDefault="006D4B29" w:rsidP="006D4B29">
      <w:pPr>
        <w:jc w:val="center"/>
        <w:rPr>
          <w:rFonts w:ascii="Avenir Next LT Pro" w:hAnsi="Avenir Next LT Pro" w:cs="Calibri"/>
          <w:b/>
          <w:color w:val="303030"/>
          <w:sz w:val="20"/>
          <w:szCs w:val="20"/>
        </w:rPr>
      </w:pPr>
      <w:bookmarkStart w:id="156" w:name="_Toc499247666"/>
      <w:bookmarkStart w:id="157" w:name="_Toc499307543"/>
      <w:bookmarkStart w:id="158" w:name="_Toc534961091"/>
      <w:bookmarkStart w:id="159" w:name="_Toc21682143"/>
      <w:bookmarkStart w:id="160" w:name="_Toc209528121"/>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8D5D53">
        <w:rPr>
          <w:rFonts w:ascii="Avenir Next LT Pro" w:hAnsi="Avenir Next LT Pro" w:cs="Calibri"/>
          <w:b/>
          <w:noProof/>
          <w:color w:val="303030"/>
          <w:sz w:val="20"/>
          <w:szCs w:val="20"/>
        </w:rPr>
        <w:t>8</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Datos en crudo de velocidad del viento</w:t>
      </w:r>
      <w:bookmarkEnd w:id="156"/>
      <w:bookmarkEnd w:id="157"/>
      <w:bookmarkEnd w:id="158"/>
      <w:bookmarkEnd w:id="159"/>
      <w:bookmarkEnd w:id="16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37"/>
        <w:gridCol w:w="2286"/>
        <w:gridCol w:w="2568"/>
        <w:gridCol w:w="530"/>
        <w:gridCol w:w="530"/>
        <w:gridCol w:w="459"/>
        <w:gridCol w:w="459"/>
        <w:gridCol w:w="461"/>
      </w:tblGrid>
      <w:tr w:rsidR="0001423F" w:rsidRPr="0001423F" w14:paraId="580D2247" w14:textId="77777777" w:rsidTr="000E5807">
        <w:trPr>
          <w:trHeight w:val="20"/>
          <w:tblHeader/>
          <w:jc w:val="center"/>
        </w:trPr>
        <w:tc>
          <w:tcPr>
            <w:tcW w:w="870" w:type="pct"/>
            <w:vMerge w:val="restart"/>
            <w:noWrap/>
            <w:vAlign w:val="center"/>
            <w:hideMark/>
          </w:tcPr>
          <w:p w14:paraId="6146E853"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Fecha</w:t>
            </w:r>
          </w:p>
        </w:tc>
        <w:tc>
          <w:tcPr>
            <w:tcW w:w="1294" w:type="pct"/>
            <w:vMerge w:val="restart"/>
            <w:noWrap/>
            <w:vAlign w:val="center"/>
            <w:hideMark/>
          </w:tcPr>
          <w:p w14:paraId="784BAE63"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Jornada</w:t>
            </w:r>
          </w:p>
        </w:tc>
        <w:tc>
          <w:tcPr>
            <w:tcW w:w="1454" w:type="pct"/>
            <w:vMerge w:val="restart"/>
            <w:noWrap/>
            <w:vAlign w:val="center"/>
            <w:hideMark/>
          </w:tcPr>
          <w:p w14:paraId="0A6DFDEF"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Punto</w:t>
            </w:r>
          </w:p>
        </w:tc>
        <w:tc>
          <w:tcPr>
            <w:tcW w:w="1381" w:type="pct"/>
            <w:gridSpan w:val="5"/>
            <w:noWrap/>
            <w:vAlign w:val="center"/>
            <w:hideMark/>
          </w:tcPr>
          <w:p w14:paraId="0568BAB4" w14:textId="77777777" w:rsidR="0001423F" w:rsidRPr="0094785D" w:rsidRDefault="0001423F" w:rsidP="00B40601">
            <w:pPr>
              <w:jc w:val="center"/>
              <w:rPr>
                <w:rFonts w:ascii="Avenir Next LT Pro" w:hAnsi="Avenir Next LT Pro" w:cs="Calibri"/>
                <w:b/>
                <w:bCs/>
                <w:color w:val="FFFFFF" w:themeColor="background1"/>
                <w:sz w:val="20"/>
                <w:szCs w:val="20"/>
                <w:lang w:eastAsia="es-MX"/>
              </w:rPr>
            </w:pPr>
            <w:r w:rsidRPr="0094785D">
              <w:rPr>
                <w:rFonts w:ascii="Avenir Next LT Pro" w:hAnsi="Avenir Next LT Pro" w:cs="Calibri"/>
                <w:b/>
                <w:bCs/>
                <w:color w:val="FFFFFF" w:themeColor="background1"/>
                <w:sz w:val="20"/>
                <w:szCs w:val="20"/>
                <w:lang w:eastAsia="es-MX"/>
              </w:rPr>
              <w:t>Velocidad del viento</w:t>
            </w:r>
          </w:p>
          <w:p w14:paraId="38B377F1" w14:textId="1DCF4E4E" w:rsidR="0094785D" w:rsidRPr="0001423F" w:rsidRDefault="0094785D" w:rsidP="00B40601">
            <w:pPr>
              <w:jc w:val="center"/>
              <w:rPr>
                <w:rFonts w:ascii="Avenir Next LT Pro" w:hAnsi="Avenir Next LT Pro" w:cs="Calibri"/>
                <w:b/>
                <w:bCs/>
                <w:color w:val="FFFFFF" w:themeColor="background1"/>
                <w:sz w:val="20"/>
                <w:szCs w:val="20"/>
                <w:lang w:val="es-MX" w:eastAsia="es-MX"/>
              </w:rPr>
            </w:pPr>
            <w:proofErr w:type="spellStart"/>
            <w:r w:rsidRPr="0094785D">
              <w:rPr>
                <w:rFonts w:ascii="Avenir Next LT Pro" w:hAnsi="Avenir Next LT Pro" w:cs="Arial"/>
                <w:b/>
                <w:bCs/>
                <w:color w:val="FFFFFF" w:themeColor="background1"/>
                <w:sz w:val="20"/>
                <w:szCs w:val="20"/>
                <w:lang w:val="es-MX" w:eastAsia="es-MX"/>
              </w:rPr>
              <w:t>Vmax</w:t>
            </w:r>
            <w:proofErr w:type="spellEnd"/>
            <w:r w:rsidRPr="0094785D">
              <w:rPr>
                <w:rFonts w:ascii="Avenir Next LT Pro" w:hAnsi="Avenir Next LT Pro" w:cs="Arial"/>
                <w:b/>
                <w:bCs/>
                <w:color w:val="FFFFFF" w:themeColor="background1"/>
                <w:sz w:val="20"/>
                <w:szCs w:val="20"/>
                <w:lang w:val="es-MX" w:eastAsia="es-MX"/>
              </w:rPr>
              <w:t> (m/s)</w:t>
            </w:r>
          </w:p>
        </w:tc>
      </w:tr>
      <w:tr w:rsidR="0001423F" w:rsidRPr="0001423F" w14:paraId="1E31752A" w14:textId="77777777" w:rsidTr="000E5807">
        <w:trPr>
          <w:trHeight w:val="20"/>
          <w:tblHeader/>
          <w:jc w:val="center"/>
        </w:trPr>
        <w:tc>
          <w:tcPr>
            <w:tcW w:w="870" w:type="pct"/>
            <w:vMerge/>
            <w:vAlign w:val="center"/>
            <w:hideMark/>
          </w:tcPr>
          <w:p w14:paraId="0AE8F3CF"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1294" w:type="pct"/>
            <w:vMerge/>
            <w:vAlign w:val="center"/>
            <w:hideMark/>
          </w:tcPr>
          <w:p w14:paraId="25DE02E6"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1454" w:type="pct"/>
            <w:vMerge/>
            <w:vAlign w:val="center"/>
            <w:hideMark/>
          </w:tcPr>
          <w:p w14:paraId="5121FBF5"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300" w:type="pct"/>
            <w:noWrap/>
            <w:vAlign w:val="center"/>
            <w:hideMark/>
          </w:tcPr>
          <w:p w14:paraId="1FCBCE02"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1</w:t>
            </w:r>
          </w:p>
        </w:tc>
        <w:tc>
          <w:tcPr>
            <w:tcW w:w="300" w:type="pct"/>
            <w:vAlign w:val="center"/>
            <w:hideMark/>
          </w:tcPr>
          <w:p w14:paraId="68AADAB2"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2</w:t>
            </w:r>
          </w:p>
        </w:tc>
        <w:tc>
          <w:tcPr>
            <w:tcW w:w="260" w:type="pct"/>
            <w:noWrap/>
            <w:vAlign w:val="center"/>
            <w:hideMark/>
          </w:tcPr>
          <w:p w14:paraId="7D94D2CD"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3</w:t>
            </w:r>
          </w:p>
        </w:tc>
        <w:tc>
          <w:tcPr>
            <w:tcW w:w="260" w:type="pct"/>
            <w:noWrap/>
            <w:vAlign w:val="center"/>
            <w:hideMark/>
          </w:tcPr>
          <w:p w14:paraId="5167F124"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4</w:t>
            </w:r>
          </w:p>
        </w:tc>
        <w:tc>
          <w:tcPr>
            <w:tcW w:w="261" w:type="pct"/>
            <w:noWrap/>
            <w:vAlign w:val="center"/>
            <w:hideMark/>
          </w:tcPr>
          <w:p w14:paraId="1B9AD6DC"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5</w:t>
            </w:r>
          </w:p>
        </w:tc>
      </w:tr>
      <w:tr w:rsidR="00CB0429" w:rsidRPr="0001423F" w14:paraId="0A81C220" w14:textId="77777777" w:rsidTr="00420FA5">
        <w:trPr>
          <w:trHeight w:val="20"/>
          <w:jc w:val="center"/>
        </w:trPr>
        <w:tc>
          <w:tcPr>
            <w:tcW w:w="870" w:type="pct"/>
            <w:vMerge w:val="restart"/>
            <w:noWrap/>
            <w:vAlign w:val="center"/>
          </w:tcPr>
          <w:p w14:paraId="6A688B6C" w14:textId="117080B7" w:rsidR="00CB0429" w:rsidRPr="0001423F" w:rsidRDefault="00CB0429" w:rsidP="00CB0429">
            <w:pPr>
              <w:jc w:val="center"/>
              <w:rPr>
                <w:rFonts w:ascii="Avenir Next LT Pro" w:hAnsi="Avenir Next LT Pro" w:cs="Calibri"/>
                <w:color w:val="000000"/>
                <w:sz w:val="20"/>
                <w:szCs w:val="20"/>
                <w:lang w:val="es-MX" w:eastAsia="es-MX"/>
              </w:rPr>
            </w:pPr>
            <w:r w:rsidRPr="00CB0429">
              <w:rPr>
                <w:rFonts w:ascii="Avenir Next LT Pro" w:hAnsi="Avenir Next LT Pro" w:cstheme="minorHAnsi"/>
                <w:color w:val="303030"/>
                <w:sz w:val="20"/>
                <w:szCs w:val="20"/>
                <w:lang w:eastAsia="es-ES"/>
              </w:rPr>
              <w:t>{var_30}</w:t>
            </w:r>
          </w:p>
        </w:tc>
        <w:tc>
          <w:tcPr>
            <w:tcW w:w="1294" w:type="pct"/>
            <w:vMerge w:val="restart"/>
            <w:noWrap/>
            <w:vAlign w:val="center"/>
            <w:hideMark/>
          </w:tcPr>
          <w:p w14:paraId="47B98CCB" w14:textId="25604147" w:rsidR="00CB0429" w:rsidRPr="0001423F" w:rsidRDefault="00CB0429" w:rsidP="00CB0429">
            <w:pPr>
              <w:jc w:val="center"/>
              <w:rPr>
                <w:rFonts w:ascii="Avenir Next LT Pro" w:hAnsi="Avenir Next LT Pro" w:cs="Calibri"/>
                <w:color w:val="000000"/>
                <w:sz w:val="20"/>
                <w:szCs w:val="20"/>
                <w:lang w:val="es-MX" w:eastAsia="es-MX"/>
              </w:rPr>
            </w:pPr>
            <w:r w:rsidRPr="0001423F">
              <w:rPr>
                <w:rFonts w:ascii="Avenir Next LT Pro" w:hAnsi="Avenir Next LT Pro" w:cs="Calibri"/>
                <w:color w:val="000000"/>
                <w:sz w:val="20"/>
                <w:szCs w:val="20"/>
                <w:lang w:val="es-MX" w:eastAsia="es-MX"/>
              </w:rPr>
              <w:t>Diurno</w:t>
            </w:r>
          </w:p>
        </w:tc>
        <w:tc>
          <w:tcPr>
            <w:tcW w:w="1454" w:type="pct"/>
            <w:noWrap/>
          </w:tcPr>
          <w:p w14:paraId="345B2A6D" w14:textId="6D89281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287779E8" w14:textId="58B08B32"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0A8C78C0" w14:textId="25D9A63C"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4A010B75" w14:textId="6DB83AB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252159B4" w14:textId="42399CD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1" w:type="pct"/>
            <w:noWrap/>
          </w:tcPr>
          <w:p w14:paraId="0B7B0BD6" w14:textId="762FD2A7"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r>
      <w:tr w:rsidR="00CB0429" w:rsidRPr="0001423F" w14:paraId="005A06B6" w14:textId="77777777" w:rsidTr="00420FA5">
        <w:trPr>
          <w:trHeight w:val="20"/>
          <w:jc w:val="center"/>
        </w:trPr>
        <w:tc>
          <w:tcPr>
            <w:tcW w:w="870" w:type="pct"/>
            <w:vMerge/>
            <w:vAlign w:val="center"/>
          </w:tcPr>
          <w:p w14:paraId="2F00EDA3"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51A95FE7"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69D10B04" w14:textId="41D30D43"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13A07A16" w14:textId="07D8DE6D"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0E786B79" w14:textId="29CB0CD6"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3CBFAD64" w14:textId="4FB0870B"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206BA428" w14:textId="3741E660"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1" w:type="pct"/>
            <w:noWrap/>
          </w:tcPr>
          <w:p w14:paraId="5C85494D" w14:textId="23B15272"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r>
      <w:tr w:rsidR="00CB0429" w:rsidRPr="0001423F" w14:paraId="046B7BC0" w14:textId="77777777" w:rsidTr="00CC5B27">
        <w:trPr>
          <w:trHeight w:val="20"/>
          <w:jc w:val="center"/>
        </w:trPr>
        <w:tc>
          <w:tcPr>
            <w:tcW w:w="870" w:type="pct"/>
            <w:vMerge/>
            <w:vAlign w:val="center"/>
          </w:tcPr>
          <w:p w14:paraId="630D966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1B4EF7C8"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3F8486C1" w14:textId="24AB1DFE"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5A325E72" w14:textId="570913B3"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595E2E6E" w14:textId="4113750E"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0D2804D6" w14:textId="6EC9CE2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534E352C" w14:textId="599DEE1F"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7A5AB1FF" w14:textId="2E6AC76A"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r w:rsidR="00CB0429" w:rsidRPr="0001423F" w14:paraId="0F04FF1D" w14:textId="77777777" w:rsidTr="00CC5B27">
        <w:trPr>
          <w:trHeight w:val="20"/>
          <w:jc w:val="center"/>
        </w:trPr>
        <w:tc>
          <w:tcPr>
            <w:tcW w:w="870" w:type="pct"/>
            <w:vMerge/>
            <w:vAlign w:val="center"/>
          </w:tcPr>
          <w:p w14:paraId="2A772ED2"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restart"/>
            <w:noWrap/>
            <w:vAlign w:val="center"/>
            <w:hideMark/>
          </w:tcPr>
          <w:p w14:paraId="394BFF5D" w14:textId="51520F81" w:rsidR="00CB0429" w:rsidRPr="0001423F" w:rsidRDefault="00CB0429" w:rsidP="00CB0429">
            <w:pPr>
              <w:jc w:val="center"/>
              <w:rPr>
                <w:rFonts w:ascii="Avenir Next LT Pro" w:hAnsi="Avenir Next LT Pro" w:cs="Calibri"/>
                <w:color w:val="000000"/>
                <w:sz w:val="20"/>
                <w:szCs w:val="20"/>
                <w:lang w:val="es-MX" w:eastAsia="es-MX"/>
              </w:rPr>
            </w:pPr>
            <w:r w:rsidRPr="0001423F">
              <w:rPr>
                <w:rFonts w:ascii="Avenir Next LT Pro" w:hAnsi="Avenir Next LT Pro" w:cs="Calibri"/>
                <w:color w:val="000000"/>
                <w:sz w:val="20"/>
                <w:szCs w:val="20"/>
                <w:lang w:val="es-MX" w:eastAsia="es-MX"/>
              </w:rPr>
              <w:t>Nocturno</w:t>
            </w:r>
          </w:p>
        </w:tc>
        <w:tc>
          <w:tcPr>
            <w:tcW w:w="1454" w:type="pct"/>
            <w:noWrap/>
          </w:tcPr>
          <w:p w14:paraId="33905ACB" w14:textId="53AA5BA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43F7E694" w14:textId="1245A1F5"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18558486" w14:textId="227E825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23C9CA78" w14:textId="4EF6D50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0F692381" w14:textId="1AC50D9B"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4F83D165" w14:textId="5170F8A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r w:rsidR="00CB0429" w:rsidRPr="0001423F" w14:paraId="2FABC2C4" w14:textId="77777777" w:rsidTr="00CC5B27">
        <w:trPr>
          <w:trHeight w:val="20"/>
          <w:jc w:val="center"/>
        </w:trPr>
        <w:tc>
          <w:tcPr>
            <w:tcW w:w="870" w:type="pct"/>
            <w:vMerge/>
            <w:vAlign w:val="center"/>
          </w:tcPr>
          <w:p w14:paraId="29D74D63"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43C0A76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50E21AF7" w14:textId="498B39B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0D3150B2" w14:textId="1462E503"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37F183C6" w14:textId="6A5A03F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475904DE" w14:textId="6E578186"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3D1C8C7E" w14:textId="14A7ADD5"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0B46A16E" w14:textId="76004C5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r w:rsidR="00CB0429" w:rsidRPr="0001423F" w14:paraId="4917AD0F" w14:textId="77777777" w:rsidTr="00CC5B27">
        <w:trPr>
          <w:trHeight w:val="20"/>
          <w:jc w:val="center"/>
        </w:trPr>
        <w:tc>
          <w:tcPr>
            <w:tcW w:w="870" w:type="pct"/>
            <w:vMerge/>
            <w:vAlign w:val="center"/>
          </w:tcPr>
          <w:p w14:paraId="6B5BAFD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3774E43B"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1A64764A" w14:textId="7D30DFDD"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1B1AB9F8" w14:textId="30F84FA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6B5D24B3" w14:textId="1A55F5F7"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6F55DD69" w14:textId="2E10E7EB"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4C1C050C" w14:textId="7FC4728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69FA7998" w14:textId="047DF43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bl>
    <w:p w14:paraId="6FAE3293" w14:textId="26CFEAD4" w:rsidR="0001423F" w:rsidRPr="00837535" w:rsidRDefault="0001423F" w:rsidP="0001423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CB0429" w:rsidRPr="00CB0429">
        <w:rPr>
          <w:rFonts w:ascii="Avenir Next LT Pro" w:hAnsi="Avenir Next LT Pro" w:cs="Calibri"/>
          <w:i/>
          <w:color w:val="303030"/>
          <w:sz w:val="20"/>
          <w:szCs w:val="20"/>
        </w:rPr>
        <w:t>{fuente_serambiente_s_a_s_1}</w:t>
      </w:r>
      <w:r w:rsidRPr="00CB0429">
        <w:rPr>
          <w:rFonts w:ascii="Avenir Next LT Pro" w:hAnsi="Avenir Next LT Pro" w:cs="Calibri"/>
          <w:i/>
          <w:color w:val="303030"/>
          <w:sz w:val="20"/>
          <w:szCs w:val="20"/>
        </w:rPr>
      </w:r>
    </w:p>
    <w:p w14:paraId="61050713" w14:textId="77777777" w:rsidR="002270DC" w:rsidRPr="00837535" w:rsidRDefault="002270DC" w:rsidP="00DE689A">
      <w:pPr>
        <w:rPr>
          <w:rFonts w:ascii="Avenir Next LT Pro" w:hAnsi="Avenir Next LT Pro"/>
          <w:color w:val="303030"/>
        </w:rPr>
      </w:pPr>
    </w:p>
    <w:p w14:paraId="76DA25ED" w14:textId="77777777" w:rsidR="006772CB" w:rsidRPr="003217A4" w:rsidRDefault="006772CB">
      <w:pPr>
        <w:pStyle w:val="Ttulo2"/>
        <w:numPr>
          <w:ilvl w:val="1"/>
          <w:numId w:val="9"/>
        </w:numPr>
        <w:rPr>
          <w:rFonts w:ascii="Avenir Next LT Pro" w:hAnsi="Avenir Next LT Pro"/>
          <w:color w:val="303030"/>
          <w:sz w:val="28"/>
          <w:szCs w:val="28"/>
        </w:rPr>
      </w:pPr>
      <w:bookmarkStart w:id="161" w:name="_Toc23931133"/>
      <w:bookmarkStart w:id="162" w:name="_Toc24488633"/>
      <w:bookmarkStart w:id="163" w:name="_Toc25304183"/>
      <w:bookmarkStart w:id="164" w:name="_Toc215309794"/>
      <w:bookmarkStart w:id="165" w:name="_Toc215309861"/>
      <w:r w:rsidRPr="003217A4">
        <w:rPr>
          <w:rFonts w:ascii="Avenir Next LT Pro" w:hAnsi="Avenir Next LT Pro"/>
          <w:color w:val="303030"/>
          <w:sz w:val="28"/>
          <w:szCs w:val="28"/>
        </w:rPr>
        <w:t>Naturaleza / estado del terreno entre la fuente y el receptor</w:t>
      </w:r>
      <w:bookmarkEnd w:id="161"/>
      <w:bookmarkEnd w:id="162"/>
      <w:bookmarkEnd w:id="163"/>
      <w:bookmarkEnd w:id="164"/>
      <w:bookmarkEnd w:id="165"/>
    </w:p>
    <w:p w14:paraId="6B6D3F3C" w14:textId="77777777" w:rsidR="002875CD" w:rsidRPr="00837535" w:rsidRDefault="002875CD" w:rsidP="002875CD">
      <w:pPr>
        <w:spacing w:line="360" w:lineRule="auto"/>
        <w:jc w:val="both"/>
        <w:rPr>
          <w:rFonts w:ascii="Avenir Next LT Pro" w:hAnsi="Avenir Next LT Pro" w:cs="Calibri"/>
          <w:color w:val="303030"/>
          <w:sz w:val="22"/>
          <w:szCs w:val="22"/>
        </w:rPr>
      </w:pPr>
    </w:p>
    <w:p w14:paraId="1125C61B" w14:textId="622589C9" w:rsidR="000661CB" w:rsidRPr="00837535" w:rsidRDefault="00800AE8" w:rsidP="00800AE8">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términos generales el terreno a lo largo de toda la zona de estudio tiene características planas, lo que permite la dispersión de las ondas sonoras y por ende la correcta recepción de </w:t>
      </w:r>
      <w:r w:rsidR="0004116D" w:rsidRPr="00837535">
        <w:rPr>
          <w:rFonts w:ascii="Avenir Next LT Pro" w:hAnsi="Avenir Next LT Pro" w:cs="Calibri"/>
          <w:color w:val="303030"/>
          <w:sz w:val="22"/>
          <w:szCs w:val="22"/>
        </w:rPr>
        <w:t>estas</w:t>
      </w:r>
      <w:r w:rsidRPr="00837535">
        <w:rPr>
          <w:rFonts w:ascii="Avenir Next LT Pro" w:hAnsi="Avenir Next LT Pro" w:cs="Calibri"/>
          <w:color w:val="303030"/>
          <w:sz w:val="22"/>
          <w:szCs w:val="22"/>
        </w:rPr>
        <w:t> por los equipos de medición empleados. </w:t>
      </w:r>
    </w:p>
    <w:p w14:paraId="2E92AE0C" w14:textId="77777777" w:rsidR="00F8194D" w:rsidRPr="00837535" w:rsidRDefault="00F8194D" w:rsidP="00800AE8">
      <w:pPr>
        <w:spacing w:line="360" w:lineRule="auto"/>
        <w:jc w:val="both"/>
        <w:rPr>
          <w:rFonts w:ascii="Avenir Next LT Pro" w:hAnsi="Avenir Next LT Pro"/>
          <w:b/>
          <w:bCs/>
          <w:color w:val="303030"/>
          <w:sz w:val="10"/>
          <w:szCs w:val="8"/>
        </w:rPr>
      </w:pPr>
    </w:p>
    <w:p w14:paraId="79CDA532" w14:textId="5B52A15A" w:rsidR="00800AE8" w:rsidRPr="00837535" w:rsidRDefault="003A2378" w:rsidP="00800AE8">
      <w:pPr>
        <w:spacing w:line="360" w:lineRule="auto"/>
        <w:jc w:val="both"/>
        <w:rPr>
          <w:rFonts w:ascii="Avenir Next LT Pro" w:hAnsi="Avenir Next LT Pro" w:cs="Calibri"/>
          <w:bCs/>
          <w:color w:val="303030"/>
          <w:sz w:val="22"/>
          <w:szCs w:val="22"/>
        </w:rPr>
      </w:pPr>
      <w:commentRangeStart w:id="166"/>
      <w:r w:rsidRPr="00837535">
        <w:rPr>
          <w:rFonts w:ascii="Avenir Next LT Pro" w:hAnsi="Avenir Next LT Pro"/>
          <w:b/>
          <w:bCs/>
          <w:color w:val="303030"/>
          <w:sz w:val="22"/>
          <w:szCs w:val="20"/>
        </w:rPr>
        <w:t>P</w:t>
      </w:r>
      <w:r w:rsidR="0020245E" w:rsidRPr="00837535">
        <w:rPr>
          <w:rFonts w:ascii="Avenir Next LT Pro" w:hAnsi="Avenir Next LT Pro"/>
          <w:b/>
          <w:bCs/>
          <w:color w:val="303030"/>
          <w:sz w:val="22"/>
          <w:szCs w:val="20"/>
        </w:rPr>
        <w:t>unto </w:t>
      </w:r>
      <w:r w:rsidRPr="00837535">
        <w:rPr>
          <w:rFonts w:ascii="Avenir Next LT Pro" w:hAnsi="Avenir Next LT Pro"/>
          <w:b/>
          <w:bCs/>
          <w:color w:val="303030"/>
          <w:sz w:val="22"/>
          <w:szCs w:val="20"/>
        </w:rPr>
        <w:t>1: </w:t>
      </w:r>
      <w:commentRangeEnd w:id="166"/>
      <w:r w:rsidR="00160107">
        <w:rPr>
          <w:rStyle w:val="Refdecomentario"/>
          <w:rFonts w:ascii="Tahoma" w:hAnsi="Tahoma"/>
          <w:szCs w:val="20"/>
          <w:lang w:val="es-MX" w:eastAsia="es-MX"/>
        </w:rPr>
        <w:commentReference w:id="166"/>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25EB454F" w14:textId="77777777" w:rsidTr="008C21F2">
        <w:trPr>
          <w:trHeight w:val="226"/>
          <w:jc w:val="center"/>
        </w:trPr>
        <w:tc>
          <w:tcPr>
            <w:tcW w:w="4250" w:type="dxa"/>
            <w:vAlign w:val="center"/>
          </w:tcPr>
          <w:p w14:paraId="0B436996" w14:textId="0C04CE5E" w:rsidR="00800AE8" w:rsidRPr="00837535" w:rsidRDefault="00800AE8" w:rsidP="00416759">
            <w:pPr>
              <w:keepNext/>
              <w:jc w:val="center"/>
              <w:rPr>
                <w:rFonts w:ascii="Avenir Next LT Pro" w:hAnsi="Avenir Next LT Pro"/>
                <w:color w:val="303030"/>
              </w:rPr>
            </w:pPr>
          </w:p>
        </w:tc>
        <w:tc>
          <w:tcPr>
            <w:tcW w:w="4250" w:type="dxa"/>
            <w:vAlign w:val="center"/>
          </w:tcPr>
          <w:p w14:paraId="343665C7" w14:textId="2F6DA95E" w:rsidR="00800AE8" w:rsidRPr="00837535" w:rsidRDefault="00800AE8" w:rsidP="00416759">
            <w:pPr>
              <w:keepNext/>
              <w:jc w:val="center"/>
              <w:rPr>
                <w:rFonts w:ascii="Avenir Next LT Pro" w:hAnsi="Avenir Next LT Pro"/>
                <w:color w:val="303030"/>
              </w:rPr>
            </w:pPr>
          </w:p>
        </w:tc>
      </w:tr>
      <w:tr w:rsidR="00837535" w:rsidRPr="00837535" w14:paraId="36C2FCC9" w14:textId="77777777" w:rsidTr="008C21F2">
        <w:trPr>
          <w:jc w:val="center"/>
        </w:trPr>
        <w:tc>
          <w:tcPr>
            <w:tcW w:w="4250" w:type="dxa"/>
          </w:tcPr>
          <w:p w14:paraId="4DCE9C26" w14:textId="46A36BBC"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67" w:name="_Toc19711519"/>
            <w:bookmarkStart w:id="168" w:name="_Toc22026121"/>
            <w:bookmarkStart w:id="169" w:name="_Toc209531991"/>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w:t>
            </w:r>
            <w:r w:rsidR="00C7104D" w:rsidRPr="00837535">
              <w:rPr>
                <w:rFonts w:ascii="Avenir Next LT Pro" w:hAnsi="Avenir Next LT Pro" w:cstheme="minorHAnsi"/>
                <w:color w:val="303030"/>
              </w:rPr>
              <w:t> </w:t>
            </w:r>
            <w:commentRangeStart w:id="170"/>
            <w:r w:rsidR="00C7104D" w:rsidRPr="00837535">
              <w:rPr>
                <w:rFonts w:ascii="Avenir Next LT Pro" w:hAnsi="Avenir Next LT Pro" w:cstheme="minorHAnsi"/>
                <w:color w:val="303030"/>
              </w:rPr>
              <w:t>P</w:t>
            </w:r>
            <w:r w:rsidR="0020245E" w:rsidRPr="00837535">
              <w:rPr>
                <w:rFonts w:ascii="Avenir Next LT Pro" w:hAnsi="Avenir Next LT Pro" w:cstheme="minorHAnsi"/>
                <w:color w:val="303030"/>
              </w:rPr>
              <w:t>unto 1</w:t>
            </w:r>
            <w:commentRangeEnd w:id="170"/>
            <w:r w:rsidR="00160107">
              <w:rPr>
                <w:rStyle w:val="Refdecomentario"/>
                <w:b w:val="0"/>
                <w:bCs w:val="0"/>
              </w:rPr>
              <w:commentReference w:id="170"/>
            </w:r>
            <w:r w:rsidR="00C7104D" w:rsidRPr="00837535">
              <w:rPr>
                <w:rFonts w:ascii="Avenir Next LT Pro" w:hAnsi="Avenir Next LT Pro"/>
                <w:color w:val="303030"/>
                <w:lang w:val="es-CO"/>
              </w:rPr>
              <w:t> </w:t>
            </w:r>
            <w:r w:rsidRPr="00837535">
              <w:rPr>
                <w:rFonts w:ascii="Avenir Next LT Pro" w:hAnsi="Avenir Next LT Pro"/>
                <w:color w:val="303030"/>
                <w:lang w:val="es-CO"/>
              </w:rPr>
              <w:t>jornada diurna</w:t>
            </w:r>
            <w:bookmarkEnd w:id="167"/>
            <w:bookmarkEnd w:id="168"/>
            <w:bookmarkEnd w:id="169"/>
          </w:p>
        </w:tc>
        <w:tc>
          <w:tcPr>
            <w:tcW w:w="4250" w:type="dxa"/>
          </w:tcPr>
          <w:p w14:paraId="0A493D58" w14:textId="2A6C196F"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1" w:name="_Toc19711520"/>
            <w:bookmarkStart w:id="172" w:name="_Toc22026122"/>
            <w:bookmarkStart w:id="173" w:name="_Toc209531992"/>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00EF425C" w:rsidRPr="00CB0429">
              <w:rPr>
                <w:rFonts w:ascii="Avenir Next LT Pro" w:hAnsi="Avenir Next LT Pro" w:cstheme="minorHAnsi"/>
                <w:color w:val="303030"/>
              </w:rPr>
              <w:t>{2_mediciones_en_el_punto_1}</w:t>
            </w:r>
            <w:r w:rsidRPr="00837535">
              <w:rPr>
                <w:rFonts w:ascii="Avenir Next LT Pro" w:hAnsi="Avenir Next LT Pro" w:cstheme="minorHAnsi"/>
                <w:color w:val="303030"/>
                <w:lang w:val="es-CO"/>
              </w:rPr>
              <w:t> </w:t>
            </w:r>
            <w:bookmarkEnd w:id="171"/>
            <w:bookmarkEnd w:id="172"/>
            <w:r w:rsidR="00C7104D" w:rsidRPr="00837535">
              <w:rPr>
                <w:rFonts w:ascii="Avenir Next LT Pro" w:hAnsi="Avenir Next LT Pro" w:cstheme="minorHAnsi"/>
                <w:color w:val="303030"/>
                <w:lang w:val="es-CO"/>
              </w:rPr>
              <w:t>jornada nocturna</w:t>
            </w:r>
            <w:bookmarkEnd w:id="173"/>
          </w:p>
        </w:tc>
      </w:tr>
    </w:tbl>
    <w:p w14:paraId="40BAA191" w14:textId="659D9104"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CB0429" w:rsidRPr="00CB0429">
        <w:rPr>
          <w:rFonts w:ascii="Avenir Next LT Pro" w:hAnsi="Avenir Next LT Pro" w:cs="Calibri"/>
          <w:i/>
          <w:color w:val="303030"/>
          <w:sz w:val="20"/>
          <w:szCs w:val="20"/>
        </w:rPr>
        <w:t>{fuente_serambiente_s_a_s_1}</w:t>
      </w:r>
      <w:r w:rsidRPr="00CB0429">
        <w:rPr>
          <w:rFonts w:ascii="Avenir Next LT Pro" w:hAnsi="Avenir Next LT Pro" w:cs="Calibri"/>
          <w:i/>
          <w:color w:val="303030"/>
          <w:sz w:val="20"/>
          <w:szCs w:val="20"/>
        </w:rPr>
      </w:r>
    </w:p>
    <w:p w14:paraId="31DF588D" w14:textId="610B6594" w:rsidR="00316A26" w:rsidRPr="00837535" w:rsidRDefault="003A2378" w:rsidP="00316A26">
      <w:pPr>
        <w:spacing w:line="360" w:lineRule="auto"/>
        <w:jc w:val="both"/>
        <w:rPr>
          <w:rFonts w:ascii="Avenir Next LT Pro" w:hAnsi="Avenir Next LT Pro" w:cs="Calibri"/>
          <w:bCs/>
          <w:color w:val="303030"/>
          <w:sz w:val="22"/>
          <w:szCs w:val="22"/>
        </w:rPr>
      </w:pPr>
      <w:r w:rsidRPr="00CB0429">
        <w:rPr>
          <w:rFonts w:ascii="Avenir Next LT Pro" w:hAnsi="Avenir Next LT Pro"/>
          <w:b/>
          <w:bCs/>
          <w:color w:val="303030"/>
          <w:sz w:val="22"/>
          <w:szCs w:val="22"/>
        </w:rPr>
        <w:t>{var_15}</w:t>
      </w:r>
      <w:r w:rsidR="0020245E" w:rsidRPr="00CB0429">
        <w:rPr>
          <w:rFonts w:ascii="Avenir Next LT Pro" w:hAnsi="Avenir Next LT Pro"/>
          <w:b/>
          <w:bCs/>
          <w:color w:val="303030"/>
          <w:sz w:val="22"/>
          <w:szCs w:val="22"/>
        </w:rPr>
      </w:r>
      <w:r w:rsidRPr="00CB0429">
        <w:rPr>
          <w:rFonts w:ascii="Avenir Next LT Pro" w:hAnsi="Avenir Next LT Pro"/>
          <w:b/>
          <w:bCs/>
          <w:color w:val="303030"/>
          <w:sz w:val="22"/>
          <w:szCs w:val="22"/>
        </w:rPr>
      </w:r>
      <w:r w:rsidRPr="00837535">
        <w:rPr>
          <w:rFonts w:ascii="Avenir Next LT Pro" w:hAnsi="Avenir Next LT Pro"/>
          <w:b/>
          <w:bCs/>
          <w:color w:val="303030"/>
          <w:sz w:val="22"/>
          <w:szCs w:val="22"/>
        </w:rPr>
        <w:t>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1911931A" w14:textId="77777777" w:rsidTr="008C21F2">
        <w:trPr>
          <w:trHeight w:val="187"/>
          <w:jc w:val="center"/>
        </w:trPr>
        <w:tc>
          <w:tcPr>
            <w:tcW w:w="4250" w:type="dxa"/>
            <w:vAlign w:val="center"/>
          </w:tcPr>
          <w:p w14:paraId="325E0F73" w14:textId="0D44C319" w:rsidR="00800AE8" w:rsidRPr="00837535" w:rsidRDefault="00800AE8" w:rsidP="00416759">
            <w:pPr>
              <w:keepNext/>
              <w:jc w:val="center"/>
              <w:rPr>
                <w:rFonts w:ascii="Avenir Next LT Pro" w:hAnsi="Avenir Next LT Pro"/>
                <w:color w:val="303030"/>
              </w:rPr>
            </w:pPr>
          </w:p>
        </w:tc>
        <w:tc>
          <w:tcPr>
            <w:tcW w:w="4250" w:type="dxa"/>
            <w:vAlign w:val="center"/>
          </w:tcPr>
          <w:p w14:paraId="5D8381A6" w14:textId="21FD51E1" w:rsidR="00800AE8" w:rsidRPr="00837535" w:rsidRDefault="00800AE8" w:rsidP="00416759">
            <w:pPr>
              <w:keepNext/>
              <w:jc w:val="center"/>
              <w:rPr>
                <w:rFonts w:ascii="Avenir Next LT Pro" w:hAnsi="Avenir Next LT Pro"/>
                <w:color w:val="303030"/>
              </w:rPr>
            </w:pPr>
          </w:p>
        </w:tc>
      </w:tr>
      <w:tr w:rsidR="00837535" w:rsidRPr="00837535" w14:paraId="2F002C60" w14:textId="77777777" w:rsidTr="00CB0429">
        <w:trPr>
          <w:trHeight w:val="321"/>
          <w:jc w:val="center"/>
        </w:trPr>
        <w:tc>
          <w:tcPr>
            <w:tcW w:w="4250" w:type="dxa"/>
          </w:tcPr>
          <w:p w14:paraId="5244FF19" w14:textId="5232DFC3"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4" w:name="_Toc22026123"/>
            <w:bookmarkStart w:id="175" w:name="_Toc209531993"/>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 </w:t>
            </w:r>
            <w:r w:rsidR="00EF425C" w:rsidRPr="00CB0429">
              <w:rPr>
                <w:rFonts w:ascii="Avenir Next LT Pro" w:hAnsi="Avenir Next LT Pro" w:cstheme="minorHAnsi"/>
                <w:color w:val="303030"/>
              </w:rPr>
              <w:t>{3_mediciones_en_el_punto_1}</w:t>
            </w:r>
            <w:r w:rsidRPr="00837535">
              <w:rPr>
                <w:rFonts w:ascii="Avenir Next LT Pro" w:hAnsi="Avenir Next LT Pro"/>
                <w:color w:val="303030"/>
                <w:lang w:val="es-CO"/>
              </w:rPr>
              <w:t> </w:t>
            </w:r>
            <w:r w:rsidR="00C7104D" w:rsidRPr="00837535">
              <w:rPr>
                <w:rFonts w:ascii="Avenir Next LT Pro" w:hAnsi="Avenir Next LT Pro"/>
                <w:color w:val="303030"/>
                <w:lang w:val="es-CO"/>
              </w:rPr>
              <w:t>jornada diurn</w:t>
            </w:r>
            <w:bookmarkEnd w:id="174"/>
            <w:r w:rsidR="0001423F">
              <w:rPr>
                <w:rFonts w:ascii="Avenir Next LT Pro" w:hAnsi="Avenir Next LT Pro"/>
                <w:color w:val="303030"/>
                <w:lang w:val="es-CO"/>
              </w:rPr>
              <w:t>a</w:t>
            </w:r>
            <w:bookmarkEnd w:id="175"/>
          </w:p>
        </w:tc>
        <w:tc>
          <w:tcPr>
            <w:tcW w:w="4250" w:type="dxa"/>
          </w:tcPr>
          <w:p w14:paraId="3BFB33D4" w14:textId="6395EA9D"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6" w:name="_Toc22026124"/>
            <w:bookmarkStart w:id="177" w:name="_Toc209531994"/>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00EF425C" w:rsidRPr="00CB0429">
              <w:rPr>
                <w:rFonts w:ascii="Avenir Next LT Pro" w:hAnsi="Avenir Next LT Pro" w:cstheme="minorHAnsi"/>
                <w:color w:val="303030"/>
              </w:rPr>
              <w:t>{3_mediciones_en_el_punto_1}</w:t>
            </w:r>
            <w:r w:rsidR="00EF425C" w:rsidRPr="00837535">
              <w:rPr>
                <w:rFonts w:ascii="Avenir Next LT Pro" w:hAnsi="Avenir Next LT Pro" w:cstheme="minorHAnsi"/>
                <w:color w:val="303030"/>
              </w:rPr>
              <w:t> </w:t>
            </w:r>
            <w:r w:rsidR="00C7104D" w:rsidRPr="00837535">
              <w:rPr>
                <w:rFonts w:ascii="Avenir Next LT Pro" w:hAnsi="Avenir Next LT Pro" w:cstheme="minorHAnsi"/>
                <w:color w:val="303030"/>
                <w:lang w:val="es-CO"/>
              </w:rPr>
              <w:t>jornada nocturna</w:t>
            </w:r>
            <w:bookmarkEnd w:id="176"/>
            <w:bookmarkEnd w:id="177"/>
          </w:p>
        </w:tc>
      </w:tr>
    </w:tbl>
    <w:p w14:paraId="6DF7EC62" w14:textId="3A2ED626"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w:t>
      </w:r>
      <w:r w:rsidRPr="00CB0429">
        <w:rPr>
          <w:rFonts w:ascii="Avenir Next LT Pro" w:hAnsi="Avenir Next LT Pro" w:cs="Calibri"/>
          <w:i/>
          <w:color w:val="303030"/>
          <w:sz w:val="20"/>
          <w:szCs w:val="20"/>
        </w:rPr>
        <w:t>{fuente_serambiente_s_a_s_2}</w:t>
      </w:r>
      <w:r w:rsidR="00CB0429" w:rsidRPr="00CB0429">
        <w:rPr>
          <w:rFonts w:ascii="Avenir Next LT Pro" w:hAnsi="Avenir Next LT Pro" w:cs="Calibri"/>
          <w:i/>
          <w:color w:val="303030"/>
          <w:sz w:val="20"/>
          <w:szCs w:val="20"/>
        </w:rPr>
      </w:r>
      <w:r w:rsidRPr="00CB0429">
        <w:rPr>
          <w:rFonts w:ascii="Avenir Next LT Pro" w:hAnsi="Avenir Next LT Pro" w:cs="Calibri"/>
          <w:i/>
          <w:color w:val="303030"/>
          <w:sz w:val="20"/>
          <w:szCs w:val="20"/>
        </w:rPr>
      </w:r>
    </w:p>
    <w:p w14:paraId="34B328FB" w14:textId="248B29E7" w:rsidR="00800AE8" w:rsidRPr="00837535" w:rsidRDefault="003A2378" w:rsidP="009E4CEA">
      <w:pPr>
        <w:spacing w:before="240" w:after="240" w:line="360" w:lineRule="auto"/>
        <w:jc w:val="both"/>
        <w:rPr>
          <w:rFonts w:ascii="Avenir Next LT Pro" w:hAnsi="Avenir Next LT Pro"/>
          <w:color w:val="303030"/>
          <w:sz w:val="22"/>
          <w:szCs w:val="20"/>
        </w:rPr>
      </w:pPr>
      <w:r w:rsidRPr="00CB0429">
        <w:rPr>
          <w:rFonts w:ascii="Avenir Next LT Pro" w:hAnsi="Avenir Next LT Pro"/>
          <w:b/>
          <w:bCs/>
          <w:color w:val="303030"/>
          <w:sz w:val="22"/>
          <w:szCs w:val="20"/>
        </w:rPr>
        <w:t>{var_16}</w:t>
      </w:r>
      <w:r w:rsidR="0020245E" w:rsidRPr="00CB0429">
        <w:rPr>
          <w:rFonts w:ascii="Avenir Next LT Pro" w:hAnsi="Avenir Next LT Pro"/>
          <w:b/>
          <w:bCs/>
          <w:color w:val="303030"/>
          <w:sz w:val="22"/>
          <w:szCs w:val="20"/>
        </w:rPr>
      </w:r>
      <w:r w:rsidRPr="00CB0429">
        <w:rPr>
          <w:rFonts w:ascii="Avenir Next LT Pro" w:hAnsi="Avenir Next LT Pro"/>
          <w:b/>
          <w:bCs/>
          <w:color w:val="303030"/>
          <w:sz w:val="22"/>
          <w:szCs w:val="20"/>
        </w:rPr>
      </w:r>
      <w:r w:rsidRPr="00837535">
        <w:rPr>
          <w:rFonts w:ascii="Avenir Next LT Pro" w:hAnsi="Avenir Next LT Pro"/>
          <w:b/>
          <w:bCs/>
          <w:color w:val="303030"/>
          <w:sz w:val="22"/>
          <w:szCs w:val="20"/>
        </w:rPr>
        <w:t>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00378499" w14:textId="77777777" w:rsidTr="008C21F2">
        <w:trPr>
          <w:trHeight w:val="352"/>
          <w:jc w:val="center"/>
        </w:trPr>
        <w:tc>
          <w:tcPr>
            <w:tcW w:w="4250" w:type="dxa"/>
            <w:vAlign w:val="center"/>
          </w:tcPr>
          <w:p w14:paraId="5837F14F" w14:textId="09D34769" w:rsidR="00800AE8" w:rsidRPr="00837535" w:rsidRDefault="00800AE8" w:rsidP="00416759">
            <w:pPr>
              <w:keepNext/>
              <w:jc w:val="center"/>
              <w:rPr>
                <w:rFonts w:ascii="Avenir Next LT Pro" w:hAnsi="Avenir Next LT Pro"/>
                <w:color w:val="303030"/>
              </w:rPr>
            </w:pPr>
          </w:p>
        </w:tc>
        <w:tc>
          <w:tcPr>
            <w:tcW w:w="4250" w:type="dxa"/>
            <w:vAlign w:val="center"/>
          </w:tcPr>
          <w:p w14:paraId="75315284" w14:textId="09672C03" w:rsidR="00800AE8" w:rsidRPr="00837535" w:rsidRDefault="00800AE8" w:rsidP="00416759">
            <w:pPr>
              <w:keepNext/>
              <w:jc w:val="center"/>
              <w:rPr>
                <w:rFonts w:ascii="Avenir Next LT Pro" w:hAnsi="Avenir Next LT Pro"/>
                <w:color w:val="303030"/>
              </w:rPr>
            </w:pPr>
          </w:p>
        </w:tc>
      </w:tr>
      <w:tr w:rsidR="00837535" w:rsidRPr="00837535" w14:paraId="200283DA" w14:textId="77777777" w:rsidTr="008C21F2">
        <w:trPr>
          <w:jc w:val="center"/>
        </w:trPr>
        <w:tc>
          <w:tcPr>
            <w:tcW w:w="4250" w:type="dxa"/>
          </w:tcPr>
          <w:p w14:paraId="6CE691C2" w14:textId="05398059"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8" w:name="_Toc22026125"/>
            <w:bookmarkStart w:id="179" w:name="_Toc209531995"/>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w:t>
            </w:r>
            <w:r w:rsidR="00EF425C" w:rsidRPr="00CB0429">
              <w:rPr>
                <w:rFonts w:ascii="Avenir Next LT Pro" w:hAnsi="Avenir Next LT Pro" w:cstheme="minorHAnsi"/>
                <w:color w:val="303030"/>
              </w:rPr>
              <w:t>{5_mediciones_en_el_1}</w:t>
            </w:r>
            <w:r w:rsidR="003B4540" w:rsidRPr="00837535">
              <w:rPr>
                <w:rFonts w:ascii="Avenir Next LT Pro" w:hAnsi="Avenir Next LT Pro"/>
                <w:color w:val="303030"/>
                <w:lang w:val="es-CO"/>
              </w:rPr>
              <w:t> jornada diurna</w:t>
            </w:r>
            <w:bookmarkEnd w:id="178"/>
            <w:bookmarkEnd w:id="179"/>
          </w:p>
        </w:tc>
        <w:tc>
          <w:tcPr>
            <w:tcW w:w="4250" w:type="dxa"/>
          </w:tcPr>
          <w:p w14:paraId="6472B7D0" w14:textId="299F38A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80" w:name="_Toc22026126"/>
            <w:bookmarkStart w:id="181" w:name="_Toc209531996"/>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6</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CB0429">
              <w:rPr>
                <w:rFonts w:ascii="Avenir Next LT Pro" w:hAnsi="Avenir Next LT Pro" w:cstheme="minorHAnsi"/>
                <w:color w:val="303030"/>
              </w:rPr>
              <w:t>{5_mediciones_en_el_1}</w:t>
            </w:r>
            <w:r w:rsidR="003B4540" w:rsidRPr="00837535">
              <w:rPr>
                <w:rFonts w:ascii="Avenir Next LT Pro" w:hAnsi="Avenir Next LT Pro" w:cstheme="minorHAnsi"/>
                <w:color w:val="303030"/>
                <w:lang w:val="es-CO"/>
              </w:rPr>
              <w:t> jornada nocturna</w:t>
            </w:r>
            <w:bookmarkEnd w:id="180"/>
            <w:bookmarkEnd w:id="181"/>
          </w:p>
        </w:tc>
      </w:tr>
    </w:tbl>
    <w:p w14:paraId="6F6E52F3" w14:textId="325F12F5" w:rsidR="00982BD0" w:rsidRPr="00837535" w:rsidRDefault="00334197" w:rsidP="00B22E1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CB0429" w:rsidRPr="00CB0429">
        <w:rPr>
          <w:rFonts w:ascii="Avenir Next LT Pro" w:hAnsi="Avenir Next LT Pro" w:cs="Calibri"/>
          <w:i/>
          <w:color w:val="303030"/>
          <w:sz w:val="20"/>
          <w:szCs w:val="20"/>
        </w:rPr>
        <w:t>{fuente_serambiente_s_a_s_1}</w:t>
      </w:r>
      <w:r w:rsidRPr="00CB0429">
        <w:rPr>
          <w:rFonts w:ascii="Avenir Next LT Pro" w:hAnsi="Avenir Next LT Pro" w:cs="Calibri"/>
          <w:i/>
          <w:color w:val="303030"/>
          <w:sz w:val="20"/>
          <w:szCs w:val="20"/>
        </w:rPr>
      </w:r>
    </w:p>
    <w:p w14:paraId="03D8465B" w14:textId="51EB649B" w:rsidR="00510B97" w:rsidRPr="00837535" w:rsidRDefault="00510B97" w:rsidP="00B22E1F">
      <w:pPr>
        <w:jc w:val="center"/>
        <w:rPr>
          <w:rFonts w:ascii="Avenir Next LT Pro" w:hAnsi="Avenir Next LT Pro" w:cs="Calibri"/>
          <w:i/>
          <w:color w:val="303030"/>
          <w:sz w:val="20"/>
          <w:szCs w:val="20"/>
        </w:rPr>
      </w:pPr>
    </w:p>
    <w:p w14:paraId="2F764287" w14:textId="70439A97" w:rsidR="006772CB" w:rsidRPr="004362B6" w:rsidRDefault="006772CB">
      <w:pPr>
        <w:pStyle w:val="Ttulo2"/>
        <w:numPr>
          <w:ilvl w:val="1"/>
          <w:numId w:val="9"/>
        </w:numPr>
        <w:rPr>
          <w:rFonts w:ascii="Avenir Next LT Pro" w:hAnsi="Avenir Next LT Pro"/>
          <w:color w:val="303030"/>
          <w:sz w:val="28"/>
          <w:szCs w:val="28"/>
        </w:rPr>
      </w:pPr>
      <w:bookmarkStart w:id="182" w:name="_Toc23931134"/>
      <w:bookmarkStart w:id="183" w:name="_Toc24487545"/>
      <w:bookmarkStart w:id="184" w:name="_Toc24488634"/>
      <w:bookmarkStart w:id="185" w:name="_Toc25304184"/>
      <w:bookmarkStart w:id="186" w:name="_Toc215309795"/>
      <w:bookmarkStart w:id="187" w:name="_Toc215309862"/>
      <w:commentRangeStart w:id="188"/>
      <w:r w:rsidRPr="004362B6">
        <w:rPr>
          <w:rFonts w:ascii="Avenir Next LT Pro" w:hAnsi="Avenir Next LT Pro"/>
          <w:color w:val="303030"/>
          <w:sz w:val="28"/>
          <w:szCs w:val="28"/>
        </w:rPr>
        <w:t>Ubicación de asentamientos poblacionales y potenciales receptores de interés en ecosistemas estratégicos</w:t>
      </w:r>
      <w:bookmarkEnd w:id="182"/>
      <w:bookmarkEnd w:id="183"/>
      <w:bookmarkEnd w:id="184"/>
      <w:bookmarkEnd w:id="185"/>
      <w:commentRangeEnd w:id="188"/>
      <w:r w:rsidR="00792162" w:rsidRPr="004362B6">
        <w:rPr>
          <w:rStyle w:val="Refdecomentario"/>
          <w:rFonts w:ascii="Tahoma" w:hAnsi="Tahoma"/>
          <w:b w:val="0"/>
          <w:bCs w:val="0"/>
          <w:sz w:val="28"/>
          <w:szCs w:val="28"/>
          <w:lang w:val="es-MX" w:eastAsia="es-MX"/>
        </w:rPr>
        <w:commentReference w:id="188"/>
      </w:r>
      <w:bookmarkEnd w:id="186"/>
      <w:bookmarkEnd w:id="187"/>
    </w:p>
    <w:p w14:paraId="337E9781" w14:textId="45EB30B2" w:rsidR="0079176A" w:rsidRPr="00837535" w:rsidRDefault="0079176A" w:rsidP="0079176A">
      <w:pPr>
        <w:rPr>
          <w:rFonts w:ascii="Avenir Next LT Pro" w:hAnsi="Avenir Next LT Pro"/>
          <w:color w:val="303030"/>
        </w:rPr>
      </w:pPr>
    </w:p>
    <w:p w14:paraId="354F701D" w14:textId="40F81E85" w:rsidR="00670A6A" w:rsidRPr="00837535" w:rsidRDefault="001F7F75" w:rsidP="0003054B">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Dentro del área de estudio, se identificó que </w:t>
      </w:r>
      <w:commentRangeStart w:id="189"/>
      <w:proofErr w:type="spellStart"/>
      <w:r w:rsidR="002270DC" w:rsidRPr="00837535">
        <w:rPr>
          <w:rFonts w:ascii="Avenir Next LT Pro" w:hAnsi="Avenir Next LT Pro" w:cs="Calibri"/>
          <w:color w:val="303030"/>
          <w:sz w:val="22"/>
          <w:szCs w:val="22"/>
        </w:rPr>
        <w:t>{puntos_sin_asentamiento}</w:t>
      </w:r>
      <w:proofErr w:type="spellEnd"/>
      <w:r w:rsidR="002270DC" w:rsidRPr="00837535">
        <w:rPr>
          <w:rFonts w:ascii="Avenir Next LT Pro" w:hAnsi="Avenir Next LT Pro" w:cs="Calibri"/>
          <w:color w:val="303030"/>
          <w:sz w:val="22"/>
          <w:szCs w:val="22"/>
        </w:rPr>
        <w:t/>
      </w:r>
      <w:proofErr w:type="spellStart"/>
      <w:r w:rsidR="002270DC" w:rsidRPr="00837535">
        <w:rPr>
          <w:rFonts w:ascii="Avenir Next LT Pro" w:hAnsi="Avenir Next LT Pro" w:cs="Calibri"/>
          <w:color w:val="303030"/>
          <w:sz w:val="22"/>
          <w:szCs w:val="22"/>
        </w:rPr>
        <w:t/>
      </w:r>
      <w:proofErr w:type="spellEnd"/>
      <w:r w:rsidRPr="00837535">
        <w:rPr>
          <w:rFonts w:ascii="Avenir Next LT Pro" w:hAnsi="Avenir Next LT Pro" w:cs="Calibri"/>
          <w:color w:val="303030"/>
          <w:sz w:val="22"/>
          <w:szCs w:val="22"/>
        </w:rPr>
        <w:t> </w:t>
      </w:r>
      <w:commentRangeEnd w:id="189"/>
      <w:r w:rsidR="0047764C">
        <w:rPr>
          <w:rStyle w:val="Refdecomentario"/>
          <w:rFonts w:ascii="Tahoma" w:hAnsi="Tahoma"/>
          <w:szCs w:val="20"/>
          <w:lang w:val="es-MX" w:eastAsia="es-MX"/>
        </w:rPr>
        <w:commentReference w:id="189"/>
      </w:r>
      <w:r w:rsidRPr="00837535">
        <w:rPr>
          <w:rFonts w:ascii="Avenir Next LT Pro" w:hAnsi="Avenir Next LT Pro" w:cs="Calibri"/>
          <w:color w:val="303030"/>
          <w:sz w:val="22"/>
          <w:szCs w:val="22"/>
        </w:rPr>
        <w:t>no se encontraron ubicados sobre un asentamiento poblacional. Por ello, en la </w:t>
      </w:r>
      <w:r w:rsidR="00670A6A" w:rsidRPr="00837535">
        <w:rPr>
          <w:rFonts w:ascii="Avenir Next LT Pro" w:hAnsi="Avenir Next LT Pro" w:cstheme="minorHAnsi"/>
          <w:b/>
          <w:color w:val="303030"/>
          <w:sz w:val="22"/>
          <w:szCs w:val="22"/>
        </w:rPr>
        <w:fldChar w:fldCharType="begin"/>
      </w:r>
      <w:r w:rsidR="00670A6A" w:rsidRPr="00837535">
        <w:rPr>
          <w:rFonts w:ascii="Avenir Next LT Pro" w:hAnsi="Avenir Next LT Pro" w:cstheme="minorHAnsi"/>
          <w:b/>
          <w:color w:val="303030"/>
          <w:sz w:val="22"/>
          <w:szCs w:val="22"/>
        </w:rPr>
        <w:instrText xml:space="preserve"> REF _Ref3562139 \h  \* MERGEFORMAT </w:instrText>
      </w:r>
      <w:r w:rsidR="00670A6A" w:rsidRPr="00837535">
        <w:rPr>
          <w:rFonts w:ascii="Avenir Next LT Pro" w:hAnsi="Avenir Next LT Pro" w:cstheme="minorHAnsi"/>
          <w:b/>
          <w:color w:val="303030"/>
          <w:sz w:val="22"/>
          <w:szCs w:val="22"/>
        </w:rPr>
      </w:r>
      <w:r w:rsidR="00670A6A" w:rsidRPr="00837535">
        <w:rPr>
          <w:rFonts w:ascii="Avenir Next LT Pro" w:hAnsi="Avenir Next LT Pro" w:cstheme="minorHAnsi"/>
          <w:b/>
          <w:color w:val="303030"/>
          <w:sz w:val="22"/>
          <w:szCs w:val="22"/>
        </w:rPr>
        <w:fldChar w:fldCharType="separate"/>
      </w:r>
      <w:r w:rsidR="00933EA7" w:rsidRPr="00933EA7">
        <w:rPr>
          <w:rFonts w:ascii="Avenir Next LT Pro" w:hAnsi="Avenir Next LT Pro" w:cstheme="minorHAnsi"/>
          <w:b/>
          <w:color w:val="303030"/>
          <w:sz w:val="22"/>
          <w:szCs w:val="22"/>
        </w:rPr>
        <w:t>Tabla </w:t>
      </w:r>
      <w:r w:rsidR="00933EA7" w:rsidRPr="00933EA7">
        <w:rPr>
          <w:rFonts w:ascii="Avenir Next LT Pro" w:hAnsi="Avenir Next LT Pro" w:cstheme="minorHAnsi"/>
          <w:b/>
          <w:noProof/>
          <w:color w:val="303030"/>
          <w:sz w:val="22"/>
          <w:szCs w:val="22"/>
        </w:rPr>
        <w:t>9</w:t>
      </w:r>
      <w:r w:rsidR="00670A6A" w:rsidRPr="00837535">
        <w:rPr>
          <w:rFonts w:ascii="Avenir Next LT Pro" w:hAnsi="Avenir Next LT Pro" w:cstheme="minorHAnsi"/>
          <w:b/>
          <w:color w:val="303030"/>
          <w:sz w:val="22"/>
          <w:szCs w:val="22"/>
        </w:rPr>
        <w:fldChar w:fldCharType="end"/>
      </w:r>
      <w:r w:rsidR="00670A6A" w:rsidRPr="00837535">
        <w:rPr>
          <w:rFonts w:ascii="Avenir Next LT Pro" w:hAnsi="Avenir Next LT Pro" w:cstheme="minorHAnsi"/>
          <w:color w:val="303030"/>
          <w:sz w:val="22"/>
          <w:szCs w:val="22"/>
        </w:rPr>
        <w:t> </w:t>
      </w:r>
      <w:r w:rsidR="0003054B" w:rsidRPr="00837535">
        <w:rPr>
          <w:rFonts w:ascii="Avenir Next LT Pro" w:hAnsi="Avenir Next LT Pro" w:cs="Calibri"/>
          <w:color w:val="303030"/>
          <w:sz w:val="22"/>
          <w:szCs w:val="22"/>
        </w:rPr>
        <w:t>se relaciona la información de interés, y para su correcta identificación, se puede visualizar geográficamente en la </w:t>
      </w:r>
      <w:r w:rsidR="0003054B" w:rsidRPr="00837535">
        <w:rPr>
          <w:rFonts w:ascii="Avenir Next LT Pro" w:hAnsi="Avenir Next LT Pro" w:cs="Calibri"/>
          <w:b/>
          <w:color w:val="303030"/>
          <w:sz w:val="22"/>
          <w:szCs w:val="22"/>
        </w:rPr>
        <w:fldChar w:fldCharType="begin"/>
      </w:r>
      <w:r w:rsidR="0003054B" w:rsidRPr="00837535">
        <w:rPr>
          <w:rFonts w:ascii="Avenir Next LT Pro" w:hAnsi="Avenir Next LT Pro" w:cs="Calibri"/>
          <w:b/>
          <w:color w:val="303030"/>
          <w:sz w:val="22"/>
          <w:szCs w:val="22"/>
        </w:rPr>
        <w:instrText xml:space="preserve"> REF _Ref3562090 \h  \* MERGEFORMAT </w:instrText>
      </w:r>
      <w:r w:rsidR="0003054B" w:rsidRPr="00837535">
        <w:rPr>
          <w:rFonts w:ascii="Avenir Next LT Pro" w:hAnsi="Avenir Next LT Pro" w:cs="Calibri"/>
          <w:b/>
          <w:color w:val="303030"/>
          <w:sz w:val="22"/>
          <w:szCs w:val="22"/>
        </w:rPr>
      </w:r>
      <w:r w:rsidR="0003054B" w:rsidRPr="00837535">
        <w:rPr>
          <w:rFonts w:ascii="Avenir Next LT Pro" w:hAnsi="Avenir Next LT Pro" w:cs="Calibri"/>
          <w:b/>
          <w:color w:val="303030"/>
          <w:sz w:val="22"/>
          <w:szCs w:val="22"/>
        </w:rPr>
        <w:fldChar w:fldCharType="separate"/>
      </w:r>
      <w:r w:rsidR="00933EA7" w:rsidRPr="00933EA7">
        <w:rPr>
          <w:rFonts w:ascii="Avenir Next LT Pro" w:hAnsi="Avenir Next LT Pro"/>
          <w:b/>
          <w:color w:val="303030"/>
          <w:sz w:val="22"/>
          <w:szCs w:val="22"/>
        </w:rPr>
        <w:t>Figura </w:t>
      </w:r>
      <w:r w:rsidR="00933EA7" w:rsidRPr="00933EA7">
        <w:rPr>
          <w:rFonts w:ascii="Avenir Next LT Pro" w:hAnsi="Avenir Next LT Pro"/>
          <w:b/>
          <w:noProof/>
          <w:color w:val="303030"/>
          <w:sz w:val="22"/>
          <w:szCs w:val="22"/>
        </w:rPr>
        <w:t>5</w:t>
      </w:r>
      <w:r w:rsidR="0003054B" w:rsidRPr="00837535">
        <w:rPr>
          <w:rFonts w:ascii="Avenir Next LT Pro" w:hAnsi="Avenir Next LT Pro" w:cs="Calibri"/>
          <w:b/>
          <w:color w:val="303030"/>
          <w:sz w:val="22"/>
          <w:szCs w:val="22"/>
        </w:rPr>
        <w:fldChar w:fldCharType="end"/>
      </w:r>
      <w:r w:rsidR="0003054B" w:rsidRPr="00837535">
        <w:rPr>
          <w:rFonts w:ascii="Avenir Next LT Pro" w:hAnsi="Avenir Next LT Pro" w:cs="Calibri"/>
          <w:color w:val="303030"/>
          <w:sz w:val="22"/>
          <w:szCs w:val="22"/>
        </w:rPr>
        <w:t>. </w:t>
      </w:r>
    </w:p>
    <w:p w14:paraId="53B2BCD7" w14:textId="0F1B81CA" w:rsidR="00510B97" w:rsidRDefault="007E37BB" w:rsidP="0003054B">
      <w:pPr>
        <w:pStyle w:val="pf0"/>
        <w:spacing w:line="360" w:lineRule="auto"/>
        <w:jc w:val="both"/>
        <w:rPr>
          <w:rFonts w:ascii="Avenir Next LT Pro" w:hAnsi="Avenir Next LT Pro" w:cstheme="minorHAnsi"/>
          <w:color w:val="303030"/>
          <w:sz w:val="22"/>
          <w:szCs w:val="22"/>
          <w:lang w:val="es-ES_tradnl"/>
        </w:rPr>
      </w:pPr>
      <w:commentRangeStart w:id="190"/>
      <w:proofErr w:type="spellStart"/>
      <w:r w:rsidRPr="00837535">
        <w:rPr>
          <w:rFonts w:ascii="Avenir Next LT Pro" w:hAnsi="Avenir Next LT Pro" w:cs="Calibri"/>
          <w:color w:val="303030"/>
          <w:sz w:val="22"/>
          <w:szCs w:val="22"/>
        </w:rPr>
        <w:lastRenderedPageBreak/>
        <w:t>{descripcion_zona_estudio}</w:t>
      </w:r>
      <w:proofErr w:type="spellEnd"/>
      <w:r w:rsidRPr="00837535">
        <w:rPr>
          <w:rFonts w:ascii="Avenir Next LT Pro" w:hAnsi="Avenir Next LT Pro" w:cs="Calibri"/>
          <w:color w:val="303030"/>
          <w:sz w:val="22"/>
          <w:szCs w:val="22"/>
        </w:rPr>
        <w:t/>
      </w:r>
      <w:proofErr w:type="spellStart"/>
      <w:r w:rsidRPr="00837535">
        <w:rPr>
          <w:rFonts w:ascii="Avenir Next LT Pro" w:hAnsi="Avenir Next LT Pro" w:cs="Calibri"/>
          <w:color w:val="303030"/>
          <w:sz w:val="22"/>
          <w:szCs w:val="22"/>
        </w:rPr>
        <w:t/>
      </w:r>
      <w:proofErr w:type="spellEnd"/>
      <w:r w:rsidRPr="00837535">
        <w:rPr>
          <w:rFonts w:ascii="Avenir Next LT Pro" w:hAnsi="Avenir Next LT Pro" w:cs="Calibri"/>
          <w:color w:val="303030"/>
          <w:sz w:val="22"/>
          <w:szCs w:val="22"/>
        </w:rPr>
        <w:t/>
      </w:r>
      <w:proofErr w:type="spellStart"/>
      <w:r w:rsidRPr="00837535">
        <w:rPr>
          <w:rFonts w:ascii="Avenir Next LT Pro" w:hAnsi="Avenir Next LT Pro" w:cs="Calibri"/>
          <w:color w:val="303030"/>
          <w:sz w:val="22"/>
          <w:szCs w:val="22"/>
        </w:rPr>
        <w:t/>
      </w:r>
      <w:proofErr w:type="spellEnd"/>
      <w:r w:rsidRPr="00837535">
        <w:rPr>
          <w:rFonts w:ascii="Avenir Next LT Pro" w:hAnsi="Avenir Next LT Pro" w:cs="Calibri"/>
          <w:color w:val="303030"/>
          <w:sz w:val="22"/>
          <w:szCs w:val="22"/>
        </w:rPr>
        <w:t/>
      </w:r>
      <w:proofErr w:type="spellStart"/>
      <w:r w:rsidRPr="00837535">
        <w:rPr>
          <w:rFonts w:ascii="Avenir Next LT Pro" w:hAnsi="Avenir Next LT Pro" w:cs="Calibri"/>
          <w:color w:val="303030"/>
          <w:sz w:val="22"/>
          <w:szCs w:val="22"/>
        </w:rPr>
        <w:t/>
      </w:r>
      <w:commentRangeEnd w:id="190"/>
      <w:proofErr w:type="spellEnd"/>
      <w:r w:rsidR="00792162">
        <w:rPr>
          <w:rStyle w:val="Refdecomentario"/>
          <w:rFonts w:ascii="Tahoma" w:hAnsi="Tahoma"/>
          <w:szCs w:val="20"/>
          <w:lang w:val="es-MX" w:eastAsia="es-MX"/>
        </w:rPr>
        <w:commentReference w:id="190"/>
      </w:r>
      <w:r w:rsidR="00A279A9" w:rsidRPr="00837535">
        <w:rPr>
          <w:rFonts w:ascii="Avenir Next LT Pro" w:hAnsi="Avenir Next LT Pro" w:cstheme="minorHAnsi"/>
          <w:color w:val="303030"/>
          <w:sz w:val="22"/>
          <w:szCs w:val="22"/>
          <w:lang w:val="es-ES_tradnl"/>
        </w:rPr>
        <w:t>. </w:t>
      </w:r>
      <w:r w:rsidR="009A43CA" w:rsidRPr="00837535">
        <w:rPr>
          <w:rFonts w:ascii="Avenir Next LT Pro" w:hAnsi="Avenir Next LT Pro" w:cstheme="minorHAnsi"/>
          <w:color w:val="303030"/>
          <w:sz w:val="22"/>
          <w:szCs w:val="22"/>
          <w:lang w:val="es-ES_tradnl"/>
        </w:rPr>
        <w:t>A su vez, se puede evidenciar que esta zona 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
      </w:r>
    </w:p>
    <w:p w14:paraId="34412AEE" w14:textId="4642B00A" w:rsidR="0003054B" w:rsidRPr="00837535" w:rsidRDefault="00670A6A" w:rsidP="0003054B">
      <w:pPr>
        <w:jc w:val="center"/>
        <w:rPr>
          <w:rFonts w:ascii="Avenir Next LT Pro" w:hAnsi="Avenir Next LT Pro" w:cs="Calibri"/>
          <w:b/>
          <w:bCs/>
          <w:color w:val="303030"/>
          <w:sz w:val="20"/>
          <w:szCs w:val="20"/>
        </w:rPr>
      </w:pPr>
      <w:bookmarkStart w:id="191" w:name="_Ref3562139"/>
      <w:bookmarkStart w:id="192" w:name="_Toc16753249"/>
      <w:bookmarkStart w:id="193" w:name="_Toc22812226"/>
      <w:bookmarkStart w:id="194" w:name="_Toc25397354"/>
      <w:bookmarkStart w:id="195" w:name="_Toc45906743"/>
      <w:bookmarkStart w:id="196" w:name="_Toc209528122"/>
      <w:r w:rsidRPr="00837535">
        <w:rPr>
          <w:rFonts w:ascii="Avenir Next LT Pro" w:hAnsi="Avenir Next LT Pro" w:cstheme="minorHAnsi"/>
          <w:b/>
          <w:bCs/>
          <w:color w:val="303030"/>
          <w:sz w:val="20"/>
          <w:szCs w:val="20"/>
        </w:rPr>
        <w:t>Tabla </w:t>
      </w:r>
      <w:r w:rsidRPr="00837535">
        <w:rPr>
          <w:rFonts w:ascii="Avenir Next LT Pro" w:hAnsi="Avenir Next LT Pro" w:cstheme="minorHAnsi"/>
          <w:b/>
          <w:bCs/>
          <w:i/>
          <w:color w:val="303030"/>
          <w:sz w:val="20"/>
          <w:szCs w:val="20"/>
        </w:rPr>
        <w:fldChar w:fldCharType="begin"/>
      </w:r>
      <w:r w:rsidRPr="00837535">
        <w:rPr>
          <w:rFonts w:ascii="Avenir Next LT Pro" w:hAnsi="Avenir Next LT Pro" w:cstheme="minorHAnsi"/>
          <w:b/>
          <w:bCs/>
          <w:color w:val="303030"/>
          <w:sz w:val="20"/>
          <w:szCs w:val="20"/>
        </w:rPr>
        <w:instrText xml:space="preserve"> SEQ Tabla \* ARABIC </w:instrText>
      </w:r>
      <w:r w:rsidRPr="00837535">
        <w:rPr>
          <w:rFonts w:ascii="Avenir Next LT Pro" w:hAnsi="Avenir Next LT Pro" w:cstheme="minorHAnsi"/>
          <w:b/>
          <w:bCs/>
          <w:i/>
          <w:color w:val="303030"/>
          <w:sz w:val="20"/>
          <w:szCs w:val="20"/>
        </w:rPr>
        <w:fldChar w:fldCharType="separate"/>
      </w:r>
      <w:r w:rsidR="008D5D53">
        <w:rPr>
          <w:rFonts w:ascii="Avenir Next LT Pro" w:hAnsi="Avenir Next LT Pro" w:cstheme="minorHAnsi"/>
          <w:b/>
          <w:bCs/>
          <w:noProof/>
          <w:color w:val="303030"/>
          <w:sz w:val="20"/>
          <w:szCs w:val="20"/>
        </w:rPr>
        <w:t>9</w:t>
      </w:r>
      <w:r w:rsidRPr="00837535">
        <w:rPr>
          <w:rFonts w:ascii="Avenir Next LT Pro" w:hAnsi="Avenir Next LT Pro" w:cstheme="minorHAnsi"/>
          <w:b/>
          <w:bCs/>
          <w:i/>
          <w:color w:val="303030"/>
          <w:sz w:val="20"/>
          <w:szCs w:val="20"/>
        </w:rPr>
        <w:fldChar w:fldCharType="end"/>
      </w:r>
      <w:bookmarkEnd w:id="191"/>
      <w:r w:rsidRPr="00837535">
        <w:rPr>
          <w:rFonts w:ascii="Avenir Next LT Pro" w:hAnsi="Avenir Next LT Pro" w:cstheme="minorHAnsi"/>
          <w:b/>
          <w:bCs/>
          <w:color w:val="303030"/>
          <w:sz w:val="20"/>
          <w:szCs w:val="20"/>
        </w:rPr>
        <w:t>. </w:t>
      </w:r>
      <w:bookmarkEnd w:id="192"/>
      <w:bookmarkEnd w:id="193"/>
      <w:bookmarkEnd w:id="194"/>
      <w:bookmarkEnd w:id="195"/>
      <w:r w:rsidR="0003054B" w:rsidRPr="00837535">
        <w:rPr>
          <w:rFonts w:ascii="Avenir Next LT Pro" w:hAnsi="Avenir Next LT Pro" w:cs="Calibri"/>
          <w:b/>
          <w:bCs/>
          <w:color w:val="303030"/>
          <w:sz w:val="20"/>
          <w:szCs w:val="20"/>
        </w:rPr>
        <w:t>Identificación de Asentamientos poblacionales y ecosistemas estratégicos.</w:t>
      </w:r>
      <w:bookmarkEnd w:id="196"/>
    </w:p>
    <w:tbl>
      <w:tblPr>
        <w:tblStyle w:val="Tablaconcuadrcula"/>
        <w:tblW w:w="497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8"/>
        <w:gridCol w:w="1945"/>
        <w:gridCol w:w="2553"/>
        <w:gridCol w:w="1560"/>
      </w:tblGrid>
      <w:tr w:rsidR="00837535" w:rsidRPr="00837535" w14:paraId="08F98F77" w14:textId="77777777" w:rsidTr="00D61A6C">
        <w:trPr>
          <w:trHeight w:val="20"/>
          <w:tblHeader/>
          <w:jc w:val="center"/>
        </w:trPr>
        <w:tc>
          <w:tcPr>
            <w:tcW w:w="1552" w:type="pct"/>
            <w:vAlign w:val="center"/>
            <w:hideMark/>
          </w:tcPr>
          <w:p w14:paraId="6189D4B9"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Asentamientos poblacionales</w:t>
            </w:r>
          </w:p>
        </w:tc>
        <w:tc>
          <w:tcPr>
            <w:tcW w:w="1107" w:type="pct"/>
            <w:vAlign w:val="center"/>
            <w:hideMark/>
          </w:tcPr>
          <w:p w14:paraId="7FB2AF0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c>
          <w:tcPr>
            <w:tcW w:w="1453" w:type="pct"/>
            <w:vAlign w:val="center"/>
            <w:hideMark/>
          </w:tcPr>
          <w:p w14:paraId="04F14FA7"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Receptores de interés en ecosistemas estratégicos</w:t>
            </w:r>
          </w:p>
        </w:tc>
        <w:tc>
          <w:tcPr>
            <w:tcW w:w="888" w:type="pct"/>
            <w:vAlign w:val="center"/>
            <w:hideMark/>
          </w:tcPr>
          <w:p w14:paraId="38895E7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r>
      <w:tr w:rsidR="00837535" w:rsidRPr="00837535" w14:paraId="4E458275" w14:textId="77777777" w:rsidTr="00D61A6C">
        <w:trPr>
          <w:trHeight w:val="20"/>
          <w:tblHeader/>
          <w:jc w:val="center"/>
        </w:trPr>
        <w:tc>
          <w:tcPr>
            <w:tcW w:w="1552" w:type="pct"/>
            <w:vAlign w:val="center"/>
            <w:hideMark/>
          </w:tcPr>
          <w:p w14:paraId="69017D5A"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REC_ASENT</w:t>
            </w:r>
          </w:p>
        </w:tc>
        <w:tc>
          <w:tcPr>
            <w:tcW w:w="1107" w:type="pct"/>
            <w:vAlign w:val="center"/>
            <w:hideMark/>
          </w:tcPr>
          <w:p w14:paraId="7932DD94"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PERS_RECEP</w:t>
            </w:r>
          </w:p>
        </w:tc>
        <w:tc>
          <w:tcPr>
            <w:tcW w:w="1453" w:type="pct"/>
            <w:vAlign w:val="center"/>
            <w:hideMark/>
          </w:tcPr>
          <w:p w14:paraId="2F6B689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w:t>
            </w:r>
          </w:p>
        </w:tc>
        <w:tc>
          <w:tcPr>
            <w:tcW w:w="888" w:type="pct"/>
            <w:vAlign w:val="center"/>
            <w:hideMark/>
          </w:tcPr>
          <w:p w14:paraId="4697F2AC"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 ha</w:t>
            </w:r>
          </w:p>
        </w:tc>
      </w:tr>
      <w:tr w:rsidR="00CB0429" w:rsidRPr="00837535" w14:paraId="4ACA86AB" w14:textId="77777777" w:rsidTr="003C4406">
        <w:trPr>
          <w:trHeight w:val="20"/>
          <w:jc w:val="center"/>
        </w:trPr>
        <w:tc>
          <w:tcPr>
            <w:tcW w:w="1552" w:type="pct"/>
          </w:tcPr>
          <w:p w14:paraId="5BAA9167" w14:textId="697BBD14"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1107" w:type="pct"/>
          </w:tcPr>
          <w:p w14:paraId="39990086" w14:textId="7B51451D"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1453" w:type="pct"/>
          </w:tcPr>
          <w:p w14:paraId="3DB5E1EE" w14:textId="4FBF5AFF"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888" w:type="pct"/>
          </w:tcPr>
          <w:p w14:paraId="05A94BB8" w14:textId="1879A27B"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r>
      <w:tr w:rsidR="00CB0429" w:rsidRPr="00837535" w14:paraId="5BAE4E4F" w14:textId="77777777" w:rsidTr="003C4406">
        <w:trPr>
          <w:trHeight w:val="20"/>
          <w:jc w:val="center"/>
        </w:trPr>
        <w:tc>
          <w:tcPr>
            <w:tcW w:w="1552" w:type="pct"/>
          </w:tcPr>
          <w:p w14:paraId="569D2A22" w14:textId="4B118CBE" w:rsidR="00CB0429" w:rsidRPr="00837535" w:rsidRDefault="00CB0429" w:rsidP="00CB0429">
            <w:pPr>
              <w:jc w:val="center"/>
              <w:rPr>
                <w:rFonts w:ascii="Avenir Next LT Pro" w:hAnsi="Avenir Next LT Pro" w:cs="Calibri"/>
                <w:bCs/>
                <w:color w:val="303030"/>
                <w:sz w:val="20"/>
                <w:szCs w:val="20"/>
              </w:rPr>
            </w:pPr>
            <w:r w:rsidRPr="00771FA8">
              <w:rPr>
                <w:rFonts w:ascii="Avenir Next LT Pro" w:hAnsi="Avenir Next LT Pro" w:cstheme="minorHAnsi"/>
                <w:color w:val="303030"/>
                <w:sz w:val="20"/>
                <w:szCs w:val="20"/>
                <w:lang w:eastAsia="es-ES"/>
              </w:rPr>
              <w:t>{var_25}</w:t>
            </w:r>
          </w:p>
        </w:tc>
        <w:tc>
          <w:tcPr>
            <w:tcW w:w="1107" w:type="pct"/>
          </w:tcPr>
          <w:p w14:paraId="66663649" w14:textId="77D55F8B"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1453" w:type="pct"/>
          </w:tcPr>
          <w:p w14:paraId="7A3D89D9" w14:textId="7B12BA15"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888" w:type="pct"/>
          </w:tcPr>
          <w:p w14:paraId="25DE4949" w14:textId="0D5AFD10"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r>
    </w:tbl>
    <w:p w14:paraId="48A9B728" w14:textId="0A96353C" w:rsidR="00510B97" w:rsidRPr="00837535" w:rsidRDefault="0003054B" w:rsidP="00510B97">
      <w:pPr>
        <w:ind w:left="709" w:hanging="709"/>
        <w:rPr>
          <w:rFonts w:ascii="Avenir Next LT Pro" w:hAnsi="Avenir Next LT Pro" w:cs="Calibri"/>
          <w:bCs/>
          <w:i/>
          <w:iCs/>
          <w:color w:val="303030"/>
          <w:sz w:val="20"/>
          <w:szCs w:val="20"/>
        </w:rPr>
      </w:pPr>
      <w:r w:rsidRPr="00837535">
        <w:rPr>
          <w:rFonts w:ascii="Avenir Next LT Pro" w:hAnsi="Avenir Next LT Pro" w:cs="Calibri"/>
          <w:bCs/>
          <w:i/>
          <w:iCs/>
          <w:color w:val="303030"/>
          <w:sz w:val="20"/>
          <w:szCs w:val="20"/>
        </w:rPr>
        <w:t>NA: No Aplica. No hay Receptores de interés en ecosistemas estratégicos en la zona.</w:t>
      </w:r>
    </w:p>
    <w:p w14:paraId="4274D27D" w14:textId="3BEE73CC" w:rsidR="00EC7F5B" w:rsidRDefault="00EC7F5B" w:rsidP="00510B97">
      <w:pPr>
        <w:ind w:left="709" w:hanging="709"/>
        <w:jc w:val="center"/>
        <w:rPr>
          <w:rFonts w:ascii="Avenir Next LT Pro" w:hAnsi="Avenir Next LT Pro" w:cs="Calibri"/>
          <w:i/>
          <w:color w:val="303030"/>
          <w:sz w:val="20"/>
        </w:rPr>
      </w:pPr>
      <w:r w:rsidRPr="00837535">
        <w:rPr>
          <w:rFonts w:ascii="Avenir Next LT Pro" w:hAnsi="Avenir Next LT Pro" w:cs="Calibri"/>
          <w:i/>
          <w:color w:val="303030"/>
          <w:sz w:val="20"/>
        </w:rPr>
        <w:t>Fuente: Datos abiertos de Colombia</w:t>
      </w:r>
      <w:r w:rsidRPr="00AF074B">
        <w:rPr>
          <w:rFonts w:ascii="Avenir Next LT Pro" w:hAnsi="Avenir Next LT Pro" w:cs="Calibri"/>
          <w:i/>
          <w:color w:val="303030"/>
          <w:sz w:val="20"/>
        </w:rPr>
        <w:t>{fuente_datos_abiertos_de_colombia_1}</w:t>
      </w:r>
      <w:r w:rsidRPr="00837535">
        <w:rPr>
          <w:rFonts w:ascii="Avenir Next LT Pro" w:hAnsi="Avenir Next LT Pro" w:cs="Calibri"/>
          <w:i/>
          <w:color w:val="303030"/>
          <w:sz w:val="20"/>
        </w:rPr>
        <w:t> y Áreas importantes para la Conservación de las Aves (</w:t>
      </w:r>
      <w:proofErr w:type="spellStart"/>
      <w:r w:rsidRPr="00837535">
        <w:rPr>
          <w:rFonts w:ascii="Avenir Next LT Pro" w:hAnsi="Avenir Next LT Pro" w:cs="Calibri"/>
          <w:i/>
          <w:color w:val="303030"/>
          <w:sz w:val="20"/>
        </w:rPr>
        <w:t>AICAs</w:t>
      </w:r>
      <w:proofErr w:type="spellEnd"/>
      <w:r w:rsidRPr="00837535">
        <w:rPr>
          <w:rFonts w:ascii="Avenir Next LT Pro" w:hAnsi="Avenir Next LT Pro" w:cs="Calibri"/>
          <w:i/>
          <w:color w:val="303030"/>
          <w:sz w:val="20"/>
        </w:rPr>
        <w:t>). Instituto de investigación de recursos Biológicos Alexander </w:t>
      </w:r>
      <w:proofErr w:type="spellStart"/>
      <w:r w:rsidRPr="00837535">
        <w:rPr>
          <w:rFonts w:ascii="Avenir Next LT Pro" w:hAnsi="Avenir Next LT Pro" w:cs="Calibri"/>
          <w:i/>
          <w:color w:val="303030"/>
          <w:sz w:val="20"/>
        </w:rPr>
        <w:t>von</w:t>
      </w:r>
      <w:proofErr w:type="spellEnd"/>
      <w:r w:rsidRPr="00837535">
        <w:rPr>
          <w:rFonts w:ascii="Avenir Next LT Pro" w:hAnsi="Avenir Next LT Pro" w:cs="Calibri"/>
          <w:i/>
          <w:color w:val="303030"/>
          <w:sz w:val="20"/>
        </w:rPr>
        <w:t> Humboldt. Bogotá, D.C., Colombia</w:t>
      </w:r>
      <w:r w:rsidRPr="00AF074B">
        <w:rPr>
          <w:rFonts w:ascii="Avenir Next LT Pro" w:hAnsi="Avenir Next LT Pro" w:cs="Calibri"/>
          <w:i/>
          <w:color w:val="303030"/>
          <w:sz w:val="20"/>
        </w:rPr>
        <w:t>{y_areas_importantes_para_la_conservacion_de_las_av_1}</w:t>
      </w:r>
    </w:p>
    <w:p w14:paraId="02CE1E86" w14:textId="77777777" w:rsidR="00CB0429" w:rsidRPr="00837535" w:rsidRDefault="00CB0429" w:rsidP="00510B97">
      <w:pPr>
        <w:ind w:left="709" w:hanging="709"/>
        <w:jc w:val="center"/>
        <w:rPr>
          <w:rFonts w:ascii="Avenir Next LT Pro" w:hAnsi="Avenir Next LT Pro" w:cs="Calibri"/>
          <w:bCs/>
          <w:i/>
          <w:iCs/>
          <w:color w:val="303030"/>
          <w:sz w:val="20"/>
          <w:szCs w:val="20"/>
        </w:rPr>
      </w:pPr>
    </w:p>
    <w:p w14:paraId="45DD313A" w14:textId="3875AD68" w:rsidR="00510B97" w:rsidRPr="00837535" w:rsidRDefault="00510B97" w:rsidP="00510B97">
      <w:pPr>
        <w:ind w:left="709" w:hanging="709"/>
        <w:rPr>
          <w:rFonts w:ascii="Avenir Next LT Pro" w:hAnsi="Avenir Next LT Pro" w:cs="Calibri"/>
          <w:bCs/>
          <w:i/>
          <w:iCs/>
          <w:color w:val="303030"/>
          <w:sz w:val="20"/>
          <w:szCs w:val="20"/>
        </w:rPr>
      </w:pPr>
    </w:p>
    <w:p w14:paraId="74F2B304" w14:textId="6AAF1CFC" w:rsidR="00670A6A" w:rsidRPr="00837535" w:rsidRDefault="00670A6A" w:rsidP="00670A6A">
      <w:pPr>
        <w:pStyle w:val="Descripcin"/>
        <w:keepNext/>
        <w:spacing w:before="0" w:after="0"/>
        <w:jc w:val="center"/>
        <w:rPr>
          <w:rFonts w:ascii="Avenir Next LT Pro" w:hAnsi="Avenir Next LT Pro"/>
          <w:i/>
          <w:color w:val="303030"/>
          <w:lang w:val="es-CO"/>
        </w:rPr>
      </w:pPr>
      <w:bookmarkStart w:id="197" w:name="_Ref3562090"/>
      <w:bookmarkStart w:id="198" w:name="_Toc16753278"/>
      <w:bookmarkStart w:id="199" w:name="_Toc22108013"/>
      <w:bookmarkStart w:id="200" w:name="_Toc209532024"/>
      <w:r w:rsidRPr="00837535">
        <w:rPr>
          <w:rFonts w:ascii="Avenir Next LT Pro" w:hAnsi="Avenir Next LT Pro"/>
          <w:color w:val="303030"/>
          <w:lang w:val="es-CO"/>
        </w:rPr>
        <w:t>Figura </w:t>
      </w:r>
      <w:r w:rsidRPr="00837535">
        <w:rPr>
          <w:rFonts w:ascii="Avenir Next LT Pro" w:hAnsi="Avenir Next LT Pro"/>
          <w:b w:val="0"/>
          <w:i/>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b w:val="0"/>
          <w:i/>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b w:val="0"/>
          <w:i/>
          <w:color w:val="303030"/>
          <w:lang w:val="es-CO"/>
        </w:rPr>
        <w:fldChar w:fldCharType="end"/>
      </w:r>
      <w:bookmarkEnd w:id="197"/>
      <w:r w:rsidRPr="00837535">
        <w:rPr>
          <w:rFonts w:ascii="Avenir Next LT Pro" w:hAnsi="Avenir Next LT Pro"/>
          <w:color w:val="303030"/>
          <w:lang w:val="es-CO"/>
        </w:rPr>
        <w:t>. Identificación de </w:t>
      </w:r>
      <w:r w:rsidR="007E37BB" w:rsidRPr="00837535">
        <w:rPr>
          <w:rFonts w:ascii="Avenir Next LT Pro" w:hAnsi="Avenir Next LT Pro"/>
          <w:color w:val="303030"/>
          <w:lang w:val="es-CO"/>
        </w:rPr>
        <w:t>asentamientos </w:t>
      </w:r>
      <w:commentRangeStart w:id="201"/>
      <w:r w:rsidR="007E37BB" w:rsidRPr="00837535">
        <w:rPr>
          <w:rFonts w:ascii="Avenir Next LT Pro" w:hAnsi="Avenir Next LT Pro"/>
          <w:color w:val="303030"/>
          <w:lang w:val="es-CO"/>
        </w:rPr>
        <w:t>poblacionales</w:t>
      </w:r>
      <w:bookmarkEnd w:id="198"/>
      <w:bookmarkEnd w:id="199"/>
      <w:commentRangeEnd w:id="201"/>
      <w:r w:rsidR="004362B6">
        <w:rPr>
          <w:rStyle w:val="Refdecomentario"/>
          <w:b w:val="0"/>
          <w:bCs w:val="0"/>
        </w:rPr>
        <w:commentReference w:id="201"/>
      </w:r>
      <w:bookmarkEnd w:id="200"/>
    </w:p>
    <w:p w14:paraId="0533FC4A" w14:textId="17143B6A" w:rsidR="00F06204" w:rsidRPr="00837535" w:rsidRDefault="00670A6A" w:rsidP="004F1E3D">
      <w:pPr>
        <w:spacing w:after="240"/>
        <w:jc w:val="center"/>
        <w:rPr>
          <w:rFonts w:ascii="Avenir Next LT Pro" w:hAnsi="Avenir Next LT Pro" w:cs="Arial"/>
          <w:i/>
          <w:color w:val="303030"/>
          <w:sz w:val="20"/>
          <w:szCs w:val="20"/>
        </w:rPr>
      </w:pPr>
      <w:r w:rsidRPr="00837535">
        <w:rPr>
          <w:rFonts w:ascii="Avenir Next LT Pro" w:hAnsi="Avenir Next LT Pro" w:cs="Arial"/>
          <w:bCs/>
          <w:i/>
          <w:color w:val="303030"/>
          <w:sz w:val="20"/>
          <w:szCs w:val="20"/>
        </w:rPr>
        <w:t>Fuente:</w:t>
      </w:r>
      <w:r w:rsidRPr="00837535">
        <w:rPr>
          <w:rFonts w:ascii="Avenir Next LT Pro" w:hAnsi="Avenir Next LT Pro" w:cs="Arial"/>
          <w:b/>
          <w:bCs/>
          <w:i/>
          <w:color w:val="303030"/>
          <w:sz w:val="20"/>
          <w:szCs w:val="20"/>
        </w:rPr>
        <w:t> </w:t>
      </w:r>
      <w:r w:rsidRPr="00837535">
        <w:rPr>
          <w:rFonts w:ascii="Avenir Next LT Pro" w:hAnsi="Avenir Next LT Pro" w:cs="Arial"/>
          <w:bCs/>
          <w:i/>
          <w:color w:val="303030"/>
          <w:sz w:val="20"/>
          <w:szCs w:val="20"/>
        </w:rPr>
        <w:t>Tomado y modificado de cartografía básica IGAC, escala </w:t>
      </w:r>
      <w:r w:rsidR="00CB0429" w:rsidRPr="00CB0429">
        <w:rPr>
          <w:rFonts w:ascii="Avenir Next LT Pro" w:hAnsi="Avenir Next LT Pro" w:cs="Arial"/>
          <w:bCs/>
          <w:i/>
          <w:color w:val="303030"/>
          <w:sz w:val="20"/>
          <w:szCs w:val="20"/>
        </w:rPr>
        <w:t>{fuente_tomado_y_modificado_de_cartografia_basica_i_1}</w:t>
      </w:r>
      <w:r w:rsidR="007E37BB" w:rsidRPr="00CB0429">
        <w:rPr>
          <w:rFonts w:ascii="Avenir Next LT Pro" w:hAnsi="Avenir Next LT Pro" w:cs="Arial"/>
          <w:bCs/>
          <w:i/>
          <w:color w:val="303030"/>
          <w:sz w:val="20"/>
          <w:szCs w:val="20"/>
        </w:rPr>
      </w:r>
      <w:r w:rsidRPr="00CB0429">
        <w:rPr>
          <w:rFonts w:ascii="Avenir Next LT Pro" w:hAnsi="Avenir Next LT Pro" w:cs="Arial"/>
          <w:bCs/>
          <w:i/>
          <w:color w:val="303030"/>
          <w:sz w:val="20"/>
          <w:szCs w:val="20"/>
        </w:rPr>
      </w:r>
      <w:r w:rsidRPr="00837535">
        <w:rPr>
          <w:rFonts w:ascii="Avenir Next LT Pro" w:hAnsi="Avenir Next LT Pro" w:cs="Arial"/>
          <w:bCs/>
          <w:i/>
          <w:color w:val="303030"/>
          <w:sz w:val="20"/>
          <w:szCs w:val="20"/>
        </w:rPr>
        <w:t> y </w:t>
      </w:r>
      <w:proofErr w:type="spellStart"/>
      <w:r w:rsidR="00937D72" w:rsidRPr="00837535">
        <w:rPr>
          <w:rFonts w:ascii="Avenir Next LT Pro" w:hAnsi="Avenir Next LT Pro" w:cs="Arial"/>
          <w:i/>
          <w:color w:val="303030"/>
          <w:sz w:val="20"/>
          <w:szCs w:val="20"/>
        </w:rPr>
        <w:t>google</w:t>
      </w:r>
      <w:proofErr w:type="spellEnd"/>
      <w:r w:rsidR="00937D72" w:rsidRPr="00837535">
        <w:rPr>
          <w:rFonts w:ascii="Avenir Next LT Pro" w:hAnsi="Avenir Next LT Pro" w:cs="Arial"/>
          <w:i/>
          <w:color w:val="303030"/>
          <w:sz w:val="20"/>
          <w:szCs w:val="20"/>
        </w:rPr>
        <w:t> </w:t>
      </w:r>
      <w:proofErr w:type="spellStart"/>
      <w:r w:rsidR="00937D72" w:rsidRPr="00837535">
        <w:rPr>
          <w:rFonts w:ascii="Avenir Next LT Pro" w:hAnsi="Avenir Next LT Pro" w:cs="Arial"/>
          <w:i/>
          <w:color w:val="303030"/>
          <w:sz w:val="20"/>
          <w:szCs w:val="20"/>
        </w:rPr>
        <w:t>earth</w:t>
      </w:r>
      <w:proofErr w:type="spellEnd"/>
      <w:r w:rsidRPr="00837535">
        <w:rPr>
          <w:rFonts w:ascii="Avenir Next LT Pro" w:hAnsi="Avenir Next LT Pro" w:cs="Arial"/>
          <w:i/>
          <w:color w:val="303030"/>
          <w:sz w:val="20"/>
          <w:szCs w:val="20"/>
        </w:rPr>
        <w:t>., </w:t>
      </w:r>
      <w:r w:rsidR="00CB0429" w:rsidRPr="00CB0429">
        <w:rPr>
          <w:rFonts w:ascii="Avenir Next LT Pro" w:hAnsi="Avenir Next LT Pro" w:cs="Arial"/>
          <w:i/>
          <w:color w:val="303030"/>
          <w:sz w:val="20"/>
          <w:szCs w:val="20"/>
        </w:rPr>
        <w:t>{fuente_serambiente_s_a_s_1}</w:t>
      </w:r>
      <w:r w:rsidR="0003054B" w:rsidRPr="00CB0429">
        <w:rPr>
          <w:rFonts w:ascii="Avenir Next LT Pro" w:hAnsi="Avenir Next LT Pro" w:cs="Arial"/>
          <w:i/>
          <w:color w:val="303030"/>
          <w:sz w:val="20"/>
          <w:szCs w:val="20"/>
        </w:rPr>
      </w:r>
    </w:p>
    <w:p w14:paraId="504AB4DD" w14:textId="4206D0CB" w:rsidR="00CD1EAD" w:rsidRPr="00837535" w:rsidRDefault="00CD1EAD" w:rsidP="004F1E3D">
      <w:pPr>
        <w:spacing w:after="240"/>
        <w:jc w:val="center"/>
        <w:rPr>
          <w:rFonts w:ascii="Avenir Next LT Pro" w:hAnsi="Avenir Next LT Pro" w:cs="Arial"/>
          <w:i/>
          <w:color w:val="303030"/>
          <w:sz w:val="20"/>
          <w:szCs w:val="20"/>
        </w:rPr>
      </w:pPr>
      <w:r w:rsidRPr="00837535">
        <w:rPr>
          <w:rFonts w:ascii="Avenir Next LT Pro" w:hAnsi="Avenir Next LT Pro" w:cs="Arial"/>
          <w:i/>
          <w:color w:val="303030"/>
          <w:sz w:val="20"/>
          <w:szCs w:val="20"/>
        </w:rPr>
        <w:br w:type="page"/>
      </w:r>
    </w:p>
    <w:p w14:paraId="4D442BA8" w14:textId="4AAA600F" w:rsidR="00B0018D" w:rsidRPr="00446111" w:rsidRDefault="00B0018D">
      <w:pPr>
        <w:pStyle w:val="Ttulo1"/>
        <w:numPr>
          <w:ilvl w:val="0"/>
          <w:numId w:val="9"/>
        </w:numPr>
        <w:spacing w:line="276" w:lineRule="auto"/>
        <w:jc w:val="left"/>
        <w:rPr>
          <w:rFonts w:ascii="Avenir Next LT Pro" w:hAnsi="Avenir Next LT Pro" w:cstheme="minorHAnsi"/>
          <w:bCs w:val="0"/>
          <w:color w:val="303030"/>
          <w:sz w:val="40"/>
          <w:szCs w:val="40"/>
        </w:rPr>
      </w:pPr>
      <w:bookmarkStart w:id="202" w:name="_Toc215309796"/>
      <w:bookmarkStart w:id="203" w:name="_Toc215309863"/>
      <w:r w:rsidRPr="00446111">
        <w:rPr>
          <w:rFonts w:ascii="Avenir Next LT Pro" w:hAnsi="Avenir Next LT Pro" w:cstheme="minorHAnsi"/>
          <w:bCs w:val="0"/>
          <w:color w:val="303030"/>
          <w:sz w:val="40"/>
          <w:szCs w:val="40"/>
        </w:rPr>
        <w:lastRenderedPageBreak/>
        <w:t>RESULTADOS DE LA MEDICIÓN</w:t>
      </w:r>
      <w:bookmarkEnd w:id="202"/>
      <w:bookmarkEnd w:id="203"/>
    </w:p>
    <w:p w14:paraId="54782B6E" w14:textId="77777777" w:rsidR="00343C8B" w:rsidRPr="00446111" w:rsidRDefault="00343C8B" w:rsidP="00343C8B">
      <w:pPr>
        <w:rPr>
          <w:rFonts w:ascii="Avenir Next LT Pro" w:hAnsi="Avenir Next LT Pro"/>
          <w:color w:val="303030"/>
          <w:sz w:val="22"/>
          <w:szCs w:val="22"/>
        </w:rPr>
      </w:pPr>
    </w:p>
    <w:p w14:paraId="742DB049" w14:textId="623BC73F" w:rsidR="00343C8B" w:rsidRPr="00446111" w:rsidRDefault="00246B8F" w:rsidP="000134E9">
      <w:pPr>
        <w:pStyle w:val="Ttulo2"/>
        <w:rPr>
          <w:rFonts w:ascii="Avenir Next LT Pro" w:hAnsi="Avenir Next LT Pro"/>
          <w:color w:val="303030"/>
          <w:sz w:val="28"/>
          <w:szCs w:val="28"/>
        </w:rPr>
      </w:pPr>
      <w:bookmarkStart w:id="204" w:name="_Toc215309797"/>
      <w:bookmarkStart w:id="205" w:name="_Toc215309864"/>
      <w:r w:rsidRPr="00446111">
        <w:rPr>
          <w:rFonts w:ascii="Avenir Next LT Pro" w:hAnsi="Avenir Next LT Pro"/>
          <w:color w:val="303030"/>
          <w:sz w:val="28"/>
          <w:szCs w:val="28"/>
        </w:rPr>
        <w:t>5</w:t>
      </w:r>
      <w:r w:rsidR="00343C8B" w:rsidRPr="00446111">
        <w:rPr>
          <w:rFonts w:ascii="Avenir Next LT Pro" w:hAnsi="Avenir Next LT Pro"/>
          <w:color w:val="303030"/>
          <w:sz w:val="28"/>
          <w:szCs w:val="28"/>
        </w:rPr>
        <w:t>.1 </w:t>
      </w:r>
      <w:r w:rsidR="00D23FC2" w:rsidRPr="00446111">
        <w:rPr>
          <w:rFonts w:ascii="Avenir Next LT Pro" w:hAnsi="Avenir Next LT Pro"/>
          <w:color w:val="303030"/>
          <w:sz w:val="28"/>
          <w:szCs w:val="28"/>
        </w:rPr>
        <w:t>Normativa aplicable</w:t>
      </w:r>
      <w:bookmarkEnd w:id="204"/>
      <w:bookmarkEnd w:id="205"/>
    </w:p>
    <w:p w14:paraId="2126FD6B" w14:textId="77777777" w:rsidR="00343C8B" w:rsidRPr="00837535" w:rsidRDefault="00343C8B" w:rsidP="00343C8B">
      <w:pPr>
        <w:rPr>
          <w:rFonts w:ascii="Avenir Next LT Pro" w:hAnsi="Avenir Next LT Pro"/>
          <w:color w:val="303030"/>
        </w:rPr>
      </w:pPr>
    </w:p>
    <w:p w14:paraId="3BB137F4" w14:textId="2C694FF4" w:rsidR="00AC27FB" w:rsidRPr="00837535" w:rsidRDefault="00AC27FB" w:rsidP="00AC27FB">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presente monitoreo ejecutado en el área de estudio </w:t>
      </w:r>
      <w:r w:rsidRPr="00837535">
        <w:rPr>
          <w:rFonts w:ascii="Avenir Next LT Pro" w:hAnsi="Avenir Next LT Pro"/>
          <w:color w:val="303030"/>
          <w:sz w:val="22"/>
          <w:szCs w:val="22"/>
        </w:rPr>
        <w:t>de la empresa </w:t>
      </w:r>
      <w:r w:rsidRPr="00E906E1">
        <w:rPr>
          <w:rFonts w:ascii="Avenir Next LT Pro" w:hAnsi="Avenir Next LT Pro"/>
          <w:color w:val="303030"/>
          <w:sz w:val="22"/>
          <w:szCs w:val="22"/>
        </w:rPr>
        <w:t>{var_1} </w:t>
      </w:r>
      <w:r w:rsidRPr="00837535">
        <w:rPr>
          <w:rFonts w:ascii="Avenir Next LT Pro" w:hAnsi="Avenir Next LT Pro"/>
          <w:color w:val="303030"/>
          <w:sz w:val="22"/>
          <w:szCs w:val="22"/>
        </w:rPr>
        <w:t>en el </w:t>
      </w:r>
      <w:commentRangeStart w:id="206"/>
      <w:proofErr w:type="spellStart"/>
      <w:r w:rsidRPr="00E906E1">
        <w:rPr>
          <w:rFonts w:ascii="Avenir Next LT Pro" w:hAnsi="Avenir Next LT Pro" w:cstheme="minorHAnsi"/>
          <w:color w:val="303030"/>
          <w:sz w:val="22"/>
          <w:szCs w:val="22"/>
        </w:rPr>
        <w:t>{de_monitoreo_ubicados_en_el_area_de_estudio_de_la__1}</w:t>
      </w:r>
      <w:proofErr w:type="spellEnd"/>
      <w:r w:rsidRPr="00E906E1">
        <w:rPr>
          <w:rFonts w:ascii="Avenir Next LT Pro" w:hAnsi="Avenir Next LT Pro" w:cstheme="minorHAnsi"/>
          <w:color w:val="303030"/>
          <w:sz w:val="22"/>
          <w:szCs w:val="22"/>
        </w:rPr>
      </w:r>
      <w:proofErr w:type="spellStart"/>
      <w:r w:rsidRPr="00E906E1">
        <w:rPr>
          <w:rFonts w:ascii="Avenir Next LT Pro" w:hAnsi="Avenir Next LT Pro" w:cstheme="minorHAnsi"/>
          <w:color w:val="303030"/>
          <w:sz w:val="22"/>
          <w:szCs w:val="22"/>
        </w:rPr>
      </w:r>
      <w:proofErr w:type="spellEnd"/>
      <w:r w:rsidRPr="00E906E1">
        <w:rPr>
          <w:rFonts w:ascii="Avenir Next LT Pro" w:hAnsi="Avenir Next LT Pro" w:cstheme="minorHAnsi"/>
          <w:color w:val="303030"/>
          <w:sz w:val="22"/>
          <w:szCs w:val="22"/>
        </w:rPr>
      </w:r>
      <w:proofErr w:type="spellStart"/>
      <w:r w:rsidRPr="00E906E1">
        <w:rPr>
          <w:rFonts w:ascii="Avenir Next LT Pro" w:hAnsi="Avenir Next LT Pro" w:cstheme="minorHAnsi"/>
          <w:color w:val="303030"/>
          <w:sz w:val="22"/>
          <w:szCs w:val="22"/>
        </w:rPr>
      </w:r>
      <w:proofErr w:type="spellEnd"/>
      <w:r w:rsidRPr="00E906E1">
        <w:rPr>
          <w:rFonts w:ascii="Avenir Next LT Pro" w:hAnsi="Avenir Next LT Pro" w:cstheme="minorHAnsi"/>
          <w:color w:val="303030"/>
          <w:sz w:val="22"/>
          <w:szCs w:val="22"/>
        </w:rPr>
      </w:r>
      <w:proofErr w:type="spellStart"/>
      <w:r w:rsidRPr="00E906E1">
        <w:rPr>
          <w:rFonts w:ascii="Avenir Next LT Pro" w:hAnsi="Avenir Next LT Pro" w:cstheme="minorHAnsi"/>
          <w:color w:val="303030"/>
          <w:sz w:val="22"/>
          <w:szCs w:val="22"/>
        </w:rPr>
      </w:r>
      <w:commentRangeEnd w:id="206"/>
      <w:proofErr w:type="spellEnd"/>
      <w:r w:rsidRPr="00E906E1">
        <w:rPr>
          <w:rStyle w:val="Refdecomentario"/>
          <w:rFonts w:ascii="Tahoma" w:hAnsi="Tahoma"/>
          <w:szCs w:val="20"/>
          <w:lang w:val="es-MX" w:eastAsia="es-MX"/>
        </w:rPr>
      </w:r>
      <w:r w:rsidRPr="00E906E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Se tomó como normativa de referencia el artículo 9</w:t>
      </w:r>
      <w:r w:rsidRPr="00837535">
        <w:rPr>
          <w:rFonts w:ascii="Avenir Next LT Pro" w:hAnsi="Avenir Next LT Pro" w:cstheme="minorHAnsi"/>
          <w:color w:val="303030"/>
          <w:sz w:val="22"/>
          <w:szCs w:val="22"/>
        </w:rPr>
        <w:t>, de la Resolución 0627 de 2006 </w:t>
      </w:r>
      <w:r w:rsidRPr="00837535">
        <w:rPr>
          <w:rFonts w:ascii="Avenir Next LT Pro" w:hAnsi="Avenir Next LT Pro" w:cstheme="minorHAnsi"/>
          <w:color w:val="303030"/>
          <w:sz w:val="22"/>
        </w:rPr>
        <w:t>del Ministerio de Ambiente, Vivienda y Desarrollo Territorial, actualmente Ministerio de Ambiente y Desarrollo Sostenible MAD, </w:t>
      </w:r>
      <w:r w:rsidRPr="00837535">
        <w:rPr>
          <w:rFonts w:ascii="Avenir Next LT Pro" w:hAnsi="Avenir Next LT Pro" w:cstheme="minorHAnsi"/>
          <w:color w:val="303030"/>
          <w:sz w:val="22"/>
          <w:szCs w:val="22"/>
        </w:rPr>
        <w:t>en el cual se establecen los</w:t>
      </w:r>
      <w:r w:rsidRPr="00837535">
        <w:rPr>
          <w:rFonts w:ascii="Avenir Next LT Pro" w:hAnsi="Avenir Next LT Pro" w:cstheme="minorHAnsi"/>
          <w:color w:val="303030"/>
          <w:sz w:val="22"/>
        </w:rPr>
        <w:t> niveles permisibles </w:t>
      </w:r>
      <w:r w:rsidRPr="009804E0">
        <w:rPr>
          <w:rFonts w:ascii="Avenir Next LT Pro" w:hAnsi="Avenir Next LT Pro" w:cstheme="minorHAnsi"/>
          <w:color w:val="303030"/>
          <w:sz w:val="22"/>
        </w:rPr>
        <w:t>de emisión de ruido </w:t>
      </w:r>
      <w:r w:rsidRPr="00837535">
        <w:rPr>
          <w:rFonts w:ascii="Avenir Next LT Pro" w:hAnsi="Avenir Next LT Pro" w:cstheme="minorHAnsi"/>
          <w:color w:val="303030"/>
          <w:sz w:val="22"/>
          <w:szCs w:val="22"/>
        </w:rPr>
        <w:t>expresados en decibeles ponderados A (dB(A)), </w:t>
      </w:r>
    </w:p>
    <w:p w14:paraId="4CA1EF72" w14:textId="2AEDF298" w:rsidR="00343C8B" w:rsidRPr="00446111" w:rsidRDefault="00246B8F" w:rsidP="000134E9">
      <w:pPr>
        <w:pStyle w:val="Ttulo3"/>
        <w:rPr>
          <w:rFonts w:ascii="Avenir Next LT Pro" w:hAnsi="Avenir Next LT Pro"/>
          <w:color w:val="303030"/>
          <w:sz w:val="24"/>
          <w:szCs w:val="24"/>
          <w:lang w:val="es-CO"/>
        </w:rPr>
      </w:pPr>
      <w:r w:rsidRPr="00446111">
        <w:rPr>
          <w:rFonts w:ascii="Avenir Next LT Pro" w:hAnsi="Avenir Next LT Pro"/>
          <w:color w:val="303030"/>
          <w:sz w:val="24"/>
          <w:szCs w:val="24"/>
          <w:lang w:val="es-CO"/>
        </w:rPr>
        <w:t>5</w:t>
      </w:r>
      <w:r w:rsidR="00343C8B" w:rsidRPr="00446111">
        <w:rPr>
          <w:rFonts w:ascii="Avenir Next LT Pro" w:hAnsi="Avenir Next LT Pro"/>
          <w:color w:val="303030"/>
          <w:sz w:val="24"/>
          <w:szCs w:val="24"/>
          <w:lang w:val="es-CO"/>
        </w:rPr>
        <w:t>.1.1 </w:t>
      </w:r>
      <w:r w:rsidR="0001423F" w:rsidRPr="00446111">
        <w:rPr>
          <w:rFonts w:ascii="Avenir Next LT Pro" w:hAnsi="Avenir Next LT Pro"/>
          <w:color w:val="303030"/>
          <w:sz w:val="24"/>
          <w:szCs w:val="24"/>
          <w:lang w:val="es-CO"/>
        </w:rPr>
        <w:t>Emisión de ruido</w:t>
      </w:r>
    </w:p>
    <w:p w14:paraId="7B6BBD01" w14:textId="77777777" w:rsidR="00343C8B" w:rsidRPr="00837535" w:rsidRDefault="00343C8B" w:rsidP="00343C8B">
      <w:pPr>
        <w:rPr>
          <w:rFonts w:ascii="Avenir Next LT Pro" w:hAnsi="Avenir Next LT Pro"/>
          <w:color w:val="303030"/>
        </w:rPr>
      </w:pPr>
    </w:p>
    <w:p w14:paraId="7312976D" w14:textId="5B8450DD" w:rsidR="0001423F" w:rsidRDefault="0001423F" w:rsidP="00DD678B">
      <w:pPr>
        <w:tabs>
          <w:tab w:val="num" w:pos="221"/>
        </w:tabs>
        <w:spacing w:line="360" w:lineRule="auto"/>
        <w:jc w:val="both"/>
        <w:rPr>
          <w:rFonts w:ascii="Avenir Next LT Pro" w:hAnsi="Avenir Next LT Pro" w:cstheme="minorHAnsi"/>
          <w:color w:val="303030"/>
          <w:sz w:val="22"/>
          <w:szCs w:val="22"/>
        </w:rPr>
      </w:pPr>
      <w:r w:rsidRPr="0001423F">
        <w:rPr>
          <w:rFonts w:ascii="Avenir Next LT Pro" w:hAnsi="Avenir Next LT Pro" w:cstheme="minorHAnsi"/>
          <w:color w:val="303030"/>
          <w:sz w:val="22"/>
          <w:szCs w:val="22"/>
        </w:rPr>
        <w:t>Las mediciones de emisión de ruido y el análisis de datos se realizaron en cumplimiento a la normativa colombiana vigente, Resolución 0627 del 7 de abril del 2006 del MAVDT, actual MADS; en especial los Anexos 2 y 3 de la anterior Resolución. En la Tabla 1 de la citada norma se establecen los estándares de emisión de ruido expresados en decibeles ponderados.</w:t>
      </w:r>
    </w:p>
    <w:p w14:paraId="08549EF4" w14:textId="77777777" w:rsidR="0001423F" w:rsidRDefault="0001423F" w:rsidP="00DD678B">
      <w:pPr>
        <w:tabs>
          <w:tab w:val="num" w:pos="221"/>
        </w:tabs>
        <w:spacing w:line="360" w:lineRule="auto"/>
        <w:jc w:val="both"/>
        <w:rPr>
          <w:rFonts w:ascii="Avenir Next LT Pro" w:hAnsi="Avenir Next LT Pro" w:cstheme="minorHAnsi"/>
          <w:color w:val="303030"/>
          <w:sz w:val="22"/>
          <w:szCs w:val="22"/>
        </w:rPr>
      </w:pPr>
    </w:p>
    <w:p w14:paraId="3E42F075" w14:textId="7EFD494B" w:rsidR="00DD678B" w:rsidRPr="00837535" w:rsidRDefault="0001423F" w:rsidP="00DD678B">
      <w:pPr>
        <w:tabs>
          <w:tab w:val="num" w:pos="221"/>
        </w:tabs>
        <w:spacing w:line="360" w:lineRule="auto"/>
        <w:jc w:val="both"/>
        <w:rPr>
          <w:rFonts w:ascii="Avenir Next LT Pro" w:hAnsi="Avenir Next LT Pro" w:cstheme="minorHAnsi"/>
          <w:color w:val="303030"/>
          <w:sz w:val="22"/>
          <w:szCs w:val="22"/>
        </w:rPr>
      </w:pPr>
      <w:r w:rsidRPr="0001423F">
        <w:rPr>
          <w:rFonts w:ascii="Avenir Next LT Pro" w:hAnsi="Avenir Next LT Pro" w:cstheme="minorHAnsi"/>
          <w:color w:val="303030"/>
          <w:sz w:val="22"/>
          <w:szCs w:val="22"/>
        </w:rPr>
        <w:t>Los resultados arrojados por el monitoreo se compararon con el sector </w:t>
      </w:r>
      <w:commentRangeStart w:id="207"/>
      <w:r w:rsidR="007E37BB" w:rsidRPr="00837535">
        <w:rPr>
          <w:rFonts w:ascii="Avenir Next LT Pro" w:hAnsi="Avenir Next LT Pro" w:cstheme="minorHAnsi"/>
          <w:color w:val="303030"/>
          <w:sz w:val="22"/>
          <w:szCs w:val="22"/>
        </w:rPr>
        <w:t>{sector_normativo}</w:t>
      </w:r>
      <w:r w:rsidR="00D45B37" w:rsidRPr="00837535">
        <w:rPr>
          <w:rFonts w:ascii="Avenir Next LT Pro" w:hAnsi="Avenir Next LT Pro" w:cstheme="minorHAnsi"/>
          <w:color w:val="303030"/>
          <w:sz w:val="22"/>
          <w:szCs w:val="22"/>
        </w:rPr>
        <w:t>. </w:t>
      </w:r>
      <w:proofErr w:type="spellStart"/>
      <w:r w:rsidR="007E37BB" w:rsidRPr="00837535">
        <w:rPr>
          <w:rFonts w:ascii="Avenir Next LT Pro" w:hAnsi="Avenir Next LT Pro" w:cstheme="minorHAnsi"/>
          <w:color w:val="303030"/>
          <w:sz w:val="22"/>
          <w:szCs w:val="22"/>
        </w:rPr>
        <w:t>{descripcion_sector}</w:t>
      </w:r>
      <w:proofErr w:type="spellEnd"/>
      <w:r w:rsidR="007E37BB" w:rsidRPr="00837535">
        <w:rPr>
          <w:rFonts w:ascii="Avenir Next LT Pro" w:hAnsi="Avenir Next LT Pro" w:cstheme="minorHAnsi"/>
          <w:color w:val="303030"/>
          <w:sz w:val="22"/>
          <w:szCs w:val="22"/>
        </w:rPr>
        <w:t/>
      </w:r>
      <w:proofErr w:type="spellStart"/>
      <w:r w:rsidR="007E37BB" w:rsidRPr="00837535">
        <w:rPr>
          <w:rFonts w:ascii="Avenir Next LT Pro" w:hAnsi="Avenir Next LT Pro" w:cstheme="minorHAnsi"/>
          <w:color w:val="303030"/>
          <w:sz w:val="22"/>
          <w:szCs w:val="22"/>
        </w:rPr>
        <w:t/>
      </w:r>
      <w:proofErr w:type="spellEnd"/>
      <w:r w:rsidR="00D45B37" w:rsidRPr="00837535">
        <w:rPr>
          <w:rFonts w:ascii="Avenir Next LT Pro" w:hAnsi="Avenir Next LT Pro" w:cstheme="minorHAnsi"/>
          <w:color w:val="303030"/>
          <w:sz w:val="22"/>
          <w:szCs w:val="22"/>
        </w:rPr>
        <w:t>.</w:t>
      </w:r>
      <w:commentRangeEnd w:id="207"/>
      <w:r w:rsidR="00792162">
        <w:rPr>
          <w:rStyle w:val="Refdecomentario"/>
          <w:rFonts w:ascii="Tahoma" w:hAnsi="Tahoma"/>
          <w:szCs w:val="20"/>
          <w:lang w:val="es-MX" w:eastAsia="es-MX"/>
        </w:rPr>
        <w:commentReference w:id="207"/>
      </w:r>
    </w:p>
    <w:p w14:paraId="37AE4C65" w14:textId="77777777" w:rsidR="0001423F" w:rsidRDefault="00343C8B" w:rsidP="00343C8B">
      <w:pPr>
        <w:pStyle w:val="Descripcin"/>
        <w:spacing w:before="0" w:after="0"/>
        <w:jc w:val="center"/>
        <w:rPr>
          <w:rFonts w:ascii="Avenir Next LT Pro" w:hAnsi="Avenir Next LT Pro" w:cstheme="minorHAnsi"/>
          <w:color w:val="303030"/>
          <w:sz w:val="22"/>
          <w:lang w:val="es-CO"/>
        </w:rPr>
      </w:pPr>
      <w:r w:rsidRPr="00837535">
        <w:rPr>
          <w:rFonts w:ascii="Avenir Next LT Pro" w:hAnsi="Avenir Next LT Pro" w:cstheme="minorHAnsi"/>
          <w:color w:val="303030"/>
          <w:sz w:val="22"/>
          <w:lang w:val="es-CO"/>
        </w:rPr>
        <w:t> </w:t>
      </w:r>
    </w:p>
    <w:p w14:paraId="58181A90" w14:textId="39F6E8BA" w:rsidR="00343C8B" w:rsidRPr="00837535" w:rsidRDefault="00343C8B" w:rsidP="00343C8B">
      <w:pPr>
        <w:pStyle w:val="Descripcin"/>
        <w:spacing w:before="0" w:after="0"/>
        <w:jc w:val="center"/>
        <w:rPr>
          <w:rFonts w:ascii="Avenir Next LT Pro" w:hAnsi="Avenir Next LT Pro" w:cstheme="minorHAnsi"/>
          <w:color w:val="303030"/>
          <w:szCs w:val="22"/>
          <w:lang w:val="es-CO"/>
        </w:rPr>
      </w:pPr>
      <w:bookmarkStart w:id="208" w:name="_Toc209528123"/>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10</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Estándares máximos permisibles </w:t>
      </w:r>
      <w:r w:rsidR="0001423F" w:rsidRPr="0001423F">
        <w:rPr>
          <w:rFonts w:ascii="Avenir Next LT Pro" w:hAnsi="Avenir Next LT Pro" w:cstheme="minorHAnsi"/>
          <w:color w:val="303030"/>
          <w:szCs w:val="22"/>
          <w:lang w:val="es-CO"/>
        </w:rPr>
        <w:t>emisión de ruido</w:t>
      </w:r>
      <w:bookmarkEnd w:id="208"/>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56"/>
        <w:gridCol w:w="2414"/>
        <w:gridCol w:w="1559"/>
        <w:gridCol w:w="1713"/>
      </w:tblGrid>
      <w:tr w:rsidR="00D61A6C" w:rsidRPr="00D61A6C" w14:paraId="305D6B94" w14:textId="77777777" w:rsidTr="00D61A6C">
        <w:trPr>
          <w:trHeight w:val="52"/>
          <w:tblHeader/>
          <w:jc w:val="center"/>
        </w:trPr>
        <w:tc>
          <w:tcPr>
            <w:tcW w:w="3256" w:type="dxa"/>
            <w:vMerge w:val="restart"/>
            <w:noWrap/>
            <w:vAlign w:val="center"/>
            <w:hideMark/>
          </w:tcPr>
          <w:p w14:paraId="0010724E"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Sector</w:t>
            </w:r>
          </w:p>
        </w:tc>
        <w:tc>
          <w:tcPr>
            <w:tcW w:w="2414" w:type="dxa"/>
            <w:vMerge w:val="restart"/>
            <w:vAlign w:val="center"/>
            <w:hideMark/>
          </w:tcPr>
          <w:p w14:paraId="11FDCBF1"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Subsector</w:t>
            </w:r>
          </w:p>
        </w:tc>
        <w:tc>
          <w:tcPr>
            <w:tcW w:w="3272" w:type="dxa"/>
            <w:gridSpan w:val="2"/>
            <w:vAlign w:val="center"/>
            <w:hideMark/>
          </w:tcPr>
          <w:p w14:paraId="50859978" w14:textId="4DB03490"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Estándares máximos permisibles de niveles </w:t>
            </w:r>
            <w:r w:rsidR="00D16F18" w:rsidRPr="00D16F18">
              <w:rPr>
                <w:rFonts w:ascii="Avenir Next LT Pro" w:hAnsi="Avenir Next LT Pro"/>
                <w:b/>
                <w:bCs/>
                <w:color w:val="FFFFFF" w:themeColor="background1"/>
                <w:sz w:val="20"/>
                <w:szCs w:val="20"/>
              </w:rPr>
              <w:t>de emisión de ruido</w:t>
            </w:r>
            <w:r w:rsidRPr="00D61A6C">
              <w:rPr>
                <w:rFonts w:ascii="Avenir Next LT Pro" w:hAnsi="Avenir Next LT Pro"/>
                <w:b/>
                <w:bCs/>
                <w:color w:val="FFFFFF" w:themeColor="background1"/>
                <w:sz w:val="20"/>
                <w:szCs w:val="20"/>
              </w:rPr>
              <w:t> en dB(A)</w:t>
            </w:r>
          </w:p>
        </w:tc>
      </w:tr>
      <w:tr w:rsidR="00D61A6C" w:rsidRPr="00D61A6C" w14:paraId="12E807FE" w14:textId="77777777" w:rsidTr="00D61A6C">
        <w:trPr>
          <w:trHeight w:val="70"/>
          <w:tblHeader/>
          <w:jc w:val="center"/>
        </w:trPr>
        <w:tc>
          <w:tcPr>
            <w:tcW w:w="3256" w:type="dxa"/>
            <w:vMerge/>
            <w:vAlign w:val="center"/>
            <w:hideMark/>
          </w:tcPr>
          <w:p w14:paraId="0AF4CC02" w14:textId="77777777" w:rsidR="0070609C" w:rsidRPr="00D61A6C" w:rsidRDefault="0070609C" w:rsidP="00416759">
            <w:pPr>
              <w:rPr>
                <w:rFonts w:ascii="Avenir Next LT Pro" w:hAnsi="Avenir Next LT Pro"/>
                <w:b/>
                <w:bCs/>
                <w:color w:val="FFFFFF" w:themeColor="background1"/>
                <w:sz w:val="20"/>
                <w:szCs w:val="20"/>
              </w:rPr>
            </w:pPr>
          </w:p>
        </w:tc>
        <w:tc>
          <w:tcPr>
            <w:tcW w:w="2414" w:type="dxa"/>
            <w:vMerge/>
            <w:vAlign w:val="center"/>
            <w:hideMark/>
          </w:tcPr>
          <w:p w14:paraId="6C4327E4" w14:textId="77777777" w:rsidR="0070609C" w:rsidRPr="00D61A6C" w:rsidRDefault="0070609C" w:rsidP="00416759">
            <w:pPr>
              <w:rPr>
                <w:rFonts w:ascii="Avenir Next LT Pro" w:hAnsi="Avenir Next LT Pro"/>
                <w:b/>
                <w:bCs/>
                <w:color w:val="FFFFFF" w:themeColor="background1"/>
                <w:sz w:val="20"/>
                <w:szCs w:val="20"/>
              </w:rPr>
            </w:pPr>
          </w:p>
        </w:tc>
        <w:tc>
          <w:tcPr>
            <w:tcW w:w="1559" w:type="dxa"/>
            <w:noWrap/>
            <w:vAlign w:val="center"/>
            <w:hideMark/>
          </w:tcPr>
          <w:p w14:paraId="675E3463"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Día</w:t>
            </w:r>
          </w:p>
        </w:tc>
        <w:tc>
          <w:tcPr>
            <w:tcW w:w="1713" w:type="dxa"/>
            <w:noWrap/>
            <w:vAlign w:val="center"/>
            <w:hideMark/>
          </w:tcPr>
          <w:p w14:paraId="240C9CCC"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Noche</w:t>
            </w:r>
          </w:p>
        </w:tc>
      </w:tr>
      <w:tr w:rsidR="00D61A6C" w:rsidRPr="00D61A6C" w14:paraId="0CE4E9E7" w14:textId="77777777" w:rsidTr="00D61A6C">
        <w:trPr>
          <w:trHeight w:val="557"/>
          <w:jc w:val="center"/>
        </w:trPr>
        <w:tc>
          <w:tcPr>
            <w:tcW w:w="3256" w:type="dxa"/>
            <w:vMerge w:val="restart"/>
            <w:vAlign w:val="center"/>
          </w:tcPr>
          <w:p w14:paraId="6A87527E" w14:textId="7ABC2821"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c>
          <w:tcPr>
            <w:tcW w:w="2414" w:type="dxa"/>
            <w:vMerge w:val="restart"/>
            <w:vAlign w:val="center"/>
          </w:tcPr>
          <w:p w14:paraId="6474A6F4" w14:textId="1F5C7ED7"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c>
          <w:tcPr>
            <w:tcW w:w="1559" w:type="dxa"/>
            <w:vMerge w:val="restart"/>
            <w:noWrap/>
            <w:vAlign w:val="center"/>
          </w:tcPr>
          <w:p w14:paraId="6A35D028" w14:textId="3A7AB388"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c>
          <w:tcPr>
            <w:tcW w:w="1713" w:type="dxa"/>
            <w:vMerge w:val="restart"/>
            <w:noWrap/>
            <w:vAlign w:val="center"/>
          </w:tcPr>
          <w:p w14:paraId="2D7F6F7D" w14:textId="10462F71"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r>
      <w:tr w:rsidR="00D61A6C" w:rsidRPr="00D61A6C" w14:paraId="3C2577F0" w14:textId="77777777" w:rsidTr="00D61A6C">
        <w:trPr>
          <w:trHeight w:val="557"/>
          <w:jc w:val="center"/>
        </w:trPr>
        <w:tc>
          <w:tcPr>
            <w:tcW w:w="3256" w:type="dxa"/>
            <w:vMerge/>
            <w:vAlign w:val="center"/>
          </w:tcPr>
          <w:p w14:paraId="44EDEE14" w14:textId="77777777" w:rsidR="0070609C" w:rsidRPr="00D61A6C" w:rsidRDefault="0070609C" w:rsidP="00416759">
            <w:pPr>
              <w:jc w:val="center"/>
              <w:rPr>
                <w:rFonts w:ascii="Avenir Next LT Pro" w:hAnsi="Avenir Next LT Pro"/>
                <w:color w:val="FFFFFF" w:themeColor="background1"/>
                <w:sz w:val="20"/>
                <w:szCs w:val="20"/>
              </w:rPr>
            </w:pPr>
          </w:p>
        </w:tc>
        <w:tc>
          <w:tcPr>
            <w:tcW w:w="2414" w:type="dxa"/>
            <w:vMerge/>
            <w:vAlign w:val="center"/>
          </w:tcPr>
          <w:p w14:paraId="76D340B7" w14:textId="77777777" w:rsidR="0070609C" w:rsidRPr="00D61A6C" w:rsidRDefault="0070609C" w:rsidP="00416759">
            <w:pPr>
              <w:jc w:val="center"/>
              <w:rPr>
                <w:rFonts w:ascii="Avenir Next LT Pro" w:hAnsi="Avenir Next LT Pro"/>
                <w:color w:val="FFFFFF" w:themeColor="background1"/>
                <w:sz w:val="20"/>
                <w:szCs w:val="20"/>
              </w:rPr>
            </w:pPr>
          </w:p>
        </w:tc>
        <w:tc>
          <w:tcPr>
            <w:tcW w:w="1559" w:type="dxa"/>
            <w:vMerge/>
            <w:noWrap/>
            <w:vAlign w:val="center"/>
          </w:tcPr>
          <w:p w14:paraId="2166A950"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noWrap/>
            <w:vAlign w:val="center"/>
          </w:tcPr>
          <w:p w14:paraId="7A7A2D36" w14:textId="77777777" w:rsidR="0070609C" w:rsidRPr="00D61A6C" w:rsidRDefault="0070609C" w:rsidP="00416759">
            <w:pPr>
              <w:jc w:val="center"/>
              <w:rPr>
                <w:rFonts w:ascii="Avenir Next LT Pro" w:hAnsi="Avenir Next LT Pro"/>
                <w:color w:val="FFFFFF" w:themeColor="background1"/>
                <w:sz w:val="20"/>
                <w:szCs w:val="20"/>
              </w:rPr>
            </w:pPr>
          </w:p>
        </w:tc>
      </w:tr>
      <w:tr w:rsidR="00D61A6C" w:rsidRPr="00D61A6C" w14:paraId="76D02244" w14:textId="77777777" w:rsidTr="00D61A6C">
        <w:trPr>
          <w:trHeight w:val="244"/>
          <w:jc w:val="center"/>
        </w:trPr>
        <w:tc>
          <w:tcPr>
            <w:tcW w:w="3256" w:type="dxa"/>
            <w:vMerge/>
            <w:vAlign w:val="center"/>
          </w:tcPr>
          <w:p w14:paraId="04770DD4" w14:textId="77777777" w:rsidR="0070609C" w:rsidRPr="00D61A6C" w:rsidRDefault="0070609C" w:rsidP="00416759">
            <w:pPr>
              <w:jc w:val="center"/>
              <w:rPr>
                <w:rFonts w:ascii="Avenir Next LT Pro" w:hAnsi="Avenir Next LT Pro"/>
                <w:color w:val="FFFFFF" w:themeColor="background1"/>
                <w:sz w:val="20"/>
                <w:szCs w:val="20"/>
              </w:rPr>
            </w:pPr>
          </w:p>
        </w:tc>
        <w:tc>
          <w:tcPr>
            <w:tcW w:w="2414" w:type="dxa"/>
            <w:vMerge/>
            <w:vAlign w:val="center"/>
          </w:tcPr>
          <w:p w14:paraId="665A371C" w14:textId="77777777" w:rsidR="0070609C" w:rsidRPr="00D61A6C" w:rsidRDefault="0070609C" w:rsidP="00416759">
            <w:pPr>
              <w:jc w:val="center"/>
              <w:rPr>
                <w:rFonts w:ascii="Avenir Next LT Pro" w:hAnsi="Avenir Next LT Pro"/>
                <w:color w:val="FFFFFF" w:themeColor="background1"/>
                <w:sz w:val="20"/>
                <w:szCs w:val="20"/>
              </w:rPr>
            </w:pPr>
          </w:p>
        </w:tc>
        <w:tc>
          <w:tcPr>
            <w:tcW w:w="1559" w:type="dxa"/>
            <w:vMerge/>
            <w:noWrap/>
            <w:vAlign w:val="center"/>
          </w:tcPr>
          <w:p w14:paraId="2E0116BF"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noWrap/>
            <w:vAlign w:val="center"/>
          </w:tcPr>
          <w:p w14:paraId="7AD2749A" w14:textId="77777777" w:rsidR="0070609C" w:rsidRPr="00D61A6C" w:rsidRDefault="0070609C" w:rsidP="00416759">
            <w:pPr>
              <w:jc w:val="center"/>
              <w:rPr>
                <w:rFonts w:ascii="Avenir Next LT Pro" w:hAnsi="Avenir Next LT Pro"/>
                <w:color w:val="FFFFFF" w:themeColor="background1"/>
                <w:sz w:val="20"/>
                <w:szCs w:val="20"/>
              </w:rPr>
            </w:pPr>
          </w:p>
        </w:tc>
      </w:tr>
    </w:tbl>
    <w:p w14:paraId="10898799" w14:textId="59A0E620" w:rsidR="00B70E6F" w:rsidRDefault="0001423F" w:rsidP="0001423F">
      <w:pPr>
        <w:jc w:val="center"/>
        <w:rPr>
          <w:rFonts w:ascii="Avenir Next LT Pro" w:hAnsi="Avenir Next LT Pro" w:cstheme="minorHAnsi"/>
          <w:i/>
          <w:color w:val="303030"/>
          <w:sz w:val="20"/>
          <w:szCs w:val="20"/>
        </w:rPr>
      </w:pPr>
      <w:r w:rsidRPr="0001423F">
        <w:rPr>
          <w:rFonts w:ascii="Avenir Next LT Pro" w:hAnsi="Avenir Next LT Pro" w:cstheme="minorHAnsi"/>
          <w:i/>
          <w:color w:val="303030"/>
          <w:sz w:val="20"/>
          <w:szCs w:val="20"/>
        </w:rPr>
        <w:t>Fuente: Resolución </w:t>
      </w:r>
      <w:r w:rsidR="00856DDF">
        <w:rPr>
          <w:rFonts w:ascii="Avenir Next LT Pro" w:hAnsi="Avenir Next LT Pro" w:cstheme="minorHAnsi"/>
          <w:i/>
          <w:color w:val="303030"/>
          <w:sz w:val="20"/>
          <w:szCs w:val="20"/>
        </w:rPr>
        <w:t>0</w:t>
      </w:r>
      <w:r w:rsidRPr="0001423F">
        <w:rPr>
          <w:rFonts w:ascii="Avenir Next LT Pro" w:hAnsi="Avenir Next LT Pro" w:cstheme="minorHAnsi"/>
          <w:i/>
          <w:color w:val="303030"/>
          <w:sz w:val="20"/>
          <w:szCs w:val="20"/>
        </w:rPr>
        <w:t>627 de 2006, actualmente MAVDT.</w:t>
      </w:r>
    </w:p>
    <w:p w14:paraId="7783D8C4" w14:textId="77777777" w:rsidR="00842ABE" w:rsidRDefault="00842ABE" w:rsidP="0001423F">
      <w:pPr>
        <w:jc w:val="center"/>
        <w:rPr>
          <w:rFonts w:ascii="Avenir Next LT Pro" w:hAnsi="Avenir Next LT Pro" w:cstheme="minorHAnsi"/>
          <w:i/>
          <w:color w:val="303030"/>
          <w:sz w:val="20"/>
          <w:szCs w:val="20"/>
        </w:rPr>
      </w:pPr>
    </w:p>
    <w:p w14:paraId="3DA8897E" w14:textId="479108CF" w:rsidR="00882FAC" w:rsidRPr="00446111" w:rsidRDefault="00246B8F" w:rsidP="000134E9">
      <w:pPr>
        <w:pStyle w:val="Ttulo2"/>
        <w:rPr>
          <w:rFonts w:ascii="Avenir Next LT Pro" w:hAnsi="Avenir Next LT Pro"/>
          <w:color w:val="303030"/>
          <w:sz w:val="28"/>
          <w:szCs w:val="28"/>
        </w:rPr>
      </w:pPr>
      <w:bookmarkStart w:id="209" w:name="_Toc215309798"/>
      <w:bookmarkStart w:id="210" w:name="_Toc215309865"/>
      <w:r w:rsidRPr="00446111">
        <w:rPr>
          <w:rFonts w:ascii="Avenir Next LT Pro" w:hAnsi="Avenir Next LT Pro"/>
          <w:color w:val="303030"/>
          <w:sz w:val="28"/>
          <w:szCs w:val="28"/>
        </w:rPr>
        <w:t>5</w:t>
      </w:r>
      <w:r w:rsidR="00343C8B" w:rsidRPr="00446111">
        <w:rPr>
          <w:rFonts w:ascii="Avenir Next LT Pro" w:hAnsi="Avenir Next LT Pro"/>
          <w:color w:val="303030"/>
          <w:sz w:val="28"/>
          <w:szCs w:val="28"/>
        </w:rPr>
        <w:t>.2</w:t>
      </w:r>
      <w:r w:rsidR="00B3273B" w:rsidRPr="00446111">
        <w:rPr>
          <w:rFonts w:ascii="Avenir Next LT Pro" w:hAnsi="Avenir Next LT Pro"/>
          <w:color w:val="303030"/>
          <w:sz w:val="28"/>
          <w:szCs w:val="28"/>
        </w:rPr>
        <w:t> </w:t>
      </w:r>
      <w:r w:rsidR="00B0018D" w:rsidRPr="00446111">
        <w:rPr>
          <w:rFonts w:ascii="Avenir Next LT Pro" w:hAnsi="Avenir Next LT Pro"/>
          <w:color w:val="303030"/>
          <w:sz w:val="28"/>
          <w:szCs w:val="28"/>
        </w:rPr>
        <w:t>Resultados numéricos y </w:t>
      </w:r>
      <w:r w:rsidR="00063E3F" w:rsidRPr="00446111">
        <w:rPr>
          <w:rFonts w:ascii="Avenir Next LT Pro" w:hAnsi="Avenir Next LT Pro"/>
          <w:color w:val="303030"/>
          <w:sz w:val="28"/>
          <w:szCs w:val="28"/>
        </w:rPr>
        <w:t>comparación con</w:t>
      </w:r>
      <w:r w:rsidR="00B0018D" w:rsidRPr="00446111">
        <w:rPr>
          <w:rFonts w:ascii="Avenir Next LT Pro" w:hAnsi="Avenir Next LT Pro"/>
          <w:color w:val="303030"/>
          <w:sz w:val="28"/>
          <w:szCs w:val="28"/>
        </w:rPr>
        <w:t> la normatividad </w:t>
      </w:r>
      <w:commentRangeStart w:id="211"/>
      <w:r w:rsidR="00B0018D" w:rsidRPr="00446111">
        <w:rPr>
          <w:rFonts w:ascii="Avenir Next LT Pro" w:hAnsi="Avenir Next LT Pro"/>
          <w:color w:val="303030"/>
          <w:sz w:val="28"/>
          <w:szCs w:val="28"/>
        </w:rPr>
        <w:t>aplicada</w:t>
      </w:r>
      <w:commentRangeEnd w:id="211"/>
      <w:r w:rsidR="00842ABE">
        <w:rPr>
          <w:rStyle w:val="Refdecomentario"/>
          <w:rFonts w:ascii="Tahoma" w:hAnsi="Tahoma"/>
          <w:b w:val="0"/>
          <w:bCs w:val="0"/>
          <w:szCs w:val="20"/>
          <w:lang w:val="es-MX" w:eastAsia="es-MX"/>
        </w:rPr>
        <w:commentReference w:id="211"/>
      </w:r>
      <w:bookmarkEnd w:id="209"/>
      <w:bookmarkEnd w:id="210"/>
    </w:p>
    <w:p w14:paraId="220BC697" w14:textId="77777777" w:rsidR="00856DDF" w:rsidRPr="00856DDF" w:rsidRDefault="00856DDF" w:rsidP="00856DDF"/>
    <w:p w14:paraId="68529F05" w14:textId="2ED2662B" w:rsidR="00856DDF" w:rsidRPr="00446111" w:rsidRDefault="00856DDF" w:rsidP="00856DDF">
      <w:pPr>
        <w:spacing w:after="240" w:line="360" w:lineRule="auto"/>
        <w:jc w:val="both"/>
        <w:rPr>
          <w:rFonts w:ascii="Avenir Next LT Pro" w:hAnsi="Avenir Next LT Pro" w:cs="Calibri"/>
          <w:color w:val="303030"/>
          <w:sz w:val="22"/>
          <w:szCs w:val="22"/>
        </w:rPr>
      </w:pPr>
      <w:r w:rsidRPr="00446111">
        <w:rPr>
          <w:rFonts w:ascii="Avenir Next LT Pro" w:hAnsi="Avenir Next LT Pro" w:cs="Calibri"/>
          <w:color w:val="303030"/>
          <w:sz w:val="22"/>
          <w:szCs w:val="22"/>
        </w:rPr>
        <w:lastRenderedPageBreak/>
        <w:t>Las mediciones se realizaron en jornada diurna y nocturna en el </w:t>
      </w:r>
      <w:commentRangeStart w:id="212"/>
      <w:proofErr w:type="spellStart"/>
      <w:r w:rsidRPr="00446111">
        <w:rPr>
          <w:rFonts w:ascii="Avenir Next LT Pro" w:hAnsi="Avenir Next LT Pro" w:cs="Calibri"/>
          <w:color w:val="303030"/>
          <w:sz w:val="22"/>
          <w:szCs w:val="22"/>
        </w:rPr>
        <w:t>{tipo_dia_medicion}</w:t>
      </w:r>
      <w:proofErr w:type="spellEnd"/>
      <w:r w:rsidRPr="00446111">
        <w:rPr>
          <w:rFonts w:ascii="Avenir Next LT Pro" w:hAnsi="Avenir Next LT Pro" w:cs="Calibri"/>
          <w:color w:val="303030"/>
          <w:sz w:val="22"/>
          <w:szCs w:val="22"/>
        </w:rPr>
        <w:t/>
      </w:r>
      <w:proofErr w:type="spellStart"/>
      <w:r w:rsidRPr="00446111">
        <w:rPr>
          <w:rFonts w:ascii="Avenir Next LT Pro" w:hAnsi="Avenir Next LT Pro" w:cs="Calibri"/>
          <w:color w:val="303030"/>
          <w:sz w:val="22"/>
          <w:szCs w:val="22"/>
        </w:rPr>
        <w:t/>
      </w:r>
      <w:proofErr w:type="spellEnd"/>
      <w:r w:rsidRPr="00446111">
        <w:rPr>
          <w:rFonts w:ascii="Avenir Next LT Pro" w:hAnsi="Avenir Next LT Pro" w:cs="Calibri"/>
          <w:color w:val="303030"/>
          <w:sz w:val="22"/>
          <w:szCs w:val="22"/>
        </w:rPr>
        <w:t>, </w:t>
      </w:r>
      <w:proofErr w:type="spellStart"/>
      <w:r w:rsidRPr="00446111">
        <w:rPr>
          <w:rFonts w:ascii="Avenir Next LT Pro" w:hAnsi="Avenir Next LT Pro" w:cs="Calibri"/>
          <w:color w:val="303030"/>
          <w:sz w:val="22"/>
          <w:szCs w:val="22"/>
        </w:rPr>
        <w:t>{tag_fecha_monitoreo}</w:t>
      </w:r>
      <w:proofErr w:type="spellEnd"/>
      <w:r w:rsidRPr="00446111">
        <w:rPr>
          <w:rFonts w:ascii="Avenir Next LT Pro" w:hAnsi="Avenir Next LT Pro" w:cs="Calibri"/>
          <w:color w:val="303030"/>
          <w:sz w:val="22"/>
          <w:szCs w:val="22"/>
        </w:rPr>
        <w:t/>
      </w:r>
      <w:proofErr w:type="spellStart"/>
      <w:r w:rsidRPr="00446111">
        <w:rPr>
          <w:rFonts w:ascii="Avenir Next LT Pro" w:hAnsi="Avenir Next LT Pro" w:cs="Calibri"/>
          <w:color w:val="303030"/>
          <w:sz w:val="22"/>
          <w:szCs w:val="22"/>
        </w:rPr>
        <w:t/>
      </w:r>
      <w:proofErr w:type="spellEnd"/>
      <w:r w:rsidRPr="00446111">
        <w:rPr>
          <w:rFonts w:ascii="Avenir Next LT Pro" w:hAnsi="Avenir Next LT Pro" w:cs="Calibri"/>
          <w:color w:val="303030"/>
          <w:sz w:val="22"/>
          <w:szCs w:val="22"/>
        </w:rPr>
        <w:t/>
      </w:r>
      <w:proofErr w:type="spellStart"/>
      <w:r w:rsidRPr="00446111">
        <w:rPr>
          <w:rFonts w:ascii="Avenir Next LT Pro" w:hAnsi="Avenir Next LT Pro" w:cs="Calibri"/>
          <w:color w:val="303030"/>
          <w:sz w:val="22"/>
          <w:szCs w:val="22"/>
        </w:rPr>
        <w:t/>
      </w:r>
      <w:commentRangeEnd w:id="212"/>
      <w:proofErr w:type="spellEnd"/>
      <w:r w:rsidRPr="00446111">
        <w:rPr>
          <w:rStyle w:val="Refdecomentario"/>
          <w:rFonts w:ascii="Avenir Next LT Pro" w:hAnsi="Avenir Next LT Pro"/>
          <w:color w:val="303030"/>
          <w:sz w:val="22"/>
          <w:szCs w:val="22"/>
          <w:lang w:val="es-MX" w:eastAsia="es-MX"/>
        </w:rPr>
        <w:commentReference w:id="212"/>
      </w:r>
      <w:r w:rsidRPr="00446111">
        <w:rPr>
          <w:rFonts w:ascii="Avenir Next LT Pro" w:hAnsi="Avenir Next LT Pro" w:cs="Calibri"/>
          <w:color w:val="303030"/>
          <w:sz w:val="22"/>
          <w:szCs w:val="22"/>
        </w:rPr>
        <w:t>, los resultados obtenidos durante las jornadas de monitoreo se presentan a continuación.</w:t>
      </w:r>
    </w:p>
    <w:p w14:paraId="18FF7494" w14:textId="58A63E1C" w:rsidR="0056297B" w:rsidRPr="00446111" w:rsidRDefault="0056297B" w:rsidP="00372868">
      <w:pPr>
        <w:pStyle w:val="Ttulo3"/>
        <w:jc w:val="both"/>
        <w:rPr>
          <w:rFonts w:ascii="Avenir Next LT Pro" w:hAnsi="Avenir Next LT Pro"/>
          <w:color w:val="303030"/>
          <w:sz w:val="24"/>
          <w:szCs w:val="24"/>
          <w:lang w:val="es-CO"/>
        </w:rPr>
      </w:pPr>
      <w:bookmarkStart w:id="213" w:name="_Toc21682062"/>
      <w:r w:rsidRPr="00446111">
        <w:rPr>
          <w:rFonts w:ascii="Avenir Next LT Pro" w:hAnsi="Avenir Next LT Pro"/>
          <w:color w:val="303030"/>
          <w:sz w:val="24"/>
          <w:szCs w:val="24"/>
          <w:lang w:val="es-CO"/>
        </w:rPr>
        <w:t>5.2.1 </w:t>
      </w:r>
      <w:r w:rsidR="00856DDF" w:rsidRPr="00446111">
        <w:rPr>
          <w:rFonts w:ascii="Avenir Next LT Pro" w:hAnsi="Avenir Next LT Pro"/>
          <w:color w:val="303030"/>
          <w:sz w:val="24"/>
          <w:szCs w:val="24"/>
          <w:lang w:val="es-CO"/>
        </w:rPr>
        <w:t>Emisión de ruido </w:t>
      </w:r>
      <w:r w:rsidRPr="00446111">
        <w:rPr>
          <w:rFonts w:ascii="Avenir Next LT Pro" w:hAnsi="Avenir Next LT Pro"/>
          <w:color w:val="303030"/>
          <w:sz w:val="24"/>
          <w:szCs w:val="24"/>
          <w:lang w:val="es-CO"/>
        </w:rPr>
        <w:t>- </w:t>
      </w:r>
      <w:r w:rsidRPr="00AF074B">
        <w:rPr>
          <w:rFonts w:ascii="Avenir Next LT Pro" w:hAnsi="Avenir Next LT Pro"/>
          <w:color w:val="303030"/>
          <w:sz w:val="24"/>
          <w:szCs w:val="24"/>
          <w:lang w:val="es-CO"/>
        </w:rPr>
        <w:t>{5_2_1_emision_de_ruido_1}</w:t>
      </w:r>
      <w:r w:rsidR="00792162" w:rsidRPr="00AF074B">
        <w:rPr>
          <w:rFonts w:ascii="Avenir Next LT Pro" w:hAnsi="Avenir Next LT Pro"/>
          <w:color w:val="303030"/>
          <w:sz w:val="24"/>
          <w:szCs w:val="24"/>
          <w:lang w:val="es-CO"/>
        </w:rPr>
      </w:r>
      <w:r w:rsidRPr="00AF074B">
        <w:rPr>
          <w:rFonts w:ascii="Avenir Next LT Pro" w:hAnsi="Avenir Next LT Pro"/>
          <w:color w:val="303030"/>
          <w:sz w:val="24"/>
          <w:szCs w:val="24"/>
          <w:lang w:val="es-CO"/>
        </w:rPr>
      </w:r>
      <w:r w:rsidRPr="00446111">
        <w:rPr>
          <w:rFonts w:ascii="Avenir Next LT Pro" w:hAnsi="Avenir Next LT Pro"/>
          <w:color w:val="303030"/>
          <w:sz w:val="24"/>
          <w:szCs w:val="24"/>
          <w:lang w:val="es-CO"/>
        </w:rPr>
        <w:t> Ruido intermedio restringido</w:t>
      </w:r>
      <w:bookmarkEnd w:id="213"/>
    </w:p>
    <w:p w14:paraId="6526B41E" w14:textId="697C495F" w:rsidR="00092ECE" w:rsidRPr="00837535" w:rsidRDefault="0056297B" w:rsidP="00092ECE">
      <w:pPr>
        <w:pStyle w:val="Descripcin"/>
        <w:spacing w:before="0" w:after="0"/>
        <w:jc w:val="center"/>
        <w:rPr>
          <w:rFonts w:ascii="Avenir Next LT Pro" w:hAnsi="Avenir Next LT Pro" w:cs="Calibri"/>
          <w:i/>
          <w:color w:val="303030"/>
          <w:lang w:val="es-CO"/>
        </w:rPr>
      </w:pPr>
      <w:bookmarkStart w:id="214" w:name="_Ref535250089"/>
      <w:bookmarkStart w:id="215" w:name="_Toc534961093"/>
      <w:bookmarkStart w:id="216" w:name="_Toc21682146"/>
      <w:bookmarkStart w:id="217" w:name="_Toc209528124"/>
      <w:r w:rsidRPr="00837535">
        <w:rPr>
          <w:rFonts w:ascii="Avenir Next LT Pro" w:hAnsi="Avenir Next LT Pro" w:cstheme="minorHAnsi"/>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D354CD">
        <w:rPr>
          <w:rFonts w:ascii="Avenir Next LT Pro" w:hAnsi="Avenir Next LT Pro" w:cstheme="minorHAnsi"/>
          <w:noProof/>
          <w:color w:val="303030"/>
          <w:lang w:val="es-CO"/>
        </w:rPr>
        <w:t>11</w:t>
      </w:r>
      <w:r w:rsidRPr="00837535">
        <w:rPr>
          <w:rFonts w:ascii="Avenir Next LT Pro" w:hAnsi="Avenir Next LT Pro"/>
          <w:color w:val="303030"/>
          <w:lang w:val="es-CO"/>
        </w:rPr>
        <w:fldChar w:fldCharType="end"/>
      </w:r>
      <w:bookmarkEnd w:id="214"/>
      <w:r w:rsidRPr="00837535">
        <w:rPr>
          <w:rFonts w:ascii="Avenir Next LT Pro" w:hAnsi="Avenir Next LT Pro" w:cstheme="minorHAnsi"/>
          <w:color w:val="303030"/>
          <w:lang w:val="es-CO"/>
        </w:rPr>
        <w:t>. </w:t>
      </w:r>
      <w:bookmarkEnd w:id="215"/>
      <w:bookmarkEnd w:id="216"/>
      <w:r w:rsidR="00856DDF" w:rsidRPr="00856DDF">
        <w:rPr>
          <w:rFonts w:ascii="Avenir Next LT Pro" w:hAnsi="Avenir Next LT Pro" w:cstheme="minorHAnsi"/>
          <w:color w:val="303030"/>
          <w:lang w:val="es-CO"/>
        </w:rPr>
        <w:t>Emisión de ruido horario diurno</w:t>
      </w:r>
      <w:bookmarkEnd w:id="217"/>
    </w:p>
    <w:tbl>
      <w:tblPr>
        <w:tblW w:w="10101"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91"/>
        <w:gridCol w:w="1121"/>
        <w:gridCol w:w="849"/>
        <w:gridCol w:w="738"/>
        <w:gridCol w:w="708"/>
        <w:gridCol w:w="1004"/>
        <w:gridCol w:w="1305"/>
        <w:gridCol w:w="992"/>
        <w:gridCol w:w="992"/>
        <w:gridCol w:w="1601"/>
      </w:tblGrid>
      <w:tr w:rsidR="001B7938" w:rsidRPr="00446111" w14:paraId="012EDB7F" w14:textId="77777777" w:rsidTr="00DF3FCF">
        <w:trPr>
          <w:trHeight w:val="20"/>
          <w:jc w:val="center"/>
        </w:trPr>
        <w:tc>
          <w:tcPr>
            <w:tcW w:w="10101" w:type="dxa"/>
            <w:gridSpan w:val="10"/>
            <w:noWrap/>
            <w:vAlign w:val="center"/>
            <w:hideMark/>
          </w:tcPr>
          <w:p w14:paraId="01359F5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Emisión de Ruido Diurno</w:t>
            </w:r>
          </w:p>
        </w:tc>
      </w:tr>
      <w:tr w:rsidR="001B7938" w:rsidRPr="00446111" w14:paraId="48481665" w14:textId="77777777" w:rsidTr="00DF3FCF">
        <w:trPr>
          <w:trHeight w:val="20"/>
          <w:jc w:val="center"/>
        </w:trPr>
        <w:tc>
          <w:tcPr>
            <w:tcW w:w="791" w:type="dxa"/>
            <w:noWrap/>
            <w:vAlign w:val="center"/>
            <w:hideMark/>
          </w:tcPr>
          <w:p w14:paraId="7DA75985"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Punto</w:t>
            </w:r>
          </w:p>
        </w:tc>
        <w:tc>
          <w:tcPr>
            <w:tcW w:w="1121" w:type="dxa"/>
            <w:vAlign w:val="center"/>
            <w:hideMark/>
          </w:tcPr>
          <w:p w14:paraId="18224C7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Hora de inicio de medición</w:t>
            </w:r>
          </w:p>
        </w:tc>
        <w:tc>
          <w:tcPr>
            <w:tcW w:w="849" w:type="dxa"/>
            <w:noWrap/>
            <w:vAlign w:val="center"/>
            <w:hideMark/>
          </w:tcPr>
          <w:p w14:paraId="76DC8091"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LAeq </w:t>
            </w:r>
            <w:proofErr w:type="spellStart"/>
            <w:r w:rsidRPr="00446111">
              <w:rPr>
                <w:rFonts w:ascii="Avenir Next LT Pro" w:hAnsi="Avenir Next LT Pro" w:cs="Calibri"/>
                <w:b/>
                <w:bCs/>
                <w:color w:val="FFFFFF" w:themeColor="background1"/>
                <w:sz w:val="20"/>
                <w:szCs w:val="20"/>
                <w:lang w:eastAsia="en-US"/>
              </w:rPr>
              <w:t>Corr</w:t>
            </w:r>
            <w:proofErr w:type="spellEnd"/>
          </w:p>
        </w:tc>
        <w:tc>
          <w:tcPr>
            <w:tcW w:w="738" w:type="dxa"/>
            <w:noWrap/>
            <w:vAlign w:val="center"/>
            <w:hideMark/>
          </w:tcPr>
          <w:p w14:paraId="043D26E0"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proofErr w:type="spellStart"/>
            <w:r w:rsidRPr="00446111">
              <w:rPr>
                <w:rFonts w:ascii="Avenir Next LT Pro" w:hAnsi="Avenir Next LT Pro" w:cs="Calibri"/>
                <w:b/>
                <w:bCs/>
                <w:color w:val="FFFFFF" w:themeColor="background1"/>
                <w:sz w:val="20"/>
                <w:szCs w:val="20"/>
                <w:lang w:eastAsia="en-US"/>
              </w:rPr>
              <w:t>Lmax</w:t>
            </w:r>
            <w:proofErr w:type="spellEnd"/>
          </w:p>
        </w:tc>
        <w:tc>
          <w:tcPr>
            <w:tcW w:w="708" w:type="dxa"/>
            <w:noWrap/>
            <w:vAlign w:val="center"/>
            <w:hideMark/>
          </w:tcPr>
          <w:p w14:paraId="39091DF1"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proofErr w:type="spellStart"/>
            <w:r w:rsidRPr="00446111">
              <w:rPr>
                <w:rFonts w:ascii="Avenir Next LT Pro" w:hAnsi="Avenir Next LT Pro" w:cs="Calibri"/>
                <w:b/>
                <w:bCs/>
                <w:color w:val="FFFFFF" w:themeColor="background1"/>
                <w:sz w:val="20"/>
                <w:szCs w:val="20"/>
                <w:lang w:eastAsia="en-US"/>
              </w:rPr>
              <w:t>Lmin</w:t>
            </w:r>
            <w:proofErr w:type="spellEnd"/>
          </w:p>
        </w:tc>
        <w:tc>
          <w:tcPr>
            <w:tcW w:w="1004" w:type="dxa"/>
            <w:noWrap/>
            <w:vAlign w:val="center"/>
            <w:hideMark/>
          </w:tcPr>
          <w:p w14:paraId="2DCE73BA"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L90Corr</w:t>
            </w:r>
          </w:p>
        </w:tc>
        <w:tc>
          <w:tcPr>
            <w:tcW w:w="1305" w:type="dxa"/>
            <w:noWrap/>
            <w:vAlign w:val="center"/>
            <w:hideMark/>
          </w:tcPr>
          <w:p w14:paraId="643A83DB"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Corrección realizada</w:t>
            </w:r>
          </w:p>
        </w:tc>
        <w:tc>
          <w:tcPr>
            <w:tcW w:w="992" w:type="dxa"/>
            <w:noWrap/>
            <w:vAlign w:val="center"/>
            <w:hideMark/>
          </w:tcPr>
          <w:p w14:paraId="33E147DE"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Emisión</w:t>
            </w:r>
          </w:p>
        </w:tc>
        <w:tc>
          <w:tcPr>
            <w:tcW w:w="992" w:type="dxa"/>
            <w:noWrap/>
            <w:vAlign w:val="center"/>
            <w:hideMark/>
          </w:tcPr>
          <w:p w14:paraId="648EEB4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Norma diurna</w:t>
            </w:r>
          </w:p>
        </w:tc>
        <w:tc>
          <w:tcPr>
            <w:tcW w:w="1601" w:type="dxa"/>
            <w:noWrap/>
            <w:vAlign w:val="center"/>
            <w:hideMark/>
          </w:tcPr>
          <w:p w14:paraId="59E52EFA"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Cumplimiento</w:t>
            </w:r>
          </w:p>
        </w:tc>
      </w:tr>
      <w:tr w:rsidR="001B7938" w:rsidRPr="00446111" w14:paraId="7FB3CE39" w14:textId="77777777" w:rsidTr="00DF3FCF">
        <w:trPr>
          <w:trHeight w:val="20"/>
          <w:jc w:val="center"/>
        </w:trPr>
        <w:tc>
          <w:tcPr>
            <w:tcW w:w="791" w:type="dxa"/>
            <w:noWrap/>
          </w:tcPr>
          <w:p w14:paraId="108FF7E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121" w:type="dxa"/>
            <w:noWrap/>
          </w:tcPr>
          <w:p w14:paraId="7E26699A"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849" w:type="dxa"/>
            <w:noWrap/>
          </w:tcPr>
          <w:p w14:paraId="22AE2F7C"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38" w:type="dxa"/>
            <w:noWrap/>
          </w:tcPr>
          <w:p w14:paraId="0F60695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08" w:type="dxa"/>
            <w:noWrap/>
          </w:tcPr>
          <w:p w14:paraId="00B4DD8F"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004" w:type="dxa"/>
            <w:noWrap/>
          </w:tcPr>
          <w:p w14:paraId="35A472F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305" w:type="dxa"/>
            <w:noWrap/>
          </w:tcPr>
          <w:p w14:paraId="00DB5A8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7A2CC874"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2312FB1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601" w:type="dxa"/>
            <w:noWrap/>
          </w:tcPr>
          <w:p w14:paraId="2A3649A3"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r>
      <w:tr w:rsidR="001B7938" w:rsidRPr="00446111" w14:paraId="012EFA55" w14:textId="77777777" w:rsidTr="00DF3FCF">
        <w:trPr>
          <w:trHeight w:val="20"/>
          <w:jc w:val="center"/>
        </w:trPr>
        <w:tc>
          <w:tcPr>
            <w:tcW w:w="791" w:type="dxa"/>
            <w:noWrap/>
          </w:tcPr>
          <w:p w14:paraId="2FFB6302"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121" w:type="dxa"/>
            <w:noWrap/>
          </w:tcPr>
          <w:p w14:paraId="5A1218C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849" w:type="dxa"/>
            <w:noWrap/>
          </w:tcPr>
          <w:p w14:paraId="034D1DA1"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38" w:type="dxa"/>
            <w:noWrap/>
          </w:tcPr>
          <w:p w14:paraId="407657B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08" w:type="dxa"/>
            <w:noWrap/>
          </w:tcPr>
          <w:p w14:paraId="17100A76"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004" w:type="dxa"/>
            <w:noWrap/>
          </w:tcPr>
          <w:p w14:paraId="5D6E0876"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305" w:type="dxa"/>
            <w:noWrap/>
          </w:tcPr>
          <w:p w14:paraId="61478E8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1133ADF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06A54C7A"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601" w:type="dxa"/>
            <w:noWrap/>
          </w:tcPr>
          <w:p w14:paraId="0E7387D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r>
      <w:tr w:rsidR="001B7938" w:rsidRPr="00446111" w14:paraId="2A77D8C9" w14:textId="77777777" w:rsidTr="00DF3FCF">
        <w:trPr>
          <w:trHeight w:val="20"/>
          <w:jc w:val="center"/>
        </w:trPr>
        <w:tc>
          <w:tcPr>
            <w:tcW w:w="791" w:type="dxa"/>
            <w:noWrap/>
          </w:tcPr>
          <w:p w14:paraId="02463D5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121" w:type="dxa"/>
            <w:noWrap/>
          </w:tcPr>
          <w:p w14:paraId="5BABD76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849" w:type="dxa"/>
            <w:noWrap/>
          </w:tcPr>
          <w:p w14:paraId="6A732A2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38" w:type="dxa"/>
            <w:noWrap/>
          </w:tcPr>
          <w:p w14:paraId="5F24C6F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08" w:type="dxa"/>
            <w:noWrap/>
          </w:tcPr>
          <w:p w14:paraId="20F2302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004" w:type="dxa"/>
            <w:noWrap/>
          </w:tcPr>
          <w:p w14:paraId="062D042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305" w:type="dxa"/>
            <w:noWrap/>
          </w:tcPr>
          <w:p w14:paraId="080545C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4D52B59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790C401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601" w:type="dxa"/>
            <w:noWrap/>
          </w:tcPr>
          <w:p w14:paraId="66035F9C"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r>
    </w:tbl>
    <w:p w14:paraId="27C8D86A" w14:textId="4931257E" w:rsidR="0056297B" w:rsidRPr="00837535" w:rsidRDefault="003E7215" w:rsidP="006B1FE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AF074B" w:rsidRPr="00AF074B">
        <w:rPr>
          <w:rFonts w:ascii="Avenir Next LT Pro" w:hAnsi="Avenir Next LT Pro" w:cs="Calibri"/>
          <w:i/>
          <w:color w:val="303030"/>
          <w:sz w:val="20"/>
          <w:szCs w:val="20"/>
        </w:rPr>
        <w:t>{fuente_serambiente_s_a_s_1}</w:t>
      </w:r>
      <w:r w:rsidR="00334197" w:rsidRPr="00AF074B">
        <w:rPr>
          <w:rFonts w:ascii="Avenir Next LT Pro" w:hAnsi="Avenir Next LT Pro" w:cs="Calibri"/>
          <w:i/>
          <w:color w:val="303030"/>
          <w:sz w:val="20"/>
          <w:szCs w:val="20"/>
        </w:rPr>
      </w:r>
    </w:p>
    <w:p w14:paraId="6B6363AE" w14:textId="77777777" w:rsidR="007E37BB" w:rsidRPr="00837535" w:rsidRDefault="007E37BB" w:rsidP="006B1FEB">
      <w:pPr>
        <w:jc w:val="center"/>
        <w:rPr>
          <w:rFonts w:ascii="Avenir Next LT Pro" w:hAnsi="Avenir Next LT Pro"/>
          <w:noProof/>
          <w:color w:val="303030"/>
        </w:rPr>
      </w:pPr>
    </w:p>
    <w:p w14:paraId="64A1CBBE" w14:textId="79B3F041" w:rsidR="0056297B"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_Ref534958088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8D5D53" w:rsidRPr="008D5D53">
        <w:rPr>
          <w:rFonts w:ascii="Avenir Next LT Pro" w:hAnsi="Avenir Next LT Pro"/>
          <w:b/>
          <w:color w:val="303030"/>
          <w:sz w:val="22"/>
          <w:szCs w:val="22"/>
        </w:rPr>
        <w:t>Gráfica </w:t>
      </w:r>
      <w:r w:rsidR="008D5D53" w:rsidRPr="008D5D53">
        <w:rPr>
          <w:rFonts w:ascii="Avenir Next LT Pro" w:hAnsi="Avenir Next LT Pro"/>
          <w:b/>
          <w:noProof/>
          <w:color w:val="303030"/>
          <w:sz w:val="22"/>
          <w:szCs w:val="22"/>
        </w:rPr>
        <w:t>1</w:t>
      </w:r>
      <w:r w:rsidRPr="00837535">
        <w:rPr>
          <w:rFonts w:ascii="Avenir Next LT Pro" w:eastAsia="MS Mincho" w:hAnsi="Avenir Next LT Pro"/>
          <w:b/>
          <w:color w:val="303030"/>
          <w:sz w:val="22"/>
          <w:szCs w:val="22"/>
        </w:rPr>
        <w:fldChar w:fldCharType="end"/>
      </w:r>
      <w:r w:rsidRPr="00856DDF">
        <w:rPr>
          <w:rFonts w:ascii="Avenir Next LT Pro" w:eastAsia="MS Mincho" w:hAnsi="Avenir Next LT Pro"/>
          <w:bCs/>
          <w:color w:val="303030"/>
          <w:sz w:val="22"/>
          <w:szCs w:val="22"/>
        </w:rPr>
        <w:t>,</w:t>
      </w:r>
      <w:r w:rsidRPr="00837535">
        <w:rPr>
          <w:rFonts w:ascii="Avenir Next LT Pro" w:eastAsia="MS Mincho" w:hAnsi="Avenir Next LT Pro"/>
          <w:color w:val="303030"/>
          <w:sz w:val="22"/>
          <w:szCs w:val="22"/>
        </w:rPr>
        <w:t> se </w:t>
      </w:r>
      <w:r w:rsidR="00856DDF" w:rsidRPr="00856DDF">
        <w:rPr>
          <w:rFonts w:ascii="Avenir Next LT Pro" w:eastAsia="MS Mincho" w:hAnsi="Avenir Next LT Pro"/>
          <w:color w:val="303030"/>
          <w:sz w:val="22"/>
          <w:szCs w:val="22"/>
        </w:rPr>
        <w:t>presentan los resultados obtenidos para el horario diurno día hábil versus el límite normativo para esta jornada.</w:t>
      </w:r>
      <w:r w:rsidR="00856DDF">
        <w:rPr>
          <w:rFonts w:ascii="Avenir Next LT Pro" w:eastAsia="MS Mincho" w:hAnsi="Avenir Next LT Pro"/>
          <w:color w:val="303030"/>
          <w:sz w:val="22"/>
          <w:szCs w:val="22"/>
        </w:rPr>
        <w:t> </w:t>
      </w:r>
    </w:p>
    <w:p w14:paraId="0AB669BF" w14:textId="61489147"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18" w:name="_Ref534958088"/>
      <w:bookmarkStart w:id="219" w:name="Grafica1"/>
      <w:bookmarkStart w:id="220" w:name="_Toc21442013"/>
      <w:bookmarkStart w:id="221" w:name="_Toc209531972"/>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w:t>
      </w:r>
      <w:r w:rsidRPr="00837535">
        <w:rPr>
          <w:rFonts w:ascii="Avenir Next LT Pro" w:hAnsi="Avenir Next LT Pro"/>
          <w:color w:val="303030"/>
          <w:lang w:val="es-CO"/>
        </w:rPr>
        <w:fldChar w:fldCharType="end"/>
      </w:r>
      <w:bookmarkEnd w:id="218"/>
      <w:bookmarkEnd w:id="219"/>
      <w:r w:rsidRPr="00837535">
        <w:rPr>
          <w:rFonts w:ascii="Avenir Next LT Pro" w:hAnsi="Avenir Next LT Pro"/>
          <w:color w:val="303030"/>
          <w:lang w:val="es-CO"/>
        </w:rPr>
        <w:t>. </w:t>
      </w:r>
      <w:bookmarkEnd w:id="220"/>
      <w:r w:rsidR="00856DDF" w:rsidRPr="00856DDF">
        <w:rPr>
          <w:rFonts w:ascii="Avenir Next LT Pro" w:hAnsi="Avenir Next LT Pro"/>
          <w:color w:val="303030"/>
          <w:lang w:val="es-CO"/>
        </w:rPr>
        <w:t>Comparación emisión de ruido diurno Vs norma diurna</w:t>
      </w:r>
      <w:bookmarkEnd w:id="221"/>
    </w:p>
    <w:p w14:paraId="13038919" w14:textId="1BE4A230"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AF074B" w:rsidRPr="00AF074B">
        <w:rPr>
          <w:rFonts w:ascii="Avenir Next LT Pro" w:hAnsi="Avenir Next LT Pro" w:cs="Calibri"/>
          <w:i/>
          <w:color w:val="303030"/>
          <w:sz w:val="20"/>
          <w:szCs w:val="20"/>
        </w:rPr>
        <w:t>{fuente_serambiente_s_a_s_3}</w:t>
      </w:r>
      <w:r w:rsidR="00334197" w:rsidRPr="00837535">
        <w:rPr>
          <w:rFonts w:ascii="Avenir Next LT Pro" w:hAnsi="Avenir Next LT Pro" w:cs="Calibri"/>
          <w:i/>
          <w:color w:val="303030"/>
          <w:sz w:val="20"/>
          <w:szCs w:val="20"/>
        </w:rPr>
        <w:t>.</w:t>
      </w:r>
    </w:p>
    <w:p w14:paraId="09AF4D37" w14:textId="77777777" w:rsidR="0056297B" w:rsidRPr="00837535" w:rsidRDefault="0056297B" w:rsidP="0056297B">
      <w:pPr>
        <w:jc w:val="center"/>
        <w:rPr>
          <w:rFonts w:ascii="Avenir Next LT Pro" w:hAnsi="Avenir Next LT Pro" w:cs="Calibri"/>
          <w:i/>
          <w:color w:val="303030"/>
          <w:sz w:val="20"/>
          <w:szCs w:val="20"/>
        </w:rPr>
      </w:pPr>
    </w:p>
    <w:p w14:paraId="0CD3C61C" w14:textId="1D0E279F" w:rsidR="000B388E" w:rsidRPr="00837535" w:rsidRDefault="000B388E"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bookmarkStart w:id="222" w:name="_Hlk82007685"/>
      <w:r w:rsidRPr="00837535">
        <w:rPr>
          <w:rFonts w:ascii="Avenir Next LT Pro" w:hAnsi="Avenir Next LT Pro" w:cstheme="minorHAnsi"/>
          <w:color w:val="303030"/>
          <w:sz w:val="22"/>
          <w:szCs w:val="22"/>
        </w:rPr>
        <w:t>Al observar la </w:t>
      </w:r>
      <w:r w:rsidR="006B1FEB" w:rsidRPr="00837535">
        <w:rPr>
          <w:rFonts w:ascii="Avenir Next LT Pro" w:hAnsi="Avenir Next LT Pro" w:cstheme="minorHAnsi"/>
          <w:b/>
          <w:bCs/>
          <w:color w:val="303030"/>
          <w:sz w:val="22"/>
          <w:szCs w:val="22"/>
        </w:rPr>
        <w:fldChar w:fldCharType="begin"/>
      </w:r>
      <w:r w:rsidR="006B1FEB" w:rsidRPr="00837535">
        <w:rPr>
          <w:rFonts w:ascii="Avenir Next LT Pro" w:hAnsi="Avenir Next LT Pro" w:cstheme="minorHAnsi"/>
          <w:b/>
          <w:bCs/>
          <w:color w:val="303030"/>
          <w:sz w:val="22"/>
          <w:szCs w:val="22"/>
        </w:rPr>
        <w:instrText xml:space="preserve"> REF Grafica1 \h  \* MERGEFORMAT </w:instrText>
      </w:r>
      <w:r w:rsidR="006B1FEB" w:rsidRPr="00837535">
        <w:rPr>
          <w:rFonts w:ascii="Avenir Next LT Pro" w:hAnsi="Avenir Next LT Pro" w:cstheme="minorHAnsi"/>
          <w:b/>
          <w:bCs/>
          <w:color w:val="303030"/>
          <w:sz w:val="22"/>
          <w:szCs w:val="22"/>
        </w:rPr>
      </w:r>
      <w:r w:rsidR="006B1FEB"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b/>
          <w:bCs/>
          <w:color w:val="303030"/>
          <w:sz w:val="22"/>
          <w:szCs w:val="22"/>
        </w:rPr>
        <w:t>Gráfica </w:t>
      </w:r>
      <w:r w:rsidR="008D5D53" w:rsidRPr="008D5D53">
        <w:rPr>
          <w:rFonts w:ascii="Avenir Next LT Pro" w:hAnsi="Avenir Next LT Pro"/>
          <w:b/>
          <w:bCs/>
          <w:noProof/>
          <w:color w:val="303030"/>
          <w:sz w:val="22"/>
          <w:szCs w:val="22"/>
        </w:rPr>
        <w:t>1</w:t>
      </w:r>
      <w:r w:rsidR="006B1FE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se logra identificar que todos los puntos en el horario diurno</w:t>
      </w:r>
      <w:r w:rsidR="00446111">
        <w:rPr>
          <w:rFonts w:ascii="Avenir Next LT Pro" w:hAnsi="Avenir Next LT Pro" w:cstheme="minorHAnsi"/>
          <w:color w:val="303030"/>
          <w:sz w:val="22"/>
          <w:szCs w:val="22"/>
        </w:rPr>
        <w:t> </w:t>
      </w:r>
      <w:bookmarkStart w:id="223" w:name="_Hlk211420732"/>
      <w:r w:rsidR="00E1077F" w:rsidRPr="00E1077F">
        <w:rPr>
          <w:rFonts w:ascii="Avenir Next LT Pro" w:hAnsi="Avenir Next LT Pro" w:cstheme="minorHAnsi"/>
          <w:color w:val="303030"/>
          <w:sz w:val="22"/>
          <w:szCs w:val="22"/>
        </w:rPr>
        <w:t>{grafica_1_se_logra_identificar_que_todos_los_punto_1}</w:t>
      </w:r>
      <w:r w:rsidR="00911A1F" w:rsidRPr="00837535">
        <w:rPr>
          <w:rFonts w:ascii="Avenir Next LT Pro" w:hAnsi="Avenir Next LT Pro" w:cstheme="minorHAnsi"/>
          <w:color w:val="303030"/>
          <w:sz w:val="22"/>
          <w:szCs w:val="22"/>
        </w:rPr>
        <w:t> </w:t>
      </w:r>
      <w:bookmarkEnd w:id="223"/>
      <w:r w:rsidR="00911A1F" w:rsidRPr="00837535">
        <w:rPr>
          <w:rFonts w:ascii="Avenir Next LT Pro" w:hAnsi="Avenir Next LT Pro" w:cstheme="minorHAnsi"/>
          <w:color w:val="303030"/>
          <w:sz w:val="22"/>
          <w:szCs w:val="22"/>
        </w:rPr>
        <w:t>con </w:t>
      </w:r>
      <w:r w:rsidRPr="00837535">
        <w:rPr>
          <w:rFonts w:ascii="Avenir Next LT Pro" w:hAnsi="Avenir Next LT Pro" w:cstheme="minorHAnsi"/>
          <w:color w:val="303030"/>
          <w:sz w:val="22"/>
          <w:szCs w:val="22"/>
        </w:rPr>
        <w:t>el </w:t>
      </w:r>
      <w:r w:rsidR="00911A1F"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permisible de dicha jornada, </w:t>
      </w:r>
      <w:r w:rsidR="003158FC" w:rsidRPr="00837535">
        <w:rPr>
          <w:rFonts w:ascii="Avenir Next LT Pro" w:hAnsi="Avenir Next LT Pro" w:cstheme="minorHAnsi"/>
          <w:color w:val="303030"/>
          <w:sz w:val="22"/>
          <w:szCs w:val="22"/>
        </w:rPr>
        <w:t>siendo este de </w:t>
      </w:r>
      <w:proofErr w:type="spellStart"/>
      <w:r w:rsidR="007E37BB" w:rsidRPr="00AF074B">
        <w:rPr>
          <w:rFonts w:ascii="Avenir Next LT Pro" w:hAnsi="Avenir Next LT Pro" w:cstheme="minorHAnsi"/>
          <w:color w:val="303030"/>
          <w:sz w:val="22"/>
          <w:szCs w:val="22"/>
        </w:rPr>
        <w:t>{el_equipo_utilizado_para_la_medicion_fue_un_sonome_1}</w:t>
      </w:r>
      <w:proofErr w:type="spellEnd"/>
      <w:r w:rsidRPr="00837535">
        <w:rPr>
          <w:rFonts w:ascii="Avenir Next LT Pro" w:hAnsi="Avenir Next LT Pro" w:cstheme="minorHAnsi"/>
          <w:color w:val="303030"/>
          <w:sz w:val="22"/>
          <w:szCs w:val="22"/>
        </w:rPr>
        <w:t> dB(A) </w:t>
      </w:r>
      <w:r w:rsidR="003158FC" w:rsidRPr="00837535">
        <w:rPr>
          <w:rFonts w:ascii="Avenir Next LT Pro" w:hAnsi="Avenir Next LT Pro" w:cstheme="minorHAnsi"/>
          <w:color w:val="303030"/>
          <w:sz w:val="22"/>
          <w:szCs w:val="22"/>
        </w:rPr>
        <w:t>correspondiente al</w:t>
      </w:r>
      <w:r w:rsidRPr="00837535">
        <w:rPr>
          <w:rFonts w:ascii="Avenir Next LT Pro" w:hAnsi="Avenir Next LT Pro" w:cstheme="minorHAnsi"/>
          <w:color w:val="303030"/>
          <w:sz w:val="22"/>
          <w:szCs w:val="22"/>
        </w:rPr>
        <w:t> </w:t>
      </w:r>
      <w:r w:rsidRPr="00AF074B">
        <w:rPr>
          <w:rFonts w:ascii="Avenir Next LT Pro" w:hAnsi="Avenir Next LT Pro" w:cstheme="minorHAnsi"/>
          <w:color w:val="303030"/>
          <w:sz w:val="22"/>
          <w:szCs w:val="22"/>
        </w:rPr>
        <w:t>{siendo_este_de_db_a_correspondiente_al_1}</w:t>
      </w:r>
      <w:r w:rsidR="007E37BB" w:rsidRPr="00AF074B">
        <w:rPr>
          <w:rFonts w:ascii="Avenir Next LT Pro" w:hAnsi="Avenir Next LT Pro" w:cstheme="minorHAnsi"/>
          <w:color w:val="303030"/>
          <w:sz w:val="22"/>
          <w:szCs w:val="22"/>
        </w:rPr>
      </w:r>
      <w:r w:rsidR="008006FE" w:rsidRPr="00AF074B">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00D16F18" w:rsidRPr="00D16F18">
        <w:rPr>
          <w:rFonts w:ascii="Avenir Next LT Pro" w:hAnsi="Avenir Next LT Pro" w:cstheme="minorHAnsi"/>
          <w:color w:val="303030"/>
          <w:sz w:val="22"/>
          <w:szCs w:val="22"/>
        </w:rPr>
        <w:t>Ruido intermedio restringido, establecido en la Resolución 0627 de 2006 del Ministerio de Ambiente, Vivienda y Desarrollo Territorial, actualmente Ministerio de Ambiente y Desarrollo Sostenible.</w:t>
      </w:r>
    </w:p>
    <w:p w14:paraId="24AE5516" w14:textId="2DA0BBC3" w:rsidR="0056297B" w:rsidRDefault="0056297B" w:rsidP="00372868">
      <w:pPr>
        <w:pStyle w:val="Ttulo3"/>
        <w:jc w:val="both"/>
        <w:rPr>
          <w:rFonts w:ascii="Avenir Next LT Pro" w:hAnsi="Avenir Next LT Pro"/>
          <w:color w:val="303030"/>
          <w:sz w:val="24"/>
          <w:szCs w:val="24"/>
          <w:lang w:val="es-CO"/>
        </w:rPr>
      </w:pPr>
      <w:bookmarkStart w:id="224" w:name="_Toc21682063"/>
      <w:bookmarkEnd w:id="222"/>
      <w:r w:rsidRPr="00446111">
        <w:rPr>
          <w:rFonts w:ascii="Avenir Next LT Pro" w:hAnsi="Avenir Next LT Pro"/>
          <w:color w:val="303030"/>
          <w:sz w:val="24"/>
          <w:szCs w:val="24"/>
          <w:lang w:val="es-CO"/>
        </w:rPr>
        <w:t>5.2.2 </w:t>
      </w:r>
      <w:r w:rsidR="00856DDF" w:rsidRPr="00446111">
        <w:rPr>
          <w:rFonts w:ascii="Avenir Next LT Pro" w:hAnsi="Avenir Next LT Pro"/>
          <w:color w:val="303030"/>
          <w:sz w:val="24"/>
          <w:szCs w:val="24"/>
          <w:lang w:val="es-CO"/>
        </w:rPr>
        <w:t>Emisión de ruido nocturno</w:t>
      </w:r>
      <w:r w:rsidR="00446111" w:rsidRPr="00446111">
        <w:rPr>
          <w:rFonts w:ascii="Avenir Next LT Pro" w:hAnsi="Avenir Next LT Pro"/>
          <w:color w:val="303030"/>
          <w:sz w:val="24"/>
          <w:szCs w:val="24"/>
          <w:lang w:val="es-CO"/>
        </w:rPr>
        <w:t> </w:t>
      </w:r>
      <w:r w:rsidRPr="00446111">
        <w:rPr>
          <w:rFonts w:ascii="Avenir Next LT Pro" w:hAnsi="Avenir Next LT Pro"/>
          <w:color w:val="303030"/>
          <w:sz w:val="24"/>
          <w:szCs w:val="24"/>
          <w:lang w:val="es-CO"/>
        </w:rPr>
        <w:t>– </w:t>
      </w:r>
      <w:r w:rsidRPr="00AF074B">
        <w:rPr>
          <w:rFonts w:ascii="Avenir Next LT Pro" w:hAnsi="Avenir Next LT Pro"/>
          <w:color w:val="303030"/>
          <w:sz w:val="24"/>
          <w:szCs w:val="24"/>
          <w:lang w:val="es-CO"/>
        </w:rPr>
        <w:t>{5_2_1_emision_de_ruido_1}</w:t>
      </w:r>
      <w:r w:rsidR="00792162" w:rsidRPr="00AF074B">
        <w:rPr>
          <w:rFonts w:ascii="Avenir Next LT Pro" w:hAnsi="Avenir Next LT Pro"/>
          <w:color w:val="303030"/>
          <w:sz w:val="24"/>
          <w:szCs w:val="24"/>
          <w:lang w:val="es-CO"/>
        </w:rPr>
      </w:r>
      <w:r w:rsidRPr="00AF074B">
        <w:rPr>
          <w:rFonts w:ascii="Avenir Next LT Pro" w:hAnsi="Avenir Next LT Pro"/>
          <w:color w:val="303030"/>
          <w:sz w:val="24"/>
          <w:szCs w:val="24"/>
          <w:lang w:val="es-CO"/>
        </w:rPr>
      </w:r>
      <w:r w:rsidRPr="00446111">
        <w:rPr>
          <w:rFonts w:ascii="Avenir Next LT Pro" w:hAnsi="Avenir Next LT Pro"/>
          <w:color w:val="303030"/>
          <w:sz w:val="24"/>
          <w:szCs w:val="24"/>
          <w:lang w:val="es-CO"/>
        </w:rPr>
        <w:t> Ruido intermedio restringido</w:t>
      </w:r>
      <w:bookmarkEnd w:id="224"/>
    </w:p>
    <w:p w14:paraId="0A4FF0E6" w14:textId="77777777" w:rsidR="00446111" w:rsidRPr="00446111" w:rsidRDefault="00446111" w:rsidP="00446111"/>
    <w:p w14:paraId="4F02F05A" w14:textId="2B5F6E9C" w:rsidR="0056297B" w:rsidRPr="00837535" w:rsidRDefault="0056297B" w:rsidP="0056297B">
      <w:pPr>
        <w:pStyle w:val="Descripcin"/>
        <w:spacing w:before="0" w:after="0"/>
        <w:jc w:val="center"/>
        <w:rPr>
          <w:rFonts w:ascii="Avenir Next LT Pro" w:hAnsi="Avenir Next LT Pro" w:cstheme="minorHAnsi"/>
          <w:color w:val="303030"/>
          <w:szCs w:val="22"/>
          <w:lang w:val="es-CO"/>
        </w:rPr>
      </w:pPr>
      <w:bookmarkStart w:id="225" w:name="_Ref534957796"/>
      <w:bookmarkStart w:id="226" w:name="_Toc534961094"/>
      <w:bookmarkStart w:id="227" w:name="_Toc21682147"/>
      <w:bookmarkStart w:id="228" w:name="_Toc209528125"/>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12</w:t>
      </w:r>
      <w:r w:rsidRPr="00837535">
        <w:rPr>
          <w:rFonts w:ascii="Avenir Next LT Pro" w:hAnsi="Avenir Next LT Pro" w:cstheme="minorHAnsi"/>
          <w:color w:val="303030"/>
          <w:szCs w:val="22"/>
          <w:lang w:val="es-CO"/>
        </w:rPr>
        <w:fldChar w:fldCharType="end"/>
      </w:r>
      <w:bookmarkEnd w:id="225"/>
      <w:r w:rsidRPr="00837535">
        <w:rPr>
          <w:rFonts w:ascii="Avenir Next LT Pro" w:hAnsi="Avenir Next LT Pro" w:cstheme="minorHAnsi"/>
          <w:color w:val="303030"/>
          <w:szCs w:val="22"/>
          <w:lang w:val="es-CO"/>
        </w:rPr>
        <w:t>. </w:t>
      </w:r>
      <w:bookmarkEnd w:id="226"/>
      <w:bookmarkEnd w:id="227"/>
      <w:r w:rsidR="00856DDF" w:rsidRPr="00856DDF">
        <w:rPr>
          <w:rFonts w:ascii="Avenir Next LT Pro" w:hAnsi="Avenir Next LT Pro" w:cstheme="minorHAnsi"/>
          <w:color w:val="303030"/>
          <w:szCs w:val="22"/>
          <w:lang w:val="es-CO"/>
        </w:rPr>
        <w:t>Emisión de ruido nocturno</w:t>
      </w:r>
      <w:bookmarkEnd w:id="228"/>
    </w:p>
    <w:tbl>
      <w:tblPr>
        <w:tblW w:w="10243"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91"/>
        <w:gridCol w:w="1121"/>
        <w:gridCol w:w="849"/>
        <w:gridCol w:w="738"/>
        <w:gridCol w:w="708"/>
        <w:gridCol w:w="1004"/>
        <w:gridCol w:w="1447"/>
        <w:gridCol w:w="985"/>
        <w:gridCol w:w="999"/>
        <w:gridCol w:w="1601"/>
      </w:tblGrid>
      <w:tr w:rsidR="001B7938" w:rsidRPr="00EE0C3F" w14:paraId="4A485AFC" w14:textId="77777777" w:rsidTr="00DF3FCF">
        <w:trPr>
          <w:trHeight w:val="20"/>
          <w:jc w:val="center"/>
        </w:trPr>
        <w:tc>
          <w:tcPr>
            <w:tcW w:w="10243" w:type="dxa"/>
            <w:gridSpan w:val="10"/>
            <w:noWrap/>
            <w:vAlign w:val="center"/>
            <w:hideMark/>
          </w:tcPr>
          <w:p w14:paraId="1877E2E6" w14:textId="7BD2A28B"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Emisión de Ruido Nocturno</w:t>
            </w:r>
          </w:p>
        </w:tc>
      </w:tr>
      <w:tr w:rsidR="001B7938" w:rsidRPr="00EE0C3F" w14:paraId="0DE6176A" w14:textId="77777777" w:rsidTr="00DF3FCF">
        <w:trPr>
          <w:trHeight w:val="20"/>
          <w:jc w:val="center"/>
        </w:trPr>
        <w:tc>
          <w:tcPr>
            <w:tcW w:w="791" w:type="dxa"/>
            <w:noWrap/>
            <w:vAlign w:val="center"/>
            <w:hideMark/>
          </w:tcPr>
          <w:p w14:paraId="54D74FAF"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Punto</w:t>
            </w:r>
          </w:p>
        </w:tc>
        <w:tc>
          <w:tcPr>
            <w:tcW w:w="1121" w:type="dxa"/>
            <w:vAlign w:val="center"/>
            <w:hideMark/>
          </w:tcPr>
          <w:p w14:paraId="6318DA1E"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Hora de inicio de medición</w:t>
            </w:r>
          </w:p>
        </w:tc>
        <w:tc>
          <w:tcPr>
            <w:tcW w:w="849" w:type="dxa"/>
            <w:noWrap/>
            <w:vAlign w:val="center"/>
            <w:hideMark/>
          </w:tcPr>
          <w:p w14:paraId="4B74A02B"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LAeq </w:t>
            </w:r>
            <w:proofErr w:type="spellStart"/>
            <w:r w:rsidRPr="00EE0C3F">
              <w:rPr>
                <w:rFonts w:ascii="Avenir Next LT Pro" w:hAnsi="Avenir Next LT Pro" w:cs="Calibri"/>
                <w:b/>
                <w:bCs/>
                <w:color w:val="FFFFFF" w:themeColor="background1"/>
                <w:sz w:val="20"/>
                <w:szCs w:val="20"/>
                <w:lang w:eastAsia="en-US"/>
              </w:rPr>
              <w:t>Corr</w:t>
            </w:r>
            <w:proofErr w:type="spellEnd"/>
          </w:p>
        </w:tc>
        <w:tc>
          <w:tcPr>
            <w:tcW w:w="738" w:type="dxa"/>
            <w:noWrap/>
            <w:vAlign w:val="center"/>
            <w:hideMark/>
          </w:tcPr>
          <w:p w14:paraId="54316158"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proofErr w:type="spellStart"/>
            <w:r w:rsidRPr="00EE0C3F">
              <w:rPr>
                <w:rFonts w:ascii="Avenir Next LT Pro" w:hAnsi="Avenir Next LT Pro" w:cs="Calibri"/>
                <w:b/>
                <w:bCs/>
                <w:color w:val="FFFFFF" w:themeColor="background1"/>
                <w:sz w:val="20"/>
                <w:szCs w:val="20"/>
                <w:lang w:eastAsia="en-US"/>
              </w:rPr>
              <w:t>Lmax</w:t>
            </w:r>
            <w:proofErr w:type="spellEnd"/>
          </w:p>
        </w:tc>
        <w:tc>
          <w:tcPr>
            <w:tcW w:w="708" w:type="dxa"/>
            <w:noWrap/>
            <w:vAlign w:val="center"/>
            <w:hideMark/>
          </w:tcPr>
          <w:p w14:paraId="05705100"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proofErr w:type="spellStart"/>
            <w:r w:rsidRPr="00EE0C3F">
              <w:rPr>
                <w:rFonts w:ascii="Avenir Next LT Pro" w:hAnsi="Avenir Next LT Pro" w:cs="Calibri"/>
                <w:b/>
                <w:bCs/>
                <w:color w:val="FFFFFF" w:themeColor="background1"/>
                <w:sz w:val="20"/>
                <w:szCs w:val="20"/>
                <w:lang w:eastAsia="en-US"/>
              </w:rPr>
              <w:t>Lmin</w:t>
            </w:r>
            <w:proofErr w:type="spellEnd"/>
          </w:p>
        </w:tc>
        <w:tc>
          <w:tcPr>
            <w:tcW w:w="1004" w:type="dxa"/>
            <w:noWrap/>
            <w:vAlign w:val="center"/>
            <w:hideMark/>
          </w:tcPr>
          <w:p w14:paraId="40E03348"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L90Corr</w:t>
            </w:r>
          </w:p>
        </w:tc>
        <w:tc>
          <w:tcPr>
            <w:tcW w:w="1447" w:type="dxa"/>
            <w:noWrap/>
            <w:vAlign w:val="center"/>
            <w:hideMark/>
          </w:tcPr>
          <w:p w14:paraId="741C3987"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Corrección realizada</w:t>
            </w:r>
          </w:p>
        </w:tc>
        <w:tc>
          <w:tcPr>
            <w:tcW w:w="985" w:type="dxa"/>
            <w:noWrap/>
            <w:vAlign w:val="center"/>
            <w:hideMark/>
          </w:tcPr>
          <w:p w14:paraId="79D7F137"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Emisión</w:t>
            </w:r>
          </w:p>
        </w:tc>
        <w:tc>
          <w:tcPr>
            <w:tcW w:w="999" w:type="dxa"/>
            <w:noWrap/>
            <w:vAlign w:val="center"/>
            <w:hideMark/>
          </w:tcPr>
          <w:p w14:paraId="6C4DD0E0"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Norma diurna</w:t>
            </w:r>
          </w:p>
        </w:tc>
        <w:tc>
          <w:tcPr>
            <w:tcW w:w="1601" w:type="dxa"/>
            <w:noWrap/>
            <w:vAlign w:val="center"/>
            <w:hideMark/>
          </w:tcPr>
          <w:p w14:paraId="005311FF"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Cumplimiento</w:t>
            </w:r>
          </w:p>
        </w:tc>
      </w:tr>
      <w:tr w:rsidR="001B7938" w:rsidRPr="00EE0C3F" w14:paraId="099B686D" w14:textId="77777777" w:rsidTr="00DF3FCF">
        <w:trPr>
          <w:trHeight w:val="20"/>
          <w:jc w:val="center"/>
        </w:trPr>
        <w:tc>
          <w:tcPr>
            <w:tcW w:w="791" w:type="dxa"/>
            <w:noWrap/>
          </w:tcPr>
          <w:p w14:paraId="4F1D04B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121" w:type="dxa"/>
            <w:noWrap/>
          </w:tcPr>
          <w:p w14:paraId="2749D19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849" w:type="dxa"/>
            <w:noWrap/>
          </w:tcPr>
          <w:p w14:paraId="55F9C732"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38" w:type="dxa"/>
            <w:noWrap/>
          </w:tcPr>
          <w:p w14:paraId="6A5BBE5A"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08" w:type="dxa"/>
            <w:noWrap/>
          </w:tcPr>
          <w:p w14:paraId="5CA25FD4"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004" w:type="dxa"/>
            <w:noWrap/>
          </w:tcPr>
          <w:p w14:paraId="5C433FC0"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447" w:type="dxa"/>
            <w:noWrap/>
          </w:tcPr>
          <w:p w14:paraId="1AF18CA2"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85" w:type="dxa"/>
            <w:noWrap/>
          </w:tcPr>
          <w:p w14:paraId="3FACDB3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99" w:type="dxa"/>
            <w:noWrap/>
          </w:tcPr>
          <w:p w14:paraId="6561FDC8"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601" w:type="dxa"/>
            <w:noWrap/>
          </w:tcPr>
          <w:p w14:paraId="7B51BBB7"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r>
      <w:tr w:rsidR="001B7938" w:rsidRPr="00EE0C3F" w14:paraId="045249CB" w14:textId="77777777" w:rsidTr="00DF3FCF">
        <w:trPr>
          <w:trHeight w:val="20"/>
          <w:jc w:val="center"/>
        </w:trPr>
        <w:tc>
          <w:tcPr>
            <w:tcW w:w="791" w:type="dxa"/>
            <w:noWrap/>
          </w:tcPr>
          <w:p w14:paraId="2A01C45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121" w:type="dxa"/>
            <w:noWrap/>
          </w:tcPr>
          <w:p w14:paraId="20D5ED90"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849" w:type="dxa"/>
            <w:noWrap/>
          </w:tcPr>
          <w:p w14:paraId="4A076A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38" w:type="dxa"/>
            <w:noWrap/>
          </w:tcPr>
          <w:p w14:paraId="1988E68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08" w:type="dxa"/>
            <w:noWrap/>
          </w:tcPr>
          <w:p w14:paraId="33FF9F7B"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004" w:type="dxa"/>
            <w:noWrap/>
          </w:tcPr>
          <w:p w14:paraId="7096097F"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447" w:type="dxa"/>
            <w:noWrap/>
          </w:tcPr>
          <w:p w14:paraId="46F748D8"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85" w:type="dxa"/>
            <w:noWrap/>
          </w:tcPr>
          <w:p w14:paraId="17B25C1D"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99" w:type="dxa"/>
            <w:noWrap/>
          </w:tcPr>
          <w:p w14:paraId="30848F9D"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601" w:type="dxa"/>
            <w:noWrap/>
          </w:tcPr>
          <w:p w14:paraId="6886540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r>
      <w:tr w:rsidR="001B7938" w:rsidRPr="00EE0C3F" w14:paraId="70FAAD5C" w14:textId="77777777" w:rsidTr="00DF3FCF">
        <w:trPr>
          <w:trHeight w:val="20"/>
          <w:jc w:val="center"/>
        </w:trPr>
        <w:tc>
          <w:tcPr>
            <w:tcW w:w="791" w:type="dxa"/>
            <w:noWrap/>
          </w:tcPr>
          <w:p w14:paraId="63E59B87"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121" w:type="dxa"/>
            <w:noWrap/>
          </w:tcPr>
          <w:p w14:paraId="7A8C7F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849" w:type="dxa"/>
            <w:noWrap/>
          </w:tcPr>
          <w:p w14:paraId="7AFF974F"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38" w:type="dxa"/>
            <w:noWrap/>
          </w:tcPr>
          <w:p w14:paraId="3A5CA145"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08" w:type="dxa"/>
            <w:noWrap/>
          </w:tcPr>
          <w:p w14:paraId="0EA399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004" w:type="dxa"/>
            <w:noWrap/>
          </w:tcPr>
          <w:p w14:paraId="353FD264"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447" w:type="dxa"/>
            <w:noWrap/>
          </w:tcPr>
          <w:p w14:paraId="6C7709FC"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85" w:type="dxa"/>
            <w:noWrap/>
          </w:tcPr>
          <w:p w14:paraId="2DC7099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99" w:type="dxa"/>
            <w:noWrap/>
          </w:tcPr>
          <w:p w14:paraId="47C71E2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601" w:type="dxa"/>
            <w:noWrap/>
          </w:tcPr>
          <w:p w14:paraId="3CDC782A"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r>
    </w:tbl>
    <w:p w14:paraId="45EF70C3" w14:textId="14B80693" w:rsidR="0056297B" w:rsidRPr="00837535" w:rsidRDefault="00455257" w:rsidP="006B1FE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w:t>
      </w:r>
      <w:r w:rsidR="00334197" w:rsidRPr="00837535">
        <w:rPr>
          <w:rFonts w:ascii="Avenir Next LT Pro" w:hAnsi="Avenir Next LT Pro" w:cs="Calibri"/>
          <w:b w:val="0"/>
          <w:i/>
          <w:color w:val="303030"/>
          <w:lang w:val="es-CO"/>
        </w:rPr>
        <w:t>Fuente: ALS ENVIRONMENTAL S.A.S., </w:t>
      </w:r>
      <w:r w:rsidR="00AF074B" w:rsidRPr="00AF074B">
        <w:rPr>
          <w:rFonts w:ascii="Avenir Next LT Pro" w:hAnsi="Avenir Next LT Pro" w:cs="Calibri"/>
          <w:b w:val="0"/>
          <w:i/>
          <w:color w:val="303030"/>
          <w:lang w:val="es-CO"/>
        </w:rPr>
        <w:t>{fuente_serambiente_s_a_s_1}</w:t>
      </w:r>
      <w:r w:rsidR="00334197" w:rsidRPr="00AF074B">
        <w:rPr>
          <w:rFonts w:ascii="Avenir Next LT Pro" w:hAnsi="Avenir Next LT Pro" w:cs="Calibri"/>
          <w:b w:val="0"/>
          <w:i/>
          <w:color w:val="303030"/>
          <w:lang w:val="es-CO"/>
        </w:rPr>
      </w:r>
    </w:p>
    <w:p w14:paraId="0DC5CDFF" w14:textId="77777777" w:rsidR="0056297B" w:rsidRPr="00837535" w:rsidRDefault="0056297B" w:rsidP="0056297B">
      <w:pPr>
        <w:rPr>
          <w:rFonts w:ascii="Avenir Next LT Pro" w:hAnsi="Avenir Next LT Pro"/>
          <w:color w:val="303030"/>
          <w:lang w:eastAsia="es-MX"/>
        </w:rPr>
      </w:pPr>
    </w:p>
    <w:p w14:paraId="787C6B5A" w14:textId="7567BAD3" w:rsidR="0056297B" w:rsidRPr="00837535" w:rsidRDefault="0056297B" w:rsidP="0056297B">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_Ref534958178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8D5D53" w:rsidRPr="008D5D53">
        <w:rPr>
          <w:rFonts w:ascii="Avenir Next LT Pro" w:hAnsi="Avenir Next LT Pro"/>
          <w:b/>
          <w:color w:val="303030"/>
          <w:sz w:val="22"/>
          <w:szCs w:val="22"/>
        </w:rPr>
        <w:t>Gráfica </w:t>
      </w:r>
      <w:r w:rsidR="008D5D53" w:rsidRPr="008D5D53">
        <w:rPr>
          <w:rFonts w:ascii="Avenir Next LT Pro" w:hAnsi="Avenir Next LT Pro"/>
          <w:b/>
          <w:noProof/>
          <w:color w:val="303030"/>
          <w:sz w:val="22"/>
          <w:szCs w:val="22"/>
        </w:rPr>
        <w:t>2</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color w:val="303030"/>
          <w:sz w:val="22"/>
          <w:szCs w:val="22"/>
        </w:rPr>
        <w:t>,  se presentan los resultados obtenidos para el horario nocturno versus la comparación con los límites normativos para esta jornada. </w:t>
      </w:r>
    </w:p>
    <w:p w14:paraId="582F52FB" w14:textId="7B4E0FF9" w:rsidR="0056297B" w:rsidRPr="00837535" w:rsidRDefault="0056297B" w:rsidP="00997F82">
      <w:pPr>
        <w:jc w:val="center"/>
        <w:rPr>
          <w:rFonts w:ascii="Avenir Next LT Pro" w:hAnsi="Avenir Next LT Pro"/>
          <w:color w:val="303030"/>
          <w:lang w:eastAsia="es-MX"/>
        </w:rPr>
      </w:pPr>
    </w:p>
    <w:p w14:paraId="55BB4978" w14:textId="0171C551" w:rsidR="0056297B" w:rsidRPr="00837535" w:rsidRDefault="0056297B" w:rsidP="0056297B">
      <w:pPr>
        <w:pStyle w:val="Descripcin"/>
        <w:spacing w:before="0" w:after="0"/>
        <w:jc w:val="center"/>
        <w:rPr>
          <w:rFonts w:ascii="Avenir Next LT Pro" w:hAnsi="Avenir Next LT Pro"/>
          <w:color w:val="303030"/>
          <w:lang w:val="es-CO"/>
        </w:rPr>
      </w:pPr>
      <w:bookmarkStart w:id="229" w:name="_Ref534958178"/>
      <w:bookmarkStart w:id="230" w:name="Grafica2"/>
      <w:bookmarkStart w:id="231" w:name="_Toc21442014"/>
      <w:bookmarkStart w:id="232" w:name="_Toc209531973"/>
      <w:r w:rsidRPr="00837535">
        <w:rPr>
          <w:rFonts w:ascii="Avenir Next LT Pro" w:hAnsi="Avenir Next LT Pro"/>
          <w:color w:val="303030"/>
          <w:lang w:val="es-CO"/>
        </w:rPr>
        <w:lastRenderedPageBreak/>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229"/>
      <w:bookmarkEnd w:id="230"/>
      <w:r w:rsidRPr="00837535">
        <w:rPr>
          <w:rFonts w:ascii="Avenir Next LT Pro" w:hAnsi="Avenir Next LT Pro"/>
          <w:color w:val="303030"/>
          <w:lang w:val="es-CO"/>
        </w:rPr>
        <w:t>. Comparación </w:t>
      </w:r>
      <w:bookmarkEnd w:id="231"/>
      <w:r w:rsidR="00EE0C3F" w:rsidRPr="00EE0C3F">
        <w:rPr>
          <w:rFonts w:ascii="Avenir Next LT Pro" w:hAnsi="Avenir Next LT Pro"/>
          <w:color w:val="303030"/>
          <w:lang w:val="es-CO"/>
        </w:rPr>
        <w:t>emisión de ruido nocturno Vs norma nocturna</w:t>
      </w:r>
      <w:bookmarkEnd w:id="232"/>
    </w:p>
    <w:p w14:paraId="68C81729" w14:textId="2596F065" w:rsidR="0070044A" w:rsidRPr="00837535" w:rsidRDefault="00334197" w:rsidP="0070044A">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AF074B" w:rsidRPr="00AF074B">
        <w:rPr>
          <w:rFonts w:ascii="Avenir Next LT Pro" w:hAnsi="Avenir Next LT Pro" w:cs="Calibri"/>
          <w:i/>
          <w:color w:val="303030"/>
          <w:sz w:val="20"/>
          <w:szCs w:val="20"/>
        </w:rPr>
        <w:t>{fuente_serambiente_s_a_s_3}</w:t>
      </w:r>
      <w:r w:rsidRPr="00837535">
        <w:rPr>
          <w:rFonts w:ascii="Avenir Next LT Pro" w:hAnsi="Avenir Next LT Pro" w:cs="Calibri"/>
          <w:i/>
          <w:color w:val="303030"/>
          <w:sz w:val="20"/>
          <w:szCs w:val="20"/>
        </w:rPr>
        <w:t>.</w:t>
      </w:r>
    </w:p>
    <w:p w14:paraId="17E54F94" w14:textId="3FACF1E1" w:rsidR="0056297B" w:rsidRPr="00837535" w:rsidRDefault="0056297B" w:rsidP="0070044A">
      <w:pPr>
        <w:jc w:val="center"/>
        <w:rPr>
          <w:rFonts w:ascii="Avenir Next LT Pro" w:hAnsi="Avenir Next LT Pro" w:cs="Calibri"/>
          <w:i/>
          <w:color w:val="303030"/>
          <w:sz w:val="20"/>
          <w:szCs w:val="20"/>
        </w:rPr>
      </w:pPr>
      <w:r w:rsidRPr="00837535">
        <w:rPr>
          <w:rFonts w:ascii="Avenir Next LT Pro" w:hAnsi="Avenir Next LT Pro" w:cs="Calibri"/>
          <w:color w:val="303030"/>
          <w:sz w:val="22"/>
          <w:szCs w:val="22"/>
        </w:rPr>
        <w:t> </w:t>
      </w:r>
    </w:p>
    <w:p w14:paraId="6CF98429" w14:textId="7A4ADB7E" w:rsidR="0070044A" w:rsidRPr="00837535" w:rsidRDefault="0070044A"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la</w:t>
      </w:r>
      <w:r w:rsidR="00AC28E7" w:rsidRPr="00837535">
        <w:rPr>
          <w:rFonts w:ascii="Avenir Next LT Pro" w:hAnsi="Avenir Next LT Pro" w:cstheme="minorHAnsi"/>
          <w:color w:val="303030"/>
          <w:sz w:val="22"/>
          <w:szCs w:val="22"/>
        </w:rPr>
        <w:t> </w:t>
      </w:r>
      <w:r w:rsidR="00AC28E7" w:rsidRPr="00837535">
        <w:rPr>
          <w:rFonts w:ascii="Avenir Next LT Pro" w:hAnsi="Avenir Next LT Pro" w:cstheme="minorHAnsi"/>
          <w:b/>
          <w:bCs/>
          <w:color w:val="303030"/>
          <w:sz w:val="22"/>
          <w:szCs w:val="22"/>
        </w:rPr>
        <w:fldChar w:fldCharType="begin"/>
      </w:r>
      <w:r w:rsidR="00AC28E7" w:rsidRPr="00837535">
        <w:rPr>
          <w:rFonts w:ascii="Avenir Next LT Pro" w:hAnsi="Avenir Next LT Pro" w:cstheme="minorHAnsi"/>
          <w:b/>
          <w:bCs/>
          <w:color w:val="303030"/>
          <w:sz w:val="22"/>
          <w:szCs w:val="22"/>
        </w:rPr>
        <w:instrText xml:space="preserve"> REF Grafica2 \h  \* MERGEFORMAT </w:instrText>
      </w:r>
      <w:r w:rsidR="00AC28E7" w:rsidRPr="00837535">
        <w:rPr>
          <w:rFonts w:ascii="Avenir Next LT Pro" w:hAnsi="Avenir Next LT Pro" w:cstheme="minorHAnsi"/>
          <w:b/>
          <w:bCs/>
          <w:color w:val="303030"/>
          <w:sz w:val="22"/>
          <w:szCs w:val="22"/>
        </w:rPr>
      </w:r>
      <w:r w:rsidR="00AC28E7"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b/>
          <w:bCs/>
          <w:color w:val="303030"/>
          <w:sz w:val="22"/>
          <w:szCs w:val="22"/>
        </w:rPr>
        <w:t>Gráfica </w:t>
      </w:r>
      <w:r w:rsidR="008D5D53" w:rsidRPr="008D5D53">
        <w:rPr>
          <w:rFonts w:ascii="Avenir Next LT Pro" w:hAnsi="Avenir Next LT Pro"/>
          <w:b/>
          <w:bCs/>
          <w:noProof/>
          <w:color w:val="303030"/>
          <w:sz w:val="22"/>
          <w:szCs w:val="22"/>
        </w:rPr>
        <w:t>2</w:t>
      </w:r>
      <w:r w:rsidR="00AC28E7"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w:t>
      </w:r>
      <w:r w:rsidR="007F61EA" w:rsidRPr="00837535">
        <w:rPr>
          <w:rFonts w:ascii="Avenir Next LT Pro" w:hAnsi="Avenir Next LT Pro" w:cstheme="minorHAnsi"/>
          <w:color w:val="303030"/>
          <w:sz w:val="22"/>
          <w:szCs w:val="22"/>
        </w:rPr>
        <w:t>los </w:t>
      </w:r>
      <w:proofErr w:type="spellStart"/>
      <w:r w:rsidR="007E37BB" w:rsidRPr="00AF074B">
        <w:rPr>
          <w:rFonts w:ascii="Avenir Next LT Pro" w:hAnsi="Avenir Next LT Pro" w:cstheme="minorHAnsi"/>
          <w:color w:val="303030"/>
          <w:sz w:val="22"/>
          <w:szCs w:val="22"/>
        </w:rPr>
        <w:t>{grafica_2_los_1}</w:t>
      </w:r>
      <w:proofErr w:type="spellEnd"/>
      <w:r w:rsidR="007F61EA" w:rsidRPr="00AF074B">
        <w:rPr>
          <w:rFonts w:ascii="Avenir Next LT Pro" w:hAnsi="Avenir Next LT Pro" w:cstheme="minorHAnsi"/>
          <w:color w:val="303030"/>
          <w:sz w:val="22"/>
          <w:szCs w:val="22"/>
        </w:rPr>
      </w:r>
      <w:r w:rsidR="007E37BB" w:rsidRPr="00AF074B">
        <w:rPr>
          <w:rFonts w:ascii="Avenir Next LT Pro" w:hAnsi="Avenir Next LT Pro" w:cstheme="minorHAnsi"/>
          <w:color w:val="303030"/>
          <w:sz w:val="22"/>
          <w:szCs w:val="22"/>
        </w:rPr>
      </w:r>
      <w:r w:rsidR="007F61EA" w:rsidRPr="00AF074B">
        <w:rPr>
          <w:rFonts w:ascii="Avenir Next LT Pro" w:hAnsi="Avenir Next LT Pro" w:cstheme="minorHAnsi"/>
          <w:color w:val="303030"/>
          <w:sz w:val="22"/>
          <w:szCs w:val="22"/>
        </w:rPr>
      </w:r>
      <w:proofErr w:type="spellStart"/>
      <w:r w:rsidR="007E37BB" w:rsidRPr="00AF074B">
        <w:rPr>
          <w:rFonts w:ascii="Avenir Next LT Pro" w:hAnsi="Avenir Next LT Pro" w:cstheme="minorHAnsi"/>
          <w:color w:val="303030"/>
          <w:sz w:val="22"/>
          <w:szCs w:val="22"/>
        </w:rPr>
      </w:r>
      <w:proofErr w:type="spellEnd"/>
      <w:r w:rsidR="007F61EA" w:rsidRPr="00837535">
        <w:rPr>
          <w:rFonts w:ascii="Avenir Next LT Pro" w:hAnsi="Avenir Next LT Pro" w:cstheme="minorHAnsi"/>
          <w:color w:val="303030"/>
          <w:sz w:val="22"/>
          <w:szCs w:val="22"/>
        </w:rPr>
        <w:t> de monitoreo </w:t>
      </w:r>
      <w:r w:rsidR="00E1077F" w:rsidRPr="00E1077F">
        <w:rPr>
          <w:rFonts w:ascii="Avenir Next LT Pro" w:hAnsi="Avenir Next LT Pro" w:cstheme="minorHAnsi"/>
          <w:color w:val="303030"/>
          <w:sz w:val="22"/>
          <w:szCs w:val="22"/>
        </w:rPr>
        <w:t>{grafica_1_se_logra_identificar_que_todos_los_punto_1}</w:t>
      </w:r>
      <w:r w:rsidR="00E1077F" w:rsidRPr="00837535">
        <w:rPr>
          <w:rFonts w:ascii="Avenir Next LT Pro" w:hAnsi="Avenir Next LT Pro" w:cstheme="minorHAnsi"/>
          <w:color w:val="303030"/>
          <w:sz w:val="22"/>
          <w:szCs w:val="22"/>
        </w:rPr>
        <w:t> </w:t>
      </w:r>
      <w:r w:rsidR="007F61EA" w:rsidRPr="00837535">
        <w:rPr>
          <w:rFonts w:ascii="Avenir Next LT Pro" w:hAnsi="Avenir Next LT Pro" w:cstheme="minorHAnsi"/>
          <w:color w:val="303030"/>
          <w:sz w:val="22"/>
          <w:szCs w:val="22"/>
        </w:rPr>
        <w:t>respecto</w:t>
      </w:r>
      <w:r w:rsidRPr="00837535">
        <w:rPr>
          <w:rFonts w:ascii="Avenir Next LT Pro" w:hAnsi="Avenir Next LT Pro" w:cstheme="minorHAnsi"/>
          <w:color w:val="303030"/>
          <w:sz w:val="22"/>
          <w:szCs w:val="22"/>
        </w:rPr>
        <w:t> el límite máximo permisible para el horario nocturno de </w:t>
      </w:r>
      <w:proofErr w:type="spellStart"/>
      <w:r w:rsidR="007E37BB" w:rsidRPr="00AF074B">
        <w:rPr>
          <w:rFonts w:ascii="Avenir Next LT Pro" w:hAnsi="Avenir Next LT Pro" w:cstheme="minorHAnsi"/>
          <w:color w:val="303030"/>
          <w:sz w:val="22"/>
          <w:szCs w:val="22"/>
        </w:rPr>
        <w:t>{el_equipo_utilizado_para_la_medicion_fue_un_sonome_1}</w:t>
      </w:r>
      <w:proofErr w:type="spellEnd"/>
      <w:r w:rsidRPr="00837535">
        <w:rPr>
          <w:rFonts w:ascii="Avenir Next LT Pro" w:hAnsi="Avenir Next LT Pro" w:cstheme="minorHAnsi"/>
          <w:color w:val="303030"/>
          <w:sz w:val="22"/>
          <w:szCs w:val="22"/>
        </w:rPr>
        <w:t> dB(A), </w:t>
      </w:r>
      <w:r w:rsidRPr="00AF074B">
        <w:rPr>
          <w:rFonts w:ascii="Avenir Next LT Pro" w:hAnsi="Avenir Next LT Pro" w:cstheme="minorHAnsi"/>
          <w:color w:val="303030"/>
          <w:sz w:val="22"/>
          <w:szCs w:val="22"/>
        </w:rPr>
        <w:t>{respecto_el_limite_maximo_permisible_para_el_horar_1}</w:t>
      </w:r>
      <w:r w:rsidR="007E37BB" w:rsidRPr="00AF074B">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el cual se encuentra establecido en la Resolución 0627 de 2006 del Ministerio de Ambiente, Vivienda y Desarrollo Territorial, actualmente MADS.</w:t>
      </w:r>
    </w:p>
    <w:p w14:paraId="11E08211" w14:textId="473F51D8" w:rsidR="009C5666" w:rsidRPr="00837535" w:rsidRDefault="001D30D3" w:rsidP="006D703B">
      <w:pPr>
        <w:pStyle w:val="Ttulo3"/>
        <w:rPr>
          <w:rFonts w:ascii="Avenir Next LT Pro" w:hAnsi="Avenir Next LT Pro"/>
          <w:color w:val="303030"/>
          <w:lang w:val="es-CO"/>
        </w:rPr>
      </w:pPr>
      <w:r w:rsidRPr="00837535">
        <w:rPr>
          <w:rFonts w:ascii="Avenir Next LT Pro" w:hAnsi="Avenir Next LT Pro"/>
          <w:color w:val="303030"/>
          <w:lang w:val="es-CO"/>
        </w:rPr>
        <w:t>5.2.</w:t>
      </w:r>
      <w:r w:rsidR="00446111">
        <w:rPr>
          <w:rFonts w:ascii="Avenir Next LT Pro" w:hAnsi="Avenir Next LT Pro"/>
          <w:color w:val="303030"/>
          <w:lang w:val="es-CO"/>
        </w:rPr>
        <w:t>3. </w:t>
      </w:r>
      <w:r w:rsidR="009C5666" w:rsidRPr="00837535">
        <w:rPr>
          <w:rFonts w:ascii="Avenir Next LT Pro" w:hAnsi="Avenir Next LT Pro"/>
          <w:color w:val="303030"/>
          <w:lang w:val="es-CO"/>
        </w:rPr>
        <w:t>Análisis de resultados</w:t>
      </w:r>
    </w:p>
    <w:p w14:paraId="19E2C2D8" w14:textId="63339CEA" w:rsidR="00A25668" w:rsidRPr="00837535" w:rsidRDefault="003158FC" w:rsidP="00A25668">
      <w:pPr>
        <w:spacing w:before="240"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 acuerdo con</w:t>
      </w:r>
      <w:r w:rsidR="00A25668" w:rsidRPr="00837535">
        <w:rPr>
          <w:rFonts w:ascii="Avenir Next LT Pro" w:hAnsi="Avenir Next LT Pro" w:cs="Calibri"/>
          <w:color w:val="303030"/>
          <w:sz w:val="22"/>
          <w:szCs w:val="22"/>
        </w:rPr>
        <w:t> los resultados obtenidos en jornada diurna y nocturna, se evidencia lo siguiente: </w:t>
      </w:r>
    </w:p>
    <w:p w14:paraId="2B59A6B2" w14:textId="5D0F8AAC" w:rsidR="00A25668" w:rsidRPr="00837535" w:rsidRDefault="00A25668" w:rsidP="00A25668">
      <w:pPr>
        <w:pStyle w:val="NormalWeb"/>
        <w:spacing w:before="240" w:beforeAutospacing="0" w:after="240" w:afterAutospacing="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la jornada diurna, los </w:t>
      </w:r>
      <w:proofErr w:type="spellStart"/>
      <w:r w:rsidR="007E37BB" w:rsidRPr="00427FC2">
        <w:rPr>
          <w:rFonts w:ascii="Avenir Next LT Pro" w:hAnsi="Avenir Next LT Pro" w:cs="Calibri"/>
          <w:color w:val="303030"/>
          <w:sz w:val="22"/>
          <w:szCs w:val="22"/>
        </w:rPr>
        <w:t>{en_la_jornada_diurna_los_1}</w:t>
      </w:r>
      <w:proofErr w:type="spellEnd"/>
      <w:r w:rsidR="00D51D8E"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007E37BB"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puntos de monitoreo </w:t>
      </w:r>
      <w:r w:rsidR="00E1077F" w:rsidRPr="00E1077F">
        <w:rPr>
          <w:rFonts w:ascii="Avenir Next LT Pro" w:hAnsi="Avenir Next LT Pro" w:cstheme="minorHAnsi"/>
          <w:color w:val="303030"/>
          <w:sz w:val="22"/>
          <w:szCs w:val="22"/>
        </w:rPr>
        <w:t>{grafica_1_se_logra_identificar_que_todos_los_punto_1}</w:t>
      </w:r>
      <w:r w:rsidR="00E1077F" w:rsidRPr="00837535">
        <w:rPr>
          <w:rFonts w:ascii="Avenir Next LT Pro" w:hAnsi="Avenir Next LT Pro" w:cstheme="minorHAnsi"/>
          <w:color w:val="303030"/>
          <w:sz w:val="22"/>
          <w:szCs w:val="22"/>
        </w:rPr>
        <w:t> </w:t>
      </w:r>
      <w:r w:rsidRPr="00837535">
        <w:rPr>
          <w:rFonts w:ascii="Avenir Next LT Pro" w:hAnsi="Avenir Next LT Pro" w:cs="Calibri"/>
          <w:color w:val="303030"/>
          <w:sz w:val="22"/>
          <w:szCs w:val="22"/>
        </w:rPr>
        <w:t>con respecto al límite máximo permisible para jornada diurna de </w:t>
      </w:r>
      <w:proofErr w:type="spellStart"/>
      <w:r w:rsidR="007E37BB"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Sector </w:t>
      </w:r>
      <w:r w:rsidR="007E37BB" w:rsidRPr="00427FC2">
        <w:rPr>
          <w:rFonts w:ascii="Avenir Next LT Pro" w:hAnsi="Avenir Next LT Pro" w:cs="Calibri"/>
          <w:color w:val="303030"/>
          <w:sz w:val="22"/>
          <w:szCs w:val="22"/>
        </w:rPr>
        <w:t>{con_respecto_al_limite_maximo_permisible_para_jorn_1}</w:t>
      </w:r>
      <w:r w:rsidRPr="00837535">
        <w:rPr>
          <w:rFonts w:ascii="Avenir Next LT Pro" w:hAnsi="Avenir Next LT Pro" w:cs="Calibri"/>
          <w:color w:val="303030"/>
          <w:sz w:val="22"/>
          <w:szCs w:val="22"/>
        </w:rPr>
        <w:t>.</w:t>
      </w:r>
      <w:r w:rsidRPr="00837535">
        <w:rPr>
          <w:rFonts w:ascii="Avenir Next LT Pro" w:hAnsi="Avenir Next LT Pro" w:cs="Calibri"/>
          <w:color w:val="303030"/>
        </w:rPr>
        <w:t> </w:t>
      </w:r>
      <w:r w:rsidRPr="00837535">
        <w:rPr>
          <w:rFonts w:ascii="Avenir Next LT Pro" w:hAnsi="Avenir Next LT Pro" w:cs="Calibri"/>
          <w:color w:val="303030"/>
          <w:sz w:val="22"/>
          <w:szCs w:val="22"/>
        </w:rPr>
        <w:t>el cual se encuentra establecido en la Resolución 0627 de 2006 del Ministerio de Ambiente, Vivienda y Desarrollo Territorial, actualmente MADS.</w:t>
      </w:r>
    </w:p>
    <w:p w14:paraId="295CC66B" w14:textId="352A4DFD" w:rsidR="00A25668" w:rsidRDefault="00A25668" w:rsidP="00A25668">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Caso similar se presentó para la jornada nocturna dado que los </w:t>
      </w:r>
      <w:proofErr w:type="spellStart"/>
      <w:r w:rsidR="007E37BB" w:rsidRPr="00427FC2">
        <w:rPr>
          <w:rFonts w:ascii="Avenir Next LT Pro" w:hAnsi="Avenir Next LT Pro" w:cs="Calibri"/>
          <w:color w:val="303030"/>
          <w:sz w:val="22"/>
          <w:szCs w:val="22"/>
        </w:rPr>
        <w:t>{en_la_jornada_diurna_los_1}</w:t>
      </w:r>
      <w:proofErr w:type="spellEnd"/>
      <w:r w:rsidRPr="00427FC2">
        <w:rPr>
          <w:rFonts w:ascii="Avenir Next LT Pro" w:hAnsi="Avenir Next LT Pro" w:cs="Calibri"/>
          <w:color w:val="303030"/>
          <w:sz w:val="22"/>
          <w:szCs w:val="22"/>
        </w:rPr>
      </w:r>
      <w:r w:rsidR="007E37BB"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puntos de monitoreo </w:t>
      </w:r>
      <w:r w:rsidR="00E1077F" w:rsidRPr="00E1077F">
        <w:rPr>
          <w:rFonts w:ascii="Avenir Next LT Pro" w:hAnsi="Avenir Next LT Pro" w:cstheme="minorHAnsi"/>
          <w:color w:val="303030"/>
          <w:sz w:val="22"/>
          <w:szCs w:val="22"/>
        </w:rPr>
        <w:t>{grafica_1_se_logra_identificar_que_todos_los_punto_1}</w:t>
      </w:r>
      <w:r w:rsidRPr="00837535">
        <w:rPr>
          <w:rFonts w:ascii="Avenir Next LT Pro" w:hAnsi="Avenir Next LT Pro" w:cs="Calibri"/>
          <w:color w:val="303030"/>
          <w:sz w:val="22"/>
          <w:szCs w:val="22"/>
        </w:rPr>
        <w:t> con respecto al límite máximo permisible para jornada nocturna de </w:t>
      </w:r>
      <w:proofErr w:type="spellStart"/>
      <w:r w:rsidR="007E37BB"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Sector </w:t>
      </w:r>
      <w:r w:rsidR="007E37BB" w:rsidRPr="00427FC2">
        <w:rPr>
          <w:rFonts w:ascii="Avenir Next LT Pro" w:hAnsi="Avenir Next LT Pro" w:cs="Calibri"/>
          <w:color w:val="303030"/>
          <w:sz w:val="22"/>
          <w:szCs w:val="22"/>
        </w:rPr>
        <w:t>{con_respecto_al_limite_maximo_permisible_para_jorn_1}</w:t>
      </w:r>
      <w:r w:rsidRPr="00837535">
        <w:rPr>
          <w:rFonts w:ascii="Avenir Next LT Pro" w:hAnsi="Avenir Next LT Pro" w:cs="Calibri"/>
          <w:color w:val="303030"/>
          <w:sz w:val="22"/>
          <w:szCs w:val="22"/>
        </w:rPr>
        <w:t>, el cual se encuentra establecido en la Resolución 0627 de 2006. </w:t>
      </w:r>
    </w:p>
    <w:p w14:paraId="5E913D67" w14:textId="3802D3DE" w:rsidR="008C3966" w:rsidRPr="008C3966" w:rsidRDefault="008C3966" w:rsidP="008C3966">
      <w:pPr>
        <w:spacing w:after="240" w:line="360" w:lineRule="auto"/>
        <w:jc w:val="both"/>
        <w:rPr>
          <w:rFonts w:ascii="Avenir Next LT Pro" w:hAnsi="Avenir Next LT Pro" w:cs="Calibri"/>
          <w:color w:val="303030"/>
          <w:sz w:val="22"/>
          <w:szCs w:val="22"/>
        </w:rPr>
      </w:pPr>
      <w:commentRangeStart w:id="233"/>
      <w:r w:rsidRPr="008C3966">
        <w:rPr>
          <w:rFonts w:ascii="Avenir Next LT Pro" w:hAnsi="Avenir Next LT Pro" w:cs="Calibri"/>
          <w:color w:val="303030"/>
          <w:sz w:val="22"/>
          <w:szCs w:val="22"/>
        </w:rPr>
        <w:t>Por otro lado, durante el monitoreo las principales fuentes de sonido que se identificaron en la </w:t>
      </w:r>
      <w:r w:rsidR="00446111" w:rsidRPr="008C3966">
        <w:rPr>
          <w:rFonts w:ascii="Avenir Next LT Pro" w:hAnsi="Avenir Next LT Pro" w:cs="Calibri"/>
          <w:color w:val="303030"/>
          <w:sz w:val="22"/>
          <w:szCs w:val="22"/>
        </w:rPr>
        <w:t>zona</w:t>
      </w:r>
      <w:r w:rsidRPr="008C3966">
        <w:rPr>
          <w:rFonts w:ascii="Avenir Next LT Pro" w:hAnsi="Avenir Next LT Pro" w:cs="Calibri"/>
          <w:color w:val="303030"/>
          <w:sz w:val="22"/>
          <w:szCs w:val="22"/>
        </w:rPr>
        <w:t> son provenientes del funcionamiento de la planta, paso de vehículos los cuales producen un ruido aerodinámico al interaccionar la carrocería de estos y el aire. Así mismo, estos vehículos al encontrarse en movimiento generan un ruido intermitente y lineal de carácter impulsivo por ser breve y abrupto; por los componentes internos de sus motores, los vehículos son susceptibles de generar ruido de carácter tonal.</w:t>
      </w:r>
    </w:p>
    <w:p w14:paraId="04ED89B7" w14:textId="77777777" w:rsidR="008C3966" w:rsidRPr="008C3966" w:rsidRDefault="008C3966" w:rsidP="008C3966">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t>Así mismo, sonidos de locación, ruido proveniente de las vías pavimentadas y sin pavimentar cercanas y de la población aledaña, Sin embargo, las mismas no presentan afectaciones al medio ambiente o comunidades aledañas, teniendo en cuenta el cumplimiento presentado en el caso de la jornada diurna y dos puntos en la jornada nocturna.</w:t>
      </w:r>
    </w:p>
    <w:p w14:paraId="27C8D72C" w14:textId="77777777" w:rsidR="008C3966" w:rsidRPr="008C3966" w:rsidRDefault="008C3966" w:rsidP="008C3966">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lastRenderedPageBreak/>
        <w:t>Adicionalmente, en las jornadas nocturnas se destacó el ruido generado por la presencia de la fauna local del área (aves). Cabe señalar, que en la jornada nocturna se puede llegar a intensificar los sonidos emitidos por los animales silvestres, debido principalmente a la alta interacción de la fauna asentada en el sector dada por el fenómeno de nocturnidad, que se refiere al ciclo de comportamiento donde los animales son más activos durante la noche.</w:t>
      </w:r>
    </w:p>
    <w:p w14:paraId="2086BC8F" w14:textId="5F86BD9E" w:rsidR="008C3966" w:rsidRPr="00446111" w:rsidRDefault="008C3966" w:rsidP="00446111">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t>De igual forma, se resalta que los niveles de ruido del horario nocturno aumentaron en los puntos con respecto a los obtenidos en horario diurno, debido a que el aire que está en contacto con la superficie se enfría rápidamente, ya que el calor será absorbido por el suelo, por lo que las ondas de sonido se curvarán hacia el suelo, eliminando la zona de sombra, esto puede llegar a provocar un aumento de 5 a 6 dB (A) con relación al gradiente negativo habitual. Este efecto explica por qué el sonido se propaga mucho mejor de noche, ya que su tendencia de propagación es a lo largo del suelo en lugar de radiar hacia arriba (</w:t>
      </w:r>
      <w:proofErr w:type="spellStart"/>
      <w:r w:rsidRPr="008C3966">
        <w:rPr>
          <w:rFonts w:ascii="Avenir Next LT Pro" w:hAnsi="Avenir Next LT Pro" w:cs="Calibri"/>
          <w:color w:val="303030"/>
          <w:sz w:val="22"/>
          <w:szCs w:val="22"/>
        </w:rPr>
        <w:t>dBplus</w:t>
      </w:r>
      <w:proofErr w:type="spellEnd"/>
      <w:r w:rsidRPr="008C3966">
        <w:rPr>
          <w:rFonts w:ascii="Avenir Next LT Pro" w:hAnsi="Avenir Next LT Pro" w:cs="Calibri"/>
          <w:color w:val="303030"/>
          <w:sz w:val="22"/>
          <w:szCs w:val="22"/>
        </w:rPr>
        <w:t>, 2017).</w:t>
      </w:r>
      <w:commentRangeEnd w:id="233"/>
      <w:r>
        <w:rPr>
          <w:rStyle w:val="Refdecomentario"/>
          <w:rFonts w:ascii="Tahoma" w:hAnsi="Tahoma"/>
          <w:szCs w:val="20"/>
          <w:lang w:val="es-MX" w:eastAsia="es-MX"/>
        </w:rPr>
        <w:commentReference w:id="233"/>
      </w:r>
    </w:p>
    <w:p w14:paraId="0129DBF4" w14:textId="0F7CB340" w:rsidR="00605BF7" w:rsidRPr="00837535" w:rsidRDefault="00D72BD9" w:rsidP="00446111">
      <w:pPr>
        <w:pStyle w:val="Ttulo2"/>
        <w:spacing w:after="240"/>
        <w:rPr>
          <w:rFonts w:ascii="Avenir Next LT Pro" w:hAnsi="Avenir Next LT Pro"/>
          <w:color w:val="303030"/>
        </w:rPr>
      </w:pPr>
      <w:bookmarkStart w:id="234" w:name="_Toc215309799"/>
      <w:bookmarkStart w:id="235" w:name="_Toc215309866"/>
      <w:r w:rsidRPr="00427FC2">
        <w:rPr>
          <w:rFonts w:ascii="Avenir Next LT Pro" w:hAnsi="Avenir Next LT Pro"/>
          <w:color w:val="303030"/>
        </w:rPr>
        <w:t>5.</w:t>
      </w:r>
      <w:r w:rsidR="005D41AD" w:rsidRPr="00427FC2">
        <w:rPr>
          <w:rFonts w:ascii="Avenir Next LT Pro" w:hAnsi="Avenir Next LT Pro"/>
          <w:color w:val="303030"/>
        </w:rPr>
        <w:t>3</w:t>
      </w:r>
      <w:r w:rsidR="00B3273B" w:rsidRPr="00427FC2">
        <w:rPr>
          <w:rFonts w:ascii="Avenir Next LT Pro" w:hAnsi="Avenir Next LT Pro"/>
          <w:color w:val="303030"/>
        </w:rPr>
        <w:t> </w:t>
      </w:r>
      <w:r w:rsidR="00B0018D" w:rsidRPr="00427FC2">
        <w:rPr>
          <w:rFonts w:ascii="Avenir Next LT Pro" w:hAnsi="Avenir Next LT Pro"/>
          <w:color w:val="303030"/>
        </w:rPr>
        <w:t>Cálculos </w:t>
      </w:r>
      <w:r w:rsidR="00985A4E" w:rsidRPr="00427FC2">
        <w:rPr>
          <w:rFonts w:ascii="Avenir Next LT Pro" w:hAnsi="Avenir Next LT Pro"/>
          <w:color w:val="303030"/>
        </w:rPr>
        <w:t>u</w:t>
      </w:r>
      <w:r w:rsidR="00B0018D" w:rsidRPr="00427FC2">
        <w:rPr>
          <w:rFonts w:ascii="Avenir Next LT Pro" w:hAnsi="Avenir Next LT Pro"/>
          <w:color w:val="303030"/>
        </w:rPr>
        <w:t>tilizados</w:t>
      </w:r>
      <w:bookmarkEnd w:id="234"/>
      <w:bookmarkEnd w:id="235"/>
    </w:p>
    <w:p w14:paraId="0DA80510" w14:textId="3F203333" w:rsidR="001D30D3" w:rsidRDefault="00BA40DF" w:rsidP="00BA40DF">
      <w:pPr>
        <w:pStyle w:val="Descripcin"/>
        <w:keepNext/>
        <w:spacing w:before="0" w:after="0"/>
        <w:jc w:val="center"/>
        <w:rPr>
          <w:rFonts w:ascii="Avenir Next LT Pro" w:hAnsi="Avenir Next LT Pro"/>
          <w:color w:val="303030"/>
          <w:lang w:val="es-CO"/>
        </w:rPr>
      </w:pPr>
      <w:bookmarkStart w:id="236" w:name="_Ref9414025"/>
      <w:bookmarkStart w:id="237" w:name="_Toc209528126"/>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13</w:t>
      </w:r>
      <w:r w:rsidRPr="00837535">
        <w:rPr>
          <w:rFonts w:ascii="Avenir Next LT Pro" w:hAnsi="Avenir Next LT Pro"/>
          <w:color w:val="303030"/>
          <w:lang w:val="es-CO"/>
        </w:rPr>
        <w:fldChar w:fldCharType="end"/>
      </w:r>
      <w:bookmarkEnd w:id="236"/>
      <w:r w:rsidRPr="00837535">
        <w:rPr>
          <w:rFonts w:ascii="Avenir Next LT Pro" w:hAnsi="Avenir Next LT Pro"/>
          <w:color w:val="303030"/>
          <w:lang w:val="es-CO"/>
        </w:rPr>
        <w:t>. </w:t>
      </w:r>
      <w:r w:rsidR="002763FD" w:rsidRPr="002763FD">
        <w:rPr>
          <w:rFonts w:ascii="Avenir Next LT Pro" w:hAnsi="Avenir Next LT Pro"/>
          <w:color w:val="303030"/>
          <w:lang w:val="es-CO"/>
        </w:rPr>
        <w:t>Cálculos de emisión de ruido horario diurno</w:t>
      </w:r>
      <w:bookmarkEnd w:id="23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880"/>
        <w:gridCol w:w="880"/>
        <w:gridCol w:w="820"/>
        <w:gridCol w:w="776"/>
        <w:gridCol w:w="701"/>
        <w:gridCol w:w="819"/>
        <w:gridCol w:w="819"/>
        <w:gridCol w:w="1008"/>
        <w:gridCol w:w="351"/>
        <w:gridCol w:w="293"/>
        <w:gridCol w:w="351"/>
        <w:gridCol w:w="321"/>
        <w:gridCol w:w="811"/>
      </w:tblGrid>
      <w:tr w:rsidR="009F27E1" w:rsidRPr="00265785" w14:paraId="0EF07990" w14:textId="77777777" w:rsidTr="00DF3FCF">
        <w:trPr>
          <w:trHeight w:val="20"/>
          <w:tblHeader/>
          <w:jc w:val="center"/>
        </w:trPr>
        <w:tc>
          <w:tcPr>
            <w:tcW w:w="498" w:type="pct"/>
            <w:vMerge w:val="restart"/>
            <w:tcMar>
              <w:top w:w="15" w:type="dxa"/>
              <w:left w:w="15" w:type="dxa"/>
              <w:bottom w:w="0" w:type="dxa"/>
              <w:right w:w="15" w:type="dxa"/>
            </w:tcMar>
            <w:vAlign w:val="center"/>
            <w:hideMark/>
          </w:tcPr>
          <w:p w14:paraId="69F92267" w14:textId="77777777" w:rsidR="009F27E1" w:rsidRPr="002763FD" w:rsidRDefault="009F27E1" w:rsidP="00DF3FCF">
            <w:pPr>
              <w:jc w:val="center"/>
              <w:rPr>
                <w:rFonts w:ascii="Calibri" w:hAnsi="Calibri" w:cs="Calibri"/>
                <w:b/>
                <w:bCs/>
                <w:color w:val="FFFFFF" w:themeColor="background1"/>
                <w:sz w:val="20"/>
                <w:szCs w:val="20"/>
                <w:lang w:val="es-MX" w:eastAsia="es-MX"/>
              </w:rPr>
            </w:pPr>
            <w:r w:rsidRPr="002763FD">
              <w:rPr>
                <w:rFonts w:ascii="Calibri" w:hAnsi="Calibri" w:cs="Calibri"/>
                <w:b/>
                <w:bCs/>
                <w:color w:val="FFFFFF" w:themeColor="background1"/>
                <w:sz w:val="20"/>
                <w:szCs w:val="20"/>
              </w:rPr>
              <w:t>Memoria No.</w:t>
            </w:r>
          </w:p>
        </w:tc>
        <w:tc>
          <w:tcPr>
            <w:tcW w:w="498" w:type="pct"/>
            <w:vMerge w:val="restart"/>
            <w:tcMar>
              <w:top w:w="15" w:type="dxa"/>
              <w:left w:w="15" w:type="dxa"/>
              <w:bottom w:w="0" w:type="dxa"/>
              <w:right w:w="15" w:type="dxa"/>
            </w:tcMar>
            <w:vAlign w:val="center"/>
            <w:hideMark/>
          </w:tcPr>
          <w:p w14:paraId="15A9CB92"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Hora de medición</w:t>
            </w:r>
          </w:p>
        </w:tc>
        <w:tc>
          <w:tcPr>
            <w:tcW w:w="464" w:type="pct"/>
            <w:vMerge w:val="restart"/>
            <w:tcMar>
              <w:top w:w="15" w:type="dxa"/>
              <w:left w:w="15" w:type="dxa"/>
              <w:bottom w:w="0" w:type="dxa"/>
              <w:right w:w="15" w:type="dxa"/>
            </w:tcMar>
            <w:vAlign w:val="center"/>
            <w:hideMark/>
          </w:tcPr>
          <w:p w14:paraId="2DF3671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Punto de Medición</w:t>
            </w:r>
          </w:p>
        </w:tc>
        <w:tc>
          <w:tcPr>
            <w:tcW w:w="439" w:type="pct"/>
            <w:vMerge w:val="restart"/>
            <w:tcMar>
              <w:top w:w="15" w:type="dxa"/>
              <w:left w:w="15" w:type="dxa"/>
              <w:bottom w:w="0" w:type="dxa"/>
              <w:right w:w="15" w:type="dxa"/>
            </w:tcMar>
            <w:vAlign w:val="center"/>
            <w:hideMark/>
          </w:tcPr>
          <w:p w14:paraId="6DC5FED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LAeq dB(A)</w:t>
            </w:r>
          </w:p>
        </w:tc>
        <w:tc>
          <w:tcPr>
            <w:tcW w:w="397" w:type="pct"/>
            <w:vMerge w:val="restart"/>
            <w:tcMar>
              <w:top w:w="15" w:type="dxa"/>
              <w:left w:w="15" w:type="dxa"/>
              <w:bottom w:w="0" w:type="dxa"/>
              <w:right w:w="15" w:type="dxa"/>
            </w:tcMar>
            <w:vAlign w:val="center"/>
            <w:hideMark/>
          </w:tcPr>
          <w:p w14:paraId="5FCF88F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LAI dB (A)</w:t>
            </w:r>
          </w:p>
        </w:tc>
        <w:tc>
          <w:tcPr>
            <w:tcW w:w="464" w:type="pct"/>
            <w:vMerge w:val="restart"/>
            <w:tcMar>
              <w:top w:w="15" w:type="dxa"/>
              <w:left w:w="15" w:type="dxa"/>
              <w:bottom w:w="0" w:type="dxa"/>
              <w:right w:w="15" w:type="dxa"/>
            </w:tcMar>
            <w:vAlign w:val="center"/>
            <w:hideMark/>
          </w:tcPr>
          <w:p w14:paraId="37C6C240"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Lmax</w:t>
            </w:r>
            <w:proofErr w:type="spellEnd"/>
            <w:r w:rsidRPr="002763FD">
              <w:rPr>
                <w:rFonts w:ascii="Calibri" w:hAnsi="Calibri" w:cs="Calibri"/>
                <w:b/>
                <w:bCs/>
                <w:color w:val="FFFFFF" w:themeColor="background1"/>
                <w:sz w:val="20"/>
                <w:szCs w:val="20"/>
              </w:rPr>
              <w:t> dB (A)</w:t>
            </w:r>
          </w:p>
        </w:tc>
        <w:tc>
          <w:tcPr>
            <w:tcW w:w="464" w:type="pct"/>
            <w:vMerge w:val="restart"/>
            <w:tcMar>
              <w:top w:w="15" w:type="dxa"/>
              <w:left w:w="15" w:type="dxa"/>
              <w:bottom w:w="0" w:type="dxa"/>
              <w:right w:w="15" w:type="dxa"/>
            </w:tcMar>
            <w:vAlign w:val="center"/>
            <w:hideMark/>
          </w:tcPr>
          <w:p w14:paraId="5F16EC83"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Lmin</w:t>
            </w:r>
            <w:proofErr w:type="spellEnd"/>
            <w:r w:rsidRPr="002763FD">
              <w:rPr>
                <w:rFonts w:ascii="Calibri" w:hAnsi="Calibri" w:cs="Calibri"/>
                <w:b/>
                <w:bCs/>
                <w:color w:val="FFFFFF" w:themeColor="background1"/>
                <w:sz w:val="20"/>
                <w:szCs w:val="20"/>
              </w:rPr>
              <w:t> dB (A)</w:t>
            </w:r>
          </w:p>
        </w:tc>
        <w:tc>
          <w:tcPr>
            <w:tcW w:w="571" w:type="pct"/>
            <w:vMerge w:val="restart"/>
            <w:tcMar>
              <w:top w:w="15" w:type="dxa"/>
              <w:left w:w="15" w:type="dxa"/>
              <w:bottom w:w="0" w:type="dxa"/>
              <w:right w:w="15" w:type="dxa"/>
            </w:tcMar>
            <w:vAlign w:val="center"/>
            <w:hideMark/>
          </w:tcPr>
          <w:p w14:paraId="0D7C409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L90Corr dB (A)</w:t>
            </w:r>
          </w:p>
        </w:tc>
        <w:tc>
          <w:tcPr>
            <w:tcW w:w="745" w:type="pct"/>
            <w:gridSpan w:val="4"/>
            <w:tcMar>
              <w:top w:w="15" w:type="dxa"/>
              <w:left w:w="15" w:type="dxa"/>
              <w:bottom w:w="0" w:type="dxa"/>
              <w:right w:w="15" w:type="dxa"/>
            </w:tcMar>
            <w:vAlign w:val="center"/>
            <w:hideMark/>
          </w:tcPr>
          <w:p w14:paraId="72C5F8D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Correcciones dB(A)</w:t>
            </w:r>
          </w:p>
        </w:tc>
        <w:tc>
          <w:tcPr>
            <w:tcW w:w="459" w:type="pct"/>
            <w:vMerge w:val="restart"/>
            <w:tcMar>
              <w:top w:w="15" w:type="dxa"/>
              <w:left w:w="15" w:type="dxa"/>
              <w:bottom w:w="0" w:type="dxa"/>
              <w:right w:w="15" w:type="dxa"/>
            </w:tcMar>
            <w:vAlign w:val="center"/>
            <w:hideMark/>
          </w:tcPr>
          <w:p w14:paraId="2FE8BEE7"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LAeqCorr</w:t>
            </w:r>
            <w:proofErr w:type="spellEnd"/>
            <w:r w:rsidRPr="002763FD">
              <w:rPr>
                <w:rFonts w:ascii="Calibri" w:hAnsi="Calibri" w:cs="Calibri"/>
                <w:b/>
                <w:bCs/>
                <w:color w:val="FFFFFF" w:themeColor="background1"/>
                <w:sz w:val="20"/>
                <w:szCs w:val="20"/>
              </w:rPr>
              <w:t> dB (A)</w:t>
            </w:r>
          </w:p>
        </w:tc>
      </w:tr>
      <w:tr w:rsidR="009F27E1" w:rsidRPr="00265785" w14:paraId="684A5513" w14:textId="77777777" w:rsidTr="00DF3FCF">
        <w:trPr>
          <w:trHeight w:val="20"/>
          <w:tblHeader/>
          <w:jc w:val="center"/>
        </w:trPr>
        <w:tc>
          <w:tcPr>
            <w:tcW w:w="498" w:type="pct"/>
            <w:vMerge/>
            <w:vAlign w:val="center"/>
            <w:hideMark/>
          </w:tcPr>
          <w:p w14:paraId="3A745464" w14:textId="77777777" w:rsidR="009F27E1" w:rsidRPr="00265785" w:rsidRDefault="009F27E1" w:rsidP="00DF3FCF">
            <w:pPr>
              <w:jc w:val="center"/>
              <w:rPr>
                <w:rFonts w:ascii="Calibri" w:hAnsi="Calibri" w:cs="Calibri"/>
                <w:b/>
                <w:bCs/>
                <w:sz w:val="20"/>
                <w:szCs w:val="20"/>
              </w:rPr>
            </w:pPr>
          </w:p>
        </w:tc>
        <w:tc>
          <w:tcPr>
            <w:tcW w:w="498" w:type="pct"/>
            <w:vMerge/>
            <w:vAlign w:val="center"/>
            <w:hideMark/>
          </w:tcPr>
          <w:p w14:paraId="1BD65A5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953B50A" w14:textId="77777777" w:rsidR="009F27E1" w:rsidRPr="00265785" w:rsidRDefault="009F27E1" w:rsidP="00DF3FCF">
            <w:pPr>
              <w:jc w:val="center"/>
              <w:rPr>
                <w:rFonts w:ascii="Calibri" w:hAnsi="Calibri" w:cs="Calibri"/>
                <w:b/>
                <w:bCs/>
                <w:sz w:val="20"/>
                <w:szCs w:val="20"/>
              </w:rPr>
            </w:pPr>
          </w:p>
        </w:tc>
        <w:tc>
          <w:tcPr>
            <w:tcW w:w="439" w:type="pct"/>
            <w:vMerge/>
            <w:vAlign w:val="center"/>
            <w:hideMark/>
          </w:tcPr>
          <w:p w14:paraId="6B54EB6A" w14:textId="77777777" w:rsidR="009F27E1" w:rsidRPr="00265785" w:rsidRDefault="009F27E1" w:rsidP="00DF3FCF">
            <w:pPr>
              <w:jc w:val="center"/>
              <w:rPr>
                <w:rFonts w:ascii="Calibri" w:hAnsi="Calibri" w:cs="Calibri"/>
                <w:b/>
                <w:bCs/>
                <w:sz w:val="20"/>
                <w:szCs w:val="20"/>
              </w:rPr>
            </w:pPr>
          </w:p>
        </w:tc>
        <w:tc>
          <w:tcPr>
            <w:tcW w:w="397" w:type="pct"/>
            <w:vMerge/>
            <w:vAlign w:val="center"/>
            <w:hideMark/>
          </w:tcPr>
          <w:p w14:paraId="33D836D9"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8BCE7B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5211485E" w14:textId="77777777" w:rsidR="009F27E1" w:rsidRPr="00265785" w:rsidRDefault="009F27E1" w:rsidP="00DF3FCF">
            <w:pPr>
              <w:jc w:val="center"/>
              <w:rPr>
                <w:rFonts w:ascii="Calibri" w:hAnsi="Calibri" w:cs="Calibri"/>
                <w:b/>
                <w:bCs/>
                <w:sz w:val="20"/>
                <w:szCs w:val="20"/>
              </w:rPr>
            </w:pPr>
          </w:p>
        </w:tc>
        <w:tc>
          <w:tcPr>
            <w:tcW w:w="571" w:type="pct"/>
            <w:vMerge/>
            <w:vAlign w:val="center"/>
            <w:hideMark/>
          </w:tcPr>
          <w:p w14:paraId="7C121A88" w14:textId="77777777" w:rsidR="009F27E1" w:rsidRPr="00265785" w:rsidRDefault="009F27E1" w:rsidP="00DF3FCF">
            <w:pPr>
              <w:jc w:val="center"/>
              <w:rPr>
                <w:rFonts w:ascii="Calibri" w:hAnsi="Calibri" w:cs="Calibri"/>
                <w:b/>
                <w:bCs/>
                <w:sz w:val="20"/>
                <w:szCs w:val="20"/>
              </w:rPr>
            </w:pPr>
          </w:p>
        </w:tc>
        <w:tc>
          <w:tcPr>
            <w:tcW w:w="199" w:type="pct"/>
            <w:tcMar>
              <w:top w:w="15" w:type="dxa"/>
              <w:left w:w="15" w:type="dxa"/>
              <w:bottom w:w="0" w:type="dxa"/>
              <w:right w:w="15" w:type="dxa"/>
            </w:tcMar>
            <w:vAlign w:val="center"/>
            <w:hideMark/>
          </w:tcPr>
          <w:p w14:paraId="5D90D22F"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T</w:t>
            </w:r>
          </w:p>
        </w:tc>
        <w:tc>
          <w:tcPr>
            <w:tcW w:w="166" w:type="pct"/>
            <w:tcMar>
              <w:top w:w="15" w:type="dxa"/>
              <w:left w:w="15" w:type="dxa"/>
              <w:bottom w:w="0" w:type="dxa"/>
              <w:right w:w="15" w:type="dxa"/>
            </w:tcMar>
            <w:vAlign w:val="center"/>
            <w:hideMark/>
          </w:tcPr>
          <w:p w14:paraId="17DC3BC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I</w:t>
            </w:r>
          </w:p>
        </w:tc>
        <w:tc>
          <w:tcPr>
            <w:tcW w:w="199" w:type="pct"/>
            <w:tcMar>
              <w:top w:w="15" w:type="dxa"/>
              <w:left w:w="15" w:type="dxa"/>
              <w:bottom w:w="0" w:type="dxa"/>
              <w:right w:w="15" w:type="dxa"/>
            </w:tcMar>
            <w:vAlign w:val="center"/>
            <w:hideMark/>
          </w:tcPr>
          <w:p w14:paraId="76EF026F"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R</w:t>
            </w:r>
          </w:p>
        </w:tc>
        <w:tc>
          <w:tcPr>
            <w:tcW w:w="182" w:type="pct"/>
            <w:tcMar>
              <w:top w:w="15" w:type="dxa"/>
              <w:left w:w="15" w:type="dxa"/>
              <w:bottom w:w="0" w:type="dxa"/>
              <w:right w:w="15" w:type="dxa"/>
            </w:tcMar>
            <w:vAlign w:val="center"/>
            <w:hideMark/>
          </w:tcPr>
          <w:p w14:paraId="4A3D49CB"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S</w:t>
            </w:r>
          </w:p>
        </w:tc>
        <w:tc>
          <w:tcPr>
            <w:tcW w:w="459" w:type="pct"/>
            <w:vMerge/>
            <w:vAlign w:val="center"/>
            <w:hideMark/>
          </w:tcPr>
          <w:p w14:paraId="2C44D91F" w14:textId="77777777" w:rsidR="009F27E1" w:rsidRPr="00265785" w:rsidRDefault="009F27E1" w:rsidP="00DF3FCF">
            <w:pPr>
              <w:jc w:val="center"/>
              <w:rPr>
                <w:rFonts w:ascii="Calibri" w:hAnsi="Calibri" w:cs="Calibri"/>
                <w:b/>
                <w:bCs/>
                <w:sz w:val="20"/>
                <w:szCs w:val="20"/>
              </w:rPr>
            </w:pPr>
          </w:p>
        </w:tc>
      </w:tr>
      <w:tr w:rsidR="009F27E1" w:rsidRPr="00265785" w14:paraId="45F58B56" w14:textId="77777777" w:rsidTr="00DF3FCF">
        <w:trPr>
          <w:trHeight w:val="20"/>
          <w:jc w:val="center"/>
        </w:trPr>
        <w:tc>
          <w:tcPr>
            <w:tcW w:w="498" w:type="pct"/>
            <w:noWrap/>
            <w:tcMar>
              <w:top w:w="15" w:type="dxa"/>
              <w:left w:w="15" w:type="dxa"/>
              <w:bottom w:w="0" w:type="dxa"/>
              <w:right w:w="15" w:type="dxa"/>
            </w:tcMar>
            <w:vAlign w:val="center"/>
          </w:tcPr>
          <w:p w14:paraId="06AE9971"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34127DD"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25A342BF"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03445DCD"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0CF2EB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7408AAF"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21548BE"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659493D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FF776E5"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2398EAF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C7B9D70"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6D53ADFF"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E470773" w14:textId="77777777" w:rsidR="009F27E1" w:rsidRPr="00265785" w:rsidRDefault="009F27E1" w:rsidP="00DF3FCF">
            <w:pPr>
              <w:jc w:val="center"/>
              <w:rPr>
                <w:rFonts w:ascii="Calibri" w:hAnsi="Calibri" w:cs="Calibri"/>
                <w:sz w:val="20"/>
                <w:szCs w:val="20"/>
              </w:rPr>
            </w:pPr>
          </w:p>
        </w:tc>
      </w:tr>
      <w:tr w:rsidR="009F27E1" w:rsidRPr="00265785" w14:paraId="6EBC2C91" w14:textId="77777777" w:rsidTr="00DF3FCF">
        <w:trPr>
          <w:trHeight w:val="20"/>
          <w:jc w:val="center"/>
        </w:trPr>
        <w:tc>
          <w:tcPr>
            <w:tcW w:w="498" w:type="pct"/>
            <w:noWrap/>
            <w:tcMar>
              <w:top w:w="15" w:type="dxa"/>
              <w:left w:w="15" w:type="dxa"/>
              <w:bottom w:w="0" w:type="dxa"/>
              <w:right w:w="15" w:type="dxa"/>
            </w:tcMar>
            <w:vAlign w:val="center"/>
          </w:tcPr>
          <w:p w14:paraId="77EF43C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3108D5FB" w14:textId="77777777" w:rsidR="009F27E1" w:rsidRPr="00265785" w:rsidRDefault="009F27E1" w:rsidP="00DF3FCF">
            <w:pPr>
              <w:jc w:val="center"/>
              <w:rPr>
                <w:rFonts w:ascii="Calibri" w:hAnsi="Calibri" w:cs="Calibri"/>
                <w:sz w:val="20"/>
                <w:szCs w:val="20"/>
              </w:rPr>
            </w:pPr>
          </w:p>
        </w:tc>
        <w:tc>
          <w:tcPr>
            <w:tcW w:w="464" w:type="pct"/>
            <w:vMerge/>
            <w:vAlign w:val="center"/>
          </w:tcPr>
          <w:p w14:paraId="3B05D52D"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9CFF4C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69EDDFB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5AD3C03"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1E41D93"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674F6C1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CF37AF6"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3C114D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1489408"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863C548"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69434D9" w14:textId="77777777" w:rsidR="009F27E1" w:rsidRPr="00265785" w:rsidRDefault="009F27E1" w:rsidP="00DF3FCF">
            <w:pPr>
              <w:jc w:val="center"/>
              <w:rPr>
                <w:rFonts w:ascii="Calibri" w:hAnsi="Calibri" w:cs="Calibri"/>
                <w:sz w:val="20"/>
                <w:szCs w:val="20"/>
              </w:rPr>
            </w:pPr>
          </w:p>
        </w:tc>
      </w:tr>
      <w:tr w:rsidR="009F27E1" w:rsidRPr="00265785" w14:paraId="080FCF25" w14:textId="77777777" w:rsidTr="00DF3FCF">
        <w:trPr>
          <w:trHeight w:val="20"/>
          <w:jc w:val="center"/>
        </w:trPr>
        <w:tc>
          <w:tcPr>
            <w:tcW w:w="498" w:type="pct"/>
            <w:noWrap/>
            <w:tcMar>
              <w:top w:w="15" w:type="dxa"/>
              <w:left w:w="15" w:type="dxa"/>
              <w:bottom w:w="0" w:type="dxa"/>
              <w:right w:w="15" w:type="dxa"/>
            </w:tcMar>
            <w:vAlign w:val="center"/>
          </w:tcPr>
          <w:p w14:paraId="4406984F"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C0DDC40" w14:textId="77777777" w:rsidR="009F27E1" w:rsidRPr="00265785" w:rsidRDefault="009F27E1" w:rsidP="00DF3FCF">
            <w:pPr>
              <w:jc w:val="center"/>
              <w:rPr>
                <w:rFonts w:ascii="Calibri" w:hAnsi="Calibri" w:cs="Calibri"/>
                <w:sz w:val="20"/>
                <w:szCs w:val="20"/>
              </w:rPr>
            </w:pPr>
          </w:p>
        </w:tc>
        <w:tc>
          <w:tcPr>
            <w:tcW w:w="464" w:type="pct"/>
            <w:vMerge/>
            <w:vAlign w:val="center"/>
          </w:tcPr>
          <w:p w14:paraId="4AC75D04"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D482D2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4F9350B"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774B4D8"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34AB81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5485C46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ACC0F57"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1753C5E"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999D218"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5D1DA494"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553FB501" w14:textId="77777777" w:rsidR="009F27E1" w:rsidRPr="00265785" w:rsidRDefault="009F27E1" w:rsidP="00DF3FCF">
            <w:pPr>
              <w:jc w:val="center"/>
              <w:rPr>
                <w:rFonts w:ascii="Calibri" w:hAnsi="Calibri" w:cs="Calibri"/>
                <w:sz w:val="20"/>
                <w:szCs w:val="20"/>
              </w:rPr>
            </w:pPr>
          </w:p>
        </w:tc>
      </w:tr>
      <w:tr w:rsidR="009F27E1" w:rsidRPr="00265785" w14:paraId="7B41C2F6" w14:textId="77777777" w:rsidTr="00DF3FCF">
        <w:trPr>
          <w:trHeight w:val="20"/>
          <w:jc w:val="center"/>
        </w:trPr>
        <w:tc>
          <w:tcPr>
            <w:tcW w:w="498" w:type="pct"/>
            <w:noWrap/>
            <w:tcMar>
              <w:top w:w="15" w:type="dxa"/>
              <w:left w:w="15" w:type="dxa"/>
              <w:bottom w:w="0" w:type="dxa"/>
              <w:right w:w="15" w:type="dxa"/>
            </w:tcMar>
            <w:vAlign w:val="center"/>
          </w:tcPr>
          <w:p w14:paraId="618A6182"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4CB925E" w14:textId="77777777" w:rsidR="009F27E1" w:rsidRPr="00265785" w:rsidRDefault="009F27E1" w:rsidP="00DF3FCF">
            <w:pPr>
              <w:jc w:val="center"/>
              <w:rPr>
                <w:rFonts w:ascii="Calibri" w:hAnsi="Calibri" w:cs="Calibri"/>
                <w:sz w:val="20"/>
                <w:szCs w:val="20"/>
              </w:rPr>
            </w:pPr>
          </w:p>
        </w:tc>
        <w:tc>
          <w:tcPr>
            <w:tcW w:w="464" w:type="pct"/>
            <w:vMerge/>
            <w:vAlign w:val="center"/>
          </w:tcPr>
          <w:p w14:paraId="60BAE754"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7D4970C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5789EBF"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F6EC30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73DB65E"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758A1CA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E7ADB3C"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A39643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6C75106"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077C3D5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444A8E4C" w14:textId="77777777" w:rsidR="009F27E1" w:rsidRPr="00265785" w:rsidRDefault="009F27E1" w:rsidP="00DF3FCF">
            <w:pPr>
              <w:jc w:val="center"/>
              <w:rPr>
                <w:rFonts w:ascii="Calibri" w:hAnsi="Calibri" w:cs="Calibri"/>
                <w:sz w:val="20"/>
                <w:szCs w:val="20"/>
              </w:rPr>
            </w:pPr>
          </w:p>
        </w:tc>
      </w:tr>
      <w:tr w:rsidR="009F27E1" w:rsidRPr="00265785" w14:paraId="5EB84007" w14:textId="77777777" w:rsidTr="00DF3FCF">
        <w:trPr>
          <w:trHeight w:val="20"/>
          <w:jc w:val="center"/>
        </w:trPr>
        <w:tc>
          <w:tcPr>
            <w:tcW w:w="498" w:type="pct"/>
            <w:noWrap/>
            <w:tcMar>
              <w:top w:w="15" w:type="dxa"/>
              <w:left w:w="15" w:type="dxa"/>
              <w:bottom w:w="0" w:type="dxa"/>
              <w:right w:w="15" w:type="dxa"/>
            </w:tcMar>
            <w:vAlign w:val="center"/>
          </w:tcPr>
          <w:p w14:paraId="24E150E7"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2E9795E" w14:textId="77777777" w:rsidR="009F27E1" w:rsidRPr="00265785" w:rsidRDefault="009F27E1" w:rsidP="00DF3FCF">
            <w:pPr>
              <w:jc w:val="center"/>
              <w:rPr>
                <w:rFonts w:ascii="Calibri" w:hAnsi="Calibri" w:cs="Calibri"/>
                <w:sz w:val="20"/>
                <w:szCs w:val="20"/>
              </w:rPr>
            </w:pPr>
          </w:p>
        </w:tc>
        <w:tc>
          <w:tcPr>
            <w:tcW w:w="464" w:type="pct"/>
            <w:vMerge/>
            <w:vAlign w:val="center"/>
          </w:tcPr>
          <w:p w14:paraId="01E207FC"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758F356"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A7C0B3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3C6960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4760647"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3EDB77B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48C3126"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14642D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F7F093F"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5792993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E0DB3D2" w14:textId="77777777" w:rsidR="009F27E1" w:rsidRPr="00265785" w:rsidRDefault="009F27E1" w:rsidP="00DF3FCF">
            <w:pPr>
              <w:jc w:val="center"/>
              <w:rPr>
                <w:rFonts w:ascii="Calibri" w:hAnsi="Calibri" w:cs="Calibri"/>
                <w:sz w:val="20"/>
                <w:szCs w:val="20"/>
              </w:rPr>
            </w:pPr>
          </w:p>
        </w:tc>
      </w:tr>
      <w:tr w:rsidR="009F27E1" w:rsidRPr="00265785" w14:paraId="7FC73715" w14:textId="77777777" w:rsidTr="00DF3FCF">
        <w:trPr>
          <w:trHeight w:val="20"/>
          <w:jc w:val="center"/>
        </w:trPr>
        <w:tc>
          <w:tcPr>
            <w:tcW w:w="498" w:type="pct"/>
            <w:noWrap/>
            <w:tcMar>
              <w:top w:w="15" w:type="dxa"/>
              <w:left w:w="15" w:type="dxa"/>
              <w:bottom w:w="0" w:type="dxa"/>
              <w:right w:w="15" w:type="dxa"/>
            </w:tcMar>
            <w:vAlign w:val="center"/>
          </w:tcPr>
          <w:p w14:paraId="5D7D23F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24DA536A"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66BECD51"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0D78507"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271726E6"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E3C18B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28D62E0"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516F3E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C97DE86"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940B35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22BEEF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A7C1B1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628A178" w14:textId="77777777" w:rsidR="009F27E1" w:rsidRPr="00265785" w:rsidRDefault="009F27E1" w:rsidP="00DF3FCF">
            <w:pPr>
              <w:jc w:val="center"/>
              <w:rPr>
                <w:rFonts w:ascii="Calibri" w:hAnsi="Calibri" w:cs="Calibri"/>
                <w:sz w:val="20"/>
                <w:szCs w:val="20"/>
              </w:rPr>
            </w:pPr>
          </w:p>
        </w:tc>
      </w:tr>
      <w:tr w:rsidR="009F27E1" w:rsidRPr="00265785" w14:paraId="51C5D904" w14:textId="77777777" w:rsidTr="00DF3FCF">
        <w:trPr>
          <w:trHeight w:val="20"/>
          <w:jc w:val="center"/>
        </w:trPr>
        <w:tc>
          <w:tcPr>
            <w:tcW w:w="498" w:type="pct"/>
            <w:noWrap/>
            <w:tcMar>
              <w:top w:w="15" w:type="dxa"/>
              <w:left w:w="15" w:type="dxa"/>
              <w:bottom w:w="0" w:type="dxa"/>
              <w:right w:w="15" w:type="dxa"/>
            </w:tcMar>
            <w:vAlign w:val="center"/>
          </w:tcPr>
          <w:p w14:paraId="18990D34"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29C3F02" w14:textId="77777777" w:rsidR="009F27E1" w:rsidRPr="00265785" w:rsidRDefault="009F27E1" w:rsidP="00DF3FCF">
            <w:pPr>
              <w:jc w:val="center"/>
              <w:rPr>
                <w:rFonts w:ascii="Calibri" w:hAnsi="Calibri" w:cs="Calibri"/>
                <w:sz w:val="20"/>
                <w:szCs w:val="20"/>
              </w:rPr>
            </w:pPr>
          </w:p>
        </w:tc>
        <w:tc>
          <w:tcPr>
            <w:tcW w:w="464" w:type="pct"/>
            <w:vMerge/>
            <w:vAlign w:val="center"/>
          </w:tcPr>
          <w:p w14:paraId="7F2A15A0"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0C8C9C8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95DB53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AFD03F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78D5161"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5377B07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1B9578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2E5F22B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2C3B66D"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793A354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491BFD01" w14:textId="77777777" w:rsidR="009F27E1" w:rsidRPr="00265785" w:rsidRDefault="009F27E1" w:rsidP="00DF3FCF">
            <w:pPr>
              <w:jc w:val="center"/>
              <w:rPr>
                <w:rFonts w:ascii="Calibri" w:hAnsi="Calibri" w:cs="Calibri"/>
                <w:sz w:val="20"/>
                <w:szCs w:val="20"/>
              </w:rPr>
            </w:pPr>
          </w:p>
        </w:tc>
      </w:tr>
      <w:tr w:rsidR="009F27E1" w:rsidRPr="00265785" w14:paraId="1C33A8AE" w14:textId="77777777" w:rsidTr="00DF3FCF">
        <w:trPr>
          <w:trHeight w:val="20"/>
          <w:jc w:val="center"/>
        </w:trPr>
        <w:tc>
          <w:tcPr>
            <w:tcW w:w="498" w:type="pct"/>
            <w:noWrap/>
            <w:tcMar>
              <w:top w:w="15" w:type="dxa"/>
              <w:left w:w="15" w:type="dxa"/>
              <w:bottom w:w="0" w:type="dxa"/>
              <w:right w:w="15" w:type="dxa"/>
            </w:tcMar>
            <w:vAlign w:val="center"/>
          </w:tcPr>
          <w:p w14:paraId="2E235D80"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DC6B252" w14:textId="77777777" w:rsidR="009F27E1" w:rsidRPr="00265785" w:rsidRDefault="009F27E1" w:rsidP="00DF3FCF">
            <w:pPr>
              <w:jc w:val="center"/>
              <w:rPr>
                <w:rFonts w:ascii="Calibri" w:hAnsi="Calibri" w:cs="Calibri"/>
                <w:sz w:val="20"/>
                <w:szCs w:val="20"/>
              </w:rPr>
            </w:pPr>
          </w:p>
        </w:tc>
        <w:tc>
          <w:tcPr>
            <w:tcW w:w="464" w:type="pct"/>
            <w:vMerge/>
            <w:vAlign w:val="center"/>
          </w:tcPr>
          <w:p w14:paraId="6AB3BDD1"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0C85E67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7E6965C"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422ECF6"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AE97348"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8F869C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CFF8C60"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2B933D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6068757"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6382CBF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BD81894" w14:textId="77777777" w:rsidR="009F27E1" w:rsidRPr="00265785" w:rsidRDefault="009F27E1" w:rsidP="00DF3FCF">
            <w:pPr>
              <w:jc w:val="center"/>
              <w:rPr>
                <w:rFonts w:ascii="Calibri" w:hAnsi="Calibri" w:cs="Calibri"/>
                <w:sz w:val="20"/>
                <w:szCs w:val="20"/>
              </w:rPr>
            </w:pPr>
          </w:p>
        </w:tc>
      </w:tr>
      <w:tr w:rsidR="009F27E1" w:rsidRPr="00265785" w14:paraId="4B6A8DAF" w14:textId="77777777" w:rsidTr="00DF3FCF">
        <w:trPr>
          <w:trHeight w:val="20"/>
          <w:jc w:val="center"/>
        </w:trPr>
        <w:tc>
          <w:tcPr>
            <w:tcW w:w="498" w:type="pct"/>
            <w:noWrap/>
            <w:tcMar>
              <w:top w:w="15" w:type="dxa"/>
              <w:left w:w="15" w:type="dxa"/>
              <w:bottom w:w="0" w:type="dxa"/>
              <w:right w:w="15" w:type="dxa"/>
            </w:tcMar>
            <w:vAlign w:val="center"/>
          </w:tcPr>
          <w:p w14:paraId="04DAD68F"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A65DA07" w14:textId="77777777" w:rsidR="009F27E1" w:rsidRPr="00265785" w:rsidRDefault="009F27E1" w:rsidP="00DF3FCF">
            <w:pPr>
              <w:jc w:val="center"/>
              <w:rPr>
                <w:rFonts w:ascii="Calibri" w:hAnsi="Calibri" w:cs="Calibri"/>
                <w:sz w:val="20"/>
                <w:szCs w:val="20"/>
              </w:rPr>
            </w:pPr>
          </w:p>
        </w:tc>
        <w:tc>
          <w:tcPr>
            <w:tcW w:w="464" w:type="pct"/>
            <w:vMerge/>
            <w:vAlign w:val="center"/>
          </w:tcPr>
          <w:p w14:paraId="106A3396"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549AA5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618322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947FF1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A1307A8"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7195EC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35581E2"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42649E8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922A2A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0C75D1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6B4B8642" w14:textId="77777777" w:rsidR="009F27E1" w:rsidRPr="00265785" w:rsidRDefault="009F27E1" w:rsidP="00DF3FCF">
            <w:pPr>
              <w:jc w:val="center"/>
              <w:rPr>
                <w:rFonts w:ascii="Calibri" w:hAnsi="Calibri" w:cs="Calibri"/>
                <w:sz w:val="20"/>
                <w:szCs w:val="20"/>
              </w:rPr>
            </w:pPr>
          </w:p>
        </w:tc>
      </w:tr>
      <w:tr w:rsidR="009F27E1" w:rsidRPr="00265785" w14:paraId="389EF132" w14:textId="77777777" w:rsidTr="00DF3FCF">
        <w:trPr>
          <w:trHeight w:val="20"/>
          <w:jc w:val="center"/>
        </w:trPr>
        <w:tc>
          <w:tcPr>
            <w:tcW w:w="498" w:type="pct"/>
            <w:noWrap/>
            <w:tcMar>
              <w:top w:w="15" w:type="dxa"/>
              <w:left w:w="15" w:type="dxa"/>
              <w:bottom w:w="0" w:type="dxa"/>
              <w:right w:w="15" w:type="dxa"/>
            </w:tcMar>
            <w:vAlign w:val="center"/>
          </w:tcPr>
          <w:p w14:paraId="51CA4837"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841576C" w14:textId="77777777" w:rsidR="009F27E1" w:rsidRPr="00265785" w:rsidRDefault="009F27E1" w:rsidP="00DF3FCF">
            <w:pPr>
              <w:jc w:val="center"/>
              <w:rPr>
                <w:rFonts w:ascii="Calibri" w:hAnsi="Calibri" w:cs="Calibri"/>
                <w:sz w:val="20"/>
                <w:szCs w:val="20"/>
              </w:rPr>
            </w:pPr>
          </w:p>
        </w:tc>
        <w:tc>
          <w:tcPr>
            <w:tcW w:w="464" w:type="pct"/>
            <w:vMerge/>
            <w:vAlign w:val="center"/>
          </w:tcPr>
          <w:p w14:paraId="5DC3A439"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357FFE51"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A4C3A9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96FE861"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53295F3"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0AF546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145FE6A"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53DD9D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0D9C7F9"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DD952E8"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554E51A4" w14:textId="77777777" w:rsidR="009F27E1" w:rsidRPr="00265785" w:rsidRDefault="009F27E1" w:rsidP="00DF3FCF">
            <w:pPr>
              <w:jc w:val="center"/>
              <w:rPr>
                <w:rFonts w:ascii="Calibri" w:hAnsi="Calibri" w:cs="Calibri"/>
                <w:sz w:val="20"/>
                <w:szCs w:val="20"/>
              </w:rPr>
            </w:pPr>
          </w:p>
        </w:tc>
      </w:tr>
      <w:tr w:rsidR="009F27E1" w:rsidRPr="00265785" w14:paraId="73259175" w14:textId="77777777" w:rsidTr="00DF3FCF">
        <w:trPr>
          <w:trHeight w:val="20"/>
          <w:jc w:val="center"/>
        </w:trPr>
        <w:tc>
          <w:tcPr>
            <w:tcW w:w="498" w:type="pct"/>
            <w:noWrap/>
            <w:tcMar>
              <w:top w:w="15" w:type="dxa"/>
              <w:left w:w="15" w:type="dxa"/>
              <w:bottom w:w="0" w:type="dxa"/>
              <w:right w:w="15" w:type="dxa"/>
            </w:tcMar>
            <w:vAlign w:val="center"/>
          </w:tcPr>
          <w:p w14:paraId="4497E53A"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241C8A6"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00BB5556"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DC56D3B"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9FC31A0"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B088727"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135B1F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03F8CA7A"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A7C6A92"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211523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D8C62B2"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DB32885"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6D2658B2" w14:textId="77777777" w:rsidR="009F27E1" w:rsidRPr="00265785" w:rsidRDefault="009F27E1" w:rsidP="00DF3FCF">
            <w:pPr>
              <w:jc w:val="center"/>
              <w:rPr>
                <w:rFonts w:ascii="Calibri" w:hAnsi="Calibri" w:cs="Calibri"/>
                <w:sz w:val="20"/>
                <w:szCs w:val="20"/>
              </w:rPr>
            </w:pPr>
          </w:p>
        </w:tc>
      </w:tr>
      <w:tr w:rsidR="009F27E1" w:rsidRPr="00265785" w14:paraId="20B44E71" w14:textId="77777777" w:rsidTr="00DF3FCF">
        <w:trPr>
          <w:trHeight w:val="20"/>
          <w:jc w:val="center"/>
        </w:trPr>
        <w:tc>
          <w:tcPr>
            <w:tcW w:w="498" w:type="pct"/>
            <w:noWrap/>
            <w:tcMar>
              <w:top w:w="15" w:type="dxa"/>
              <w:left w:w="15" w:type="dxa"/>
              <w:bottom w:w="0" w:type="dxa"/>
              <w:right w:w="15" w:type="dxa"/>
            </w:tcMar>
            <w:vAlign w:val="center"/>
          </w:tcPr>
          <w:p w14:paraId="034A2BD2"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F7FC392" w14:textId="77777777" w:rsidR="009F27E1" w:rsidRPr="00265785" w:rsidRDefault="009F27E1" w:rsidP="00DF3FCF">
            <w:pPr>
              <w:jc w:val="center"/>
              <w:rPr>
                <w:rFonts w:ascii="Calibri" w:hAnsi="Calibri" w:cs="Calibri"/>
                <w:sz w:val="20"/>
                <w:szCs w:val="20"/>
              </w:rPr>
            </w:pPr>
          </w:p>
        </w:tc>
        <w:tc>
          <w:tcPr>
            <w:tcW w:w="464" w:type="pct"/>
            <w:vMerge/>
            <w:vAlign w:val="center"/>
          </w:tcPr>
          <w:p w14:paraId="737E9F4A"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BB1D643"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5075B64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EDDEDB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2F5B3B1"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6FB4CD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1BFAF25"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1AEEC8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EB46821"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A0BB4A5"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E1E050B" w14:textId="77777777" w:rsidR="009F27E1" w:rsidRPr="00265785" w:rsidRDefault="009F27E1" w:rsidP="00DF3FCF">
            <w:pPr>
              <w:jc w:val="center"/>
              <w:rPr>
                <w:rFonts w:ascii="Calibri" w:hAnsi="Calibri" w:cs="Calibri"/>
                <w:sz w:val="20"/>
                <w:szCs w:val="20"/>
              </w:rPr>
            </w:pPr>
          </w:p>
        </w:tc>
      </w:tr>
      <w:tr w:rsidR="009F27E1" w:rsidRPr="00265785" w14:paraId="0D73801F" w14:textId="77777777" w:rsidTr="00DF3FCF">
        <w:trPr>
          <w:trHeight w:val="20"/>
          <w:jc w:val="center"/>
        </w:trPr>
        <w:tc>
          <w:tcPr>
            <w:tcW w:w="498" w:type="pct"/>
            <w:noWrap/>
            <w:tcMar>
              <w:top w:w="15" w:type="dxa"/>
              <w:left w:w="15" w:type="dxa"/>
              <w:bottom w:w="0" w:type="dxa"/>
              <w:right w:w="15" w:type="dxa"/>
            </w:tcMar>
            <w:vAlign w:val="center"/>
          </w:tcPr>
          <w:p w14:paraId="4031F78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7F2C665" w14:textId="77777777" w:rsidR="009F27E1" w:rsidRPr="00265785" w:rsidRDefault="009F27E1" w:rsidP="00DF3FCF">
            <w:pPr>
              <w:jc w:val="center"/>
              <w:rPr>
                <w:rFonts w:ascii="Calibri" w:hAnsi="Calibri" w:cs="Calibri"/>
                <w:sz w:val="20"/>
                <w:szCs w:val="20"/>
              </w:rPr>
            </w:pPr>
          </w:p>
        </w:tc>
        <w:tc>
          <w:tcPr>
            <w:tcW w:w="464" w:type="pct"/>
            <w:vMerge/>
            <w:vAlign w:val="center"/>
          </w:tcPr>
          <w:p w14:paraId="17B1F94B"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1B57B9A"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4A53961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3B2C83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CB73B6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C6F717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A614E07"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1FB544A"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1DD442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08D02AF"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CACD4FA" w14:textId="77777777" w:rsidR="009F27E1" w:rsidRPr="00265785" w:rsidRDefault="009F27E1" w:rsidP="00DF3FCF">
            <w:pPr>
              <w:jc w:val="center"/>
              <w:rPr>
                <w:rFonts w:ascii="Calibri" w:hAnsi="Calibri" w:cs="Calibri"/>
                <w:sz w:val="20"/>
                <w:szCs w:val="20"/>
              </w:rPr>
            </w:pPr>
          </w:p>
        </w:tc>
      </w:tr>
      <w:tr w:rsidR="009F27E1" w:rsidRPr="00265785" w14:paraId="329E71AE" w14:textId="77777777" w:rsidTr="00DF3FCF">
        <w:trPr>
          <w:trHeight w:val="20"/>
          <w:jc w:val="center"/>
        </w:trPr>
        <w:tc>
          <w:tcPr>
            <w:tcW w:w="498" w:type="pct"/>
            <w:noWrap/>
            <w:tcMar>
              <w:top w:w="15" w:type="dxa"/>
              <w:left w:w="15" w:type="dxa"/>
              <w:bottom w:w="0" w:type="dxa"/>
              <w:right w:w="15" w:type="dxa"/>
            </w:tcMar>
            <w:vAlign w:val="center"/>
          </w:tcPr>
          <w:p w14:paraId="2306DE22"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9849305" w14:textId="77777777" w:rsidR="009F27E1" w:rsidRPr="00265785" w:rsidRDefault="009F27E1" w:rsidP="00DF3FCF">
            <w:pPr>
              <w:jc w:val="center"/>
              <w:rPr>
                <w:rFonts w:ascii="Calibri" w:hAnsi="Calibri" w:cs="Calibri"/>
                <w:sz w:val="20"/>
                <w:szCs w:val="20"/>
              </w:rPr>
            </w:pPr>
          </w:p>
        </w:tc>
        <w:tc>
          <w:tcPr>
            <w:tcW w:w="464" w:type="pct"/>
            <w:vMerge/>
            <w:vAlign w:val="center"/>
          </w:tcPr>
          <w:p w14:paraId="4E090A65"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BE0ADE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57BDE9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C16393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B9ECDD2"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64AEA73"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3110CAD"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0202CF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D6959E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DAA6415"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1CCE54F8" w14:textId="77777777" w:rsidR="009F27E1" w:rsidRPr="00265785" w:rsidRDefault="009F27E1" w:rsidP="00DF3FCF">
            <w:pPr>
              <w:jc w:val="center"/>
              <w:rPr>
                <w:rFonts w:ascii="Calibri" w:hAnsi="Calibri" w:cs="Calibri"/>
                <w:sz w:val="20"/>
                <w:szCs w:val="20"/>
              </w:rPr>
            </w:pPr>
          </w:p>
        </w:tc>
      </w:tr>
      <w:tr w:rsidR="009F27E1" w:rsidRPr="00265785" w14:paraId="15D94401" w14:textId="77777777" w:rsidTr="00DF3FCF">
        <w:trPr>
          <w:trHeight w:val="20"/>
          <w:jc w:val="center"/>
        </w:trPr>
        <w:tc>
          <w:tcPr>
            <w:tcW w:w="498" w:type="pct"/>
            <w:noWrap/>
            <w:tcMar>
              <w:top w:w="15" w:type="dxa"/>
              <w:left w:w="15" w:type="dxa"/>
              <w:bottom w:w="0" w:type="dxa"/>
              <w:right w:w="15" w:type="dxa"/>
            </w:tcMar>
            <w:vAlign w:val="center"/>
          </w:tcPr>
          <w:p w14:paraId="037BF3E9"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548E100" w14:textId="77777777" w:rsidR="009F27E1" w:rsidRPr="00265785" w:rsidRDefault="009F27E1" w:rsidP="00DF3FCF">
            <w:pPr>
              <w:jc w:val="center"/>
              <w:rPr>
                <w:rFonts w:ascii="Calibri" w:hAnsi="Calibri" w:cs="Calibri"/>
                <w:sz w:val="20"/>
                <w:szCs w:val="20"/>
              </w:rPr>
            </w:pPr>
          </w:p>
        </w:tc>
        <w:tc>
          <w:tcPr>
            <w:tcW w:w="464" w:type="pct"/>
            <w:vMerge/>
            <w:vAlign w:val="center"/>
          </w:tcPr>
          <w:p w14:paraId="17EC8F0D"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938953A"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AC1B20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3D890B6"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63476DA"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75C04FC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DC1632D"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2F06A61E"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D1F8E9D"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2EAEDBF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539CF7B" w14:textId="77777777" w:rsidR="009F27E1" w:rsidRPr="00265785" w:rsidRDefault="009F27E1" w:rsidP="00DF3FCF">
            <w:pPr>
              <w:jc w:val="center"/>
              <w:rPr>
                <w:rFonts w:ascii="Calibri" w:hAnsi="Calibri" w:cs="Calibri"/>
                <w:sz w:val="20"/>
                <w:szCs w:val="20"/>
              </w:rPr>
            </w:pPr>
          </w:p>
        </w:tc>
      </w:tr>
    </w:tbl>
    <w:p w14:paraId="67972E5C" w14:textId="1A4ECF2A" w:rsidR="00D86724" w:rsidRPr="00837535" w:rsidRDefault="00334197" w:rsidP="00E81951">
      <w:pPr>
        <w:jc w:val="center"/>
        <w:rPr>
          <w:rFonts w:ascii="Avenir Next LT Pro" w:hAnsi="Avenir Next LT Pro"/>
          <w:color w:val="303030"/>
          <w:sz w:val="20"/>
          <w:szCs w:val="20"/>
        </w:rPr>
      </w:pPr>
      <w:r w:rsidRPr="00837535">
        <w:rPr>
          <w:rFonts w:ascii="Avenir Next LT Pro" w:hAnsi="Avenir Next LT Pro" w:cs="Calibri"/>
          <w:i/>
          <w:color w:val="303030"/>
          <w:sz w:val="20"/>
          <w:szCs w:val="20"/>
        </w:rPr>
        <w:t>Fuente: ALS ENVIRONMENTAL S.A.S., </w:t>
      </w:r>
      <w:r w:rsidR="00427FC2" w:rsidRPr="00427FC2">
        <w:rPr>
          <w:rFonts w:ascii="Avenir Next LT Pro" w:hAnsi="Avenir Next LT Pro" w:cs="Calibri"/>
          <w:i/>
          <w:color w:val="303030"/>
          <w:sz w:val="20"/>
          <w:szCs w:val="20"/>
        </w:rPr>
        <w:t>{fuente_serambiente_s_a_s_1}</w:t>
      </w:r>
      <w:r w:rsidRPr="00427FC2">
        <w:rPr>
          <w:rFonts w:ascii="Avenir Next LT Pro" w:hAnsi="Avenir Next LT Pro" w:cs="Calibri"/>
          <w:i/>
          <w:color w:val="303030"/>
          <w:sz w:val="20"/>
          <w:szCs w:val="20"/>
        </w:rPr>
      </w:r>
    </w:p>
    <w:p w14:paraId="39BC2F86" w14:textId="0A8A4B3B" w:rsidR="009A459C" w:rsidRPr="00837535" w:rsidRDefault="00BA40DF" w:rsidP="00B00B53">
      <w:pPr>
        <w:pStyle w:val="Descripcin"/>
        <w:keepNext/>
        <w:spacing w:before="0" w:after="0"/>
        <w:jc w:val="center"/>
        <w:rPr>
          <w:rFonts w:ascii="Avenir Next LT Pro" w:hAnsi="Avenir Next LT Pro"/>
          <w:color w:val="303030"/>
          <w:lang w:val="es-CO"/>
        </w:rPr>
      </w:pPr>
      <w:bookmarkStart w:id="238" w:name="_Ref9414027"/>
      <w:bookmarkStart w:id="239" w:name="_Toc209528127"/>
      <w:r w:rsidRPr="00837535">
        <w:rPr>
          <w:rFonts w:ascii="Avenir Next LT Pro" w:hAnsi="Avenir Next LT Pro"/>
          <w:color w:val="303030"/>
          <w:lang w:val="es-CO"/>
        </w:rPr>
        <w:lastRenderedPageBreak/>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14</w:t>
      </w:r>
      <w:r w:rsidRPr="00837535">
        <w:rPr>
          <w:rFonts w:ascii="Avenir Next LT Pro" w:hAnsi="Avenir Next LT Pro"/>
          <w:color w:val="303030"/>
          <w:lang w:val="es-CO"/>
        </w:rPr>
        <w:fldChar w:fldCharType="end"/>
      </w:r>
      <w:bookmarkEnd w:id="238"/>
      <w:r w:rsidRPr="00837535">
        <w:rPr>
          <w:rFonts w:ascii="Avenir Next LT Pro" w:hAnsi="Avenir Next LT Pro"/>
          <w:color w:val="303030"/>
          <w:lang w:val="es-CO"/>
        </w:rPr>
        <w:t>. </w:t>
      </w:r>
      <w:r w:rsidR="002763FD" w:rsidRPr="002763FD">
        <w:rPr>
          <w:rFonts w:ascii="Avenir Next LT Pro" w:hAnsi="Avenir Next LT Pro"/>
          <w:color w:val="303030"/>
          <w:lang w:val="es-CO"/>
        </w:rPr>
        <w:t>Cálculos de emisión de ruido horario nocturno</w:t>
      </w:r>
      <w:bookmarkEnd w:id="2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880"/>
        <w:gridCol w:w="880"/>
        <w:gridCol w:w="820"/>
        <w:gridCol w:w="776"/>
        <w:gridCol w:w="701"/>
        <w:gridCol w:w="819"/>
        <w:gridCol w:w="819"/>
        <w:gridCol w:w="1008"/>
        <w:gridCol w:w="351"/>
        <w:gridCol w:w="293"/>
        <w:gridCol w:w="351"/>
        <w:gridCol w:w="321"/>
        <w:gridCol w:w="811"/>
      </w:tblGrid>
      <w:tr w:rsidR="009F27E1" w:rsidRPr="00265785" w14:paraId="7282C189" w14:textId="77777777" w:rsidTr="00DF3FCF">
        <w:trPr>
          <w:trHeight w:val="20"/>
          <w:tblHeader/>
          <w:jc w:val="center"/>
        </w:trPr>
        <w:tc>
          <w:tcPr>
            <w:tcW w:w="498" w:type="pct"/>
            <w:vMerge w:val="restart"/>
            <w:tcMar>
              <w:top w:w="15" w:type="dxa"/>
              <w:left w:w="15" w:type="dxa"/>
              <w:bottom w:w="0" w:type="dxa"/>
              <w:right w:w="15" w:type="dxa"/>
            </w:tcMar>
            <w:vAlign w:val="center"/>
            <w:hideMark/>
          </w:tcPr>
          <w:p w14:paraId="1CB0F470" w14:textId="77777777" w:rsidR="009F27E1" w:rsidRPr="002763FD" w:rsidRDefault="009F27E1" w:rsidP="00DF3FCF">
            <w:pPr>
              <w:jc w:val="center"/>
              <w:rPr>
                <w:rFonts w:ascii="Calibri" w:hAnsi="Calibri" w:cs="Calibri"/>
                <w:b/>
                <w:bCs/>
                <w:color w:val="FFFFFF" w:themeColor="background1"/>
                <w:sz w:val="20"/>
                <w:szCs w:val="20"/>
                <w:lang w:val="es-MX" w:eastAsia="es-MX"/>
              </w:rPr>
            </w:pPr>
            <w:r w:rsidRPr="002763FD">
              <w:rPr>
                <w:rFonts w:ascii="Calibri" w:hAnsi="Calibri" w:cs="Calibri"/>
                <w:b/>
                <w:bCs/>
                <w:color w:val="FFFFFF" w:themeColor="background1"/>
                <w:sz w:val="20"/>
                <w:szCs w:val="20"/>
              </w:rPr>
              <w:t>Memoria No.</w:t>
            </w:r>
          </w:p>
        </w:tc>
        <w:tc>
          <w:tcPr>
            <w:tcW w:w="498" w:type="pct"/>
            <w:vMerge w:val="restart"/>
            <w:tcMar>
              <w:top w:w="15" w:type="dxa"/>
              <w:left w:w="15" w:type="dxa"/>
              <w:bottom w:w="0" w:type="dxa"/>
              <w:right w:w="15" w:type="dxa"/>
            </w:tcMar>
            <w:vAlign w:val="center"/>
            <w:hideMark/>
          </w:tcPr>
          <w:p w14:paraId="4B9E2F7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Hora de medición</w:t>
            </w:r>
          </w:p>
        </w:tc>
        <w:tc>
          <w:tcPr>
            <w:tcW w:w="464" w:type="pct"/>
            <w:vMerge w:val="restart"/>
            <w:tcMar>
              <w:top w:w="15" w:type="dxa"/>
              <w:left w:w="15" w:type="dxa"/>
              <w:bottom w:w="0" w:type="dxa"/>
              <w:right w:w="15" w:type="dxa"/>
            </w:tcMar>
            <w:vAlign w:val="center"/>
            <w:hideMark/>
          </w:tcPr>
          <w:p w14:paraId="0E8F228D"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Punto de Medición</w:t>
            </w:r>
          </w:p>
        </w:tc>
        <w:tc>
          <w:tcPr>
            <w:tcW w:w="439" w:type="pct"/>
            <w:vMerge w:val="restart"/>
            <w:tcMar>
              <w:top w:w="15" w:type="dxa"/>
              <w:left w:w="15" w:type="dxa"/>
              <w:bottom w:w="0" w:type="dxa"/>
              <w:right w:w="15" w:type="dxa"/>
            </w:tcMar>
            <w:vAlign w:val="center"/>
            <w:hideMark/>
          </w:tcPr>
          <w:p w14:paraId="242D318C"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LAeq dB(A)</w:t>
            </w:r>
          </w:p>
        </w:tc>
        <w:tc>
          <w:tcPr>
            <w:tcW w:w="397" w:type="pct"/>
            <w:vMerge w:val="restart"/>
            <w:tcMar>
              <w:top w:w="15" w:type="dxa"/>
              <w:left w:w="15" w:type="dxa"/>
              <w:bottom w:w="0" w:type="dxa"/>
              <w:right w:w="15" w:type="dxa"/>
            </w:tcMar>
            <w:vAlign w:val="center"/>
            <w:hideMark/>
          </w:tcPr>
          <w:p w14:paraId="74D295C8"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LAI dB (A)</w:t>
            </w:r>
          </w:p>
        </w:tc>
        <w:tc>
          <w:tcPr>
            <w:tcW w:w="464" w:type="pct"/>
            <w:vMerge w:val="restart"/>
            <w:tcMar>
              <w:top w:w="15" w:type="dxa"/>
              <w:left w:w="15" w:type="dxa"/>
              <w:bottom w:w="0" w:type="dxa"/>
              <w:right w:w="15" w:type="dxa"/>
            </w:tcMar>
            <w:vAlign w:val="center"/>
            <w:hideMark/>
          </w:tcPr>
          <w:p w14:paraId="4DC91643"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Lmax</w:t>
            </w:r>
            <w:proofErr w:type="spellEnd"/>
            <w:r w:rsidRPr="002763FD">
              <w:rPr>
                <w:rFonts w:ascii="Calibri" w:hAnsi="Calibri" w:cs="Calibri"/>
                <w:b/>
                <w:bCs/>
                <w:color w:val="FFFFFF" w:themeColor="background1"/>
                <w:sz w:val="20"/>
                <w:szCs w:val="20"/>
              </w:rPr>
              <w:t> dB (A)</w:t>
            </w:r>
          </w:p>
        </w:tc>
        <w:tc>
          <w:tcPr>
            <w:tcW w:w="464" w:type="pct"/>
            <w:vMerge w:val="restart"/>
            <w:tcMar>
              <w:top w:w="15" w:type="dxa"/>
              <w:left w:w="15" w:type="dxa"/>
              <w:bottom w:w="0" w:type="dxa"/>
              <w:right w:w="15" w:type="dxa"/>
            </w:tcMar>
            <w:vAlign w:val="center"/>
            <w:hideMark/>
          </w:tcPr>
          <w:p w14:paraId="3667E4E1"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Lmin</w:t>
            </w:r>
            <w:proofErr w:type="spellEnd"/>
            <w:r w:rsidRPr="002763FD">
              <w:rPr>
                <w:rFonts w:ascii="Calibri" w:hAnsi="Calibri" w:cs="Calibri"/>
                <w:b/>
                <w:bCs/>
                <w:color w:val="FFFFFF" w:themeColor="background1"/>
                <w:sz w:val="20"/>
                <w:szCs w:val="20"/>
              </w:rPr>
              <w:t> dB (A)</w:t>
            </w:r>
          </w:p>
        </w:tc>
        <w:tc>
          <w:tcPr>
            <w:tcW w:w="571" w:type="pct"/>
            <w:vMerge w:val="restart"/>
            <w:tcMar>
              <w:top w:w="15" w:type="dxa"/>
              <w:left w:w="15" w:type="dxa"/>
              <w:bottom w:w="0" w:type="dxa"/>
              <w:right w:w="15" w:type="dxa"/>
            </w:tcMar>
            <w:vAlign w:val="center"/>
            <w:hideMark/>
          </w:tcPr>
          <w:p w14:paraId="4AC44BB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L90Corr dB (A)</w:t>
            </w:r>
          </w:p>
        </w:tc>
        <w:tc>
          <w:tcPr>
            <w:tcW w:w="745" w:type="pct"/>
            <w:gridSpan w:val="4"/>
            <w:tcMar>
              <w:top w:w="15" w:type="dxa"/>
              <w:left w:w="15" w:type="dxa"/>
              <w:bottom w:w="0" w:type="dxa"/>
              <w:right w:w="15" w:type="dxa"/>
            </w:tcMar>
            <w:vAlign w:val="center"/>
            <w:hideMark/>
          </w:tcPr>
          <w:p w14:paraId="6799FD0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Correcciones dB(A)</w:t>
            </w:r>
          </w:p>
        </w:tc>
        <w:tc>
          <w:tcPr>
            <w:tcW w:w="459" w:type="pct"/>
            <w:vMerge w:val="restart"/>
            <w:tcMar>
              <w:top w:w="15" w:type="dxa"/>
              <w:left w:w="15" w:type="dxa"/>
              <w:bottom w:w="0" w:type="dxa"/>
              <w:right w:w="15" w:type="dxa"/>
            </w:tcMar>
            <w:vAlign w:val="center"/>
            <w:hideMark/>
          </w:tcPr>
          <w:p w14:paraId="198DDDCD"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LAeqCorr</w:t>
            </w:r>
            <w:proofErr w:type="spellEnd"/>
            <w:r w:rsidRPr="002763FD">
              <w:rPr>
                <w:rFonts w:ascii="Calibri" w:hAnsi="Calibri" w:cs="Calibri"/>
                <w:b/>
                <w:bCs/>
                <w:color w:val="FFFFFF" w:themeColor="background1"/>
                <w:sz w:val="20"/>
                <w:szCs w:val="20"/>
              </w:rPr>
              <w:t> dB (A)</w:t>
            </w:r>
          </w:p>
        </w:tc>
      </w:tr>
      <w:tr w:rsidR="009F27E1" w:rsidRPr="00265785" w14:paraId="2F84EB4C" w14:textId="77777777" w:rsidTr="00DF3FCF">
        <w:trPr>
          <w:trHeight w:val="20"/>
          <w:tblHeader/>
          <w:jc w:val="center"/>
        </w:trPr>
        <w:tc>
          <w:tcPr>
            <w:tcW w:w="498" w:type="pct"/>
            <w:vMerge/>
            <w:vAlign w:val="center"/>
            <w:hideMark/>
          </w:tcPr>
          <w:p w14:paraId="1D478A3A" w14:textId="77777777" w:rsidR="009F27E1" w:rsidRPr="00265785" w:rsidRDefault="009F27E1" w:rsidP="00DF3FCF">
            <w:pPr>
              <w:jc w:val="center"/>
              <w:rPr>
                <w:rFonts w:ascii="Calibri" w:hAnsi="Calibri" w:cs="Calibri"/>
                <w:b/>
                <w:bCs/>
                <w:sz w:val="20"/>
                <w:szCs w:val="20"/>
              </w:rPr>
            </w:pPr>
          </w:p>
        </w:tc>
        <w:tc>
          <w:tcPr>
            <w:tcW w:w="498" w:type="pct"/>
            <w:vMerge/>
            <w:vAlign w:val="center"/>
            <w:hideMark/>
          </w:tcPr>
          <w:p w14:paraId="5C8E847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627BFE27" w14:textId="77777777" w:rsidR="009F27E1" w:rsidRPr="00265785" w:rsidRDefault="009F27E1" w:rsidP="00DF3FCF">
            <w:pPr>
              <w:jc w:val="center"/>
              <w:rPr>
                <w:rFonts w:ascii="Calibri" w:hAnsi="Calibri" w:cs="Calibri"/>
                <w:b/>
                <w:bCs/>
                <w:sz w:val="20"/>
                <w:szCs w:val="20"/>
              </w:rPr>
            </w:pPr>
          </w:p>
        </w:tc>
        <w:tc>
          <w:tcPr>
            <w:tcW w:w="439" w:type="pct"/>
            <w:vMerge/>
            <w:vAlign w:val="center"/>
            <w:hideMark/>
          </w:tcPr>
          <w:p w14:paraId="49D1F7DB" w14:textId="77777777" w:rsidR="009F27E1" w:rsidRPr="00265785" w:rsidRDefault="009F27E1" w:rsidP="00DF3FCF">
            <w:pPr>
              <w:jc w:val="center"/>
              <w:rPr>
                <w:rFonts w:ascii="Calibri" w:hAnsi="Calibri" w:cs="Calibri"/>
                <w:b/>
                <w:bCs/>
                <w:sz w:val="20"/>
                <w:szCs w:val="20"/>
              </w:rPr>
            </w:pPr>
          </w:p>
        </w:tc>
        <w:tc>
          <w:tcPr>
            <w:tcW w:w="397" w:type="pct"/>
            <w:vMerge/>
            <w:vAlign w:val="center"/>
            <w:hideMark/>
          </w:tcPr>
          <w:p w14:paraId="171E76A9"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6BAECAB"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4C16033C" w14:textId="77777777" w:rsidR="009F27E1" w:rsidRPr="00265785" w:rsidRDefault="009F27E1" w:rsidP="00DF3FCF">
            <w:pPr>
              <w:jc w:val="center"/>
              <w:rPr>
                <w:rFonts w:ascii="Calibri" w:hAnsi="Calibri" w:cs="Calibri"/>
                <w:b/>
                <w:bCs/>
                <w:sz w:val="20"/>
                <w:szCs w:val="20"/>
              </w:rPr>
            </w:pPr>
          </w:p>
        </w:tc>
        <w:tc>
          <w:tcPr>
            <w:tcW w:w="571" w:type="pct"/>
            <w:vMerge/>
            <w:vAlign w:val="center"/>
            <w:hideMark/>
          </w:tcPr>
          <w:p w14:paraId="0386E799" w14:textId="77777777" w:rsidR="009F27E1" w:rsidRPr="00265785" w:rsidRDefault="009F27E1" w:rsidP="00DF3FCF">
            <w:pPr>
              <w:jc w:val="center"/>
              <w:rPr>
                <w:rFonts w:ascii="Calibri" w:hAnsi="Calibri" w:cs="Calibri"/>
                <w:b/>
                <w:bCs/>
                <w:sz w:val="20"/>
                <w:szCs w:val="20"/>
              </w:rPr>
            </w:pPr>
          </w:p>
        </w:tc>
        <w:tc>
          <w:tcPr>
            <w:tcW w:w="199" w:type="pct"/>
            <w:tcMar>
              <w:top w:w="15" w:type="dxa"/>
              <w:left w:w="15" w:type="dxa"/>
              <w:bottom w:w="0" w:type="dxa"/>
              <w:right w:w="15" w:type="dxa"/>
            </w:tcMar>
            <w:vAlign w:val="center"/>
            <w:hideMark/>
          </w:tcPr>
          <w:p w14:paraId="696F810B"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T</w:t>
            </w:r>
          </w:p>
        </w:tc>
        <w:tc>
          <w:tcPr>
            <w:tcW w:w="166" w:type="pct"/>
            <w:tcMar>
              <w:top w:w="15" w:type="dxa"/>
              <w:left w:w="15" w:type="dxa"/>
              <w:bottom w:w="0" w:type="dxa"/>
              <w:right w:w="15" w:type="dxa"/>
            </w:tcMar>
            <w:vAlign w:val="center"/>
            <w:hideMark/>
          </w:tcPr>
          <w:p w14:paraId="75B66021"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I</w:t>
            </w:r>
          </w:p>
        </w:tc>
        <w:tc>
          <w:tcPr>
            <w:tcW w:w="199" w:type="pct"/>
            <w:tcMar>
              <w:top w:w="15" w:type="dxa"/>
              <w:left w:w="15" w:type="dxa"/>
              <w:bottom w:w="0" w:type="dxa"/>
              <w:right w:w="15" w:type="dxa"/>
            </w:tcMar>
            <w:vAlign w:val="center"/>
            <w:hideMark/>
          </w:tcPr>
          <w:p w14:paraId="7092C9B9"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R</w:t>
            </w:r>
          </w:p>
        </w:tc>
        <w:tc>
          <w:tcPr>
            <w:tcW w:w="182" w:type="pct"/>
            <w:tcMar>
              <w:top w:w="15" w:type="dxa"/>
              <w:left w:w="15" w:type="dxa"/>
              <w:bottom w:w="0" w:type="dxa"/>
              <w:right w:w="15" w:type="dxa"/>
            </w:tcMar>
            <w:vAlign w:val="center"/>
            <w:hideMark/>
          </w:tcPr>
          <w:p w14:paraId="4A51A23C"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S</w:t>
            </w:r>
          </w:p>
        </w:tc>
        <w:tc>
          <w:tcPr>
            <w:tcW w:w="459" w:type="pct"/>
            <w:vMerge/>
            <w:vAlign w:val="center"/>
            <w:hideMark/>
          </w:tcPr>
          <w:p w14:paraId="38C9C485" w14:textId="77777777" w:rsidR="009F27E1" w:rsidRPr="00265785" w:rsidRDefault="009F27E1" w:rsidP="00DF3FCF">
            <w:pPr>
              <w:jc w:val="center"/>
              <w:rPr>
                <w:rFonts w:ascii="Calibri" w:hAnsi="Calibri" w:cs="Calibri"/>
                <w:b/>
                <w:bCs/>
                <w:sz w:val="20"/>
                <w:szCs w:val="20"/>
              </w:rPr>
            </w:pPr>
          </w:p>
        </w:tc>
      </w:tr>
      <w:tr w:rsidR="009F27E1" w:rsidRPr="00265785" w14:paraId="315034A3" w14:textId="77777777" w:rsidTr="00DF3FCF">
        <w:trPr>
          <w:trHeight w:val="20"/>
          <w:jc w:val="center"/>
        </w:trPr>
        <w:tc>
          <w:tcPr>
            <w:tcW w:w="498" w:type="pct"/>
            <w:noWrap/>
            <w:tcMar>
              <w:top w:w="15" w:type="dxa"/>
              <w:left w:w="15" w:type="dxa"/>
              <w:bottom w:w="0" w:type="dxa"/>
              <w:right w:w="15" w:type="dxa"/>
            </w:tcMar>
            <w:vAlign w:val="center"/>
          </w:tcPr>
          <w:p w14:paraId="1943994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15CFEE1"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77AAEAC2"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72FCF95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6DF5F83C"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0410538"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971ECB8"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2930B3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E22E613"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BE1224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6EB9F54"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284C4E8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126E6CCA" w14:textId="77777777" w:rsidR="009F27E1" w:rsidRPr="00265785" w:rsidRDefault="009F27E1" w:rsidP="00DF3FCF">
            <w:pPr>
              <w:jc w:val="center"/>
              <w:rPr>
                <w:rFonts w:ascii="Calibri" w:hAnsi="Calibri" w:cs="Calibri"/>
                <w:sz w:val="20"/>
                <w:szCs w:val="20"/>
              </w:rPr>
            </w:pPr>
          </w:p>
        </w:tc>
      </w:tr>
      <w:tr w:rsidR="009F27E1" w:rsidRPr="00265785" w14:paraId="19B2C38B" w14:textId="77777777" w:rsidTr="00DF3FCF">
        <w:trPr>
          <w:trHeight w:val="20"/>
          <w:jc w:val="center"/>
        </w:trPr>
        <w:tc>
          <w:tcPr>
            <w:tcW w:w="498" w:type="pct"/>
            <w:noWrap/>
            <w:tcMar>
              <w:top w:w="15" w:type="dxa"/>
              <w:left w:w="15" w:type="dxa"/>
              <w:bottom w:w="0" w:type="dxa"/>
              <w:right w:w="15" w:type="dxa"/>
            </w:tcMar>
            <w:vAlign w:val="center"/>
          </w:tcPr>
          <w:p w14:paraId="6D000DFB"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36253BF0" w14:textId="77777777" w:rsidR="009F27E1" w:rsidRPr="00265785" w:rsidRDefault="009F27E1" w:rsidP="00DF3FCF">
            <w:pPr>
              <w:jc w:val="center"/>
              <w:rPr>
                <w:rFonts w:ascii="Calibri" w:hAnsi="Calibri" w:cs="Calibri"/>
                <w:sz w:val="20"/>
                <w:szCs w:val="20"/>
              </w:rPr>
            </w:pPr>
          </w:p>
        </w:tc>
        <w:tc>
          <w:tcPr>
            <w:tcW w:w="464" w:type="pct"/>
            <w:vMerge/>
            <w:vAlign w:val="center"/>
          </w:tcPr>
          <w:p w14:paraId="4D793370"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3DB733F1"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8507FB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34151A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BE70F6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6A47773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2B4F60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350741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081891E"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4760EA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01DFE55" w14:textId="77777777" w:rsidR="009F27E1" w:rsidRPr="00265785" w:rsidRDefault="009F27E1" w:rsidP="00DF3FCF">
            <w:pPr>
              <w:jc w:val="center"/>
              <w:rPr>
                <w:rFonts w:ascii="Calibri" w:hAnsi="Calibri" w:cs="Calibri"/>
                <w:sz w:val="20"/>
                <w:szCs w:val="20"/>
              </w:rPr>
            </w:pPr>
          </w:p>
        </w:tc>
      </w:tr>
      <w:tr w:rsidR="009F27E1" w:rsidRPr="00265785" w14:paraId="67D6DD54" w14:textId="77777777" w:rsidTr="00DF3FCF">
        <w:trPr>
          <w:trHeight w:val="20"/>
          <w:jc w:val="center"/>
        </w:trPr>
        <w:tc>
          <w:tcPr>
            <w:tcW w:w="498" w:type="pct"/>
            <w:noWrap/>
            <w:tcMar>
              <w:top w:w="15" w:type="dxa"/>
              <w:left w:w="15" w:type="dxa"/>
              <w:bottom w:w="0" w:type="dxa"/>
              <w:right w:w="15" w:type="dxa"/>
            </w:tcMar>
            <w:vAlign w:val="center"/>
          </w:tcPr>
          <w:p w14:paraId="7A047BF8"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914C473" w14:textId="77777777" w:rsidR="009F27E1" w:rsidRPr="00265785" w:rsidRDefault="009F27E1" w:rsidP="00DF3FCF">
            <w:pPr>
              <w:jc w:val="center"/>
              <w:rPr>
                <w:rFonts w:ascii="Calibri" w:hAnsi="Calibri" w:cs="Calibri"/>
                <w:sz w:val="20"/>
                <w:szCs w:val="20"/>
              </w:rPr>
            </w:pPr>
          </w:p>
        </w:tc>
        <w:tc>
          <w:tcPr>
            <w:tcW w:w="464" w:type="pct"/>
            <w:vMerge/>
            <w:vAlign w:val="center"/>
          </w:tcPr>
          <w:p w14:paraId="4CC13649"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B4C657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2CDC482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9C84760"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366ED7D"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0EB1B66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2AFF0D3"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42B6B33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605C8F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56FB042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6DBC30E" w14:textId="77777777" w:rsidR="009F27E1" w:rsidRPr="00265785" w:rsidRDefault="009F27E1" w:rsidP="00DF3FCF">
            <w:pPr>
              <w:jc w:val="center"/>
              <w:rPr>
                <w:rFonts w:ascii="Calibri" w:hAnsi="Calibri" w:cs="Calibri"/>
                <w:sz w:val="20"/>
                <w:szCs w:val="20"/>
              </w:rPr>
            </w:pPr>
          </w:p>
        </w:tc>
      </w:tr>
      <w:tr w:rsidR="009F27E1" w:rsidRPr="00265785" w14:paraId="6CFCB3AD" w14:textId="77777777" w:rsidTr="00DF3FCF">
        <w:trPr>
          <w:trHeight w:val="20"/>
          <w:jc w:val="center"/>
        </w:trPr>
        <w:tc>
          <w:tcPr>
            <w:tcW w:w="498" w:type="pct"/>
            <w:noWrap/>
            <w:tcMar>
              <w:top w:w="15" w:type="dxa"/>
              <w:left w:w="15" w:type="dxa"/>
              <w:bottom w:w="0" w:type="dxa"/>
              <w:right w:w="15" w:type="dxa"/>
            </w:tcMar>
            <w:vAlign w:val="center"/>
          </w:tcPr>
          <w:p w14:paraId="38F5D96D"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AA2F261" w14:textId="77777777" w:rsidR="009F27E1" w:rsidRPr="00265785" w:rsidRDefault="009F27E1" w:rsidP="00DF3FCF">
            <w:pPr>
              <w:jc w:val="center"/>
              <w:rPr>
                <w:rFonts w:ascii="Calibri" w:hAnsi="Calibri" w:cs="Calibri"/>
                <w:sz w:val="20"/>
                <w:szCs w:val="20"/>
              </w:rPr>
            </w:pPr>
          </w:p>
        </w:tc>
        <w:tc>
          <w:tcPr>
            <w:tcW w:w="464" w:type="pct"/>
            <w:vMerge/>
            <w:vAlign w:val="center"/>
          </w:tcPr>
          <w:p w14:paraId="68394D86"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79600929"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44C50EB"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EC93E4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967342F"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0749DBB9"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77F0A5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FBDA0E7"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8D26ED9"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BF345C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4EC815E4" w14:textId="77777777" w:rsidR="009F27E1" w:rsidRPr="00265785" w:rsidRDefault="009F27E1" w:rsidP="00DF3FCF">
            <w:pPr>
              <w:jc w:val="center"/>
              <w:rPr>
                <w:rFonts w:ascii="Calibri" w:hAnsi="Calibri" w:cs="Calibri"/>
                <w:sz w:val="20"/>
                <w:szCs w:val="20"/>
              </w:rPr>
            </w:pPr>
          </w:p>
        </w:tc>
      </w:tr>
      <w:tr w:rsidR="009F27E1" w:rsidRPr="00265785" w14:paraId="67E44B09" w14:textId="77777777" w:rsidTr="00DF3FCF">
        <w:trPr>
          <w:trHeight w:val="20"/>
          <w:jc w:val="center"/>
        </w:trPr>
        <w:tc>
          <w:tcPr>
            <w:tcW w:w="498" w:type="pct"/>
            <w:noWrap/>
            <w:tcMar>
              <w:top w:w="15" w:type="dxa"/>
              <w:left w:w="15" w:type="dxa"/>
              <w:bottom w:w="0" w:type="dxa"/>
              <w:right w:w="15" w:type="dxa"/>
            </w:tcMar>
            <w:vAlign w:val="center"/>
          </w:tcPr>
          <w:p w14:paraId="3585EA9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6D8638C3" w14:textId="77777777" w:rsidR="009F27E1" w:rsidRPr="00265785" w:rsidRDefault="009F27E1" w:rsidP="00DF3FCF">
            <w:pPr>
              <w:jc w:val="center"/>
              <w:rPr>
                <w:rFonts w:ascii="Calibri" w:hAnsi="Calibri" w:cs="Calibri"/>
                <w:sz w:val="20"/>
                <w:szCs w:val="20"/>
              </w:rPr>
            </w:pPr>
          </w:p>
        </w:tc>
        <w:tc>
          <w:tcPr>
            <w:tcW w:w="464" w:type="pct"/>
            <w:vMerge/>
            <w:vAlign w:val="center"/>
          </w:tcPr>
          <w:p w14:paraId="513C85BA"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19E31833"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824180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BBA5A3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7231CF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391AD951"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60FCAF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36EB78E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28AB8E0"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EE3134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866B96D" w14:textId="77777777" w:rsidR="009F27E1" w:rsidRPr="00265785" w:rsidRDefault="009F27E1" w:rsidP="00DF3FCF">
            <w:pPr>
              <w:jc w:val="center"/>
              <w:rPr>
                <w:rFonts w:ascii="Calibri" w:hAnsi="Calibri" w:cs="Calibri"/>
                <w:sz w:val="20"/>
                <w:szCs w:val="20"/>
              </w:rPr>
            </w:pPr>
          </w:p>
        </w:tc>
      </w:tr>
      <w:tr w:rsidR="009F27E1" w:rsidRPr="00265785" w14:paraId="0FBDCB1F" w14:textId="77777777" w:rsidTr="00DF3FCF">
        <w:trPr>
          <w:trHeight w:val="20"/>
          <w:jc w:val="center"/>
        </w:trPr>
        <w:tc>
          <w:tcPr>
            <w:tcW w:w="498" w:type="pct"/>
            <w:noWrap/>
            <w:tcMar>
              <w:top w:w="15" w:type="dxa"/>
              <w:left w:w="15" w:type="dxa"/>
              <w:bottom w:w="0" w:type="dxa"/>
              <w:right w:w="15" w:type="dxa"/>
            </w:tcMar>
            <w:vAlign w:val="center"/>
          </w:tcPr>
          <w:p w14:paraId="3C1F7A34"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E9FDFE1"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765C7D0C"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5362C0B"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1A44976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47162D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CE8FDAA"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3158216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D061A3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E27EFB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D2338F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B4DF3A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8898B9D" w14:textId="77777777" w:rsidR="009F27E1" w:rsidRPr="00265785" w:rsidRDefault="009F27E1" w:rsidP="00DF3FCF">
            <w:pPr>
              <w:jc w:val="center"/>
              <w:rPr>
                <w:rFonts w:ascii="Calibri" w:hAnsi="Calibri" w:cs="Calibri"/>
                <w:sz w:val="20"/>
                <w:szCs w:val="20"/>
              </w:rPr>
            </w:pPr>
          </w:p>
        </w:tc>
      </w:tr>
      <w:tr w:rsidR="009F27E1" w:rsidRPr="00265785" w14:paraId="6557F480" w14:textId="77777777" w:rsidTr="00DF3FCF">
        <w:trPr>
          <w:trHeight w:val="20"/>
          <w:jc w:val="center"/>
        </w:trPr>
        <w:tc>
          <w:tcPr>
            <w:tcW w:w="498" w:type="pct"/>
            <w:noWrap/>
            <w:tcMar>
              <w:top w:w="15" w:type="dxa"/>
              <w:left w:w="15" w:type="dxa"/>
              <w:bottom w:w="0" w:type="dxa"/>
              <w:right w:w="15" w:type="dxa"/>
            </w:tcMar>
            <w:vAlign w:val="center"/>
          </w:tcPr>
          <w:p w14:paraId="7F2629D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6212008" w14:textId="77777777" w:rsidR="009F27E1" w:rsidRPr="00265785" w:rsidRDefault="009F27E1" w:rsidP="00DF3FCF">
            <w:pPr>
              <w:jc w:val="center"/>
              <w:rPr>
                <w:rFonts w:ascii="Calibri" w:hAnsi="Calibri" w:cs="Calibri"/>
                <w:sz w:val="20"/>
                <w:szCs w:val="20"/>
              </w:rPr>
            </w:pPr>
          </w:p>
        </w:tc>
        <w:tc>
          <w:tcPr>
            <w:tcW w:w="464" w:type="pct"/>
            <w:vMerge/>
            <w:vAlign w:val="center"/>
          </w:tcPr>
          <w:p w14:paraId="6FD6D2CE"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1F622B7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1429323F"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B79441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636492D"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BA211E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3947FA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2F1721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3B1FEE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E8D6A3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231A371" w14:textId="77777777" w:rsidR="009F27E1" w:rsidRPr="00265785" w:rsidRDefault="009F27E1" w:rsidP="00DF3FCF">
            <w:pPr>
              <w:jc w:val="center"/>
              <w:rPr>
                <w:rFonts w:ascii="Calibri" w:hAnsi="Calibri" w:cs="Calibri"/>
                <w:sz w:val="20"/>
                <w:szCs w:val="20"/>
              </w:rPr>
            </w:pPr>
          </w:p>
        </w:tc>
      </w:tr>
      <w:tr w:rsidR="009F27E1" w:rsidRPr="00265785" w14:paraId="372E7DB5" w14:textId="77777777" w:rsidTr="00DF3FCF">
        <w:trPr>
          <w:trHeight w:val="20"/>
          <w:jc w:val="center"/>
        </w:trPr>
        <w:tc>
          <w:tcPr>
            <w:tcW w:w="498" w:type="pct"/>
            <w:noWrap/>
            <w:tcMar>
              <w:top w:w="15" w:type="dxa"/>
              <w:left w:w="15" w:type="dxa"/>
              <w:bottom w:w="0" w:type="dxa"/>
              <w:right w:w="15" w:type="dxa"/>
            </w:tcMar>
            <w:vAlign w:val="center"/>
          </w:tcPr>
          <w:p w14:paraId="7A4BB327"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524EB82" w14:textId="77777777" w:rsidR="009F27E1" w:rsidRPr="00265785" w:rsidRDefault="009F27E1" w:rsidP="00DF3FCF">
            <w:pPr>
              <w:jc w:val="center"/>
              <w:rPr>
                <w:rFonts w:ascii="Calibri" w:hAnsi="Calibri" w:cs="Calibri"/>
                <w:sz w:val="20"/>
                <w:szCs w:val="20"/>
              </w:rPr>
            </w:pPr>
          </w:p>
        </w:tc>
        <w:tc>
          <w:tcPr>
            <w:tcW w:w="464" w:type="pct"/>
            <w:vMerge/>
            <w:vAlign w:val="center"/>
          </w:tcPr>
          <w:p w14:paraId="346BBC4F"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423F3A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1245FB33"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1C27E3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D71B22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DCCE473"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864FEE5"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5937F57"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68918E0"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48C3546"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1E4877D" w14:textId="77777777" w:rsidR="009F27E1" w:rsidRPr="00265785" w:rsidRDefault="009F27E1" w:rsidP="00DF3FCF">
            <w:pPr>
              <w:jc w:val="center"/>
              <w:rPr>
                <w:rFonts w:ascii="Calibri" w:hAnsi="Calibri" w:cs="Calibri"/>
                <w:sz w:val="20"/>
                <w:szCs w:val="20"/>
              </w:rPr>
            </w:pPr>
          </w:p>
        </w:tc>
      </w:tr>
      <w:tr w:rsidR="009F27E1" w:rsidRPr="00265785" w14:paraId="1A66A3F5" w14:textId="77777777" w:rsidTr="00DF3FCF">
        <w:trPr>
          <w:trHeight w:val="20"/>
          <w:jc w:val="center"/>
        </w:trPr>
        <w:tc>
          <w:tcPr>
            <w:tcW w:w="498" w:type="pct"/>
            <w:noWrap/>
            <w:tcMar>
              <w:top w:w="15" w:type="dxa"/>
              <w:left w:w="15" w:type="dxa"/>
              <w:bottom w:w="0" w:type="dxa"/>
              <w:right w:w="15" w:type="dxa"/>
            </w:tcMar>
            <w:vAlign w:val="center"/>
          </w:tcPr>
          <w:p w14:paraId="0D99648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0B30688" w14:textId="77777777" w:rsidR="009F27E1" w:rsidRPr="00265785" w:rsidRDefault="009F27E1" w:rsidP="00DF3FCF">
            <w:pPr>
              <w:jc w:val="center"/>
              <w:rPr>
                <w:rFonts w:ascii="Calibri" w:hAnsi="Calibri" w:cs="Calibri"/>
                <w:sz w:val="20"/>
                <w:szCs w:val="20"/>
              </w:rPr>
            </w:pPr>
          </w:p>
        </w:tc>
        <w:tc>
          <w:tcPr>
            <w:tcW w:w="464" w:type="pct"/>
            <w:vMerge/>
            <w:vAlign w:val="center"/>
          </w:tcPr>
          <w:p w14:paraId="7F0E67AB"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6AC0A46"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11302B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15BCD73"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9E5534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DB87B8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9669EFD"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0EE205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A5A4CB8"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53DF667"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52292CE" w14:textId="77777777" w:rsidR="009F27E1" w:rsidRPr="00265785" w:rsidRDefault="009F27E1" w:rsidP="00DF3FCF">
            <w:pPr>
              <w:jc w:val="center"/>
              <w:rPr>
                <w:rFonts w:ascii="Calibri" w:hAnsi="Calibri" w:cs="Calibri"/>
                <w:sz w:val="20"/>
                <w:szCs w:val="20"/>
              </w:rPr>
            </w:pPr>
          </w:p>
        </w:tc>
      </w:tr>
      <w:tr w:rsidR="009F27E1" w:rsidRPr="00265785" w14:paraId="77A88D17" w14:textId="77777777" w:rsidTr="00DF3FCF">
        <w:trPr>
          <w:trHeight w:val="20"/>
          <w:jc w:val="center"/>
        </w:trPr>
        <w:tc>
          <w:tcPr>
            <w:tcW w:w="498" w:type="pct"/>
            <w:noWrap/>
            <w:tcMar>
              <w:top w:w="15" w:type="dxa"/>
              <w:left w:w="15" w:type="dxa"/>
              <w:bottom w:w="0" w:type="dxa"/>
              <w:right w:w="15" w:type="dxa"/>
            </w:tcMar>
            <w:vAlign w:val="center"/>
          </w:tcPr>
          <w:p w14:paraId="6EACAD8A"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18A8888" w14:textId="77777777" w:rsidR="009F27E1" w:rsidRPr="00265785" w:rsidRDefault="009F27E1" w:rsidP="00DF3FCF">
            <w:pPr>
              <w:jc w:val="center"/>
              <w:rPr>
                <w:rFonts w:ascii="Calibri" w:hAnsi="Calibri" w:cs="Calibri"/>
                <w:sz w:val="20"/>
                <w:szCs w:val="20"/>
              </w:rPr>
            </w:pPr>
          </w:p>
        </w:tc>
        <w:tc>
          <w:tcPr>
            <w:tcW w:w="464" w:type="pct"/>
            <w:vMerge/>
            <w:vAlign w:val="center"/>
          </w:tcPr>
          <w:p w14:paraId="6AA4BDEB"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D16CB9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E8D5D48"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04095E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8C3BDC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8541C43"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DCD0D2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E7F8B8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E19AB5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9CFF477"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9E23F6F" w14:textId="77777777" w:rsidR="009F27E1" w:rsidRPr="00265785" w:rsidRDefault="009F27E1" w:rsidP="00DF3FCF">
            <w:pPr>
              <w:jc w:val="center"/>
              <w:rPr>
                <w:rFonts w:ascii="Calibri" w:hAnsi="Calibri" w:cs="Calibri"/>
                <w:sz w:val="20"/>
                <w:szCs w:val="20"/>
              </w:rPr>
            </w:pPr>
          </w:p>
        </w:tc>
      </w:tr>
      <w:tr w:rsidR="009F27E1" w:rsidRPr="00265785" w14:paraId="030853A3" w14:textId="77777777" w:rsidTr="00DF3FCF">
        <w:trPr>
          <w:trHeight w:val="20"/>
          <w:jc w:val="center"/>
        </w:trPr>
        <w:tc>
          <w:tcPr>
            <w:tcW w:w="498" w:type="pct"/>
            <w:noWrap/>
            <w:tcMar>
              <w:top w:w="15" w:type="dxa"/>
              <w:left w:w="15" w:type="dxa"/>
              <w:bottom w:w="0" w:type="dxa"/>
              <w:right w:w="15" w:type="dxa"/>
            </w:tcMar>
            <w:vAlign w:val="center"/>
          </w:tcPr>
          <w:p w14:paraId="1839B0A8"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83AD5E6"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042CD397"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6BE0539"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2DB2C7C"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D463D2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AA5E70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99CD5C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0C306CC"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4E8741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4BB324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6C83F0F4"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1CBFBED3" w14:textId="77777777" w:rsidR="009F27E1" w:rsidRPr="00265785" w:rsidRDefault="009F27E1" w:rsidP="00DF3FCF">
            <w:pPr>
              <w:jc w:val="center"/>
              <w:rPr>
                <w:rFonts w:ascii="Calibri" w:hAnsi="Calibri" w:cs="Calibri"/>
                <w:sz w:val="20"/>
                <w:szCs w:val="20"/>
              </w:rPr>
            </w:pPr>
          </w:p>
        </w:tc>
      </w:tr>
      <w:tr w:rsidR="009F27E1" w:rsidRPr="00265785" w14:paraId="360C4DC3" w14:textId="77777777" w:rsidTr="00DF3FCF">
        <w:trPr>
          <w:trHeight w:val="20"/>
          <w:jc w:val="center"/>
        </w:trPr>
        <w:tc>
          <w:tcPr>
            <w:tcW w:w="498" w:type="pct"/>
            <w:noWrap/>
            <w:tcMar>
              <w:top w:w="15" w:type="dxa"/>
              <w:left w:w="15" w:type="dxa"/>
              <w:bottom w:w="0" w:type="dxa"/>
              <w:right w:w="15" w:type="dxa"/>
            </w:tcMar>
            <w:vAlign w:val="center"/>
          </w:tcPr>
          <w:p w14:paraId="717D436B"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6D904A58" w14:textId="77777777" w:rsidR="009F27E1" w:rsidRPr="00265785" w:rsidRDefault="009F27E1" w:rsidP="00DF3FCF">
            <w:pPr>
              <w:jc w:val="center"/>
              <w:rPr>
                <w:rFonts w:ascii="Calibri" w:hAnsi="Calibri" w:cs="Calibri"/>
                <w:sz w:val="20"/>
                <w:szCs w:val="20"/>
              </w:rPr>
            </w:pPr>
          </w:p>
        </w:tc>
        <w:tc>
          <w:tcPr>
            <w:tcW w:w="464" w:type="pct"/>
            <w:vMerge/>
            <w:vAlign w:val="center"/>
          </w:tcPr>
          <w:p w14:paraId="53810715"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17F986E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5AB7F57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E510257"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4D3A63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69C40F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374BA97"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4027068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43324F1"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291D0399"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591FDA73" w14:textId="77777777" w:rsidR="009F27E1" w:rsidRPr="00265785" w:rsidRDefault="009F27E1" w:rsidP="00DF3FCF">
            <w:pPr>
              <w:jc w:val="center"/>
              <w:rPr>
                <w:rFonts w:ascii="Calibri" w:hAnsi="Calibri" w:cs="Calibri"/>
                <w:sz w:val="20"/>
                <w:szCs w:val="20"/>
              </w:rPr>
            </w:pPr>
          </w:p>
        </w:tc>
      </w:tr>
      <w:tr w:rsidR="009F27E1" w:rsidRPr="00265785" w14:paraId="506FF16A" w14:textId="77777777" w:rsidTr="00DF3FCF">
        <w:trPr>
          <w:trHeight w:val="20"/>
          <w:jc w:val="center"/>
        </w:trPr>
        <w:tc>
          <w:tcPr>
            <w:tcW w:w="498" w:type="pct"/>
            <w:noWrap/>
            <w:tcMar>
              <w:top w:w="15" w:type="dxa"/>
              <w:left w:w="15" w:type="dxa"/>
              <w:bottom w:w="0" w:type="dxa"/>
              <w:right w:w="15" w:type="dxa"/>
            </w:tcMar>
            <w:vAlign w:val="center"/>
          </w:tcPr>
          <w:p w14:paraId="110FFF78"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2DC858F7" w14:textId="77777777" w:rsidR="009F27E1" w:rsidRPr="00265785" w:rsidRDefault="009F27E1" w:rsidP="00DF3FCF">
            <w:pPr>
              <w:jc w:val="center"/>
              <w:rPr>
                <w:rFonts w:ascii="Calibri" w:hAnsi="Calibri" w:cs="Calibri"/>
                <w:sz w:val="20"/>
                <w:szCs w:val="20"/>
              </w:rPr>
            </w:pPr>
          </w:p>
        </w:tc>
        <w:tc>
          <w:tcPr>
            <w:tcW w:w="464" w:type="pct"/>
            <w:vMerge/>
            <w:vAlign w:val="center"/>
          </w:tcPr>
          <w:p w14:paraId="7A09C24F"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37054F2"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6777B8A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6F4D33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9579CF4"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12D0A7E"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7F8530C"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C96D3F1"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14DA38F"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A888B1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34C47EB" w14:textId="77777777" w:rsidR="009F27E1" w:rsidRPr="00265785" w:rsidRDefault="009F27E1" w:rsidP="00DF3FCF">
            <w:pPr>
              <w:jc w:val="center"/>
              <w:rPr>
                <w:rFonts w:ascii="Calibri" w:hAnsi="Calibri" w:cs="Calibri"/>
                <w:sz w:val="20"/>
                <w:szCs w:val="20"/>
              </w:rPr>
            </w:pPr>
          </w:p>
        </w:tc>
      </w:tr>
      <w:tr w:rsidR="009F27E1" w:rsidRPr="00265785" w14:paraId="37B905AB" w14:textId="77777777" w:rsidTr="00DF3FCF">
        <w:trPr>
          <w:trHeight w:val="20"/>
          <w:jc w:val="center"/>
        </w:trPr>
        <w:tc>
          <w:tcPr>
            <w:tcW w:w="498" w:type="pct"/>
            <w:noWrap/>
            <w:tcMar>
              <w:top w:w="15" w:type="dxa"/>
              <w:left w:w="15" w:type="dxa"/>
              <w:bottom w:w="0" w:type="dxa"/>
              <w:right w:w="15" w:type="dxa"/>
            </w:tcMar>
            <w:vAlign w:val="center"/>
          </w:tcPr>
          <w:p w14:paraId="718D50D6"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5632012" w14:textId="77777777" w:rsidR="009F27E1" w:rsidRPr="00265785" w:rsidRDefault="009F27E1" w:rsidP="00DF3FCF">
            <w:pPr>
              <w:jc w:val="center"/>
              <w:rPr>
                <w:rFonts w:ascii="Calibri" w:hAnsi="Calibri" w:cs="Calibri"/>
                <w:sz w:val="20"/>
                <w:szCs w:val="20"/>
              </w:rPr>
            </w:pPr>
          </w:p>
        </w:tc>
        <w:tc>
          <w:tcPr>
            <w:tcW w:w="464" w:type="pct"/>
            <w:vMerge/>
            <w:vAlign w:val="center"/>
          </w:tcPr>
          <w:p w14:paraId="56D235F8"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96D465B"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5030F40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10EFB7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6D1401F"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495BAD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F2D4CF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7EE02B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0EBB4D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0D84C3E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95CC9DD" w14:textId="77777777" w:rsidR="009F27E1" w:rsidRPr="00265785" w:rsidRDefault="009F27E1" w:rsidP="00DF3FCF">
            <w:pPr>
              <w:jc w:val="center"/>
              <w:rPr>
                <w:rFonts w:ascii="Calibri" w:hAnsi="Calibri" w:cs="Calibri"/>
                <w:sz w:val="20"/>
                <w:szCs w:val="20"/>
              </w:rPr>
            </w:pPr>
          </w:p>
        </w:tc>
      </w:tr>
      <w:tr w:rsidR="009F27E1" w:rsidRPr="00265785" w14:paraId="13AE78E8" w14:textId="77777777" w:rsidTr="00DF3FCF">
        <w:trPr>
          <w:trHeight w:val="20"/>
          <w:jc w:val="center"/>
        </w:trPr>
        <w:tc>
          <w:tcPr>
            <w:tcW w:w="498" w:type="pct"/>
            <w:noWrap/>
            <w:tcMar>
              <w:top w:w="15" w:type="dxa"/>
              <w:left w:w="15" w:type="dxa"/>
              <w:bottom w:w="0" w:type="dxa"/>
              <w:right w:w="15" w:type="dxa"/>
            </w:tcMar>
            <w:vAlign w:val="center"/>
          </w:tcPr>
          <w:p w14:paraId="501B378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3F2F1289" w14:textId="77777777" w:rsidR="009F27E1" w:rsidRPr="00265785" w:rsidRDefault="009F27E1" w:rsidP="00DF3FCF">
            <w:pPr>
              <w:jc w:val="center"/>
              <w:rPr>
                <w:rFonts w:ascii="Calibri" w:hAnsi="Calibri" w:cs="Calibri"/>
                <w:sz w:val="20"/>
                <w:szCs w:val="20"/>
              </w:rPr>
            </w:pPr>
          </w:p>
        </w:tc>
        <w:tc>
          <w:tcPr>
            <w:tcW w:w="464" w:type="pct"/>
            <w:vMerge/>
            <w:vAlign w:val="center"/>
          </w:tcPr>
          <w:p w14:paraId="0BE6E458"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33D2BDE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6CB96F7"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B6B51FB"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F34D244"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8734A8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9FDFB80"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FA61FA9"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3197F25"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42F85E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E3007F7" w14:textId="77777777" w:rsidR="009F27E1" w:rsidRPr="00265785" w:rsidRDefault="009F27E1" w:rsidP="00DF3FCF">
            <w:pPr>
              <w:jc w:val="center"/>
              <w:rPr>
                <w:rFonts w:ascii="Calibri" w:hAnsi="Calibri" w:cs="Calibri"/>
                <w:sz w:val="20"/>
                <w:szCs w:val="20"/>
              </w:rPr>
            </w:pPr>
          </w:p>
        </w:tc>
      </w:tr>
    </w:tbl>
    <w:p w14:paraId="6F6600EB" w14:textId="70CAEA4E" w:rsidR="00E17719" w:rsidRPr="00837535" w:rsidRDefault="008A604E"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427FC2" w:rsidRPr="00427FC2">
        <w:rPr>
          <w:rFonts w:ascii="Avenir Next LT Pro" w:hAnsi="Avenir Next LT Pro" w:cs="Calibri"/>
          <w:i/>
          <w:color w:val="303030"/>
          <w:sz w:val="20"/>
          <w:szCs w:val="20"/>
        </w:rPr>
        <w:t>{fuente_serambiente_s_a_s_1}</w:t>
      </w:r>
      <w:r w:rsidR="00334197" w:rsidRPr="00427FC2">
        <w:rPr>
          <w:rFonts w:ascii="Avenir Next LT Pro" w:hAnsi="Avenir Next LT Pro" w:cs="Calibri"/>
          <w:i/>
          <w:color w:val="303030"/>
          <w:sz w:val="20"/>
          <w:szCs w:val="20"/>
        </w:rPr>
      </w:r>
    </w:p>
    <w:p w14:paraId="50C01212" w14:textId="373E3879" w:rsidR="005027F7" w:rsidRPr="00837535" w:rsidRDefault="005027F7" w:rsidP="001E5EC1">
      <w:pPr>
        <w:jc w:val="center"/>
        <w:rPr>
          <w:rFonts w:ascii="Avenir Next LT Pro" w:hAnsi="Avenir Next LT Pro" w:cs="Calibri"/>
          <w:i/>
          <w:color w:val="303030"/>
          <w:sz w:val="20"/>
          <w:szCs w:val="20"/>
        </w:rPr>
      </w:pPr>
    </w:p>
    <w:p w14:paraId="7226E7B6" w14:textId="5994300B" w:rsidR="002763FD" w:rsidRDefault="002763FD" w:rsidP="00A7312E">
      <w:pPr>
        <w:jc w:val="center"/>
        <w:rPr>
          <w:rFonts w:ascii="Avenir Next LT Pro" w:hAnsi="Avenir Next LT Pro" w:cs="Calibri"/>
          <w:i/>
          <w:color w:val="303030"/>
          <w:sz w:val="20"/>
          <w:szCs w:val="20"/>
        </w:rPr>
      </w:pPr>
    </w:p>
    <w:p w14:paraId="0C99CBF7" w14:textId="4C75E020" w:rsidR="00D86724" w:rsidRPr="00837535" w:rsidRDefault="00D86724" w:rsidP="00D86724">
      <w:pPr>
        <w:spacing w:after="240"/>
        <w:jc w:val="both"/>
        <w:rPr>
          <w:rFonts w:ascii="Avenir Next LT Pro" w:hAnsi="Avenir Next LT Pro" w:cs="Arial"/>
          <w:b/>
          <w:bCs/>
          <w:color w:val="303030"/>
          <w:sz w:val="22"/>
          <w:szCs w:val="22"/>
        </w:rPr>
      </w:pPr>
      <w:r w:rsidRPr="00837535">
        <w:rPr>
          <w:rFonts w:ascii="Avenir Next LT Pro" w:hAnsi="Avenir Next LT Pro" w:cs="Arial"/>
          <w:b/>
          <w:bCs/>
          <w:color w:val="303030"/>
          <w:sz w:val="22"/>
          <w:szCs w:val="22"/>
        </w:rPr>
        <w:t>Dónde: </w:t>
      </w:r>
    </w:p>
    <w:p w14:paraId="03328007" w14:textId="41BC1A94" w:rsidR="00D86724"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KT: Componentes Tonales</w:t>
      </w:r>
      <w:r w:rsidRPr="00837535">
        <w:rPr>
          <w:rFonts w:ascii="Avenir Next LT Pro" w:hAnsi="Avenir Next LT Pro" w:cstheme="minorHAnsi"/>
          <w:color w:val="303030"/>
          <w:sz w:val="22"/>
          <w:szCs w:val="22"/>
        </w:rPr>
        <w:t>; se registra según lo establecido por la norma si al menos uno de los tonos es mayor en 5 dB</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A</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que los adyacentes o es claramente audible, determinándose la presencia o ausencia de componentes tonales entre los 20 a 125 Hz.</w:t>
      </w:r>
    </w:p>
    <w:p w14:paraId="685480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3662FFC" w14:textId="3AFD7ACE" w:rsidR="00D86724"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KI: Componentes Impulsivos</w:t>
      </w:r>
      <w:r w:rsidRPr="00837535">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295CFE17" w14:textId="77777777" w:rsidR="00A7312E" w:rsidRPr="00837535" w:rsidRDefault="00A7312E" w:rsidP="00A7312E">
      <w:pPr>
        <w:spacing w:line="360" w:lineRule="auto"/>
        <w:jc w:val="both"/>
        <w:rPr>
          <w:rFonts w:ascii="Avenir Next LT Pro" w:hAnsi="Avenir Next LT Pro" w:cstheme="minorHAnsi"/>
          <w:color w:val="303030"/>
          <w:sz w:val="22"/>
          <w:szCs w:val="22"/>
        </w:rPr>
      </w:pPr>
    </w:p>
    <w:p w14:paraId="75F3F41F" w14:textId="31026827" w:rsidR="00A7312E"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Ks: Bajas Frecuencias</w:t>
      </w:r>
      <w:r w:rsidRPr="00837535">
        <w:rPr>
          <w:rFonts w:ascii="Avenir Next LT Pro" w:hAnsi="Avenir Next LT Pro" w:cstheme="minorHAnsi"/>
          <w:color w:val="303030"/>
          <w:sz w:val="22"/>
          <w:szCs w:val="22"/>
        </w:rPr>
        <w:t> (no se determinaron en la realización de las mediciones) aquel que posee energía acústica significante en el inérvalo de frecuencias de 8 a 100 dB, siendo propio de grandes motores.</w:t>
      </w:r>
    </w:p>
    <w:p w14:paraId="6D6FD2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1CD82C2" w14:textId="2126A3E0" w:rsidR="006D703B" w:rsidRPr="00446111" w:rsidRDefault="00D86724" w:rsidP="00446111">
      <w:pPr>
        <w:pStyle w:val="Prrafodelista"/>
        <w:numPr>
          <w:ilvl w:val="0"/>
          <w:numId w:val="32"/>
        </w:num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Kr: ajuste por hora;</w:t>
      </w:r>
      <w:r w:rsidRPr="00837535">
        <w:rPr>
          <w:rFonts w:ascii="Avenir Next LT Pro" w:hAnsi="Avenir Next LT Pro" w:cstheme="minorHAnsi"/>
          <w:color w:val="303030"/>
          <w:sz w:val="22"/>
          <w:szCs w:val="22"/>
        </w:rPr>
        <w:t> esta se efectúa para tener en cuenta durante la noche el nivel de molestia que pueda causar, realizándose corrección por adición de 10 dB.</w:t>
      </w:r>
    </w:p>
    <w:p w14:paraId="7D7E2EF4" w14:textId="07E9DBA7" w:rsidR="007C2F31" w:rsidRPr="00446111"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40" w:name="_Toc215309800"/>
      <w:bookmarkStart w:id="241" w:name="_Toc215309867"/>
      <w:r w:rsidRPr="00446111">
        <w:rPr>
          <w:rFonts w:ascii="Avenir Next LT Pro" w:hAnsi="Avenir Next LT Pro" w:cstheme="minorHAnsi"/>
          <w:bCs w:val="0"/>
          <w:color w:val="303030"/>
          <w:sz w:val="40"/>
          <w:szCs w:val="40"/>
        </w:rPr>
        <w:lastRenderedPageBreak/>
        <w:t>DESCRIPCIÓN</w:t>
      </w:r>
      <w:r w:rsidR="007F6F8E" w:rsidRPr="00446111">
        <w:rPr>
          <w:rFonts w:ascii="Avenir Next LT Pro" w:hAnsi="Avenir Next LT Pro" w:cstheme="minorHAnsi"/>
          <w:bCs w:val="0"/>
          <w:color w:val="303030"/>
          <w:sz w:val="40"/>
          <w:szCs w:val="40"/>
        </w:rPr>
        <w:t> Y VARIABILIDAD</w:t>
      </w:r>
      <w:r w:rsidRPr="00446111">
        <w:rPr>
          <w:rFonts w:ascii="Avenir Next LT Pro" w:hAnsi="Avenir Next LT Pro" w:cstheme="minorHAnsi"/>
          <w:bCs w:val="0"/>
          <w:color w:val="303030"/>
          <w:sz w:val="40"/>
          <w:szCs w:val="40"/>
        </w:rPr>
        <w:t> DE LAS FUENTES DE SONIDO EXISTENTES</w:t>
      </w:r>
      <w:bookmarkEnd w:id="240"/>
      <w:bookmarkEnd w:id="241"/>
    </w:p>
    <w:p w14:paraId="31438C8A" w14:textId="64DF6EB5" w:rsidR="006F276F" w:rsidRPr="00837535" w:rsidRDefault="006F276F" w:rsidP="006F276F">
      <w:pPr>
        <w:rPr>
          <w:rFonts w:ascii="Avenir Next LT Pro" w:hAnsi="Avenir Next LT Pro"/>
          <w:color w:val="303030"/>
        </w:rPr>
      </w:pPr>
    </w:p>
    <w:p w14:paraId="6E371276" w14:textId="539E8C70" w:rsidR="006F276F" w:rsidRPr="00837535" w:rsidRDefault="006F276F" w:rsidP="00885A1E">
      <w:pPr>
        <w:spacing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 continuación, en la </w:t>
      </w:r>
      <w:r w:rsidR="00104DA6" w:rsidRPr="00837535">
        <w:rPr>
          <w:rFonts w:ascii="Avenir Next LT Pro" w:hAnsi="Avenir Next LT Pro"/>
          <w:b/>
          <w:color w:val="303030"/>
          <w:sz w:val="22"/>
          <w:szCs w:val="22"/>
        </w:rPr>
        <w:fldChar w:fldCharType="begin"/>
      </w:r>
      <w:r w:rsidR="00104DA6" w:rsidRPr="00837535">
        <w:rPr>
          <w:rFonts w:ascii="Avenir Next LT Pro" w:hAnsi="Avenir Next LT Pro"/>
          <w:b/>
          <w:color w:val="303030"/>
          <w:sz w:val="22"/>
          <w:szCs w:val="22"/>
        </w:rPr>
        <w:instrText xml:space="preserve"> REF _Ref16750257 \h  \* MERGEFORMAT </w:instrText>
      </w:r>
      <w:r w:rsidR="00104DA6" w:rsidRPr="00837535">
        <w:rPr>
          <w:rFonts w:ascii="Avenir Next LT Pro" w:hAnsi="Avenir Next LT Pro"/>
          <w:b/>
          <w:color w:val="303030"/>
          <w:sz w:val="22"/>
          <w:szCs w:val="22"/>
        </w:rPr>
      </w:r>
      <w:r w:rsidR="00104DA6"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Tabla </w:t>
      </w:r>
      <w:r w:rsidR="008D5D53" w:rsidRPr="008D5D53">
        <w:rPr>
          <w:rFonts w:ascii="Avenir Next LT Pro" w:hAnsi="Avenir Next LT Pro"/>
          <w:b/>
          <w:noProof/>
          <w:color w:val="303030"/>
          <w:sz w:val="22"/>
          <w:szCs w:val="22"/>
        </w:rPr>
        <w:t>15</w:t>
      </w:r>
      <w:r w:rsidR="00104DA6" w:rsidRPr="00837535">
        <w:rPr>
          <w:rFonts w:ascii="Avenir Next LT Pro" w:hAnsi="Avenir Next LT Pro"/>
          <w:b/>
          <w:color w:val="303030"/>
          <w:sz w:val="22"/>
          <w:szCs w:val="22"/>
        </w:rPr>
        <w:fldChar w:fldCharType="end"/>
      </w:r>
      <w:r w:rsidR="00104DA6" w:rsidRPr="00837535">
        <w:rPr>
          <w:rFonts w:ascii="Avenir Next LT Pro" w:hAnsi="Avenir Next LT Pro"/>
          <w:color w:val="303030"/>
          <w:sz w:val="22"/>
          <w:szCs w:val="22"/>
        </w:rPr>
        <w:t> </w:t>
      </w:r>
      <w:r w:rsidRPr="00837535">
        <w:rPr>
          <w:rFonts w:ascii="Avenir Next LT Pro" w:hAnsi="Avenir Next LT Pro"/>
          <w:color w:val="303030"/>
          <w:sz w:val="22"/>
          <w:szCs w:val="22"/>
        </w:rPr>
        <w:t>se presentan las descripciones de algunas fuentes de ruido present</w:t>
      </w:r>
      <w:r w:rsidR="009F0456" w:rsidRPr="00837535">
        <w:rPr>
          <w:rFonts w:ascii="Avenir Next LT Pro" w:hAnsi="Avenir Next LT Pro"/>
          <w:color w:val="303030"/>
          <w:sz w:val="22"/>
          <w:szCs w:val="22"/>
        </w:rPr>
        <w:t>es en el área de estudio</w:t>
      </w:r>
      <w:r w:rsidR="00885A1E" w:rsidRPr="00837535">
        <w:rPr>
          <w:rFonts w:ascii="Avenir Next LT Pro" w:hAnsi="Avenir Next LT Pro"/>
          <w:color w:val="303030"/>
          <w:sz w:val="22"/>
          <w:szCs w:val="22"/>
        </w:rPr>
        <w:t> de</w:t>
      </w:r>
      <w:r w:rsidR="00331252" w:rsidRPr="00837535">
        <w:rPr>
          <w:rFonts w:ascii="Avenir Next LT Pro" w:hAnsi="Avenir Next LT Pro"/>
          <w:color w:val="303030"/>
          <w:sz w:val="22"/>
          <w:szCs w:val="22"/>
        </w:rPr>
        <w:t> la empresa</w:t>
      </w:r>
      <w:r w:rsidR="00885A1E" w:rsidRPr="00837535">
        <w:rPr>
          <w:rFonts w:ascii="Avenir Next LT Pro" w:hAnsi="Avenir Next LT Pro"/>
          <w:color w:val="303030"/>
          <w:sz w:val="22"/>
          <w:szCs w:val="22"/>
        </w:rPr>
        <w:t> </w:t>
      </w:r>
      <w:r w:rsidR="00792162" w:rsidRPr="00427FC2">
        <w:rPr>
          <w:rFonts w:ascii="Avenir Next LT Pro" w:hAnsi="Avenir Next LT Pro" w:cstheme="minorHAnsi"/>
          <w:b/>
          <w:bCs/>
          <w:color w:val="303030"/>
          <w:sz w:val="22"/>
          <w:szCs w:val="22"/>
        </w:rPr>
        <w:t>{se_presentan_las_descripciones_de_algunas_fuentes__1}</w:t>
      </w:r>
      <w:r w:rsidR="00331252" w:rsidRPr="00837535">
        <w:rPr>
          <w:rFonts w:ascii="Avenir Next LT Pro" w:hAnsi="Avenir Next LT Pro"/>
          <w:color w:val="303030"/>
          <w:sz w:val="22"/>
          <w:szCs w:val="22"/>
        </w:rPr>
        <w:t> en </w:t>
      </w:r>
      <w:commentRangeStart w:id="242"/>
      <w:r w:rsidR="0084298D" w:rsidRPr="00837535">
        <w:rPr>
          <w:rFonts w:ascii="Avenir Next LT Pro" w:hAnsi="Avenir Next LT Pro"/>
          <w:color w:val="303030"/>
          <w:sz w:val="22"/>
          <w:szCs w:val="22"/>
        </w:rPr>
        <w:t>el</w:t>
      </w:r>
      <w:r w:rsidR="0084298D">
        <w:rPr>
          <w:rFonts w:ascii="Avenir Next LT Pro" w:hAnsi="Avenir Next LT Pro"/>
          <w:color w:val="303030"/>
          <w:sz w:val="22"/>
          <w:szCs w:val="22"/>
        </w:rPr>
        <w:t> </w:t>
      </w:r>
      <w:proofErr w:type="spellStart"/>
      <w:r w:rsidR="0084298D" w:rsidRPr="00837535">
        <w:rPr>
          <w:rFonts w:ascii="Avenir Next LT Pro" w:hAnsi="Avenir Next LT Pro"/>
          <w:color w:val="303030"/>
          <w:sz w:val="22"/>
          <w:szCs w:val="22"/>
        </w:rPr>
        <w:t>municipio de {ubicacion_municipio}</w:t>
      </w:r>
      <w:proofErr w:type="spellEnd"/>
      <w:r w:rsidR="00792162" w:rsidRPr="00E57D6E">
        <w:rPr>
          <w:rFonts w:ascii="Avenir Next LT Pro" w:hAnsi="Avenir Next LT Pro" w:cstheme="minorHAnsi"/>
          <w:color w:val="303030"/>
          <w:sz w:val="22"/>
          <w:szCs w:val="22"/>
        </w:rPr>
        <w:t/>
      </w:r>
      <w:proofErr w:type="spellStart"/>
      <w:r w:rsidR="00792162" w:rsidRPr="00E57D6E">
        <w:rPr>
          <w:rFonts w:ascii="Avenir Next LT Pro" w:hAnsi="Avenir Next LT Pro" w:cstheme="minorHAnsi"/>
          <w:color w:val="303030"/>
          <w:sz w:val="22"/>
          <w:szCs w:val="22"/>
        </w:rPr>
        <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departamento de {ubicacion_departamento}</w:t>
      </w:r>
      <w:proofErr w:type="spellEnd"/>
      <w:r w:rsidR="00792162" w:rsidRPr="00E57D6E">
        <w:rPr>
          <w:rFonts w:ascii="Avenir Next LT Pro" w:hAnsi="Avenir Next LT Pro" w:cstheme="minorHAnsi"/>
          <w:color w:val="303030"/>
          <w:sz w:val="22"/>
          <w:szCs w:val="22"/>
        </w:rPr>
        <w:t/>
      </w:r>
      <w:proofErr w:type="spellStart"/>
      <w:r w:rsidR="00792162" w:rsidRPr="00E57D6E">
        <w:rPr>
          <w:rFonts w:ascii="Avenir Next LT Pro" w:hAnsi="Avenir Next LT Pro" w:cstheme="minorHAnsi"/>
          <w:color w:val="303030"/>
          <w:sz w:val="22"/>
          <w:szCs w:val="22"/>
        </w:rPr>
        <w:t/>
      </w:r>
      <w:commentRangeEnd w:id="242"/>
      <w:r w:rsidR="00792162" w:rsidRPr="00E57D6E">
        <w:rPr>
          <w:rStyle w:val="Refdecomentario"/>
          <w:rFonts w:ascii="Tahoma" w:hAnsi="Tahoma"/>
          <w:szCs w:val="20"/>
          <w:lang w:val="es-MX" w:eastAsia="es-MX"/>
        </w:rPr>
        <w:commentReference w:id="242"/>
      </w:r>
      <w:r w:rsidR="000906BF" w:rsidRPr="00837535">
        <w:rPr>
          <w:rFonts w:ascii="Avenir Next LT Pro" w:hAnsi="Avenir Next LT Pro"/>
          <w:color w:val="303030"/>
          <w:sz w:val="22"/>
          <w:szCs w:val="22"/>
        </w:rPr>
        <w:t xml:space="preserve"> y</w:t>
      </w:r>
      <w:proofErr w:type="spellEnd"/>
      <w:r w:rsidRPr="00837535">
        <w:rPr>
          <w:rFonts w:ascii="Avenir Next LT Pro" w:hAnsi="Avenir Next LT Pro"/>
          <w:color w:val="303030"/>
          <w:sz w:val="22"/>
          <w:szCs w:val="22"/>
        </w:rPr>
        <w:t> la descripción del ruido percibido durante la etapa de campo respectivamente.</w:t>
      </w:r>
    </w:p>
    <w:p w14:paraId="1953402A" w14:textId="1E0A2264" w:rsidR="004C03AA" w:rsidRPr="00837535" w:rsidRDefault="004C03AA" w:rsidP="004C03AA">
      <w:pPr>
        <w:pStyle w:val="Descripcin"/>
        <w:keepNext/>
        <w:spacing w:before="0" w:after="0"/>
        <w:jc w:val="center"/>
        <w:rPr>
          <w:rFonts w:ascii="Avenir Next LT Pro" w:hAnsi="Avenir Next LT Pro"/>
          <w:color w:val="303030"/>
          <w:lang w:val="es-CO"/>
        </w:rPr>
      </w:pPr>
      <w:bookmarkStart w:id="243" w:name="_Ref16750257"/>
      <w:bookmarkStart w:id="244" w:name="_Toc209528128"/>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15</w:t>
      </w:r>
      <w:r w:rsidRPr="00837535">
        <w:rPr>
          <w:rFonts w:ascii="Avenir Next LT Pro" w:hAnsi="Avenir Next LT Pro"/>
          <w:color w:val="303030"/>
          <w:lang w:val="es-CO"/>
        </w:rPr>
        <w:fldChar w:fldCharType="end"/>
      </w:r>
      <w:bookmarkEnd w:id="243"/>
      <w:r w:rsidRPr="00837535">
        <w:rPr>
          <w:rFonts w:ascii="Avenir Next LT Pro" w:hAnsi="Avenir Next LT Pro"/>
          <w:color w:val="303030"/>
          <w:lang w:val="es-CO"/>
        </w:rPr>
        <w:t>. Identificación </w:t>
      </w:r>
      <w:r w:rsidR="002763FD" w:rsidRPr="002763FD">
        <w:rPr>
          <w:rFonts w:ascii="Avenir Next LT Pro" w:hAnsi="Avenir Next LT Pro"/>
          <w:color w:val="303030"/>
          <w:lang w:val="es-CO"/>
        </w:rPr>
        <w:t>de las fuentes de sonido existentes</w:t>
      </w:r>
      <w:bookmarkEnd w:id="244"/>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9"/>
        <w:gridCol w:w="3202"/>
        <w:gridCol w:w="3819"/>
      </w:tblGrid>
      <w:tr w:rsidR="00446111" w:rsidRPr="00837535" w14:paraId="3D468A1C" w14:textId="77777777" w:rsidTr="00446111">
        <w:trPr>
          <w:trHeight w:val="318"/>
          <w:jc w:val="center"/>
        </w:trPr>
        <w:tc>
          <w:tcPr>
            <w:tcW w:w="1809" w:type="dxa"/>
            <w:vAlign w:val="center"/>
          </w:tcPr>
          <w:p w14:paraId="45C0BB94" w14:textId="77777777" w:rsidR="00446111" w:rsidRPr="00EC678F" w:rsidRDefault="00446111"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Identificación</w:t>
            </w:r>
          </w:p>
        </w:tc>
        <w:tc>
          <w:tcPr>
            <w:tcW w:w="3202" w:type="dxa"/>
          </w:tcPr>
          <w:p w14:paraId="60533BE7" w14:textId="784AAE2B" w:rsidR="00446111" w:rsidRPr="00EC678F" w:rsidRDefault="00446111" w:rsidP="003D2550">
            <w:pPr>
              <w:spacing w:line="276" w:lineRule="auto"/>
              <w:jc w:val="center"/>
              <w:rPr>
                <w:rFonts w:ascii="Avenir Next LT Pro" w:hAnsi="Avenir Next LT Pro" w:cs="Arial"/>
                <w:b/>
                <w:color w:val="FFFFFF" w:themeColor="background1"/>
                <w:sz w:val="20"/>
                <w:szCs w:val="20"/>
              </w:rPr>
            </w:pPr>
            <w:commentRangeStart w:id="245"/>
            <w:r>
              <w:rPr>
                <w:rFonts w:ascii="Avenir Next LT Pro" w:hAnsi="Avenir Next LT Pro" w:cs="Arial"/>
                <w:b/>
                <w:color w:val="FFFFFF" w:themeColor="background1"/>
                <w:sz w:val="20"/>
                <w:szCs w:val="20"/>
              </w:rPr>
              <w:t>Característica</w:t>
            </w:r>
            <w:commentRangeEnd w:id="245"/>
            <w:r w:rsidR="0061628B">
              <w:rPr>
                <w:rStyle w:val="Refdecomentario"/>
                <w:rFonts w:ascii="Tahoma" w:hAnsi="Tahoma"/>
                <w:szCs w:val="20"/>
                <w:lang w:val="es-MX" w:eastAsia="es-MX"/>
              </w:rPr>
              <w:commentReference w:id="245"/>
            </w:r>
          </w:p>
        </w:tc>
        <w:tc>
          <w:tcPr>
            <w:tcW w:w="3819" w:type="dxa"/>
            <w:vAlign w:val="center"/>
          </w:tcPr>
          <w:p w14:paraId="0DE8F688" w14:textId="77645D11" w:rsidR="00446111" w:rsidRPr="00EC678F" w:rsidRDefault="00446111"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Descripción</w:t>
            </w:r>
          </w:p>
        </w:tc>
      </w:tr>
      <w:tr w:rsidR="00446111" w:rsidRPr="00837535" w14:paraId="58FD28DF" w14:textId="77777777" w:rsidTr="00446111">
        <w:trPr>
          <w:jc w:val="center"/>
        </w:trPr>
        <w:tc>
          <w:tcPr>
            <w:tcW w:w="1809" w:type="dxa"/>
            <w:vAlign w:val="center"/>
          </w:tcPr>
          <w:p w14:paraId="562D31AE" w14:textId="0EEE5E22"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20287015"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1ED7D46D" w14:textId="742DE7F4"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038B34D8" w14:textId="77777777" w:rsidTr="00446111">
        <w:trPr>
          <w:jc w:val="center"/>
        </w:trPr>
        <w:tc>
          <w:tcPr>
            <w:tcW w:w="1809" w:type="dxa"/>
            <w:vAlign w:val="center"/>
          </w:tcPr>
          <w:p w14:paraId="2626D51D" w14:textId="699DF2E0"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760B105F"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3ACA722E" w14:textId="4A609398"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50D2EC7B" w14:textId="77777777" w:rsidTr="00446111">
        <w:trPr>
          <w:jc w:val="center"/>
        </w:trPr>
        <w:tc>
          <w:tcPr>
            <w:tcW w:w="1809" w:type="dxa"/>
            <w:vAlign w:val="center"/>
          </w:tcPr>
          <w:p w14:paraId="68466A86" w14:textId="6B7B61E0"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4829DD97"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707197A1" w14:textId="21800AC5"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42ACE174" w14:textId="77777777" w:rsidTr="00446111">
        <w:trPr>
          <w:jc w:val="center"/>
        </w:trPr>
        <w:tc>
          <w:tcPr>
            <w:tcW w:w="1809" w:type="dxa"/>
            <w:vAlign w:val="center"/>
          </w:tcPr>
          <w:p w14:paraId="6194A8FE" w14:textId="7766BACB"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2EF7B7CB"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1F23FCFB" w14:textId="0926C246"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7D6CBC70" w14:textId="77777777" w:rsidTr="00446111">
        <w:trPr>
          <w:jc w:val="center"/>
        </w:trPr>
        <w:tc>
          <w:tcPr>
            <w:tcW w:w="1809" w:type="dxa"/>
            <w:vAlign w:val="center"/>
          </w:tcPr>
          <w:p w14:paraId="35ABD990" w14:textId="3B18F7A8" w:rsidR="00446111" w:rsidRPr="00837535" w:rsidRDefault="00446111" w:rsidP="003D2550">
            <w:pPr>
              <w:spacing w:line="276" w:lineRule="auto"/>
              <w:jc w:val="center"/>
              <w:rPr>
                <w:rFonts w:ascii="Avenir Next LT Pro" w:hAnsi="Avenir Next LT Pro" w:cs="Calibri"/>
                <w:b/>
                <w:color w:val="303030"/>
                <w:sz w:val="20"/>
                <w:szCs w:val="20"/>
              </w:rPr>
            </w:pPr>
          </w:p>
        </w:tc>
        <w:tc>
          <w:tcPr>
            <w:tcW w:w="3202" w:type="dxa"/>
          </w:tcPr>
          <w:p w14:paraId="31DE2A3A" w14:textId="77777777" w:rsidR="00446111" w:rsidRPr="00837535" w:rsidRDefault="00446111" w:rsidP="003D2550">
            <w:pPr>
              <w:spacing w:line="276" w:lineRule="auto"/>
              <w:jc w:val="center"/>
              <w:rPr>
                <w:rFonts w:ascii="Avenir Next LT Pro" w:hAnsi="Avenir Next LT Pro" w:cs="Calibri"/>
                <w:color w:val="303030"/>
                <w:sz w:val="20"/>
                <w:szCs w:val="20"/>
              </w:rPr>
            </w:pPr>
          </w:p>
        </w:tc>
        <w:tc>
          <w:tcPr>
            <w:tcW w:w="3819" w:type="dxa"/>
            <w:vAlign w:val="center"/>
          </w:tcPr>
          <w:p w14:paraId="1CC645B4" w14:textId="7052C1B5" w:rsidR="00446111" w:rsidRPr="00837535" w:rsidRDefault="00446111" w:rsidP="003D2550">
            <w:pPr>
              <w:spacing w:line="276" w:lineRule="auto"/>
              <w:jc w:val="center"/>
              <w:rPr>
                <w:rFonts w:ascii="Avenir Next LT Pro" w:hAnsi="Avenir Next LT Pro" w:cs="Calibri"/>
                <w:color w:val="303030"/>
                <w:sz w:val="20"/>
                <w:szCs w:val="20"/>
              </w:rPr>
            </w:pPr>
          </w:p>
        </w:tc>
      </w:tr>
    </w:tbl>
    <w:p w14:paraId="084CE76D" w14:textId="46E527FA" w:rsidR="00CF5ACB" w:rsidRPr="00837535" w:rsidRDefault="00334197" w:rsidP="006911AD">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427FC2" w:rsidRPr="00427FC2">
        <w:rPr>
          <w:rFonts w:ascii="Avenir Next LT Pro" w:hAnsi="Avenir Next LT Pro" w:cs="Calibri"/>
          <w:i/>
          <w:color w:val="303030"/>
          <w:sz w:val="20"/>
          <w:szCs w:val="20"/>
        </w:rPr>
        <w:t>{fuente_serambiente_s_a_s_1}</w:t>
      </w:r>
      <w:r w:rsidR="00427FC2">
        <w:rPr>
          <w:rFonts w:ascii="Avenir Next LT Pro" w:hAnsi="Avenir Next LT Pro" w:cs="Calibri"/>
          <w:i/>
          <w:color w:val="303030"/>
          <w:sz w:val="20"/>
          <w:szCs w:val="20"/>
        </w:rPr>
        <w:t> </w:t>
      </w:r>
    </w:p>
    <w:p w14:paraId="0524C320" w14:textId="77777777" w:rsidR="006911AD" w:rsidRPr="00837535" w:rsidRDefault="006911AD" w:rsidP="006911AD">
      <w:pPr>
        <w:jc w:val="center"/>
        <w:rPr>
          <w:rFonts w:ascii="Avenir Next LT Pro" w:hAnsi="Avenir Next LT Pro" w:cs="Calibri"/>
          <w:i/>
          <w:color w:val="303030"/>
          <w:sz w:val="10"/>
          <w:szCs w:val="10"/>
        </w:rPr>
      </w:pPr>
    </w:p>
    <w:p w14:paraId="7DECB476" w14:textId="7A116497" w:rsidR="00885A1E" w:rsidRPr="00837535" w:rsidRDefault="00885A1E" w:rsidP="003D2550">
      <w:pPr>
        <w:spacing w:after="240" w:line="360" w:lineRule="auto"/>
        <w:jc w:val="both"/>
        <w:rPr>
          <w:rFonts w:ascii="Avenir Next LT Pro" w:hAnsi="Avenir Next LT Pro" w:cs="Arial"/>
          <w:color w:val="303030"/>
          <w:sz w:val="22"/>
          <w:szCs w:val="22"/>
        </w:rPr>
      </w:pPr>
      <w:r w:rsidRPr="00837535">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7926A3F2" w:rsidR="0009498E" w:rsidRDefault="0009498E" w:rsidP="00885A1E">
      <w:pPr>
        <w:pStyle w:val="Descripcin"/>
        <w:spacing w:before="0" w:after="0"/>
        <w:jc w:val="center"/>
        <w:rPr>
          <w:rFonts w:ascii="Avenir Next LT Pro" w:hAnsi="Avenir Next LT Pro" w:cs="Calibri"/>
          <w:color w:val="303030"/>
          <w:lang w:val="es-CO"/>
        </w:rPr>
      </w:pPr>
      <w:bookmarkStart w:id="246" w:name="_Toc21356862"/>
      <w:bookmarkStart w:id="247" w:name="_Toc22108014"/>
    </w:p>
    <w:p w14:paraId="6C03ECB4" w14:textId="3A223E59" w:rsidR="00885A1E" w:rsidRPr="00837535" w:rsidRDefault="00885A1E" w:rsidP="00885A1E">
      <w:pPr>
        <w:pStyle w:val="Descripcin"/>
        <w:spacing w:before="0" w:after="0"/>
        <w:jc w:val="center"/>
        <w:rPr>
          <w:rFonts w:ascii="Avenir Next LT Pro" w:hAnsi="Avenir Next LT Pro"/>
          <w:color w:val="303030"/>
          <w:lang w:val="es-CO"/>
        </w:rPr>
      </w:pPr>
      <w:bookmarkStart w:id="248" w:name="_Toc209532025"/>
      <w:r w:rsidRPr="00837535">
        <w:rPr>
          <w:rFonts w:ascii="Avenir Next LT Pro" w:hAnsi="Avenir Next LT Pro" w:cs="Calibri"/>
          <w:color w:val="303030"/>
          <w:lang w:val="es-CO"/>
        </w:rPr>
        <w:t>Figura </w:t>
      </w:r>
      <w:r w:rsidRPr="00837535">
        <w:rPr>
          <w:rFonts w:ascii="Avenir Next LT Pro" w:hAnsi="Avenir Next LT Pro"/>
          <w:color w:val="303030"/>
          <w:lang w:val="es-CO"/>
        </w:rPr>
        <w:fldChar w:fldCharType="begin"/>
      </w:r>
      <w:r w:rsidRPr="00837535">
        <w:rPr>
          <w:rFonts w:ascii="Avenir Next LT Pro" w:hAnsi="Avenir Next LT Pro" w:cs="Calibri"/>
          <w:color w:val="303030"/>
          <w:lang w:val="es-CO"/>
        </w:rPr>
        <w:instrText xml:space="preserve"> SEQ Figura \* ARABIC </w:instrText>
      </w:r>
      <w:r w:rsidRPr="00837535">
        <w:rPr>
          <w:rFonts w:ascii="Avenir Next LT Pro" w:hAnsi="Avenir Next LT Pro"/>
          <w:color w:val="303030"/>
          <w:lang w:val="es-CO"/>
        </w:rPr>
        <w:fldChar w:fldCharType="separate"/>
      </w:r>
      <w:r w:rsidR="008D5D53">
        <w:rPr>
          <w:rFonts w:ascii="Avenir Next LT Pro" w:hAnsi="Avenir Next LT Pro" w:cs="Calibri"/>
          <w:noProof/>
          <w:color w:val="303030"/>
          <w:lang w:val="es-CO"/>
        </w:rPr>
        <w:t>6</w:t>
      </w:r>
      <w:r w:rsidRPr="00837535">
        <w:rPr>
          <w:rFonts w:ascii="Avenir Next LT Pro" w:hAnsi="Avenir Next LT Pro"/>
          <w:color w:val="303030"/>
          <w:lang w:val="es-CO"/>
        </w:rPr>
        <w:fldChar w:fldCharType="end"/>
      </w:r>
      <w:r w:rsidRPr="00837535">
        <w:rPr>
          <w:rFonts w:ascii="Avenir Next LT Pro" w:hAnsi="Avenir Next LT Pro"/>
          <w:color w:val="303030"/>
          <w:lang w:val="es-CO"/>
        </w:rPr>
        <w:t>. </w:t>
      </w:r>
      <w:bookmarkEnd w:id="246"/>
      <w:bookmarkEnd w:id="247"/>
      <w:r w:rsidR="002763FD" w:rsidRPr="002763FD">
        <w:rPr>
          <w:rFonts w:ascii="Avenir Next LT Pro" w:hAnsi="Avenir Next LT Pro"/>
          <w:color w:val="303030"/>
          <w:lang w:val="es-CO"/>
        </w:rPr>
        <w:t>Mapa detallado de la posición de las fuentes de sonido, objetos relevantes y puntos de monitoreo</w:t>
      </w:r>
      <w:bookmarkEnd w:id="248"/>
    </w:p>
    <w:p w14:paraId="0B68FA7B" w14:textId="2F01F527" w:rsidR="00CF5ACB" w:rsidRPr="00837535" w:rsidRDefault="00334197" w:rsidP="00D246C6">
      <w:pPr>
        <w:pStyle w:val="Descripcin"/>
        <w:spacing w:before="0"/>
        <w:jc w:val="center"/>
        <w:rPr>
          <w:rFonts w:ascii="Avenir Next LT Pro" w:hAnsi="Avenir Next LT Pro"/>
          <w:color w:val="303030"/>
        </w:rPr>
      </w:pPr>
      <w:r w:rsidRPr="00837535">
        <w:rPr>
          <w:rFonts w:ascii="Avenir Next LT Pro" w:hAnsi="Avenir Next LT Pro" w:cs="Calibri"/>
          <w:b w:val="0"/>
          <w:i/>
          <w:color w:val="303030"/>
          <w:lang w:val="es-CO"/>
        </w:rPr>
        <w:t>Fuente: ALS ENVIRONMENTAL S.A.S., </w:t>
      </w:r>
      <w:r w:rsidR="00427FC2" w:rsidRPr="00427FC2">
        <w:rPr>
          <w:rFonts w:ascii="Avenir Next LT Pro" w:hAnsi="Avenir Next LT Pro" w:cs="Calibri"/>
          <w:b w:val="0"/>
          <w:i/>
          <w:color w:val="303030"/>
          <w:lang w:val="es-CO"/>
        </w:rPr>
        <w:t>{fuente_serambiente_s_a_s_1}</w:t>
      </w:r>
      <w:r w:rsidRPr="00427FC2">
        <w:rPr>
          <w:rFonts w:ascii="Avenir Next LT Pro" w:hAnsi="Avenir Next LT Pro" w:cs="Calibri"/>
          <w:b w:val="0"/>
          <w:i/>
          <w:color w:val="303030"/>
          <w:lang w:val="es-CO"/>
        </w:rPr>
      </w:r>
      <w:r w:rsidR="00CF5ACB" w:rsidRPr="00837535">
        <w:rPr>
          <w:rFonts w:ascii="Avenir Next LT Pro" w:hAnsi="Avenir Next LT Pro"/>
          <w:color w:val="303030"/>
        </w:rPr>
        <w:br w:type="page"/>
      </w:r>
    </w:p>
    <w:p w14:paraId="075AED95" w14:textId="3F8CE0A5" w:rsidR="004E7705" w:rsidRPr="008D5D53"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8D5D53">
        <w:rPr>
          <w:rFonts w:ascii="Avenir Next LT Pro" w:hAnsi="Avenir Next LT Pro" w:cstheme="minorHAnsi"/>
          <w:bCs w:val="0"/>
          <w:color w:val="303030"/>
          <w:sz w:val="40"/>
          <w:szCs w:val="40"/>
        </w:rPr>
        <w:lastRenderedPageBreak/>
        <w:t> </w:t>
      </w:r>
      <w:bookmarkStart w:id="249" w:name="_Hlk143956334"/>
      <w:bookmarkStart w:id="250" w:name="_Toc215309801"/>
      <w:bookmarkStart w:id="251" w:name="_Toc215309868"/>
      <w:r w:rsidRPr="008D5D53">
        <w:rPr>
          <w:rFonts w:ascii="Avenir Next LT Pro" w:hAnsi="Avenir Next LT Pro" w:cstheme="minorHAnsi"/>
          <w:bCs w:val="0"/>
          <w:color w:val="303030"/>
          <w:sz w:val="40"/>
          <w:szCs w:val="40"/>
        </w:rPr>
        <w:t>INCERTIDUMBRE DE MEDICIONES</w:t>
      </w:r>
      <w:bookmarkEnd w:id="250"/>
      <w:bookmarkEnd w:id="251"/>
    </w:p>
    <w:p w14:paraId="1A92EDCA" w14:textId="77777777" w:rsidR="004E7705" w:rsidRPr="00837535" w:rsidRDefault="004E7705" w:rsidP="004E7705">
      <w:pPr>
        <w:rPr>
          <w:rFonts w:ascii="Avenir Next LT Pro" w:hAnsi="Avenir Next LT Pro"/>
          <w:color w:val="303030"/>
        </w:rPr>
      </w:pPr>
    </w:p>
    <w:p w14:paraId="299434DB" w14:textId="27F19AF2" w:rsidR="00D51D8E" w:rsidRPr="000607D5" w:rsidRDefault="004E7705" w:rsidP="000607D5">
      <w:pPr>
        <w:pStyle w:val="Ttulo2"/>
        <w:rPr>
          <w:rFonts w:ascii="Avenir Next LT Pro" w:hAnsi="Avenir Next LT Pro"/>
          <w:color w:val="303030"/>
          <w:sz w:val="28"/>
          <w:szCs w:val="28"/>
        </w:rPr>
      </w:pPr>
      <w:bookmarkStart w:id="252" w:name="_Toc215309802"/>
      <w:bookmarkStart w:id="253" w:name="_Toc215309869"/>
      <w:r w:rsidRPr="008D5D53">
        <w:rPr>
          <w:rFonts w:ascii="Avenir Next LT Pro" w:hAnsi="Avenir Next LT Pro"/>
          <w:color w:val="303030"/>
          <w:sz w:val="28"/>
          <w:szCs w:val="28"/>
        </w:rPr>
        <w:t>7.1. </w:t>
      </w:r>
      <w:r w:rsidR="004C03AA" w:rsidRPr="008D5D53">
        <w:rPr>
          <w:rFonts w:ascii="Avenir Next LT Pro" w:hAnsi="Avenir Next LT Pro"/>
          <w:color w:val="303030"/>
          <w:sz w:val="28"/>
          <w:szCs w:val="28"/>
        </w:rPr>
        <w:t> </w:t>
      </w:r>
      <w:r w:rsidR="00D51D8E" w:rsidRPr="000607D5">
        <w:rPr>
          <w:rFonts w:ascii="Avenir Next LT Pro" w:hAnsi="Avenir Next LT Pro"/>
          <w:color w:val="303030"/>
          <w:sz w:val="24"/>
          <w:szCs w:val="24"/>
        </w:rPr>
        <w:t>Regla de decisión </w:t>
      </w:r>
      <w:r w:rsidR="008D5D53" w:rsidRPr="000607D5">
        <w:rPr>
          <w:rFonts w:ascii="Avenir Next LT Pro" w:hAnsi="Avenir Next LT Pro"/>
          <w:color w:val="303030"/>
          <w:sz w:val="24"/>
          <w:szCs w:val="24"/>
        </w:rPr>
        <w:t>y</w:t>
      </w:r>
      <w:r w:rsidR="00D51D8E" w:rsidRPr="000607D5">
        <w:rPr>
          <w:rFonts w:ascii="Avenir Next LT Pro" w:hAnsi="Avenir Next LT Pro"/>
          <w:color w:val="303030"/>
          <w:sz w:val="24"/>
          <w:szCs w:val="24"/>
        </w:rPr>
        <w:t> declaración de conformidad</w:t>
      </w:r>
      <w:bookmarkEnd w:id="252"/>
      <w:bookmarkEnd w:id="253"/>
    </w:p>
    <w:p w14:paraId="6D000157" w14:textId="77777777" w:rsidR="000607D5" w:rsidRDefault="000607D5" w:rsidP="000607D5">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04B7AE4" w14:textId="77777777" w:rsidR="00601350" w:rsidRPr="00A54030" w:rsidRDefault="00601350" w:rsidP="00601350">
      <w:pPr>
        <w:spacing w:line="360" w:lineRule="auto"/>
        <w:jc w:val="both"/>
        <w:rPr>
          <w:rFonts w:ascii="Avenir Next LT Pro" w:hAnsi="Avenir Next LT Pro"/>
          <w:color w:val="303030"/>
          <w:sz w:val="22"/>
          <w:szCs w:val="22"/>
        </w:rPr>
      </w:pPr>
    </w:p>
    <w:p w14:paraId="34406024"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657A0A64" w14:textId="1909E42C" w:rsidR="000607D5" w:rsidRPr="000607D5" w:rsidRDefault="000607D5" w:rsidP="000607D5">
      <w:pPr>
        <w:pStyle w:val="Ttulo3"/>
        <w:numPr>
          <w:ilvl w:val="2"/>
          <w:numId w:val="9"/>
        </w:numPr>
        <w:rPr>
          <w:rFonts w:ascii="Avenir Next LT Pro" w:hAnsi="Avenir Next LT Pro"/>
          <w:color w:val="303030"/>
          <w:sz w:val="24"/>
          <w:szCs w:val="24"/>
        </w:rPr>
      </w:pPr>
      <w:bookmarkStart w:id="254" w:name="_Toc209171086"/>
      <w:proofErr w:type="spellStart"/>
      <w:r w:rsidRPr="000607D5">
        <w:rPr>
          <w:rFonts w:ascii="Avenir Next LT Pro" w:hAnsi="Avenir Next LT Pro"/>
          <w:color w:val="303030"/>
          <w:sz w:val="24"/>
          <w:szCs w:val="24"/>
        </w:rPr>
        <w:t>Definición</w:t>
      </w:r>
      <w:proofErr w:type="spellEnd"/>
      <w:r w:rsidRPr="000607D5">
        <w:rPr>
          <w:rFonts w:ascii="Avenir Next LT Pro" w:hAnsi="Avenir Next LT Pro"/>
          <w:color w:val="303030"/>
          <w:sz w:val="24"/>
          <w:szCs w:val="24"/>
        </w:rPr>
        <w:t> de </w:t>
      </w:r>
      <w:proofErr w:type="spellStart"/>
      <w:r w:rsidRPr="000607D5">
        <w:rPr>
          <w:rFonts w:ascii="Avenir Next LT Pro" w:hAnsi="Avenir Next LT Pro"/>
          <w:color w:val="303030"/>
          <w:sz w:val="24"/>
          <w:szCs w:val="24"/>
        </w:rPr>
        <w:t>la</w:t>
      </w:r>
      <w:proofErr w:type="spellEnd"/>
      <w:r w:rsidRPr="000607D5">
        <w:rPr>
          <w:rFonts w:ascii="Avenir Next LT Pro" w:hAnsi="Avenir Next LT Pro"/>
          <w:color w:val="303030"/>
          <w:sz w:val="24"/>
          <w:szCs w:val="24"/>
        </w:rPr>
        <w:t> </w:t>
      </w:r>
      <w:proofErr w:type="spellStart"/>
      <w:r w:rsidRPr="000607D5">
        <w:rPr>
          <w:rFonts w:ascii="Avenir Next LT Pro" w:hAnsi="Avenir Next LT Pro"/>
          <w:color w:val="303030"/>
          <w:sz w:val="24"/>
          <w:szCs w:val="24"/>
        </w:rPr>
        <w:t>regla</w:t>
      </w:r>
      <w:proofErr w:type="spellEnd"/>
      <w:r w:rsidRPr="000607D5">
        <w:rPr>
          <w:rFonts w:ascii="Avenir Next LT Pro" w:hAnsi="Avenir Next LT Pro"/>
          <w:color w:val="303030"/>
          <w:sz w:val="24"/>
          <w:szCs w:val="24"/>
        </w:rPr>
        <w:t> aplicada</w:t>
      </w:r>
      <w:bookmarkEnd w:id="254"/>
    </w:p>
    <w:p w14:paraId="7BF07B67" w14:textId="77777777" w:rsidR="00D51D8E" w:rsidRPr="00837535" w:rsidRDefault="00D51D8E" w:rsidP="00D51D8E">
      <w:pPr>
        <w:spacing w:line="360" w:lineRule="auto"/>
        <w:jc w:val="both"/>
        <w:rPr>
          <w:rFonts w:ascii="Avenir Next LT Pro" w:hAnsi="Avenir Next LT Pro"/>
          <w:color w:val="303030"/>
          <w:sz w:val="22"/>
          <w:szCs w:val="22"/>
        </w:rPr>
      </w:pPr>
    </w:p>
    <w:p w14:paraId="75793488"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5E12C5C"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6A6F8F13" w14:textId="5FE0548E" w:rsidR="000607D5" w:rsidRPr="00A54030" w:rsidRDefault="000607D5" w:rsidP="000607D5">
      <w:pPr>
        <w:numPr>
          <w:ilvl w:val="0"/>
          <w:numId w:val="22"/>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w:t>
      </w:r>
      <w:r w:rsidR="00601350">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menor o igual al límite de aceptación establecido en la normativa vigente.</w:t>
      </w:r>
    </w:p>
    <w:p w14:paraId="54D0BAF2" w14:textId="4560D14E" w:rsidR="000607D5" w:rsidRPr="00A54030" w:rsidRDefault="000607D5" w:rsidP="000607D5">
      <w:pPr>
        <w:numPr>
          <w:ilvl w:val="0"/>
          <w:numId w:val="22"/>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c</w:t>
      </w:r>
      <w:r w:rsidR="00601350">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1C60CF9D" w14:textId="18644581" w:rsidR="000607D5" w:rsidRPr="000607D5" w:rsidRDefault="000607D5" w:rsidP="000607D5">
      <w:pPr>
        <w:pStyle w:val="Ttulo3"/>
        <w:numPr>
          <w:ilvl w:val="2"/>
          <w:numId w:val="9"/>
        </w:numPr>
        <w:rPr>
          <w:rFonts w:ascii="Avenir Next LT Pro" w:hAnsi="Avenir Next LT Pro"/>
          <w:color w:val="303030"/>
        </w:rPr>
      </w:pPr>
      <w:bookmarkStart w:id="255" w:name="_Toc209171087"/>
      <w:r w:rsidRPr="000607D5">
        <w:rPr>
          <w:rFonts w:ascii="Avenir Next LT Pro" w:hAnsi="Avenir Next LT Pro"/>
          <w:color w:val="303030"/>
          <w:sz w:val="24"/>
          <w:szCs w:val="24"/>
          <w:lang w:val="es-CO"/>
        </w:rPr>
        <w:t>Declaración</w:t>
      </w:r>
      <w:r w:rsidRPr="000607D5">
        <w:rPr>
          <w:rFonts w:ascii="Avenir Next LT Pro" w:hAnsi="Avenir Next LT Pro"/>
          <w:color w:val="303030"/>
        </w:rPr>
        <w:t> de </w:t>
      </w:r>
      <w:proofErr w:type="spellStart"/>
      <w:r w:rsidRPr="000607D5">
        <w:rPr>
          <w:rFonts w:ascii="Avenir Next LT Pro" w:hAnsi="Avenir Next LT Pro"/>
          <w:color w:val="303030"/>
        </w:rPr>
        <w:t>conformidad</w:t>
      </w:r>
      <w:bookmarkEnd w:id="255"/>
      <w:proofErr w:type="spellEnd"/>
    </w:p>
    <w:p w14:paraId="0B54440B" w14:textId="77777777" w:rsidR="00177EB3" w:rsidRPr="00837535" w:rsidRDefault="00177EB3" w:rsidP="00177EB3">
      <w:pPr>
        <w:pStyle w:val="Prrafodelista"/>
        <w:spacing w:line="360" w:lineRule="auto"/>
        <w:jc w:val="both"/>
        <w:rPr>
          <w:rFonts w:ascii="Avenir Next LT Pro" w:hAnsi="Avenir Next LT Pro"/>
          <w:color w:val="303030"/>
          <w:sz w:val="22"/>
          <w:szCs w:val="22"/>
        </w:rPr>
      </w:pPr>
    </w:p>
    <w:p w14:paraId="77F9E401" w14:textId="77777777" w:rsidR="000607D5" w:rsidRPr="000525A4"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48ACE390" w14:textId="77777777" w:rsidR="000607D5" w:rsidRPr="00A54030" w:rsidRDefault="000607D5" w:rsidP="000607D5">
      <w:pPr>
        <w:spacing w:line="360" w:lineRule="auto"/>
        <w:jc w:val="both"/>
        <w:rPr>
          <w:rFonts w:ascii="Avenir Next LT Pro" w:hAnsi="Avenir Next LT Pro"/>
          <w:color w:val="303030"/>
          <w:sz w:val="22"/>
          <w:szCs w:val="22"/>
        </w:rPr>
      </w:pPr>
    </w:p>
    <w:p w14:paraId="2BA2E60D" w14:textId="77777777" w:rsidR="000607D5"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7A88827B" w14:textId="77777777" w:rsidR="00601350" w:rsidRPr="00A54030" w:rsidRDefault="00601350" w:rsidP="000607D5">
      <w:pPr>
        <w:spacing w:line="360" w:lineRule="auto"/>
        <w:jc w:val="both"/>
        <w:rPr>
          <w:rFonts w:ascii="Avenir Next LT Pro" w:hAnsi="Avenir Next LT Pro"/>
          <w:color w:val="303030"/>
          <w:sz w:val="22"/>
          <w:szCs w:val="22"/>
        </w:rPr>
      </w:pPr>
    </w:p>
    <w:p w14:paraId="3AC3089A" w14:textId="5C5188DE" w:rsidR="00177EB3" w:rsidRPr="00837535" w:rsidRDefault="00177EB3" w:rsidP="00177EB3">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En la </w:t>
      </w:r>
      <w:r w:rsidRPr="00837535">
        <w:rPr>
          <w:rFonts w:ascii="Avenir Next LT Pro" w:hAnsi="Avenir Next LT Pro"/>
          <w:color w:val="303030"/>
          <w:sz w:val="22"/>
          <w:szCs w:val="22"/>
        </w:rPr>
        <w:fldChar w:fldCharType="begin"/>
      </w:r>
      <w:r w:rsidRPr="00837535">
        <w:rPr>
          <w:rFonts w:ascii="Avenir Next LT Pro" w:hAnsi="Avenir Next LT Pro"/>
          <w:color w:val="303030"/>
          <w:sz w:val="22"/>
          <w:szCs w:val="22"/>
        </w:rPr>
        <w:instrText xml:space="preserve"> REF _Ref140055275 \h  \* MERGEFORMAT </w:instrText>
      </w:r>
      <w:r w:rsidRPr="00837535">
        <w:rPr>
          <w:rFonts w:ascii="Avenir Next LT Pro" w:hAnsi="Avenir Next LT Pro"/>
          <w:color w:val="303030"/>
          <w:sz w:val="22"/>
          <w:szCs w:val="22"/>
        </w:rPr>
      </w:r>
      <w:r w:rsidRPr="00837535">
        <w:rPr>
          <w:rFonts w:ascii="Avenir Next LT Pro" w:hAnsi="Avenir Next LT Pro"/>
          <w:color w:val="303030"/>
          <w:sz w:val="22"/>
          <w:szCs w:val="22"/>
        </w:rPr>
        <w:fldChar w:fldCharType="separate"/>
      </w:r>
      <w:r w:rsidR="008D5D53" w:rsidRPr="008D5D53">
        <w:rPr>
          <w:rFonts w:ascii="Avenir Next LT Pro" w:hAnsi="Avenir Next LT Pro" w:cs="Calibri"/>
          <w:b/>
          <w:bCs/>
          <w:color w:val="303030"/>
          <w:sz w:val="22"/>
          <w:szCs w:val="22"/>
        </w:rPr>
        <w:t>Figura </w:t>
      </w:r>
      <w:r w:rsidR="008D5D53" w:rsidRPr="008D5D53">
        <w:rPr>
          <w:rFonts w:ascii="Avenir Next LT Pro" w:hAnsi="Avenir Next LT Pro" w:cs="Calibri"/>
          <w:b/>
          <w:bCs/>
          <w:noProof/>
          <w:color w:val="303030"/>
          <w:sz w:val="22"/>
          <w:szCs w:val="22"/>
        </w:rPr>
        <w:t>7</w:t>
      </w:r>
      <w:r w:rsidRPr="00837535">
        <w:rPr>
          <w:rFonts w:ascii="Avenir Next LT Pro" w:hAnsi="Avenir Next LT Pro"/>
          <w:color w:val="303030"/>
          <w:sz w:val="22"/>
          <w:szCs w:val="22"/>
        </w:rPr>
        <w:fldChar w:fldCharType="end"/>
      </w:r>
      <w:r w:rsidRPr="00837535">
        <w:rPr>
          <w:rFonts w:ascii="Avenir Next LT Pro" w:hAnsi="Avenir Next LT Pro"/>
          <w:color w:val="303030"/>
          <w:sz w:val="22"/>
          <w:szCs w:val="22"/>
        </w:rPr>
        <w:t> se relaciona la representación gráfica de una declaración binaria para una regla de aceptación simple</w:t>
      </w:r>
      <w:r w:rsidR="00427FC2">
        <w:rPr>
          <w:rFonts w:ascii="Avenir Next LT Pro" w:hAnsi="Avenir Next LT Pro"/>
          <w:color w:val="303030"/>
          <w:sz w:val="22"/>
          <w:szCs w:val="22"/>
        </w:rPr>
        <w:t>. </w:t>
      </w:r>
    </w:p>
    <w:p w14:paraId="672DD508" w14:textId="77777777" w:rsidR="00177EB3" w:rsidRPr="00837535" w:rsidRDefault="00177EB3" w:rsidP="00177EB3">
      <w:pPr>
        <w:spacing w:line="276" w:lineRule="auto"/>
        <w:jc w:val="center"/>
        <w:rPr>
          <w:rFonts w:ascii="Avenir Next LT Pro" w:hAnsi="Avenir Next LT Pro"/>
          <w:color w:val="303030"/>
        </w:rPr>
      </w:pPr>
      <w:r w:rsidRPr="00837535">
        <w:rPr>
          <w:rFonts w:ascii="Avenir Next LT Pro" w:hAnsi="Avenir Next LT Pro"/>
          <w:noProof/>
          <w:color w:val="303030"/>
        </w:rPr>
        <w:drawing>
          <wp:inline distT="0" distB="0" distL="0" distR="0" wp14:anchorId="28C74E80" wp14:editId="011B4D1C">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5">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645292FC" w14:textId="6A3D4FBB" w:rsidR="00177EB3" w:rsidRPr="00837535" w:rsidRDefault="00177EB3" w:rsidP="00177EB3">
      <w:pPr>
        <w:jc w:val="center"/>
        <w:rPr>
          <w:rFonts w:ascii="Avenir Next LT Pro" w:hAnsi="Avenir Next LT Pro" w:cs="Calibri"/>
          <w:b/>
          <w:bCs/>
          <w:color w:val="303030"/>
          <w:sz w:val="20"/>
          <w:szCs w:val="20"/>
        </w:rPr>
      </w:pPr>
      <w:bookmarkStart w:id="256" w:name="_Ref140055275"/>
      <w:bookmarkStart w:id="257" w:name="_Toc143861510"/>
      <w:bookmarkStart w:id="258" w:name="_Toc209532026"/>
      <w:r w:rsidRPr="00837535">
        <w:rPr>
          <w:rFonts w:ascii="Avenir Next LT Pro" w:hAnsi="Avenir Next LT Pro" w:cs="Calibri"/>
          <w:b/>
          <w:bCs/>
          <w:color w:val="303030"/>
          <w:sz w:val="20"/>
          <w:szCs w:val="20"/>
        </w:rPr>
        <w:t>Figura </w:t>
      </w:r>
      <w:r w:rsidRPr="00837535">
        <w:rPr>
          <w:rFonts w:ascii="Avenir Next LT Pro" w:hAnsi="Avenir Next LT Pro" w:cs="Calibri"/>
          <w:b/>
          <w:bCs/>
          <w:color w:val="303030"/>
          <w:sz w:val="20"/>
          <w:szCs w:val="20"/>
        </w:rPr>
        <w:fldChar w:fldCharType="begin"/>
      </w:r>
      <w:r w:rsidRPr="00837535">
        <w:rPr>
          <w:rFonts w:ascii="Avenir Next LT Pro" w:hAnsi="Avenir Next LT Pro" w:cs="Calibri"/>
          <w:b/>
          <w:bCs/>
          <w:color w:val="303030"/>
          <w:sz w:val="20"/>
          <w:szCs w:val="20"/>
        </w:rPr>
        <w:instrText xml:space="preserve"> SEQ Figura \* ARABIC </w:instrText>
      </w:r>
      <w:r w:rsidRPr="00837535">
        <w:rPr>
          <w:rFonts w:ascii="Avenir Next LT Pro" w:hAnsi="Avenir Next LT Pro" w:cs="Calibri"/>
          <w:b/>
          <w:bCs/>
          <w:color w:val="303030"/>
          <w:sz w:val="20"/>
          <w:szCs w:val="20"/>
        </w:rPr>
        <w:fldChar w:fldCharType="separate"/>
      </w:r>
      <w:r w:rsidR="008D5D53">
        <w:rPr>
          <w:rFonts w:ascii="Avenir Next LT Pro" w:hAnsi="Avenir Next LT Pro" w:cs="Calibri"/>
          <w:b/>
          <w:bCs/>
          <w:noProof/>
          <w:color w:val="303030"/>
          <w:sz w:val="20"/>
          <w:szCs w:val="20"/>
        </w:rPr>
        <w:t>7</w:t>
      </w:r>
      <w:r w:rsidRPr="00837535">
        <w:rPr>
          <w:rFonts w:ascii="Avenir Next LT Pro" w:hAnsi="Avenir Next LT Pro" w:cs="Calibri"/>
          <w:b/>
          <w:bCs/>
          <w:color w:val="303030"/>
          <w:sz w:val="20"/>
          <w:szCs w:val="20"/>
        </w:rPr>
        <w:fldChar w:fldCharType="end"/>
      </w:r>
      <w:bookmarkEnd w:id="256"/>
      <w:r w:rsidRPr="00837535">
        <w:rPr>
          <w:rFonts w:ascii="Avenir Next LT Pro" w:hAnsi="Avenir Next LT Pro" w:cs="Calibri"/>
          <w:b/>
          <w:bCs/>
          <w:color w:val="303030"/>
          <w:sz w:val="20"/>
          <w:szCs w:val="20"/>
        </w:rPr>
        <w:t>. Declaración binaria con la regla de aceptación simple</w:t>
      </w:r>
      <w:bookmarkEnd w:id="257"/>
      <w:bookmarkEnd w:id="258"/>
      <w:r w:rsidRPr="00837535">
        <w:rPr>
          <w:rFonts w:ascii="Avenir Next LT Pro" w:hAnsi="Avenir Next LT Pro" w:cs="Calibri"/>
          <w:b/>
          <w:bCs/>
          <w:color w:val="303030"/>
          <w:sz w:val="20"/>
          <w:szCs w:val="20"/>
        </w:rPr>
        <w:t> </w:t>
      </w:r>
    </w:p>
    <w:p w14:paraId="4EDDA9C8" w14:textId="73197CA4" w:rsidR="00177EB3" w:rsidRPr="00837535" w:rsidRDefault="00177EB3" w:rsidP="00177EB3">
      <w:pPr>
        <w:spacing w:line="360" w:lineRule="auto"/>
        <w:jc w:val="center"/>
        <w:rPr>
          <w:rFonts w:ascii="Avenir Next LT Pro" w:hAnsi="Avenir Next LT Pro"/>
          <w:b/>
          <w:bCs/>
          <w:color w:val="303030"/>
          <w:sz w:val="20"/>
          <w:szCs w:val="20"/>
        </w:rPr>
      </w:pPr>
      <w:r w:rsidRPr="00837535">
        <w:rPr>
          <w:rStyle w:val="nfasis"/>
          <w:rFonts w:ascii="Avenir Next LT Pro" w:hAnsi="Avenir Next LT Pro" w:cstheme="majorHAnsi"/>
          <w:i w:val="0"/>
          <w:color w:val="303030"/>
          <w:sz w:val="20"/>
          <w:szCs w:val="20"/>
        </w:rPr>
        <w:t>Fuente: </w:t>
      </w:r>
      <w:r w:rsidRPr="00837535">
        <w:rPr>
          <w:rFonts w:ascii="Avenir Next LT Pro" w:hAnsi="Avenir Next LT Pro"/>
          <w:i/>
          <w:iCs/>
          <w:color w:val="303030"/>
          <w:sz w:val="20"/>
          <w:szCs w:val="20"/>
        </w:rPr>
        <w:t>ILAC-G8:09/2019</w:t>
      </w:r>
      <w:r w:rsidR="00427FC2">
        <w:rPr>
          <w:rFonts w:ascii="Avenir Next LT Pro" w:hAnsi="Avenir Next LT Pro"/>
          <w:b/>
          <w:bCs/>
          <w:color w:val="303030"/>
          <w:sz w:val="20"/>
          <w:szCs w:val="20"/>
        </w:rPr>
        <w:t>. </w:t>
      </w:r>
    </w:p>
    <w:p w14:paraId="0722F6E2" w14:textId="5E00B7AC" w:rsidR="00B3273B" w:rsidRPr="008D5D53" w:rsidRDefault="00177EB3" w:rsidP="000607D5">
      <w:pPr>
        <w:pStyle w:val="Ttulo3"/>
        <w:numPr>
          <w:ilvl w:val="2"/>
          <w:numId w:val="9"/>
        </w:numPr>
        <w:rPr>
          <w:rFonts w:ascii="Avenir Next LT Pro" w:hAnsi="Avenir Next LT Pro"/>
          <w:color w:val="303030"/>
          <w:sz w:val="24"/>
          <w:szCs w:val="24"/>
          <w:lang w:val="es-CO"/>
        </w:rPr>
      </w:pPr>
      <w:r w:rsidRPr="008D5D53">
        <w:rPr>
          <w:color w:val="303030"/>
          <w:sz w:val="24"/>
          <w:szCs w:val="24"/>
        </w:rPr>
        <w:t> </w:t>
      </w:r>
      <w:r w:rsidRPr="008D5D53">
        <w:rPr>
          <w:rFonts w:ascii="Avenir Next LT Pro" w:hAnsi="Avenir Next LT Pro"/>
          <w:color w:val="303030"/>
          <w:sz w:val="24"/>
          <w:szCs w:val="24"/>
          <w:lang w:val="es-CO"/>
        </w:rPr>
        <w:t>Incertidumbre del resultado (U±)</w:t>
      </w:r>
    </w:p>
    <w:p w14:paraId="6365E649" w14:textId="357FFAD3" w:rsidR="00B3273B" w:rsidRPr="00837535" w:rsidRDefault="00B3273B" w:rsidP="00B3273B">
      <w:pPr>
        <w:spacing w:line="360" w:lineRule="auto"/>
        <w:jc w:val="both"/>
        <w:rPr>
          <w:rFonts w:ascii="Avenir Next LT Pro" w:hAnsi="Avenir Next LT Pro" w:cstheme="minorHAnsi"/>
          <w:color w:val="303030"/>
          <w:sz w:val="22"/>
          <w:szCs w:val="22"/>
        </w:rPr>
      </w:pPr>
    </w:p>
    <w:p w14:paraId="0C34C48B" w14:textId="30EF6388" w:rsidR="00177EB3" w:rsidRPr="00837535" w:rsidRDefault="00177EB3" w:rsidP="00177EB3">
      <w:pPr>
        <w:spacing w:line="360" w:lineRule="auto"/>
        <w:jc w:val="both"/>
        <w:rPr>
          <w:color w:val="303030"/>
        </w:rPr>
      </w:pPr>
      <w:r w:rsidRPr="00837535">
        <w:rPr>
          <w:rFonts w:ascii="Avenir Next LT Pro" w:hAnsi="Avenir Next LT Pro"/>
          <w:color w:val="303030"/>
          <w:sz w:val="22"/>
          <w:szCs w:val="22"/>
        </w:rPr>
        <w:t>En el </w:t>
      </w:r>
      <w:r w:rsidR="00601350" w:rsidRPr="00601350">
        <w:rPr>
          <w:rFonts w:ascii="Avenir Next LT Pro" w:hAnsi="Avenir Next LT Pro"/>
          <w:b/>
          <w:bCs/>
          <w:color w:val="303030"/>
          <w:sz w:val="22"/>
          <w:szCs w:val="22"/>
        </w:rPr>
        <w:t>Anexo 6. Hoja de cálculo incertidumbre Ruido </w:t>
      </w:r>
      <w:r w:rsidRPr="00837535">
        <w:rPr>
          <w:rFonts w:ascii="Avenir Next LT Pro" w:hAnsi="Avenir Next LT Pro"/>
          <w:color w:val="303030"/>
          <w:sz w:val="22"/>
          <w:szCs w:val="22"/>
        </w:rPr>
        <w:t>se presenta las incertidumbres de los resultados </w:t>
      </w:r>
      <w:r w:rsidRPr="00EC678F">
        <w:rPr>
          <w:rFonts w:ascii="Avenir Next LT Pro" w:hAnsi="Avenir Next LT Pro"/>
          <w:color w:val="303030"/>
          <w:sz w:val="22"/>
          <w:szCs w:val="22"/>
        </w:rPr>
        <w:t>asociados</w:t>
      </w:r>
      <w:r w:rsidR="002A6541" w:rsidRPr="00EC678F">
        <w:rPr>
          <w:rFonts w:ascii="Avenir Next LT Pro" w:hAnsi="Avenir Next LT Pro"/>
          <w:color w:val="303030"/>
          <w:sz w:val="22"/>
          <w:szCs w:val="22"/>
        </w:rPr>
        <w:t> los resultados obtenidos</w:t>
      </w:r>
      <w:r w:rsidRPr="00EC678F">
        <w:rPr>
          <w:rFonts w:ascii="Avenir Next LT Pro" w:hAnsi="Avenir Next LT Pro"/>
          <w:color w:val="303030"/>
          <w:sz w:val="22"/>
          <w:szCs w:val="22"/>
        </w:rPr>
        <w:t>, </w:t>
      </w:r>
      <w:r w:rsidRPr="00601350">
        <w:rPr>
          <w:rFonts w:ascii="Avenir Next LT Pro" w:hAnsi="Avenir Next LT Pro"/>
          <w:color w:val="303030"/>
          <w:sz w:val="22"/>
          <w:szCs w:val="22"/>
        </w:rPr>
        <w:t>{anexo_6_hoja_de_calculo_incertidumbre_ruido_se_pre_1}</w:t>
      </w:r>
      <w:r w:rsidRPr="00837535">
        <w:rPr>
          <w:rFonts w:ascii="Avenir Next LT Pro" w:hAnsi="Avenir Next LT Pro"/>
          <w:color w:val="303030"/>
          <w:sz w:val="22"/>
          <w:szCs w:val="22"/>
        </w:rPr>
        <w:t>.</w:t>
      </w:r>
    </w:p>
    <w:p w14:paraId="09C65210" w14:textId="77777777" w:rsidR="00177EB3" w:rsidRPr="00837535"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837535" w:rsidRDefault="00177EB3" w:rsidP="00B3273B">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21A671F7" w14:textId="21AB9BF0" w:rsidR="007A07E1" w:rsidRPr="008D5D53" w:rsidRDefault="0012702A" w:rsidP="007A07E1">
      <w:pPr>
        <w:pStyle w:val="Ttulo1"/>
        <w:jc w:val="both"/>
        <w:rPr>
          <w:rFonts w:ascii="Avenir Next LT Pro" w:hAnsi="Avenir Next LT Pro" w:cstheme="minorHAnsi"/>
          <w:bCs w:val="0"/>
          <w:color w:val="303030"/>
          <w:sz w:val="40"/>
          <w:szCs w:val="40"/>
        </w:rPr>
      </w:pPr>
      <w:bookmarkStart w:id="259" w:name="_Toc215309803"/>
      <w:bookmarkStart w:id="260" w:name="_Toc215309870"/>
      <w:bookmarkEnd w:id="249"/>
      <w:r w:rsidRPr="008D5D53">
        <w:rPr>
          <w:rFonts w:ascii="Avenir Next LT Pro" w:hAnsi="Avenir Next LT Pro" w:cstheme="minorHAnsi"/>
          <w:bCs w:val="0"/>
          <w:color w:val="303030"/>
          <w:sz w:val="40"/>
          <w:szCs w:val="40"/>
        </w:rPr>
        <w:lastRenderedPageBreak/>
        <w:t>8</w:t>
      </w:r>
      <w:r w:rsidR="007A07E1" w:rsidRPr="008D5D53">
        <w:rPr>
          <w:rFonts w:ascii="Avenir Next LT Pro" w:hAnsi="Avenir Next LT Pro" w:cstheme="minorHAnsi"/>
          <w:bCs w:val="0"/>
          <w:color w:val="303030"/>
          <w:sz w:val="40"/>
          <w:szCs w:val="40"/>
        </w:rPr>
        <w:t>. CONCLUSIONES</w:t>
      </w:r>
      <w:r w:rsidR="007F6F8E" w:rsidRPr="008D5D53">
        <w:rPr>
          <w:rFonts w:ascii="Avenir Next LT Pro" w:hAnsi="Avenir Next LT Pro" w:cstheme="minorHAnsi"/>
          <w:bCs w:val="0"/>
          <w:color w:val="303030"/>
          <w:sz w:val="40"/>
          <w:szCs w:val="40"/>
        </w:rPr>
        <w:t> Y RECOMENDACIONE</w:t>
      </w:r>
      <w:commentRangeStart w:id="261"/>
      <w:r w:rsidR="007F6F8E" w:rsidRPr="008D5D53">
        <w:rPr>
          <w:rFonts w:ascii="Avenir Next LT Pro" w:hAnsi="Avenir Next LT Pro" w:cstheme="minorHAnsi"/>
          <w:bCs w:val="0"/>
          <w:color w:val="303030"/>
          <w:sz w:val="40"/>
          <w:szCs w:val="40"/>
        </w:rPr>
        <w:t>S</w:t>
      </w:r>
      <w:commentRangeEnd w:id="261"/>
      <w:r w:rsidR="0009498E" w:rsidRPr="008D5D53">
        <w:rPr>
          <w:rStyle w:val="Refdecomentario"/>
          <w:rFonts w:ascii="Avenir Next LT Pro" w:hAnsi="Avenir Next LT Pro"/>
          <w:b w:val="0"/>
          <w:bCs w:val="0"/>
          <w:sz w:val="40"/>
          <w:szCs w:val="40"/>
          <w:lang w:val="es-MX" w:eastAsia="es-MX"/>
        </w:rPr>
        <w:commentReference w:id="261"/>
      </w:r>
      <w:bookmarkEnd w:id="259"/>
      <w:bookmarkEnd w:id="260"/>
    </w:p>
    <w:p w14:paraId="3BAF506C" w14:textId="77777777" w:rsidR="00B0018D" w:rsidRPr="00837535" w:rsidRDefault="00B0018D" w:rsidP="00B0018D">
      <w:pPr>
        <w:rPr>
          <w:rFonts w:ascii="Avenir Next LT Pro" w:hAnsi="Avenir Next LT Pro" w:cs="Arial"/>
          <w:color w:val="303030"/>
          <w:sz w:val="20"/>
          <w:szCs w:val="20"/>
        </w:rPr>
      </w:pPr>
    </w:p>
    <w:p w14:paraId="1137D0F5" w14:textId="62D36111" w:rsidR="0012702A" w:rsidRPr="005240C8" w:rsidRDefault="00B108A0" w:rsidP="00C436AF">
      <w:pPr>
        <w:tabs>
          <w:tab w:val="num" w:pos="221"/>
        </w:tabs>
        <w:spacing w:after="240" w:line="360" w:lineRule="auto"/>
        <w:jc w:val="both"/>
        <w:rPr>
          <w:rFonts w:ascii="Avenir Next LT Pro" w:hAnsi="Avenir Next LT Pro" w:cstheme="minorHAnsi"/>
          <w:color w:val="303030"/>
          <w:sz w:val="22"/>
          <w:szCs w:val="22"/>
        </w:rPr>
      </w:pPr>
      <w:r w:rsidRPr="005240C8">
        <w:rPr>
          <w:rFonts w:ascii="Avenir Next LT Pro" w:hAnsi="Avenir Next LT Pro" w:cstheme="minorHAnsi"/>
          <w:color w:val="303030"/>
          <w:sz w:val="22"/>
          <w:szCs w:val="22"/>
        </w:rPr>
        <w:t>Las mediciones de </w:t>
      </w:r>
      <w:r w:rsidR="002763FD" w:rsidRPr="005240C8">
        <w:rPr>
          <w:rFonts w:ascii="Avenir Next LT Pro" w:hAnsi="Avenir Next LT Pro" w:cstheme="minorHAnsi"/>
          <w:color w:val="303030"/>
          <w:sz w:val="22"/>
          <w:szCs w:val="22"/>
        </w:rPr>
        <w:t>emisión de ruido </w:t>
      </w:r>
      <w:r w:rsidRPr="005240C8">
        <w:rPr>
          <w:rFonts w:ascii="Avenir Next LT Pro" w:hAnsi="Avenir Next LT Pro" w:cstheme="minorHAnsi"/>
          <w:color w:val="303030"/>
          <w:sz w:val="22"/>
          <w:szCs w:val="22"/>
        </w:rPr>
        <w:t>realizadas</w:t>
      </w:r>
      <w:r w:rsidR="001623F0" w:rsidRPr="005240C8">
        <w:rPr>
          <w:rFonts w:ascii="Avenir Next LT Pro" w:hAnsi="Avenir Next LT Pro" w:cstheme="minorHAnsi"/>
          <w:color w:val="303030"/>
          <w:sz w:val="22"/>
          <w:szCs w:val="22"/>
        </w:rPr>
        <w:t> durante </w:t>
      </w:r>
      <w:r w:rsidR="008D5D53" w:rsidRPr="005240C8">
        <w:rPr>
          <w:rFonts w:ascii="Avenir Next LT Pro" w:hAnsi="Avenir Next LT Pro" w:cstheme="minorHAnsi"/>
          <w:color w:val="303030"/>
          <w:sz w:val="22"/>
          <w:szCs w:val="22"/>
        </w:rPr>
        <w:t>el </w:t>
      </w:r>
      <w:r w:rsidR="002763FD" w:rsidRPr="005240C8">
        <w:rPr>
          <w:rFonts w:ascii="Avenir Next LT Pro" w:hAnsi="Avenir Next LT Pro" w:cstheme="minorHAnsi"/>
          <w:color w:val="303030"/>
          <w:sz w:val="22"/>
          <w:szCs w:val="22"/>
        </w:rPr>
        <w:t>día</w:t>
      </w:r>
      <w:r w:rsidR="007D609F" w:rsidRPr="005240C8">
        <w:rPr>
          <w:rFonts w:ascii="Avenir Next LT Pro" w:hAnsi="Avenir Next LT Pro" w:cstheme="minorHAnsi"/>
          <w:color w:val="303030"/>
          <w:sz w:val="22"/>
          <w:szCs w:val="22"/>
        </w:rPr>
        <w:t> </w:t>
      </w:r>
      <w:commentRangeStart w:id="262"/>
      <w:proofErr w:type="spellStart"/>
      <w:r w:rsidR="0009498E" w:rsidRPr="005240C8">
        <w:rPr>
          <w:rFonts w:ascii="Avenir Next LT Pro" w:hAnsi="Avenir Next LT Pro" w:cstheme="minorHAnsi"/>
          <w:color w:val="303030"/>
          <w:sz w:val="22"/>
          <w:szCs w:val="22"/>
        </w:rPr>
        <w:t>{tag_fecha_monitoreo}</w:t>
      </w:r>
      <w:proofErr w:type="spellEnd"/>
      <w:r w:rsidR="0009498E" w:rsidRPr="005240C8">
        <w:rPr>
          <w:rFonts w:ascii="Avenir Next LT Pro" w:hAnsi="Avenir Next LT Pro" w:cstheme="minorHAnsi"/>
          <w:color w:val="303030"/>
          <w:sz w:val="22"/>
          <w:szCs w:val="22"/>
        </w:rPr>
        <w:t/>
      </w:r>
      <w:proofErr w:type="spellStart"/>
      <w:r w:rsidR="0009498E" w:rsidRPr="005240C8">
        <w:rPr>
          <w:rFonts w:ascii="Avenir Next LT Pro" w:hAnsi="Avenir Next LT Pro" w:cstheme="minorHAnsi"/>
          <w:color w:val="303030"/>
          <w:sz w:val="22"/>
          <w:szCs w:val="22"/>
        </w:rPr>
        <w:t/>
      </w:r>
      <w:proofErr w:type="spellEnd"/>
      <w:r w:rsidR="0009498E" w:rsidRPr="005240C8">
        <w:rPr>
          <w:rFonts w:ascii="Avenir Next LT Pro" w:hAnsi="Avenir Next LT Pro" w:cstheme="minorHAnsi"/>
          <w:color w:val="303030"/>
          <w:sz w:val="22"/>
          <w:szCs w:val="22"/>
        </w:rPr>
        <w:t/>
      </w:r>
      <w:proofErr w:type="spellStart"/>
      <w:r w:rsidR="0009498E" w:rsidRPr="005240C8">
        <w:rPr>
          <w:rFonts w:ascii="Avenir Next LT Pro" w:hAnsi="Avenir Next LT Pro" w:cstheme="minorHAnsi"/>
          <w:color w:val="303030"/>
          <w:sz w:val="22"/>
          <w:szCs w:val="22"/>
        </w:rPr>
        <w:t/>
      </w:r>
      <w:proofErr w:type="spellEnd"/>
      <w:r w:rsidR="0009498E" w:rsidRPr="005240C8">
        <w:rPr>
          <w:rFonts w:ascii="Avenir Next LT Pro" w:hAnsi="Avenir Next LT Pro" w:cstheme="minorHAnsi"/>
          <w:color w:val="303030"/>
          <w:sz w:val="22"/>
          <w:szCs w:val="22"/>
        </w:rPr>
        <w:t/>
      </w:r>
      <w:proofErr w:type="spellStart"/>
      <w:r w:rsidR="0009498E" w:rsidRPr="005240C8">
        <w:rPr>
          <w:rFonts w:ascii="Avenir Next LT Pro" w:hAnsi="Avenir Next LT Pro" w:cstheme="minorHAnsi"/>
          <w:color w:val="303030"/>
          <w:sz w:val="22"/>
          <w:szCs w:val="22"/>
        </w:rPr>
        <w:t/>
      </w:r>
      <w:commentRangeEnd w:id="262"/>
      <w:proofErr w:type="spellEnd"/>
      <w:r w:rsidR="0009498E" w:rsidRPr="005240C8">
        <w:rPr>
          <w:rStyle w:val="Refdecomentario"/>
          <w:rFonts w:ascii="Tahoma" w:hAnsi="Tahoma"/>
          <w:sz w:val="22"/>
          <w:szCs w:val="22"/>
          <w:lang w:val="es-MX" w:eastAsia="es-MX"/>
        </w:rPr>
        <w:commentReference w:id="262"/>
      </w:r>
      <w:r w:rsidR="0009498E" w:rsidRPr="005240C8">
        <w:rPr>
          <w:rFonts w:ascii="Avenir Next LT Pro" w:hAnsi="Avenir Next LT Pro" w:cstheme="minorHAnsi"/>
          <w:color w:val="303030"/>
          <w:sz w:val="22"/>
          <w:szCs w:val="22"/>
        </w:rPr>
        <w:t>, </w:t>
      </w:r>
      <w:r w:rsidR="007D609F" w:rsidRPr="005240C8">
        <w:rPr>
          <w:rFonts w:ascii="Avenir Next LT Pro" w:hAnsi="Avenir Next LT Pro" w:cstheme="minorHAnsi"/>
          <w:color w:val="303030"/>
          <w:sz w:val="22"/>
          <w:szCs w:val="22"/>
        </w:rPr>
        <w:t>en el </w:t>
      </w:r>
      <w:r w:rsidR="00884CF6" w:rsidRPr="005240C8">
        <w:rPr>
          <w:rFonts w:ascii="Avenir Next LT Pro" w:hAnsi="Avenir Next LT Pro" w:cstheme="minorHAnsi"/>
          <w:color w:val="303030"/>
          <w:sz w:val="22"/>
          <w:szCs w:val="22"/>
        </w:rPr>
        <w:t>área de estudio</w:t>
      </w:r>
      <w:r w:rsidR="00BF0349" w:rsidRPr="005240C8">
        <w:rPr>
          <w:rFonts w:ascii="Avenir Next LT Pro" w:hAnsi="Avenir Next LT Pro"/>
          <w:color w:val="303030"/>
          <w:sz w:val="22"/>
          <w:szCs w:val="22"/>
        </w:rPr>
        <w:t> de</w:t>
      </w:r>
      <w:r w:rsidR="006C71CF" w:rsidRPr="005240C8">
        <w:rPr>
          <w:rFonts w:ascii="Avenir Next LT Pro" w:hAnsi="Avenir Next LT Pro"/>
          <w:color w:val="303030"/>
          <w:sz w:val="22"/>
          <w:szCs w:val="22"/>
        </w:rPr>
        <w:t> la empresa</w:t>
      </w:r>
      <w:r w:rsidR="00BF0349" w:rsidRPr="005240C8">
        <w:rPr>
          <w:rFonts w:ascii="Avenir Next LT Pro" w:hAnsi="Avenir Next LT Pro"/>
          <w:color w:val="303030"/>
          <w:sz w:val="22"/>
          <w:szCs w:val="22"/>
        </w:rPr>
        <w:t> </w:t>
      </w:r>
      <w:r w:rsidR="0009498E" w:rsidRPr="00427FC2">
        <w:rPr>
          <w:rFonts w:ascii="Avenir Next LT Pro" w:hAnsi="Avenir Next LT Pro" w:cstheme="minorHAnsi"/>
          <w:b/>
          <w:bCs/>
          <w:color w:val="303030"/>
          <w:sz w:val="22"/>
          <w:szCs w:val="22"/>
        </w:rPr>
        <w:t>{se_presentan_las_descripciones_de_algunas_fuentes__1}</w:t>
      </w:r>
      <w:r w:rsidR="0009498E" w:rsidRPr="005240C8">
        <w:rPr>
          <w:rFonts w:ascii="Avenir Next LT Pro" w:hAnsi="Avenir Next LT Pro"/>
          <w:color w:val="303030"/>
          <w:sz w:val="22"/>
          <w:szCs w:val="22"/>
        </w:rPr>
        <w:t> </w:t>
      </w:r>
      <w:r w:rsidR="00331252" w:rsidRPr="005240C8">
        <w:rPr>
          <w:rFonts w:ascii="Avenir Next LT Pro" w:hAnsi="Avenir Next LT Pro"/>
          <w:color w:val="303030"/>
          <w:sz w:val="22"/>
          <w:szCs w:val="22"/>
        </w:rPr>
        <w:t>en el </w:t>
      </w:r>
      <w:commentRangeStart w:id="263"/>
      <w:proofErr w:type="spellStart"/>
      <w:r w:rsidR="0009498E" w:rsidRPr="005240C8">
        <w:rPr>
          <w:rFonts w:ascii="Avenir Next LT Pro" w:hAnsi="Avenir Next LT Pro" w:cstheme="minorHAnsi"/>
          <w:color w:val="303030"/>
          <w:sz w:val="22"/>
          <w:szCs w:val="22"/>
        </w:rPr>
        <w:t>municipio de {ubicacion_municipio}</w:t>
      </w:r>
      <w:proofErr w:type="spellEnd"/>
      <w:r w:rsidR="0009498E" w:rsidRPr="005240C8">
        <w:rPr>
          <w:rFonts w:ascii="Avenir Next LT Pro" w:hAnsi="Avenir Next LT Pro" w:cstheme="minorHAnsi"/>
          <w:color w:val="303030"/>
          <w:sz w:val="22"/>
          <w:szCs w:val="22"/>
        </w:rPr>
        <w:t/>
      </w:r>
      <w:proofErr w:type="spellStart"/>
      <w:r w:rsidR="0009498E" w:rsidRPr="005240C8">
        <w:rPr>
          <w:rFonts w:ascii="Avenir Next LT Pro" w:hAnsi="Avenir Next LT Pro" w:cstheme="minorHAnsi"/>
          <w:color w:val="303030"/>
          <w:sz w:val="22"/>
          <w:szCs w:val="22"/>
        </w:rPr>
        <w:t/>
      </w:r>
      <w:proofErr w:type="spellEnd"/>
      <w:r w:rsidR="0009498E" w:rsidRPr="005240C8">
        <w:rPr>
          <w:rFonts w:ascii="Avenir Next LT Pro" w:hAnsi="Avenir Next LT Pro" w:cstheme="minorHAnsi"/>
          <w:color w:val="303030"/>
          <w:sz w:val="22"/>
          <w:szCs w:val="22"/>
        </w:rPr>
        <w:t>, </w:t>
      </w:r>
      <w:proofErr w:type="spellStart"/>
      <w:r w:rsidR="0009498E" w:rsidRPr="005240C8">
        <w:rPr>
          <w:rFonts w:ascii="Avenir Next LT Pro" w:hAnsi="Avenir Next LT Pro" w:cstheme="minorHAnsi"/>
          <w:color w:val="303030"/>
          <w:sz w:val="22"/>
          <w:szCs w:val="22"/>
        </w:rPr>
        <w:t>departamento de {ubicacion_departamento}</w:t>
      </w:r>
      <w:proofErr w:type="spellEnd"/>
      <w:r w:rsidR="0009498E" w:rsidRPr="005240C8">
        <w:rPr>
          <w:rFonts w:ascii="Avenir Next LT Pro" w:hAnsi="Avenir Next LT Pro" w:cstheme="minorHAnsi"/>
          <w:color w:val="303030"/>
          <w:sz w:val="22"/>
          <w:szCs w:val="22"/>
        </w:rPr>
        <w:t/>
      </w:r>
      <w:proofErr w:type="spellStart"/>
      <w:r w:rsidR="0009498E" w:rsidRPr="005240C8">
        <w:rPr>
          <w:rFonts w:ascii="Avenir Next LT Pro" w:hAnsi="Avenir Next LT Pro" w:cstheme="minorHAnsi"/>
          <w:color w:val="303030"/>
          <w:sz w:val="22"/>
          <w:szCs w:val="22"/>
        </w:rPr>
        <w:t/>
      </w:r>
      <w:commentRangeEnd w:id="263"/>
      <w:proofErr w:type="spellEnd"/>
      <w:r w:rsidR="0009498E" w:rsidRPr="005240C8">
        <w:rPr>
          <w:rStyle w:val="Refdecomentario"/>
          <w:rFonts w:ascii="Tahoma" w:hAnsi="Tahoma"/>
          <w:sz w:val="22"/>
          <w:szCs w:val="22"/>
          <w:lang w:val="es-MX" w:eastAsia="es-MX"/>
        </w:rPr>
        <w:commentReference w:id="263"/>
      </w:r>
      <w:r w:rsidR="007D609F" w:rsidRPr="005240C8">
        <w:rPr>
          <w:rFonts w:ascii="Avenir Next LT Pro" w:hAnsi="Avenir Next LT Pro" w:cstheme="minorHAnsi"/>
          <w:color w:val="303030"/>
          <w:sz w:val="22"/>
          <w:szCs w:val="22"/>
        </w:rPr>
        <w:t>, se</w:t>
      </w:r>
      <w:r w:rsidRPr="005240C8">
        <w:rPr>
          <w:rFonts w:ascii="Avenir Next LT Pro" w:hAnsi="Avenir Next LT Pro" w:cstheme="minorHAnsi"/>
          <w:color w:val="303030"/>
          <w:sz w:val="22"/>
          <w:szCs w:val="22"/>
        </w:rPr>
        <w:t> compararon con la norma de emisión de ruido</w:t>
      </w:r>
      <w:r w:rsidR="0012702A" w:rsidRPr="005240C8">
        <w:rPr>
          <w:rFonts w:ascii="Avenir Next LT Pro" w:hAnsi="Avenir Next LT Pro" w:cstheme="minorHAnsi"/>
          <w:color w:val="303030"/>
          <w:sz w:val="22"/>
          <w:szCs w:val="22"/>
        </w:rPr>
        <w:t> y ruido ambiental, </w:t>
      </w:r>
      <w:r w:rsidRPr="005240C8">
        <w:rPr>
          <w:rFonts w:ascii="Avenir Next LT Pro" w:hAnsi="Avenir Next LT Pro" w:cstheme="minorHAnsi"/>
          <w:color w:val="303030"/>
          <w:sz w:val="22"/>
          <w:szCs w:val="22"/>
        </w:rPr>
        <w:t>Resolución 0627 de abril 07 de 2006</w:t>
      </w:r>
      <w:r w:rsidR="00C436AF" w:rsidRPr="005240C8">
        <w:rPr>
          <w:rFonts w:ascii="Avenir Next LT Pro" w:hAnsi="Avenir Next LT Pro" w:cstheme="minorHAnsi"/>
          <w:color w:val="303030"/>
          <w:sz w:val="22"/>
          <w:szCs w:val="22"/>
        </w:rPr>
        <w:t>, </w:t>
      </w:r>
      <w:r w:rsidR="00C436AF" w:rsidRPr="005240C8">
        <w:rPr>
          <w:rFonts w:ascii="Avenir Next LT Pro" w:hAnsi="Avenir Next LT Pro" w:cs="Calibri"/>
          <w:color w:val="303030"/>
          <w:sz w:val="22"/>
          <w:szCs w:val="22"/>
        </w:rPr>
        <w:t>de lo cual se puede concluir lo siguiente:</w:t>
      </w:r>
      <w:r w:rsidR="002763FD" w:rsidRPr="005240C8">
        <w:rPr>
          <w:rFonts w:ascii="Avenir Next LT Pro" w:hAnsi="Avenir Next LT Pro" w:cs="Calibri"/>
          <w:color w:val="303030"/>
          <w:sz w:val="22"/>
          <w:szCs w:val="22"/>
        </w:rPr>
        <w:t> </w:t>
      </w:r>
    </w:p>
    <w:p w14:paraId="32531C68" w14:textId="22A6BA5A" w:rsidR="00C436AF" w:rsidRPr="00837535"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la jornada diurna, el </w:t>
      </w:r>
      <w:r w:rsidRPr="00427FC2">
        <w:rPr>
          <w:rFonts w:ascii="Avenir Next LT Pro" w:hAnsi="Avenir Next LT Pro" w:cs="Calibri"/>
          <w:color w:val="303030"/>
          <w:sz w:val="22"/>
          <w:szCs w:val="22"/>
        </w:rPr>
        <w:t>{en_la_jornada_diurna_el_1}</w:t>
      </w:r>
      <w:r w:rsidRPr="00837535">
        <w:rPr>
          <w:rFonts w:ascii="Avenir Next LT Pro" w:hAnsi="Avenir Next LT Pro" w:cs="Calibri"/>
          <w:color w:val="303030"/>
          <w:sz w:val="22"/>
          <w:szCs w:val="22"/>
        </w:rPr>
        <w:t> </w:t>
      </w:r>
      <w:bookmarkStart w:id="264" w:name="_Hlk211421095"/>
      <w:r w:rsidR="005A5668" w:rsidRPr="005A5668">
        <w:rPr>
          <w:rFonts w:ascii="Avenir Next LT Pro" w:hAnsi="Avenir Next LT Pro" w:cs="Calibri"/>
          <w:color w:val="303030"/>
          <w:sz w:val="22"/>
          <w:szCs w:val="22"/>
        </w:rPr>
        <w:t>fueron clasificados como conformes</w:t>
      </w:r>
      <w:bookmarkEnd w:id="264"/>
      <w:r w:rsidR="005A5668">
        <w:rPr>
          <w:rFonts w:ascii="Avenir Next LT Pro" w:hAnsi="Avenir Next LT Pro" w:cs="Calibri"/>
          <w:color w:val="303030"/>
          <w:sz w:val="22"/>
          <w:szCs w:val="22"/>
        </w:rPr>
        <w:t> </w:t>
      </w:r>
      <w:r w:rsidRPr="00837535">
        <w:rPr>
          <w:rFonts w:ascii="Avenir Next LT Pro" w:hAnsi="Avenir Next LT Pro" w:cs="Calibri"/>
          <w:color w:val="303030"/>
          <w:sz w:val="22"/>
          <w:szCs w:val="22"/>
        </w:rPr>
        <w:t>con respecto al límite máximo permisible para jornada diurna de </w:t>
      </w:r>
      <w:proofErr w:type="spellStart"/>
      <w:r w:rsidR="0044166B"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w:t>
      </w:r>
      <w:r w:rsidRPr="00427FC2">
        <w:rPr>
          <w:rFonts w:ascii="Avenir Next LT Pro" w:hAnsi="Avenir Next LT Pro" w:cs="Calibri"/>
          <w:color w:val="303030"/>
          <w:sz w:val="22"/>
          <w:szCs w:val="22"/>
        </w:rPr>
        <w:t>{fueron_clasificados_como_conformes_con_respecto_al_1}</w:t>
      </w:r>
      <w:r w:rsidR="0044166B"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el cual se encuentra establecido en la Resolución 0627 del Ministerio de Ambiente, Vivienda y Desarrollo Territorial, actualmente MADS.</w:t>
      </w:r>
    </w:p>
    <w:p w14:paraId="6F2A4F92" w14:textId="77777777" w:rsidR="00C436AF" w:rsidRPr="00837535" w:rsidRDefault="00C436AF" w:rsidP="00C436AF">
      <w:pPr>
        <w:spacing w:line="360" w:lineRule="auto"/>
        <w:jc w:val="both"/>
        <w:rPr>
          <w:rFonts w:ascii="Avenir Next LT Pro" w:hAnsi="Avenir Next LT Pro" w:cs="Calibri"/>
          <w:color w:val="303030"/>
          <w:sz w:val="22"/>
          <w:szCs w:val="22"/>
        </w:rPr>
      </w:pPr>
    </w:p>
    <w:p w14:paraId="6F6F9337" w14:textId="2D92544A" w:rsidR="00EC678F" w:rsidRPr="00EC678F"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Durante la jornada nocturna, el </w:t>
      </w:r>
      <w:r w:rsidRPr="00427FC2">
        <w:rPr>
          <w:rFonts w:ascii="Avenir Next LT Pro" w:hAnsi="Avenir Next LT Pro" w:cs="Calibri"/>
          <w:color w:val="303030"/>
          <w:sz w:val="22"/>
          <w:szCs w:val="22"/>
        </w:rPr>
        <w:t>{en_la_jornada_diurna_el_1}</w:t>
      </w:r>
      <w:r w:rsidRPr="00837535">
        <w:rPr>
          <w:rFonts w:ascii="Avenir Next LT Pro" w:hAnsi="Avenir Next LT Pro" w:cs="Calibri"/>
          <w:color w:val="303030"/>
          <w:sz w:val="22"/>
          <w:szCs w:val="22"/>
        </w:rPr>
        <w:t> </w:t>
      </w:r>
      <w:r w:rsidR="005A5668" w:rsidRPr="005A5668">
        <w:rPr>
          <w:rFonts w:ascii="Avenir Next LT Pro" w:hAnsi="Avenir Next LT Pro" w:cs="Calibri"/>
          <w:color w:val="303030"/>
          <w:sz w:val="22"/>
          <w:szCs w:val="22"/>
        </w:rPr>
        <w:t>fueron clasificados como conformes</w:t>
      </w:r>
      <w:r w:rsidRPr="00837535">
        <w:rPr>
          <w:rFonts w:ascii="Avenir Next LT Pro" w:hAnsi="Avenir Next LT Pro" w:cs="Calibri"/>
          <w:color w:val="303030"/>
          <w:sz w:val="22"/>
          <w:szCs w:val="22"/>
        </w:rPr>
        <w:t> con respecto al límite máximo permisible para jornada nocturna de </w:t>
      </w:r>
      <w:proofErr w:type="spellStart"/>
      <w:r w:rsidR="0009498E"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w:t>
      </w:r>
      <w:r w:rsidRPr="00427FC2">
        <w:rPr>
          <w:rFonts w:ascii="Avenir Next LT Pro" w:hAnsi="Avenir Next LT Pro" w:cs="Calibri"/>
          <w:color w:val="303030"/>
          <w:sz w:val="22"/>
          <w:szCs w:val="22"/>
        </w:rPr>
        <w:t>{fueron_clasificados_como_conformes_con_respecto_al_1}</w:t>
      </w:r>
      <w:r w:rsidR="0009498E"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el cual se encuentra establecido en la Resolución 0627 del Ministerio de Ambiente, Vivienda y Desarrollo Territorial, actualmente MADS. </w:t>
      </w:r>
    </w:p>
    <w:p w14:paraId="2FDD607B" w14:textId="77777777" w:rsidR="00C436AF" w:rsidRPr="00837535" w:rsidRDefault="00C436AF" w:rsidP="002763FD">
      <w:pPr>
        <w:pStyle w:val="Sinespaciado"/>
        <w:spacing w:line="360" w:lineRule="auto"/>
        <w:jc w:val="both"/>
        <w:rPr>
          <w:rFonts w:ascii="Avenir Next LT Pro" w:hAnsi="Avenir Next LT Pro" w:cs="Calibri"/>
          <w:color w:val="303030"/>
          <w:sz w:val="22"/>
        </w:rPr>
      </w:pPr>
    </w:p>
    <w:p w14:paraId="1E663600" w14:textId="77777777" w:rsidR="002763FD" w:rsidRPr="00427FC2" w:rsidRDefault="002763FD" w:rsidP="008D5D53">
      <w:pPr>
        <w:pStyle w:val="Sinespaciado"/>
        <w:numPr>
          <w:ilvl w:val="0"/>
          <w:numId w:val="33"/>
        </w:numPr>
        <w:spacing w:line="360" w:lineRule="auto"/>
        <w:jc w:val="both"/>
        <w:rPr>
          <w:rFonts w:ascii="Avenir Next LT Pro" w:hAnsi="Avenir Next LT Pro" w:cs="Calibri"/>
          <w:bCs/>
          <w:color w:val="303030"/>
          <w:sz w:val="22"/>
        </w:rPr>
      </w:pPr>
      <w:r w:rsidRPr="00427FC2">
        <w:rPr>
          <w:rFonts w:ascii="Avenir Next LT Pro" w:hAnsi="Avenir Next LT Pro" w:cs="Calibri"/>
          <w:bCs/>
          <w:color w:val="303030"/>
          <w:sz w:val="22"/>
        </w:rPr>
        <w:t>{var_17}</w:t>
      </w:r>
    </w:p>
    <w:p w14:paraId="52325C1D" w14:textId="77777777" w:rsidR="002763FD" w:rsidRPr="002763FD" w:rsidRDefault="002763FD" w:rsidP="002763FD">
      <w:pPr>
        <w:pStyle w:val="Sinespaciado"/>
        <w:spacing w:line="360" w:lineRule="auto"/>
        <w:ind w:left="720"/>
        <w:jc w:val="both"/>
        <w:rPr>
          <w:rFonts w:ascii="Avenir Next LT Pro" w:hAnsi="Avenir Next LT Pro" w:cs="Calibri"/>
          <w:b/>
          <w:color w:val="303030"/>
          <w:sz w:val="22"/>
        </w:rPr>
      </w:pPr>
    </w:p>
    <w:p w14:paraId="7104B4A0" w14:textId="77777777" w:rsidR="002763FD" w:rsidRPr="002763FD" w:rsidRDefault="002763FD" w:rsidP="008D5D53">
      <w:pPr>
        <w:pStyle w:val="Sinespaciado"/>
        <w:numPr>
          <w:ilvl w:val="0"/>
          <w:numId w:val="33"/>
        </w:numPr>
        <w:spacing w:line="360" w:lineRule="auto"/>
        <w:jc w:val="both"/>
        <w:rPr>
          <w:rFonts w:ascii="Avenir Next LT Pro" w:hAnsi="Avenir Next LT Pro" w:cs="Calibri"/>
          <w:bCs/>
          <w:color w:val="303030"/>
          <w:sz w:val="22"/>
        </w:rPr>
      </w:pPr>
      <w:commentRangeStart w:id="265"/>
      <w:r w:rsidRPr="002763FD">
        <w:rPr>
          <w:rFonts w:ascii="Avenir Next LT Pro" w:hAnsi="Avenir Next LT Pro" w:cs="Calibri"/>
          <w:bCs/>
          <w:color w:val="303030"/>
          <w:sz w:val="22"/>
        </w:rPr>
        <w:t>Se recomienda seguir con la implementación de sistemas y protocolos que ayuden a disminuir el ruido generado en el área de estudio de la compañía y capacitar al personal acerca de las medidas de control que se debe tomar mientras se está expuesto al ruido constante, sin embargo, cabe mencionar que, </w:t>
      </w:r>
      <w:r w:rsidRPr="002763FD">
        <w:rPr>
          <w:rFonts w:ascii="Avenir Next LT Pro" w:hAnsi="Avenir Next LT Pro" w:cs="Calibri"/>
          <w:bCs/>
          <w:color w:val="303030"/>
          <w:sz w:val="22"/>
        </w:rPr>
        <w:lastRenderedPageBreak/>
        <w:t>al presentarse desviaciones con respecto a la normatividad en la jornada nocturna, se sugiere analizar y revisar los planes y procedimientos de control de ruido empleados hasta el momento y tomar las medidas necesarias para aminorar las fuentes de ruido evidenciadas en los dos puntos. Finalmente, se recomienda como medidas de prevención con fines de mantener y mejorar este comportamiento realizar campañas de sensibilización acerca de la disminución de la velocidad e implementar campañas de sensibilización dentro de la población (interna y externa) sobre la contaminación acústica.</w:t>
      </w:r>
      <w:commentRangeEnd w:id="265"/>
      <w:r>
        <w:rPr>
          <w:rStyle w:val="Refdecomentario"/>
          <w:rFonts w:ascii="Tahoma" w:hAnsi="Tahoma"/>
          <w:szCs w:val="20"/>
          <w:lang w:val="es-MX" w:eastAsia="es-MX"/>
        </w:rPr>
        <w:commentReference w:id="265"/>
      </w:r>
    </w:p>
    <w:p w14:paraId="26820AD5" w14:textId="77777777" w:rsidR="002763FD" w:rsidRPr="002763FD" w:rsidRDefault="002763FD" w:rsidP="002763FD">
      <w:pPr>
        <w:pStyle w:val="Sinespaciado"/>
        <w:spacing w:line="360" w:lineRule="auto"/>
        <w:ind w:left="720"/>
        <w:jc w:val="both"/>
        <w:rPr>
          <w:rFonts w:ascii="Avenir Next LT Pro" w:hAnsi="Avenir Next LT Pro" w:cs="Calibri"/>
          <w:b/>
          <w:color w:val="303030"/>
          <w:sz w:val="22"/>
        </w:rPr>
      </w:pPr>
    </w:p>
    <w:p w14:paraId="6C8CCCCF" w14:textId="67E3FA24" w:rsidR="00B84DEF" w:rsidRPr="00837535" w:rsidRDefault="00B84DEF">
      <w:pPr>
        <w:rPr>
          <w:rFonts w:ascii="Avenir Next LT Pro" w:hAnsi="Avenir Next LT Pro" w:cstheme="minorHAnsi"/>
          <w:color w:val="303030"/>
          <w:sz w:val="22"/>
          <w:szCs w:val="22"/>
        </w:rPr>
      </w:pPr>
    </w:p>
    <w:p w14:paraId="743DB44C" w14:textId="23C00A5C" w:rsidR="00D31A58" w:rsidRPr="00837535" w:rsidRDefault="00D31A58" w:rsidP="00D31A58">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ALS ENVIRONMENTAL S.A.S.</w:t>
      </w:r>
      <w:r w:rsidR="000E6F45" w:rsidRPr="00837535">
        <w:rPr>
          <w:rFonts w:ascii="Avenir Next LT Pro" w:hAnsi="Avenir Next LT Pro" w:cstheme="minorHAnsi"/>
          <w:color w:val="303030"/>
          <w:sz w:val="22"/>
          <w:szCs w:val="22"/>
        </w:rPr>
        <w:t/>
      </w:r>
    </w:p>
    <w:p w14:paraId="71E532CF" w14:textId="6BA04AD5" w:rsidR="008D5D53" w:rsidRPr="00837535" w:rsidRDefault="00D31A58" w:rsidP="00EA2140">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Barranquilla, Colombia</w:t>
      </w:r>
    </w:p>
    <w:p w14:paraId="1DCE059D" w14:textId="3EACD181" w:rsidR="008D5D53" w:rsidRDefault="008D5D53" w:rsidP="008D5D53">
      <w:pPr>
        <w:jc w:val="both"/>
        <w:rPr>
          <w:rFonts w:ascii="Avenir Next LT Pro" w:hAnsi="Avenir Next LT Pro" w:cs="Calibri"/>
          <w:color w:val="303030"/>
          <w:sz w:val="14"/>
          <w:szCs w:val="14"/>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893760" behindDoc="0" locked="0" layoutInCell="1" allowOverlap="1" wp14:anchorId="5F54CBAE" wp14:editId="77B84BAF">
                <wp:simplePos x="0" y="0"/>
                <wp:positionH relativeFrom="margin">
                  <wp:align>left</wp:align>
                </wp:positionH>
                <wp:positionV relativeFrom="paragraph">
                  <wp:posOffset>9525</wp:posOffset>
                </wp:positionV>
                <wp:extent cx="5600700" cy="9525"/>
                <wp:effectExtent l="0" t="0" r="19050" b="28575"/>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0FCD756" id="Conector recto 1" o:spid="_x0000_s1026" style="position:absolute;z-index:25189376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75pt" to="44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" strokecolor="#004cab" strokeweight="1pt">
                <o:lock v:ext="edit" shapetype="f"/>
                <w10:wrap anchorx="margin"/>
              </v:line>
            </w:pict>
          </mc:Fallback>
        </mc:AlternateContent>
      </w:r>
    </w:p>
    <w:p w14:paraId="77D3A362" w14:textId="4E32B79C" w:rsidR="005A5668" w:rsidRDefault="0091498B" w:rsidP="00EC678F">
      <w:pPr>
        <w:tabs>
          <w:tab w:val="left" w:pos="2694"/>
        </w:tabs>
        <w:spacing w:line="276" w:lineRule="auto"/>
        <w:jc w:val="both"/>
        <w:rPr>
          <w:rFonts w:ascii="Avenir Next LT Pro" w:hAnsi="Avenir Next LT Pro" w:cs="Calibri"/>
          <w:color w:val="303030"/>
          <w:sz w:val="16"/>
          <w:szCs w:val="16"/>
        </w:rPr>
      </w:pPr>
      <w:r w:rsidRPr="0093372B">
        <w:rPr>
          <w:rFonts w:ascii="Avenir Next LT Pro" w:hAnsi="Avenir Next LT Pro" w:cs="Calibri"/>
          <w:color w:val="303030"/>
          <w:sz w:val="16"/>
          <w:szCs w:val="16"/>
        </w:rPr>
        <w:t>INFORME VÁLIDO ÚNICAMENTE PARA LA(S) </w:t>
      </w:r>
      <w:r w:rsidR="000E2703" w:rsidRPr="0093372B">
        <w:rPr>
          <w:rFonts w:ascii="Avenir Next LT Pro" w:hAnsi="Avenir Next LT Pro" w:cs="Calibri"/>
          <w:color w:val="303030"/>
          <w:sz w:val="16"/>
          <w:szCs w:val="16"/>
        </w:rPr>
        <w:t>MEDICION</w:t>
      </w:r>
      <w:r w:rsidRPr="0093372B">
        <w:rPr>
          <w:rFonts w:ascii="Avenir Next LT Pro" w:hAnsi="Avenir Next LT Pro" w:cs="Calibri"/>
          <w:color w:val="303030"/>
          <w:sz w:val="16"/>
          <w:szCs w:val="16"/>
        </w:rPr>
        <w:t>(</w:t>
      </w:r>
      <w:r w:rsidR="000E2703" w:rsidRPr="0093372B">
        <w:rPr>
          <w:rFonts w:ascii="Avenir Next LT Pro" w:hAnsi="Avenir Next LT Pro" w:cs="Calibri"/>
          <w:color w:val="303030"/>
          <w:sz w:val="16"/>
          <w:szCs w:val="16"/>
        </w:rPr>
        <w:t>ES</w:t>
      </w:r>
      <w:r w:rsidRPr="0093372B">
        <w:rPr>
          <w:rFonts w:ascii="Avenir Next LT Pro" w:hAnsi="Avenir Next LT Pro" w:cs="Calibri"/>
          <w:color w:val="303030"/>
          <w:sz w:val="16"/>
          <w:szCs w:val="16"/>
        </w:rPr>
        <w:t>) </w:t>
      </w:r>
      <w:r w:rsidR="000E2703" w:rsidRPr="0093372B">
        <w:rPr>
          <w:rFonts w:ascii="Avenir Next LT Pro" w:hAnsi="Avenir Next LT Pro" w:cs="Calibri"/>
          <w:color w:val="303030"/>
          <w:sz w:val="16"/>
          <w:szCs w:val="16"/>
        </w:rPr>
        <w:t>REALIZADA</w:t>
      </w:r>
      <w:r w:rsidRPr="0093372B">
        <w:rPr>
          <w:rFonts w:ascii="Avenir Next LT Pro" w:hAnsi="Avenir Next LT Pro" w:cs="Calibri"/>
          <w:color w:val="303030"/>
          <w:sz w:val="16"/>
          <w:szCs w:val="16"/>
        </w:rPr>
        <w:t>(S).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w:t>
      </w:r>
      <w:r w:rsidR="000E2703" w:rsidRPr="0093372B">
        <w:rPr>
          <w:rFonts w:ascii="Avenir Next LT Pro" w:hAnsi="Avenir Next LT Pro" w:cs="Calibri"/>
          <w:color w:val="303030"/>
          <w:sz w:val="16"/>
          <w:szCs w:val="16"/>
        </w:rPr>
        <w:t> </w:t>
      </w:r>
      <w:r w:rsidRPr="0093372B">
        <w:rPr>
          <w:rFonts w:ascii="Avenir Next LT Pro" w:hAnsi="Avenir Next LT Pro" w:cs="Calibri"/>
          <w:color w:val="303030"/>
          <w:sz w:val="16"/>
          <w:szCs w:val="16"/>
        </w:rPr>
        <w:t>EL CLIENTE SE HACE RESPONSABLE POR LA CONFIDENCIALIDAD DE LOS RESULTADOS CUANDO ESTOS SEAN ENVIADOS POR CORREO ELECTRÓNICO.</w:t>
      </w:r>
    </w:p>
    <w:p w14:paraId="68D392F9" w14:textId="57A82989" w:rsidR="005A5668" w:rsidRDefault="005A5668" w:rsidP="00EC678F">
      <w:pPr>
        <w:tabs>
          <w:tab w:val="left" w:pos="2694"/>
        </w:tabs>
        <w:spacing w:line="276" w:lineRule="auto"/>
        <w:jc w:val="both"/>
        <w:rPr>
          <w:rFonts w:ascii="Avenir Next LT Pro" w:hAnsi="Avenir Next LT Pro" w:cs="Calibri"/>
          <w:color w:val="303030"/>
          <w:sz w:val="16"/>
          <w:szCs w:val="16"/>
        </w:rPr>
      </w:pPr>
    </w:p>
    <w:p w14:paraId="61746B3D" w14:textId="3875B5FC" w:rsidR="005A5668" w:rsidRDefault="005A5668" w:rsidP="00EC678F">
      <w:pPr>
        <w:tabs>
          <w:tab w:val="left" w:pos="2694"/>
        </w:tabs>
        <w:spacing w:line="276" w:lineRule="auto"/>
        <w:jc w:val="both"/>
        <w:rPr>
          <w:rFonts w:ascii="Avenir Next LT Pro" w:hAnsi="Avenir Next LT Pro" w:cs="Calibri"/>
          <w:color w:val="303030"/>
          <w:sz w:val="16"/>
          <w:szCs w:val="16"/>
        </w:rPr>
      </w:pPr>
      <w:r w:rsidRPr="005A5668">
        <w:rPr>
          <w:rFonts w:ascii="Avenir Next LT Pro" w:hAnsi="Avenir Next LT Pro" w:cs="Calibr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sidR="000A71F3">
        <w:rPr>
          <w:rFonts w:ascii="Avenir Next LT Pro" w:hAnsi="Avenir Next LT Pro" w:cs="Calibri"/>
          <w:color w:val="303030"/>
          <w:sz w:val="16"/>
          <w:szCs w:val="16"/>
        </w:rPr>
        <w:t>.</w:t>
      </w:r>
    </w:p>
    <w:p w14:paraId="3806BF5E" w14:textId="0D04B4D1" w:rsidR="005A5668" w:rsidRDefault="005A5668" w:rsidP="00EC678F">
      <w:pPr>
        <w:tabs>
          <w:tab w:val="left" w:pos="2694"/>
        </w:tabs>
        <w:spacing w:line="276" w:lineRule="auto"/>
        <w:jc w:val="both"/>
        <w:rPr>
          <w:rFonts w:ascii="Avenir Next LT Pro" w:hAnsi="Avenir Next LT Pro" w:cs="Calibri"/>
          <w:color w:val="303030"/>
          <w:sz w:val="16"/>
          <w:szCs w:val="16"/>
        </w:rPr>
      </w:pPr>
      <w:r w:rsidRPr="0093372B">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891712" behindDoc="0" locked="0" layoutInCell="1" allowOverlap="1" wp14:anchorId="569D4EE1" wp14:editId="32C02943">
                <wp:simplePos x="0" y="0"/>
                <wp:positionH relativeFrom="margin">
                  <wp:posOffset>-6350</wp:posOffset>
                </wp:positionH>
                <wp:positionV relativeFrom="paragraph">
                  <wp:posOffset>56564</wp:posOffset>
                </wp:positionV>
                <wp:extent cx="560070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D9FBCE2"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4.45pt" to="440.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" strokecolor="#004cab" strokeweight="1pt">
                <o:lock v:ext="edit" shapetype="f"/>
                <w10:wrap anchorx="margin"/>
              </v:line>
            </w:pict>
          </mc:Fallback>
        </mc:AlternateContent>
      </w:r>
    </w:p>
    <w:p w14:paraId="1C4CAFC4" w14:textId="394F734A" w:rsidR="00F405B7" w:rsidRPr="0093372B" w:rsidRDefault="00F405B7" w:rsidP="00EC678F">
      <w:pPr>
        <w:tabs>
          <w:tab w:val="left" w:pos="2694"/>
        </w:tabs>
        <w:spacing w:line="276" w:lineRule="auto"/>
        <w:jc w:val="both"/>
        <w:rPr>
          <w:rFonts w:ascii="Avenir Next LT Pro" w:hAnsi="Avenir Next LT Pro" w:cstheme="minorHAnsi"/>
          <w:color w:val="303030"/>
          <w:sz w:val="16"/>
          <w:szCs w:val="16"/>
        </w:rPr>
      </w:pPr>
      <w:r w:rsidRPr="0093372B">
        <w:rPr>
          <w:rFonts w:ascii="Avenir Next LT Pro" w:hAnsi="Avenir Next LT Pro" w:cstheme="minorHAnsi"/>
          <w:b/>
          <w:color w:val="303030"/>
          <w:sz w:val="16"/>
          <w:szCs w:val="16"/>
        </w:rPr>
        <w:br w:type="page"/>
      </w:r>
    </w:p>
    <w:p w14:paraId="4012ED33" w14:textId="775FF03D" w:rsidR="000165F7" w:rsidRPr="008D5D53" w:rsidRDefault="00D30A70">
      <w:pPr>
        <w:pStyle w:val="Ttulo1"/>
        <w:numPr>
          <w:ilvl w:val="0"/>
          <w:numId w:val="8"/>
        </w:numPr>
        <w:jc w:val="both"/>
        <w:rPr>
          <w:rFonts w:ascii="Avenir Next LT Pro" w:hAnsi="Avenir Next LT Pro" w:cstheme="minorHAnsi"/>
          <w:bCs w:val="0"/>
          <w:color w:val="303030"/>
          <w:sz w:val="40"/>
          <w:szCs w:val="20"/>
        </w:rPr>
      </w:pPr>
      <w:bookmarkStart w:id="266" w:name="_Toc215309804"/>
      <w:bookmarkStart w:id="267" w:name="_Toc215309871"/>
      <w:commentRangeStart w:id="268"/>
      <w:r w:rsidRPr="00D30A70">
        <w:rPr>
          <w:rFonts w:ascii="Avenir Next LT Pro" w:hAnsi="Avenir Next LT Pro" w:cstheme="minorHAnsi"/>
          <w:bCs w:val="0"/>
          <w:color w:val="303030"/>
          <w:sz w:val="40"/>
          <w:szCs w:val="20"/>
        </w:rPr>
        <w:lastRenderedPageBreak/>
        <w:t>BIBLIOGRAFÍA</w:t>
      </w:r>
      <w:commentRangeEnd w:id="268"/>
      <w:r>
        <w:rPr>
          <w:rStyle w:val="Refdecomentario"/>
          <w:rFonts w:ascii="Tahoma" w:hAnsi="Tahoma"/>
          <w:b w:val="0"/>
          <w:bCs w:val="0"/>
          <w:szCs w:val="20"/>
          <w:lang w:val="es-MX" w:eastAsia="es-MX"/>
        </w:rPr>
        <w:commentReference w:id="268"/>
      </w:r>
      <w:bookmarkEnd w:id="266"/>
      <w:bookmarkEnd w:id="267"/>
    </w:p>
    <w:p w14:paraId="59F44FE8" w14:textId="77777777" w:rsidR="00073A2A" w:rsidRPr="00837535" w:rsidRDefault="00073A2A" w:rsidP="00073A2A">
      <w:pPr>
        <w:pStyle w:val="Prrafodelista"/>
        <w:ind w:left="1080"/>
        <w:rPr>
          <w:rFonts w:ascii="Avenir Next LT Pro" w:hAnsi="Avenir Next LT Pro"/>
          <w:color w:val="303030"/>
        </w:rPr>
      </w:pPr>
    </w:p>
    <w:p w14:paraId="4B763C5A" w14:textId="77777777" w:rsidR="005A5668" w:rsidRPr="00837535" w:rsidRDefault="005A5668" w:rsidP="008D5D53">
      <w:pPr>
        <w:numPr>
          <w:ilvl w:val="0"/>
          <w:numId w:val="34"/>
        </w:numPr>
        <w:spacing w:line="360" w:lineRule="auto"/>
        <w:jc w:val="both"/>
        <w:rPr>
          <w:rFonts w:ascii="Avenir Next LT Pro" w:hAnsi="Avenir Next LT Pro" w:cstheme="minorHAnsi"/>
          <w:color w:val="303030"/>
          <w:sz w:val="22"/>
          <w:szCs w:val="22"/>
        </w:rPr>
      </w:pPr>
      <w:proofErr w:type="spellStart"/>
      <w:r w:rsidRPr="00837535">
        <w:rPr>
          <w:rFonts w:ascii="Avenir Next LT Pro" w:hAnsi="Avenir Next LT Pro" w:cstheme="minorHAnsi"/>
          <w:color w:val="303030"/>
          <w:sz w:val="22"/>
          <w:szCs w:val="22"/>
        </w:rPr>
        <w:t>dBplus</w:t>
      </w:r>
      <w:proofErr w:type="spellEnd"/>
      <w:r w:rsidRPr="00837535">
        <w:rPr>
          <w:rFonts w:ascii="Avenir Next LT Pro" w:hAnsi="Avenir Next LT Pro" w:cstheme="minorHAnsi"/>
          <w:color w:val="303030"/>
          <w:sz w:val="22"/>
          <w:szCs w:val="22"/>
        </w:rPr>
        <w:t>, M. (2017). ¿Cómo afecta la temperatura a la propagación del sonido? </w:t>
      </w:r>
      <w:proofErr w:type="spellStart"/>
      <w:r w:rsidRPr="00837535">
        <w:rPr>
          <w:rFonts w:ascii="Avenir Next LT Pro" w:hAnsi="Avenir Next LT Pro" w:cstheme="minorHAnsi"/>
          <w:color w:val="303030"/>
          <w:sz w:val="22"/>
          <w:szCs w:val="22"/>
        </w:rPr>
        <w:t>Retrieved</w:t>
      </w:r>
      <w:proofErr w:type="spellEnd"/>
      <w:r w:rsidRPr="00837535">
        <w:rPr>
          <w:rFonts w:ascii="Avenir Next LT Pro" w:hAnsi="Avenir Next LT Pro" w:cstheme="minorHAnsi"/>
          <w:color w:val="303030"/>
          <w:sz w:val="22"/>
          <w:szCs w:val="22"/>
        </w:rPr>
        <w:t> </w:t>
      </w:r>
      <w:proofErr w:type="spellStart"/>
      <w:r w:rsidRPr="00837535">
        <w:rPr>
          <w:rFonts w:ascii="Avenir Next LT Pro" w:hAnsi="Avenir Next LT Pro" w:cstheme="minorHAnsi"/>
          <w:color w:val="303030"/>
          <w:sz w:val="22"/>
          <w:szCs w:val="22"/>
        </w:rPr>
        <w:t>from</w:t>
      </w:r>
      <w:proofErr w:type="spellEnd"/>
      <w:r w:rsidRPr="00837535">
        <w:rPr>
          <w:rFonts w:ascii="Avenir Next LT Pro" w:hAnsi="Avenir Next LT Pro" w:cstheme="minorHAnsi"/>
          <w:color w:val="303030"/>
          <w:sz w:val="22"/>
          <w:szCs w:val="22"/>
        </w:rPr>
        <w:t> https://www.dbplusacoustics.com/temperatura-ruido/. </w:t>
      </w:r>
    </w:p>
    <w:p w14:paraId="11F629A8" w14:textId="77777777" w:rsidR="005A5668" w:rsidRDefault="005A5668" w:rsidP="008D5D53">
      <w:pPr>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HARRIS, </w:t>
      </w:r>
      <w:proofErr w:type="spellStart"/>
      <w:r w:rsidRPr="00837535">
        <w:rPr>
          <w:rFonts w:ascii="Avenir Next LT Pro" w:hAnsi="Avenir Next LT Pro" w:cstheme="minorHAnsi"/>
          <w:color w:val="303030"/>
          <w:sz w:val="22"/>
          <w:szCs w:val="22"/>
        </w:rPr>
        <w:t>Cyril</w:t>
      </w:r>
      <w:proofErr w:type="spellEnd"/>
      <w:r w:rsidRPr="00837535">
        <w:rPr>
          <w:rFonts w:ascii="Avenir Next LT Pro" w:hAnsi="Avenir Next LT Pro" w:cstheme="minorHAnsi"/>
          <w:color w:val="303030"/>
          <w:sz w:val="22"/>
          <w:szCs w:val="22"/>
        </w:rPr>
        <w:t>. Manual de medidas acústicas y control del ruido. </w:t>
      </w:r>
      <w:r w:rsidRPr="00837535">
        <w:rPr>
          <w:rFonts w:ascii="Avenir Next LT Pro" w:hAnsi="Avenir Next LT Pro" w:cstheme="minorHAnsi"/>
          <w:color w:val="303030"/>
          <w:sz w:val="22"/>
          <w:szCs w:val="22"/>
          <w:lang w:val="en-US"/>
        </w:rPr>
        <w:t>Vol 1 y 2. Ed. McGraw Hill. </w:t>
      </w:r>
      <w:r w:rsidRPr="00837535">
        <w:rPr>
          <w:rFonts w:ascii="Avenir Next LT Pro" w:hAnsi="Avenir Next LT Pro" w:cstheme="minorHAnsi"/>
          <w:color w:val="303030"/>
          <w:sz w:val="22"/>
          <w:szCs w:val="22"/>
        </w:rPr>
        <w:t>España, 1995. </w:t>
      </w:r>
    </w:p>
    <w:p w14:paraId="2BA8C728" w14:textId="77777777" w:rsidR="005A5668" w:rsidRPr="005A5668" w:rsidRDefault="005A5668" w:rsidP="008D5D53">
      <w:pPr>
        <w:numPr>
          <w:ilvl w:val="0"/>
          <w:numId w:val="34"/>
        </w:numPr>
        <w:spacing w:line="360" w:lineRule="auto"/>
        <w:jc w:val="both"/>
        <w:rPr>
          <w:rFonts w:ascii="Avenir Next LT Pro" w:hAnsi="Avenir Next LT Pro" w:cstheme="minorHAnsi"/>
          <w:color w:val="303030"/>
          <w:sz w:val="22"/>
          <w:szCs w:val="22"/>
          <w:lang w:val="en-US"/>
        </w:rPr>
      </w:pPr>
      <w:r w:rsidRPr="00BC61BD">
        <w:rPr>
          <w:rFonts w:ascii="Avenir Next LT Pro" w:hAnsi="Avenir Next LT Pro" w:cs="Calibri"/>
          <w:color w:val="303030"/>
          <w:sz w:val="22"/>
          <w:szCs w:val="22"/>
          <w:lang w:val="en-US"/>
        </w:rPr>
        <w:t>ISO/IEC 17025:2017, General requirements for the competence of testing and calibration laboratories</w:t>
      </w:r>
    </w:p>
    <w:p w14:paraId="581A7556" w14:textId="1F6BC765" w:rsidR="005A5668" w:rsidRPr="00BC61BD" w:rsidRDefault="00D30A70" w:rsidP="008D5D53">
      <w:pPr>
        <w:numPr>
          <w:ilvl w:val="0"/>
          <w:numId w:val="34"/>
        </w:numPr>
        <w:spacing w:line="360" w:lineRule="auto"/>
        <w:jc w:val="both"/>
        <w:rPr>
          <w:rFonts w:ascii="Avenir Next LT Pro" w:hAnsi="Avenir Next LT Pro" w:cstheme="minorHAnsi"/>
          <w:color w:val="303030"/>
          <w:sz w:val="22"/>
          <w:szCs w:val="22"/>
          <w:lang w:val="en-US"/>
        </w:rPr>
      </w:pPr>
      <w:bookmarkStart w:id="269" w:name="_Hlk211418311"/>
      <w:r w:rsidRPr="00D30A70">
        <w:rPr>
          <w:rFonts w:ascii="Avenir Next LT Pro" w:hAnsi="Avenir Next LT Pro" w:cstheme="minorHAnsi"/>
          <w:color w:val="303030"/>
          <w:sz w:val="22"/>
          <w:szCs w:val="22"/>
          <w:lang w:val="en-US"/>
        </w:rPr>
        <w:t>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p>
    <w:bookmarkEnd w:id="269"/>
    <w:p w14:paraId="04ED1B0F" w14:textId="77777777" w:rsidR="005A5668" w:rsidRDefault="005A5668" w:rsidP="008D5D53">
      <w:pPr>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1733B38B" w14:textId="77777777" w:rsidR="005A5668" w:rsidRPr="00837535" w:rsidRDefault="005A5668" w:rsidP="008D5D53">
      <w:pPr>
        <w:numPr>
          <w:ilvl w:val="0"/>
          <w:numId w:val="34"/>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Román Carmen. (2017). 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265078E4" w:rsidR="000E6F45" w:rsidRPr="00D30A70" w:rsidRDefault="00D30A70" w:rsidP="00396794">
      <w:pPr>
        <w:numPr>
          <w:ilvl w:val="0"/>
          <w:numId w:val="34"/>
        </w:numPr>
        <w:spacing w:line="360" w:lineRule="auto"/>
        <w:jc w:val="both"/>
        <w:rPr>
          <w:rFonts w:ascii="Avenir Next LT Pro" w:hAnsi="Avenir Next LT Pro" w:cstheme="minorHAnsi"/>
          <w:color w:val="303030"/>
          <w:sz w:val="22"/>
          <w:szCs w:val="22"/>
        </w:rPr>
      </w:pPr>
      <w:bookmarkStart w:id="270"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Data (2025). Título de página. Obtenido de: </w:t>
      </w:r>
      <w:r w:rsidR="005A5668" w:rsidRPr="00D30A70">
        <w:rPr>
          <w:rFonts w:ascii="Avenir Next LT Pro" w:hAnsi="Avenir Next LT Pro" w:cstheme="minorHAnsi"/>
          <w:color w:val="303030"/>
          <w:sz w:val="22"/>
          <w:szCs w:val="22"/>
        </w:rPr>
        <w:t>www.es.climate-data.org/</w:t>
      </w:r>
      <w:bookmarkEnd w:id="270"/>
    </w:p>
    <w:p w14:paraId="727FFC24" w14:textId="77777777" w:rsidR="000E6F45" w:rsidRPr="00837535"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837535" w:rsidRDefault="000165F7" w:rsidP="0032305F">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br w:type="page"/>
      </w:r>
    </w:p>
    <w:p w14:paraId="7207FF71" w14:textId="1779883E" w:rsidR="000165F7" w:rsidRPr="008D5D53" w:rsidRDefault="0012702A" w:rsidP="00B01E82">
      <w:pPr>
        <w:pStyle w:val="Ttulo1"/>
        <w:jc w:val="left"/>
        <w:rPr>
          <w:rFonts w:ascii="Avenir Next LT Pro" w:hAnsi="Avenir Next LT Pro"/>
          <w:color w:val="303030"/>
          <w:sz w:val="40"/>
          <w:szCs w:val="40"/>
        </w:rPr>
      </w:pPr>
      <w:bookmarkStart w:id="271" w:name="_Toc215309805"/>
      <w:bookmarkStart w:id="272" w:name="_Toc215309872"/>
      <w:r w:rsidRPr="008D5D53">
        <w:rPr>
          <w:rFonts w:ascii="Avenir Next LT Pro" w:hAnsi="Avenir Next LT Pro"/>
          <w:color w:val="303030"/>
          <w:sz w:val="40"/>
          <w:szCs w:val="40"/>
        </w:rPr>
        <w:lastRenderedPageBreak/>
        <w:t>10</w:t>
      </w:r>
      <w:r w:rsidR="00B01E82" w:rsidRPr="008D5D53">
        <w:rPr>
          <w:rFonts w:ascii="Avenir Next LT Pro" w:hAnsi="Avenir Next LT Pro"/>
          <w:color w:val="303030"/>
          <w:sz w:val="40"/>
          <w:szCs w:val="40"/>
        </w:rPr>
        <w:t>. </w:t>
      </w:r>
      <w:r w:rsidR="000165F7" w:rsidRPr="008D5D53">
        <w:rPr>
          <w:rFonts w:ascii="Avenir Next LT Pro" w:hAnsi="Avenir Next LT Pro"/>
          <w:color w:val="303030"/>
          <w:sz w:val="40"/>
          <w:szCs w:val="40"/>
        </w:rPr>
        <w:t>ANEXOS</w:t>
      </w:r>
      <w:bookmarkEnd w:id="271"/>
      <w:bookmarkEnd w:id="272"/>
    </w:p>
    <w:p w14:paraId="24B68821" w14:textId="77777777" w:rsidR="00B01E82" w:rsidRPr="00837535" w:rsidRDefault="00B01E82" w:rsidP="00B01E82">
      <w:pPr>
        <w:rPr>
          <w:rFonts w:ascii="Avenir Next LT Pro" w:hAnsi="Avenir Next LT Pro"/>
          <w:color w:val="303030"/>
        </w:rPr>
      </w:pPr>
    </w:p>
    <w:p w14:paraId="5B800E81" w14:textId="57B675EC" w:rsidR="00B01E82" w:rsidRPr="00837535" w:rsidRDefault="00B01E82" w:rsidP="00B01E82">
      <w:pPr>
        <w:rPr>
          <w:rFonts w:ascii="Avenir Next LT Pro" w:hAnsi="Avenir Next LT Pro"/>
          <w:color w:val="303030"/>
          <w:sz w:val="22"/>
        </w:rPr>
      </w:pPr>
      <w:r w:rsidRPr="00837535">
        <w:rPr>
          <w:rFonts w:ascii="Avenir Next LT Pro" w:hAnsi="Avenir Next LT Pro"/>
          <w:color w:val="303030"/>
          <w:sz w:val="22"/>
        </w:rPr>
        <w:t>A continuación, </w:t>
      </w:r>
      <w:r w:rsidRPr="00837535">
        <w:rPr>
          <w:rFonts w:ascii="Avenir Next LT Pro" w:hAnsi="Avenir Next LT Pro"/>
          <w:color w:val="303030"/>
          <w:sz w:val="22"/>
          <w:szCs w:val="22"/>
        </w:rPr>
        <w:t>en la </w:t>
      </w:r>
      <w:r w:rsidRPr="00837535">
        <w:rPr>
          <w:rFonts w:ascii="Avenir Next LT Pro" w:hAnsi="Avenir Next LT Pro"/>
          <w:b/>
          <w:color w:val="303030"/>
          <w:sz w:val="22"/>
          <w:szCs w:val="22"/>
        </w:rPr>
        <w:fldChar w:fldCharType="begin"/>
      </w:r>
      <w:r w:rsidRPr="00837535">
        <w:rPr>
          <w:rFonts w:ascii="Avenir Next LT Pro" w:hAnsi="Avenir Next LT Pro"/>
          <w:b/>
          <w:color w:val="303030"/>
          <w:sz w:val="22"/>
          <w:szCs w:val="22"/>
        </w:rPr>
        <w:instrText xml:space="preserve"> REF _Ref534650928 \h  \* MERGEFORMAT </w:instrText>
      </w:r>
      <w:r w:rsidRPr="00837535">
        <w:rPr>
          <w:rFonts w:ascii="Avenir Next LT Pro" w:hAnsi="Avenir Next LT Pro"/>
          <w:b/>
          <w:color w:val="303030"/>
          <w:sz w:val="22"/>
          <w:szCs w:val="22"/>
        </w:rPr>
      </w:r>
      <w:r w:rsidRPr="00837535">
        <w:rPr>
          <w:rFonts w:ascii="Avenir Next LT Pro" w:hAnsi="Avenir Next LT Pro"/>
          <w:b/>
          <w:color w:val="303030"/>
          <w:sz w:val="22"/>
          <w:szCs w:val="22"/>
        </w:rPr>
        <w:fldChar w:fldCharType="separate"/>
      </w:r>
      <w:r w:rsidR="0084298D" w:rsidRPr="0084298D">
        <w:rPr>
          <w:rFonts w:ascii="Avenir Next LT Pro" w:hAnsi="Avenir Next LT Pro"/>
          <w:b/>
          <w:color w:val="303030"/>
          <w:sz w:val="22"/>
          <w:szCs w:val="22"/>
        </w:rPr>
        <w:t>Tabla </w:t>
      </w:r>
      <w:r w:rsidR="0084298D" w:rsidRPr="0084298D">
        <w:rPr>
          <w:rFonts w:ascii="Avenir Next LT Pro" w:hAnsi="Avenir Next LT Pro"/>
          <w:b/>
          <w:noProof/>
          <w:color w:val="303030"/>
          <w:sz w:val="22"/>
          <w:szCs w:val="22"/>
        </w:rPr>
        <w:t>16</w:t>
      </w:r>
      <w:r w:rsidRPr="00837535">
        <w:rPr>
          <w:rFonts w:ascii="Avenir Next LT Pro" w:hAnsi="Avenir Next LT Pro"/>
          <w:b/>
          <w:color w:val="303030"/>
          <w:sz w:val="22"/>
          <w:szCs w:val="22"/>
        </w:rPr>
        <w:fldChar w:fldCharType="end"/>
      </w:r>
      <w:r w:rsidRPr="00837535">
        <w:rPr>
          <w:rFonts w:ascii="Avenir Next LT Pro" w:hAnsi="Avenir Next LT Pro"/>
          <w:color w:val="303030"/>
          <w:sz w:val="22"/>
          <w:szCs w:val="22"/>
        </w:rPr>
        <w:t> se</w:t>
      </w:r>
      <w:r w:rsidRPr="00837535">
        <w:rPr>
          <w:rFonts w:ascii="Avenir Next LT Pro" w:hAnsi="Avenir Next LT Pro"/>
          <w:color w:val="303030"/>
          <w:sz w:val="22"/>
        </w:rPr>
        <w:t> relacionan los anexos del presente informe técnico.</w:t>
      </w:r>
    </w:p>
    <w:p w14:paraId="5AB9447A" w14:textId="77777777" w:rsidR="00B01E82" w:rsidRPr="00837535" w:rsidRDefault="00B01E82" w:rsidP="00B01E82">
      <w:pPr>
        <w:rPr>
          <w:rFonts w:ascii="Avenir Next LT Pro" w:hAnsi="Avenir Next LT Pro"/>
          <w:color w:val="303030"/>
        </w:rPr>
      </w:pPr>
    </w:p>
    <w:p w14:paraId="1084DF74" w14:textId="56CBC3BD" w:rsidR="00B01E82" w:rsidRPr="00837535" w:rsidRDefault="00B01E82" w:rsidP="00B01E82">
      <w:pPr>
        <w:pStyle w:val="Descripcin"/>
        <w:keepNext/>
        <w:spacing w:after="0"/>
        <w:jc w:val="center"/>
        <w:rPr>
          <w:rFonts w:ascii="Avenir Next LT Pro" w:hAnsi="Avenir Next LT Pro"/>
          <w:color w:val="303030"/>
          <w:lang w:val="es-CO"/>
        </w:rPr>
      </w:pPr>
      <w:bookmarkStart w:id="273" w:name="_Ref534650928"/>
      <w:bookmarkStart w:id="274" w:name="_Toc534961097"/>
      <w:bookmarkStart w:id="275" w:name="_Toc209528129"/>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4298D">
        <w:rPr>
          <w:rFonts w:ascii="Avenir Next LT Pro" w:hAnsi="Avenir Next LT Pro"/>
          <w:noProof/>
          <w:color w:val="303030"/>
          <w:lang w:val="es-CO"/>
        </w:rPr>
        <w:t>16</w:t>
      </w:r>
      <w:r w:rsidRPr="00837535">
        <w:rPr>
          <w:rFonts w:ascii="Avenir Next LT Pro" w:hAnsi="Avenir Next LT Pro"/>
          <w:color w:val="303030"/>
          <w:lang w:val="es-CO"/>
        </w:rPr>
        <w:fldChar w:fldCharType="end"/>
      </w:r>
      <w:bookmarkEnd w:id="273"/>
      <w:r w:rsidRPr="00837535">
        <w:rPr>
          <w:rFonts w:ascii="Avenir Next LT Pro" w:hAnsi="Avenir Next LT Pro"/>
          <w:color w:val="303030"/>
          <w:lang w:val="es-CO"/>
        </w:rPr>
        <w:t>. Anexos del informe técnico</w:t>
      </w:r>
      <w:bookmarkEnd w:id="274"/>
      <w:bookmarkEnd w:id="27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06"/>
        <w:gridCol w:w="2725"/>
        <w:gridCol w:w="1315"/>
      </w:tblGrid>
      <w:tr w:rsidR="00837535" w:rsidRPr="00C43A31" w14:paraId="4002BD70" w14:textId="77777777" w:rsidTr="002763FD">
        <w:trPr>
          <w:trHeight w:val="166"/>
          <w:jc w:val="center"/>
        </w:trPr>
        <w:tc>
          <w:tcPr>
            <w:tcW w:w="1800" w:type="pct"/>
            <w:tcMar>
              <w:top w:w="0" w:type="dxa"/>
              <w:left w:w="70" w:type="dxa"/>
              <w:bottom w:w="0" w:type="dxa"/>
              <w:right w:w="70" w:type="dxa"/>
            </w:tcMar>
            <w:vAlign w:val="center"/>
            <w:hideMark/>
          </w:tcPr>
          <w:p w14:paraId="547D2487" w14:textId="24C5BB73"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w:t>
            </w:r>
            <w:r w:rsidR="000650A9" w:rsidRPr="00C43A31">
              <w:rPr>
                <w:rFonts w:ascii="Avenir Next LT Pro" w:hAnsi="Avenir Next LT Pro" w:cs="Calibri"/>
                <w:b/>
                <w:bCs/>
                <w:color w:val="FFFFFF" w:themeColor="background1"/>
                <w:sz w:val="20"/>
                <w:szCs w:val="20"/>
              </w:rPr>
              <w:t>s</w:t>
            </w:r>
          </w:p>
        </w:tc>
        <w:tc>
          <w:tcPr>
            <w:tcW w:w="1133" w:type="pct"/>
            <w:tcMar>
              <w:top w:w="0" w:type="dxa"/>
              <w:left w:w="70" w:type="dxa"/>
              <w:bottom w:w="0" w:type="dxa"/>
              <w:right w:w="70" w:type="dxa"/>
            </w:tcMar>
            <w:vAlign w:val="center"/>
            <w:hideMark/>
          </w:tcPr>
          <w:p w14:paraId="5FEF4281"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276"/>
            <w:r w:rsidRPr="00C43A31">
              <w:rPr>
                <w:rFonts w:ascii="Avenir Next LT Pro" w:hAnsi="Avenir Next LT Pro" w:cs="Calibri"/>
                <w:b/>
                <w:bCs/>
                <w:color w:val="FFFFFF" w:themeColor="background1"/>
                <w:sz w:val="20"/>
                <w:szCs w:val="20"/>
              </w:rPr>
              <w:t>Laboratorio</w:t>
            </w:r>
            <w:commentRangeEnd w:id="276"/>
            <w:r w:rsidR="00790225">
              <w:rPr>
                <w:rStyle w:val="Refdecomentario"/>
                <w:rFonts w:ascii="Tahoma" w:hAnsi="Tahoma"/>
                <w:szCs w:val="20"/>
                <w:lang w:val="es-MX" w:eastAsia="es-MX"/>
              </w:rPr>
              <w:commentReference w:id="276"/>
            </w:r>
          </w:p>
        </w:tc>
        <w:tc>
          <w:tcPr>
            <w:tcW w:w="1212" w:type="pct"/>
            <w:vAlign w:val="center"/>
          </w:tcPr>
          <w:p w14:paraId="78D74B8A"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277"/>
            <w:r w:rsidRPr="00C43A31">
              <w:rPr>
                <w:rFonts w:ascii="Avenir Next LT Pro" w:hAnsi="Avenir Next LT Pro" w:cs="Calibri"/>
                <w:b/>
                <w:bCs/>
                <w:color w:val="FFFFFF" w:themeColor="background1"/>
                <w:sz w:val="20"/>
                <w:szCs w:val="20"/>
              </w:rPr>
              <w:t>Archivos</w:t>
            </w:r>
            <w:commentRangeEnd w:id="277"/>
            <w:r w:rsidR="00790225">
              <w:rPr>
                <w:rStyle w:val="Refdecomentario"/>
                <w:rFonts w:ascii="Tahoma" w:hAnsi="Tahoma"/>
                <w:szCs w:val="20"/>
                <w:lang w:val="es-MX" w:eastAsia="es-MX"/>
              </w:rPr>
              <w:commentReference w:id="277"/>
            </w:r>
          </w:p>
        </w:tc>
        <w:tc>
          <w:tcPr>
            <w:tcW w:w="855" w:type="pct"/>
            <w:vAlign w:val="center"/>
          </w:tcPr>
          <w:p w14:paraId="7679F6EC" w14:textId="517BBB60" w:rsidR="00B01E82" w:rsidRPr="00C43A31" w:rsidRDefault="00345919" w:rsidP="00345919">
            <w:pPr>
              <w:jc w:val="center"/>
              <w:rPr>
                <w:rFonts w:ascii="Avenir Next LT Pro" w:hAnsi="Avenir Next LT Pro" w:cs="Calibri"/>
                <w:b/>
                <w:bCs/>
                <w:color w:val="FFFFFF" w:themeColor="background1"/>
                <w:sz w:val="20"/>
                <w:szCs w:val="20"/>
              </w:rPr>
            </w:pPr>
            <w:commentRangeStart w:id="278"/>
            <w:r w:rsidRPr="00C43A31">
              <w:rPr>
                <w:rFonts w:ascii="Avenir Next LT Pro" w:hAnsi="Avenir Next LT Pro" w:cs="Calibri"/>
                <w:b/>
                <w:bCs/>
                <w:color w:val="FFFFFF" w:themeColor="background1"/>
                <w:sz w:val="20"/>
                <w:szCs w:val="20"/>
              </w:rPr>
              <w:t>Pá</w:t>
            </w:r>
            <w:r w:rsidR="00B01E82" w:rsidRPr="00C43A31">
              <w:rPr>
                <w:rFonts w:ascii="Avenir Next LT Pro" w:hAnsi="Avenir Next LT Pro" w:cs="Calibri"/>
                <w:b/>
                <w:bCs/>
                <w:color w:val="FFFFFF" w:themeColor="background1"/>
                <w:sz w:val="20"/>
                <w:szCs w:val="20"/>
              </w:rPr>
              <w:t>ginas</w:t>
            </w:r>
            <w:commentRangeEnd w:id="278"/>
            <w:r w:rsidR="00790225">
              <w:rPr>
                <w:rStyle w:val="Refdecomentario"/>
                <w:rFonts w:ascii="Tahoma" w:hAnsi="Tahoma"/>
                <w:szCs w:val="20"/>
                <w:lang w:val="es-MX" w:eastAsia="es-MX"/>
              </w:rPr>
              <w:commentReference w:id="278"/>
            </w:r>
            <w:r w:rsidR="00F54203" w:rsidRPr="00C43A31">
              <w:rPr>
                <w:rFonts w:ascii="Avenir Next LT Pro" w:hAnsi="Avenir Next LT Pro" w:cs="Calibri"/>
                <w:b/>
                <w:bCs/>
                <w:color w:val="FFFFFF" w:themeColor="background1"/>
                <w:sz w:val="20"/>
                <w:szCs w:val="20"/>
              </w:rPr>
              <w:t> </w:t>
            </w:r>
          </w:p>
        </w:tc>
      </w:tr>
      <w:tr w:rsidR="00837535" w:rsidRPr="00C43A31" w14:paraId="7DA643B0" w14:textId="77777777" w:rsidTr="002763FD">
        <w:trPr>
          <w:trHeight w:val="174"/>
          <w:jc w:val="center"/>
        </w:trPr>
        <w:tc>
          <w:tcPr>
            <w:tcW w:w="1800" w:type="pct"/>
            <w:tcMar>
              <w:top w:w="0" w:type="dxa"/>
              <w:left w:w="70" w:type="dxa"/>
              <w:bottom w:w="0" w:type="dxa"/>
              <w:right w:w="70" w:type="dxa"/>
            </w:tcMar>
            <w:vAlign w:val="center"/>
            <w:hideMark/>
          </w:tcPr>
          <w:p w14:paraId="442A3559" w14:textId="7F5BE206" w:rsidR="004838A9" w:rsidRPr="00C43A31" w:rsidRDefault="004838A9" w:rsidP="00B01E8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1.</w:t>
            </w:r>
            <w:r w:rsidRPr="00C43A31">
              <w:rPr>
                <w:rFonts w:ascii="Avenir Next LT Pro" w:eastAsiaTheme="minorHAnsi" w:hAnsi="Avenir Next LT Pro" w:cs="Calibri"/>
                <w:color w:val="303030"/>
                <w:sz w:val="20"/>
                <w:szCs w:val="20"/>
              </w:rPr>
              <w:t> Terminología y abreviaturas usadas en este informe</w:t>
            </w:r>
          </w:p>
        </w:tc>
        <w:tc>
          <w:tcPr>
            <w:tcW w:w="1133" w:type="pct"/>
            <w:vMerge w:val="restart"/>
            <w:tcMar>
              <w:top w:w="0" w:type="dxa"/>
              <w:left w:w="70" w:type="dxa"/>
              <w:bottom w:w="0" w:type="dxa"/>
              <w:right w:w="70" w:type="dxa"/>
            </w:tcMar>
            <w:vAlign w:val="center"/>
            <w:hideMark/>
          </w:tcPr>
          <w:p w14:paraId="224D71FF" w14:textId="77777777" w:rsidR="004838A9" w:rsidRPr="00C43A31" w:rsidRDefault="004838A9" w:rsidP="00B01E82">
            <w:pPr>
              <w:jc w:val="center"/>
              <w:rPr>
                <w:rFonts w:ascii="Avenir Next LT Pro" w:eastAsiaTheme="minorHAnsi" w:hAnsi="Avenir Next LT Pro" w:cs="Calibri"/>
                <w:color w:val="303030"/>
                <w:sz w:val="20"/>
                <w:szCs w:val="20"/>
              </w:rPr>
            </w:pPr>
            <w:r w:rsidRPr="00790225">
              <w:rPr>
                <w:rFonts w:ascii="Avenir Next LT Pro" w:eastAsiaTheme="minorHAnsi" w:hAnsi="Avenir Next LT Pro" w:cs="Calibri"/>
                <w:color w:val="303030"/>
                <w:sz w:val="20"/>
                <w:szCs w:val="20"/>
              </w:rPr>
              <w:t>{var_41}</w:t>
            </w:r>
          </w:p>
        </w:tc>
        <w:tc>
          <w:tcPr>
            <w:tcW w:w="1212" w:type="pct"/>
            <w:vAlign w:val="center"/>
          </w:tcPr>
          <w:p w14:paraId="101B153D" w14:textId="5CB4212F"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Terminología empleada en el informe</w:t>
            </w:r>
          </w:p>
        </w:tc>
        <w:tc>
          <w:tcPr>
            <w:tcW w:w="855" w:type="pct"/>
            <w:vAlign w:val="center"/>
          </w:tcPr>
          <w:p w14:paraId="7A0A7137" w14:textId="4EF1C2E5" w:rsidR="004838A9" w:rsidRPr="00C43A31" w:rsidRDefault="004838A9" w:rsidP="00B01E82">
            <w:pPr>
              <w:jc w:val="center"/>
              <w:rPr>
                <w:rFonts w:ascii="Avenir Next LT Pro" w:hAnsi="Avenir Next LT Pro" w:cs="Calibri"/>
                <w:color w:val="303030"/>
                <w:sz w:val="20"/>
                <w:szCs w:val="20"/>
              </w:rPr>
            </w:pPr>
          </w:p>
        </w:tc>
      </w:tr>
      <w:tr w:rsidR="002763FD" w:rsidRPr="00C43A31" w14:paraId="08B98257" w14:textId="77777777" w:rsidTr="00056641">
        <w:trPr>
          <w:trHeight w:val="166"/>
          <w:jc w:val="center"/>
        </w:trPr>
        <w:tc>
          <w:tcPr>
            <w:tcW w:w="1800" w:type="pct"/>
            <w:vMerge w:val="restart"/>
            <w:vAlign w:val="center"/>
            <w:hideMark/>
          </w:tcPr>
          <w:p w14:paraId="6E7FA8C0" w14:textId="77777777" w:rsidR="002763FD" w:rsidRPr="00C43A31" w:rsidRDefault="002763FD" w:rsidP="002763FD">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Descomposición de la señal ondulatoria</w:t>
            </w:r>
          </w:p>
        </w:tc>
        <w:tc>
          <w:tcPr>
            <w:tcW w:w="1133" w:type="pct"/>
            <w:vMerge/>
            <w:tcMar>
              <w:top w:w="0" w:type="dxa"/>
              <w:left w:w="70" w:type="dxa"/>
              <w:bottom w:w="0" w:type="dxa"/>
              <w:right w:w="70" w:type="dxa"/>
            </w:tcMar>
            <w:vAlign w:val="center"/>
          </w:tcPr>
          <w:p w14:paraId="3279CAA8"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212" w:type="pct"/>
          </w:tcPr>
          <w:p w14:paraId="05606115" w14:textId="6CDFD996" w:rsidR="002763FD" w:rsidRPr="002763FD" w:rsidRDefault="002763FD" w:rsidP="002763FD">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hábil </w:t>
            </w:r>
          </w:p>
        </w:tc>
        <w:tc>
          <w:tcPr>
            <w:tcW w:w="855" w:type="pct"/>
            <w:vAlign w:val="center"/>
          </w:tcPr>
          <w:p w14:paraId="5D791222" w14:textId="2BCEB059" w:rsidR="002763FD" w:rsidRPr="00C43A31" w:rsidRDefault="002763FD" w:rsidP="002763FD">
            <w:pPr>
              <w:jc w:val="center"/>
              <w:rPr>
                <w:rFonts w:ascii="Avenir Next LT Pro" w:hAnsi="Avenir Next LT Pro" w:cs="Calibri"/>
                <w:color w:val="303030"/>
                <w:sz w:val="20"/>
                <w:szCs w:val="20"/>
              </w:rPr>
            </w:pPr>
          </w:p>
        </w:tc>
      </w:tr>
      <w:tr w:rsidR="002763FD" w:rsidRPr="00C43A31" w14:paraId="75C0EAFC" w14:textId="77777777" w:rsidTr="00056641">
        <w:trPr>
          <w:trHeight w:val="166"/>
          <w:jc w:val="center"/>
        </w:trPr>
        <w:tc>
          <w:tcPr>
            <w:tcW w:w="1800" w:type="pct"/>
            <w:vMerge/>
            <w:vAlign w:val="center"/>
          </w:tcPr>
          <w:p w14:paraId="4CB62C11"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3C56FCE"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212" w:type="pct"/>
          </w:tcPr>
          <w:p w14:paraId="485EED54" w14:textId="5E8DCEE5" w:rsidR="002763FD" w:rsidRPr="002763FD" w:rsidRDefault="002763FD" w:rsidP="002763FD">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no hábil</w:t>
            </w:r>
          </w:p>
        </w:tc>
        <w:tc>
          <w:tcPr>
            <w:tcW w:w="855" w:type="pct"/>
            <w:vAlign w:val="center"/>
          </w:tcPr>
          <w:p w14:paraId="7CC391E5" w14:textId="3350020D" w:rsidR="002763FD" w:rsidRPr="00C43A31" w:rsidRDefault="002763FD" w:rsidP="002763FD">
            <w:pPr>
              <w:jc w:val="center"/>
              <w:rPr>
                <w:rFonts w:ascii="Avenir Next LT Pro" w:hAnsi="Avenir Next LT Pro" w:cs="Calibri"/>
                <w:color w:val="303030"/>
                <w:sz w:val="20"/>
                <w:szCs w:val="20"/>
              </w:rPr>
            </w:pPr>
          </w:p>
        </w:tc>
      </w:tr>
      <w:tr w:rsidR="00837535" w:rsidRPr="00C43A31" w14:paraId="335758B2" w14:textId="77777777" w:rsidTr="002763FD">
        <w:trPr>
          <w:trHeight w:val="60"/>
          <w:jc w:val="center"/>
        </w:trPr>
        <w:tc>
          <w:tcPr>
            <w:tcW w:w="1800" w:type="pct"/>
            <w:vMerge w:val="restart"/>
            <w:tcMar>
              <w:top w:w="0" w:type="dxa"/>
              <w:left w:w="70" w:type="dxa"/>
              <w:bottom w:w="0" w:type="dxa"/>
              <w:right w:w="70" w:type="dxa"/>
            </w:tcMar>
            <w:vAlign w:val="center"/>
            <w:hideMark/>
          </w:tcPr>
          <w:p w14:paraId="4FC9EADE" w14:textId="3462C9A1" w:rsidR="00D47DC8" w:rsidRPr="00C43A31" w:rsidRDefault="00D47DC8" w:rsidP="006A189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Calibraciones de </w:t>
            </w:r>
            <w:commentRangeStart w:id="279"/>
            <w:r w:rsidRPr="00C43A31">
              <w:rPr>
                <w:rFonts w:ascii="Avenir Next LT Pro" w:eastAsiaTheme="minorHAnsi" w:hAnsi="Avenir Next LT Pro" w:cs="Calibri"/>
                <w:color w:val="303030"/>
                <w:sz w:val="20"/>
                <w:szCs w:val="20"/>
              </w:rPr>
              <w:t>equipos</w:t>
            </w:r>
            <w:commentRangeEnd w:id="279"/>
            <w:r w:rsidR="00D30A70">
              <w:rPr>
                <w:rStyle w:val="Refdecomentario"/>
                <w:rFonts w:ascii="Tahoma" w:hAnsi="Tahoma"/>
                <w:szCs w:val="20"/>
                <w:lang w:val="es-MX" w:eastAsia="es-MX"/>
              </w:rPr>
              <w:commentReference w:id="279"/>
            </w:r>
            <w:r w:rsidR="00C43A31">
              <w:rPr>
                <w:rFonts w:ascii="Avenir Next LT Pro" w:eastAsiaTheme="minorHAnsi" w:hAnsi="Avenir Next LT Pro" w:cs="Calibri"/>
                <w:color w:val="303030"/>
                <w:sz w:val="20"/>
                <w:szCs w:val="20"/>
              </w:rPr>
              <w:t> y Fichas técnicas</w:t>
            </w:r>
          </w:p>
        </w:tc>
        <w:tc>
          <w:tcPr>
            <w:tcW w:w="1133" w:type="pct"/>
            <w:vMerge/>
            <w:tcMar>
              <w:top w:w="0" w:type="dxa"/>
              <w:left w:w="70" w:type="dxa"/>
              <w:bottom w:w="0" w:type="dxa"/>
              <w:right w:w="70" w:type="dxa"/>
            </w:tcMar>
            <w:vAlign w:val="center"/>
          </w:tcPr>
          <w:p w14:paraId="1044276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1A7A130" w14:textId="693821FE" w:rsidR="00D47DC8" w:rsidRPr="00C43A31" w:rsidRDefault="00D47DC8"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w:t>
            </w:r>
            <w:commentRangeStart w:id="280"/>
            <w:r w:rsidRPr="00C43A31">
              <w:rPr>
                <w:rFonts w:ascii="Avenir Next LT Pro" w:hAnsi="Avenir Next LT Pro" w:cs="Calibri"/>
                <w:color w:val="303030"/>
                <w:sz w:val="20"/>
                <w:szCs w:val="20"/>
              </w:rPr>
              <w:t>Sonómetro</w:t>
            </w:r>
            <w:commentRangeEnd w:id="280"/>
            <w:proofErr w:type="spellEnd"/>
            <w:r w:rsidR="00D30A70">
              <w:rPr>
                <w:rStyle w:val="Refdecomentario"/>
                <w:rFonts w:ascii="Tahoma" w:hAnsi="Tahoma"/>
                <w:szCs w:val="20"/>
                <w:lang w:val="es-MX" w:eastAsia="es-MX"/>
              </w:rPr>
              <w:commentReference w:id="280"/>
            </w:r>
            <w:r w:rsidRPr="00C43A31">
              <w:rPr>
                <w:rFonts w:ascii="Avenir Next LT Pro" w:hAnsi="Avenir Next LT Pro" w:cs="Calibri"/>
                <w:color w:val="303030"/>
                <w:sz w:val="20"/>
                <w:szCs w:val="20"/>
              </w:rPr>
              <w:t> </w:t>
            </w:r>
            <w:proofErr w:type="spellStart"/>
            <w:r w:rsidRPr="00790225">
              <w:rPr>
                <w:rFonts w:ascii="Avenir Next LT Pro" w:hAnsi="Avenir Next LT Pro" w:cs="Calibri"/>
                <w:color w:val="303030"/>
                <w:sz w:val="20"/>
                <w:szCs w:val="20"/>
              </w:rPr>
              <w:t>{certificado_sonometro_1}</w:t>
            </w:r>
            <w:proofErr w:type="spellEnd"/>
          </w:p>
        </w:tc>
        <w:tc>
          <w:tcPr>
            <w:tcW w:w="855" w:type="pct"/>
            <w:vAlign w:val="center"/>
          </w:tcPr>
          <w:p w14:paraId="36DF65F6" w14:textId="1F6B7DA6" w:rsidR="00D47DC8" w:rsidRPr="00C43A31" w:rsidRDefault="00D47DC8" w:rsidP="006A1892">
            <w:pPr>
              <w:jc w:val="center"/>
              <w:rPr>
                <w:rFonts w:ascii="Avenir Next LT Pro" w:hAnsi="Avenir Next LT Pro" w:cs="Calibri"/>
                <w:color w:val="303030"/>
                <w:sz w:val="20"/>
                <w:szCs w:val="20"/>
              </w:rPr>
            </w:pPr>
          </w:p>
        </w:tc>
      </w:tr>
      <w:tr w:rsidR="00C43A31" w:rsidRPr="00C43A31" w14:paraId="39FF7F64" w14:textId="77777777" w:rsidTr="002763FD">
        <w:trPr>
          <w:trHeight w:val="60"/>
          <w:jc w:val="center"/>
        </w:trPr>
        <w:tc>
          <w:tcPr>
            <w:tcW w:w="1800" w:type="pct"/>
            <w:vMerge/>
            <w:tcMar>
              <w:top w:w="0" w:type="dxa"/>
              <w:left w:w="70" w:type="dxa"/>
              <w:bottom w:w="0" w:type="dxa"/>
              <w:right w:w="70" w:type="dxa"/>
            </w:tcMar>
            <w:vAlign w:val="center"/>
          </w:tcPr>
          <w:p w14:paraId="2CD10CEE"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AE9D25C"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212" w:type="pct"/>
            <w:vAlign w:val="center"/>
          </w:tcPr>
          <w:p w14:paraId="273813B3" w14:textId="3D8B3E5E" w:rsidR="00C43A31" w:rsidRPr="00C43A31" w:rsidRDefault="00C43A31"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Certificado_Pistófono</w:t>
            </w:r>
            <w:proofErr w:type="spellEnd"/>
            <w:r w:rsidRPr="00C43A31">
              <w:rPr>
                <w:rFonts w:ascii="Avenir Next LT Pro" w:hAnsi="Avenir Next LT Pro" w:cs="Calibri"/>
                <w:color w:val="303030"/>
                <w:sz w:val="20"/>
                <w:szCs w:val="20"/>
              </w:rPr>
              <w:t> </w:t>
            </w:r>
            <w:proofErr w:type="spellStart"/>
            <w:r w:rsidRPr="00790225">
              <w:rPr>
                <w:rFonts w:ascii="Avenir Next LT Pro" w:hAnsi="Avenir Next LT Pro" w:cs="Calibri"/>
                <w:color w:val="303030"/>
                <w:sz w:val="20"/>
                <w:szCs w:val="20"/>
              </w:rPr>
              <w:t>{certificado_pistofono_1}</w:t>
            </w:r>
            <w:proofErr w:type="spellEnd"/>
          </w:p>
        </w:tc>
        <w:tc>
          <w:tcPr>
            <w:tcW w:w="855" w:type="pct"/>
            <w:vAlign w:val="center"/>
          </w:tcPr>
          <w:p w14:paraId="2D5892AB" w14:textId="77777777" w:rsidR="00C43A31" w:rsidRPr="00C43A31" w:rsidRDefault="00C43A31" w:rsidP="006A1892">
            <w:pPr>
              <w:jc w:val="center"/>
              <w:rPr>
                <w:rFonts w:ascii="Avenir Next LT Pro" w:hAnsi="Avenir Next LT Pro" w:cs="Calibri"/>
                <w:color w:val="303030"/>
                <w:sz w:val="20"/>
                <w:szCs w:val="20"/>
              </w:rPr>
            </w:pPr>
          </w:p>
        </w:tc>
      </w:tr>
      <w:tr w:rsidR="00837535" w:rsidRPr="00C43A31" w14:paraId="4E4F49AE" w14:textId="77777777" w:rsidTr="002763FD">
        <w:trPr>
          <w:trHeight w:val="60"/>
          <w:jc w:val="center"/>
        </w:trPr>
        <w:tc>
          <w:tcPr>
            <w:tcW w:w="1800" w:type="pct"/>
            <w:vMerge/>
            <w:tcMar>
              <w:top w:w="0" w:type="dxa"/>
              <w:left w:w="70" w:type="dxa"/>
              <w:bottom w:w="0" w:type="dxa"/>
              <w:right w:w="70" w:type="dxa"/>
            </w:tcMar>
            <w:vAlign w:val="center"/>
          </w:tcPr>
          <w:p w14:paraId="0B4227E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400BC48"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B43CBF5" w14:textId="08A49FF8" w:rsidR="00D47DC8" w:rsidRPr="00C43A31" w:rsidRDefault="00C43A31" w:rsidP="006A1892">
            <w:pPr>
              <w:jc w:val="center"/>
              <w:rPr>
                <w:rFonts w:ascii="Avenir Next LT Pro" w:hAnsi="Avenir Next LT Pro" w:cs="Calibri"/>
                <w:color w:val="303030"/>
                <w:sz w:val="20"/>
                <w:szCs w:val="20"/>
              </w:rPr>
            </w:pPr>
            <w:commentRangeStart w:id="281"/>
            <w:proofErr w:type="spellStart"/>
            <w:r w:rsidRPr="00790225">
              <w:rPr>
                <w:rFonts w:ascii="Avenir Next LT Pro" w:hAnsi="Avenir Next LT Pro" w:cs="Calibri"/>
                <w:color w:val="303030"/>
                <w:sz w:val="20"/>
                <w:szCs w:val="20"/>
              </w:rPr>
              <w:t>{var_37}</w:t>
            </w:r>
            <w:commentRangeEnd w:id="281"/>
            <w:proofErr w:type="spellEnd"/>
            <w:r w:rsidRPr="00790225">
              <w:rPr>
                <w:rStyle w:val="Refdecomentario"/>
                <w:rFonts w:ascii="Tahoma" w:hAnsi="Tahoma"/>
                <w:szCs w:val="20"/>
                <w:lang w:val="es-MX" w:eastAsia="es-MX"/>
              </w:rPr>
            </w:r>
          </w:p>
        </w:tc>
        <w:tc>
          <w:tcPr>
            <w:tcW w:w="855" w:type="pct"/>
            <w:vAlign w:val="center"/>
          </w:tcPr>
          <w:p w14:paraId="62F43983" w14:textId="79C0035F" w:rsidR="00D47DC8" w:rsidRPr="00C43A31" w:rsidRDefault="00D47DC8" w:rsidP="006A1892">
            <w:pPr>
              <w:jc w:val="center"/>
              <w:rPr>
                <w:rFonts w:ascii="Avenir Next LT Pro" w:hAnsi="Avenir Next LT Pro" w:cs="Calibri"/>
                <w:color w:val="303030"/>
                <w:sz w:val="20"/>
                <w:szCs w:val="20"/>
              </w:rPr>
            </w:pPr>
          </w:p>
        </w:tc>
      </w:tr>
      <w:tr w:rsidR="00837535" w:rsidRPr="00C43A31" w14:paraId="14069092" w14:textId="77777777" w:rsidTr="002763FD">
        <w:trPr>
          <w:trHeight w:val="174"/>
          <w:jc w:val="center"/>
        </w:trPr>
        <w:tc>
          <w:tcPr>
            <w:tcW w:w="1800" w:type="pct"/>
            <w:tcMar>
              <w:top w:w="0" w:type="dxa"/>
              <w:left w:w="70" w:type="dxa"/>
              <w:bottom w:w="0" w:type="dxa"/>
              <w:right w:w="70" w:type="dxa"/>
            </w:tcMar>
            <w:vAlign w:val="center"/>
          </w:tcPr>
          <w:p w14:paraId="6C0FF70A" w14:textId="2511D8AB" w:rsidR="002612CD" w:rsidRPr="00C43A31" w:rsidRDefault="00D47DC8" w:rsidP="00B01E8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Resolución de Acreditación del IDEAM</w:t>
            </w:r>
          </w:p>
        </w:tc>
        <w:tc>
          <w:tcPr>
            <w:tcW w:w="1133" w:type="pct"/>
            <w:vMerge/>
            <w:tcMar>
              <w:top w:w="0" w:type="dxa"/>
              <w:left w:w="70" w:type="dxa"/>
              <w:bottom w:w="0" w:type="dxa"/>
              <w:right w:w="70" w:type="dxa"/>
            </w:tcMar>
            <w:vAlign w:val="center"/>
          </w:tcPr>
          <w:p w14:paraId="3B852149" w14:textId="77777777" w:rsidR="002612CD" w:rsidRPr="00C43A31" w:rsidRDefault="002612CD" w:rsidP="00B01E82">
            <w:pPr>
              <w:jc w:val="center"/>
              <w:rPr>
                <w:rFonts w:ascii="Avenir Next LT Pro" w:eastAsiaTheme="minorHAnsi" w:hAnsi="Avenir Next LT Pro" w:cs="Calibri"/>
                <w:color w:val="303030"/>
                <w:sz w:val="20"/>
                <w:szCs w:val="20"/>
              </w:rPr>
            </w:pPr>
          </w:p>
        </w:tc>
        <w:tc>
          <w:tcPr>
            <w:tcW w:w="1212" w:type="pct"/>
            <w:vAlign w:val="center"/>
          </w:tcPr>
          <w:p w14:paraId="7D5AC1A9" w14:textId="1D67FAAC" w:rsidR="002612CD" w:rsidRPr="00C43A31" w:rsidRDefault="002612C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Resolución </w:t>
            </w:r>
            <w:proofErr w:type="spellStart"/>
            <w:r w:rsidR="00D47DC8" w:rsidRPr="00790225">
              <w:rPr>
                <w:rFonts w:ascii="Avenir Next LT Pro" w:hAnsi="Avenir Next LT Pro" w:cs="Calibri"/>
                <w:color w:val="303030"/>
                <w:sz w:val="20"/>
                <w:szCs w:val="20"/>
              </w:rPr>
              <w:t>{un_monitoreo_de_emision_de_ruido_en_serambiente_s__1}</w:t>
            </w:r>
            <w:proofErr w:type="spellEnd"/>
            <w:r w:rsidRPr="00790225">
              <w:rPr>
                <w:rFonts w:ascii="Avenir Next LT Pro" w:hAnsi="Avenir Next LT Pro" w:cs="Calibri"/>
                <w:color w:val="303030"/>
                <w:sz w:val="20"/>
                <w:szCs w:val="20"/>
              </w:rPr>
            </w:r>
            <w:proofErr w:type="spellStart"/>
            <w:r w:rsidR="00D47DC8" w:rsidRPr="00790225">
              <w:rPr>
                <w:rFonts w:ascii="Avenir Next LT Pro" w:hAnsi="Avenir Next LT Pro" w:cs="Calibri"/>
                <w:color w:val="303030"/>
                <w:sz w:val="20"/>
                <w:szCs w:val="20"/>
              </w:rPr>
            </w:r>
            <w:proofErr w:type="spellEnd"/>
          </w:p>
        </w:tc>
        <w:tc>
          <w:tcPr>
            <w:tcW w:w="855" w:type="pct"/>
            <w:vAlign w:val="center"/>
          </w:tcPr>
          <w:p w14:paraId="1DC46FED" w14:textId="564E4AF2" w:rsidR="002612CD" w:rsidRPr="00C43A31" w:rsidRDefault="002612CD" w:rsidP="00B01E82">
            <w:pPr>
              <w:jc w:val="center"/>
              <w:rPr>
                <w:rFonts w:ascii="Avenir Next LT Pro" w:hAnsi="Avenir Next LT Pro" w:cs="Calibri"/>
                <w:color w:val="303030"/>
                <w:sz w:val="20"/>
                <w:szCs w:val="20"/>
              </w:rPr>
            </w:pPr>
          </w:p>
        </w:tc>
      </w:tr>
      <w:tr w:rsidR="00837535" w:rsidRPr="00C43A31" w14:paraId="79FE168A" w14:textId="77777777" w:rsidTr="002763FD">
        <w:trPr>
          <w:trHeight w:val="41"/>
          <w:jc w:val="center"/>
        </w:trPr>
        <w:tc>
          <w:tcPr>
            <w:tcW w:w="1800" w:type="pct"/>
            <w:vMerge w:val="restart"/>
            <w:vAlign w:val="center"/>
            <w:hideMark/>
          </w:tcPr>
          <w:p w14:paraId="0DC8E587" w14:textId="2CFAFCA6" w:rsidR="004838A9" w:rsidRPr="00C43A31" w:rsidRDefault="004838A9" w:rsidP="006A189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w:t>
            </w:r>
            <w:r w:rsidR="00D47DC8" w:rsidRPr="008D5D53">
              <w:rPr>
                <w:rFonts w:ascii="Avenir Next LT Pro" w:eastAsiaTheme="minorHAnsi" w:hAnsi="Avenir Next LT Pro" w:cs="Calibri"/>
                <w:b/>
                <w:bCs/>
                <w:color w:val="303030"/>
                <w:sz w:val="20"/>
                <w:szCs w:val="20"/>
              </w:rPr>
              <w:t>5</w:t>
            </w:r>
            <w:r w:rsidRPr="00C43A31">
              <w:rPr>
                <w:rFonts w:ascii="Avenir Next LT Pro" w:eastAsiaTheme="minorHAnsi" w:hAnsi="Avenir Next LT Pro" w:cs="Calibri"/>
                <w:color w:val="303030"/>
                <w:sz w:val="20"/>
                <w:szCs w:val="20"/>
              </w:rPr>
              <w:t>. Formatos de campo (plan de monitoreo y planillas de campo)</w:t>
            </w:r>
          </w:p>
        </w:tc>
        <w:tc>
          <w:tcPr>
            <w:tcW w:w="1133" w:type="pct"/>
            <w:vMerge/>
            <w:tcMar>
              <w:top w:w="0" w:type="dxa"/>
              <w:left w:w="70" w:type="dxa"/>
              <w:bottom w:w="0" w:type="dxa"/>
              <w:right w:w="70" w:type="dxa"/>
            </w:tcMar>
            <w:vAlign w:val="center"/>
          </w:tcPr>
          <w:p w14:paraId="6F1A218A"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58859F7F" w14:textId="34F87040"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Plan_monitoreo</w:t>
            </w:r>
            <w:proofErr w:type="spellEnd"/>
          </w:p>
        </w:tc>
        <w:tc>
          <w:tcPr>
            <w:tcW w:w="855" w:type="pct"/>
            <w:vAlign w:val="center"/>
          </w:tcPr>
          <w:p w14:paraId="1944A86D" w14:textId="149E1470" w:rsidR="004838A9" w:rsidRPr="00C43A31" w:rsidRDefault="004838A9" w:rsidP="006A1892">
            <w:pPr>
              <w:jc w:val="center"/>
              <w:rPr>
                <w:rFonts w:ascii="Avenir Next LT Pro" w:hAnsi="Avenir Next LT Pro" w:cs="Calibri"/>
                <w:color w:val="303030"/>
                <w:sz w:val="20"/>
                <w:szCs w:val="20"/>
              </w:rPr>
            </w:pPr>
          </w:p>
        </w:tc>
      </w:tr>
      <w:tr w:rsidR="00837535" w:rsidRPr="00C43A31" w14:paraId="4FC79B53" w14:textId="77777777" w:rsidTr="002763FD">
        <w:trPr>
          <w:trHeight w:val="41"/>
          <w:jc w:val="center"/>
        </w:trPr>
        <w:tc>
          <w:tcPr>
            <w:tcW w:w="1800" w:type="pct"/>
            <w:vMerge/>
            <w:vAlign w:val="center"/>
          </w:tcPr>
          <w:p w14:paraId="2D6D3546"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1A197AB"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3F4461C6" w14:textId="39F72A28"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Planilla_campo</w:t>
            </w:r>
            <w:proofErr w:type="spellEnd"/>
          </w:p>
        </w:tc>
        <w:tc>
          <w:tcPr>
            <w:tcW w:w="855" w:type="pct"/>
            <w:vAlign w:val="center"/>
          </w:tcPr>
          <w:p w14:paraId="3D67BCED" w14:textId="0F82BD18" w:rsidR="004838A9" w:rsidRPr="00C43A31" w:rsidRDefault="004838A9" w:rsidP="006A1892">
            <w:pPr>
              <w:jc w:val="center"/>
              <w:rPr>
                <w:rFonts w:ascii="Avenir Next LT Pro" w:hAnsi="Avenir Next LT Pro" w:cs="Calibri"/>
                <w:color w:val="303030"/>
                <w:sz w:val="20"/>
                <w:szCs w:val="20"/>
              </w:rPr>
            </w:pPr>
          </w:p>
        </w:tc>
      </w:tr>
      <w:tr w:rsidR="00837535" w:rsidRPr="00C43A31" w14:paraId="63EE97E1" w14:textId="77777777" w:rsidTr="002763FD">
        <w:trPr>
          <w:trHeight w:val="41"/>
          <w:jc w:val="center"/>
        </w:trPr>
        <w:tc>
          <w:tcPr>
            <w:tcW w:w="1800" w:type="pct"/>
            <w:vAlign w:val="center"/>
          </w:tcPr>
          <w:p w14:paraId="26269805" w14:textId="519D384D" w:rsidR="00D47DC8" w:rsidRPr="00C43A31" w:rsidRDefault="00D47DC8" w:rsidP="006A1892">
            <w:pPr>
              <w:jc w:val="center"/>
              <w:rPr>
                <w:rFonts w:ascii="Avenir Next LT Pro" w:eastAsiaTheme="minorHAnsi" w:hAnsi="Avenir Next LT Pro" w:cs="Calibri"/>
                <w:color w:val="303030"/>
                <w:sz w:val="20"/>
                <w:szCs w:val="20"/>
              </w:rPr>
            </w:pPr>
            <w:bookmarkStart w:id="282" w:name="_Hlk211417718"/>
            <w:r w:rsidRPr="008D5D53">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Hoja de cálculo incertidumbre Ruido</w:t>
            </w:r>
            <w:bookmarkEnd w:id="282"/>
          </w:p>
        </w:tc>
        <w:tc>
          <w:tcPr>
            <w:tcW w:w="1133" w:type="pct"/>
            <w:vMerge/>
            <w:tcMar>
              <w:top w:w="0" w:type="dxa"/>
              <w:left w:w="70" w:type="dxa"/>
              <w:bottom w:w="0" w:type="dxa"/>
              <w:right w:w="70" w:type="dxa"/>
            </w:tcMar>
            <w:vAlign w:val="center"/>
          </w:tcPr>
          <w:p w14:paraId="31A2C166"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4BE227C4" w14:textId="470E079B" w:rsidR="00D47DC8" w:rsidRPr="00C43A31" w:rsidRDefault="00D47DC8" w:rsidP="006A1892">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Hoja de </w:t>
            </w:r>
            <w:proofErr w:type="spellStart"/>
            <w:r w:rsidRPr="00C43A31">
              <w:rPr>
                <w:rFonts w:ascii="Avenir Next LT Pro" w:eastAsiaTheme="minorHAnsi" w:hAnsi="Avenir Next LT Pro" w:cs="Calibri"/>
                <w:color w:val="303030"/>
                <w:sz w:val="20"/>
                <w:szCs w:val="20"/>
              </w:rPr>
              <w:t>cálculo_OT</w:t>
            </w:r>
            <w:proofErr w:type="spellEnd"/>
            <w:r w:rsidRPr="00C43A31">
              <w:rPr>
                <w:rFonts w:ascii="Avenir Next LT Pro" w:eastAsiaTheme="minorHAnsi" w:hAnsi="Avenir Next LT Pro" w:cs="Calibri"/>
                <w:color w:val="303030"/>
                <w:sz w:val="20"/>
                <w:szCs w:val="20"/>
              </w:rPr>
              <w:t> </w:t>
            </w:r>
            <w:proofErr w:type="spellStart"/>
            <w:r w:rsidRPr="00790225">
              <w:rPr>
                <w:rFonts w:ascii="Avenir Next LT Pro" w:eastAsiaTheme="minorHAnsi" w:hAnsi="Avenir Next LT Pro" w:cs="Calibri"/>
                <w:color w:val="303030"/>
                <w:sz w:val="20"/>
                <w:szCs w:val="20"/>
              </w:rPr>
              <w:t>{hoja_de_calculo_ot_1}</w:t>
            </w:r>
            <w:proofErr w:type="spellEnd"/>
            <w:r w:rsidRPr="00790225">
              <w:rPr>
                <w:rFonts w:ascii="Avenir Next LT Pro" w:eastAsiaTheme="minorHAnsi" w:hAnsi="Avenir Next LT Pro" w:cs="Calibri"/>
                <w:color w:val="303030"/>
                <w:sz w:val="20"/>
                <w:szCs w:val="20"/>
              </w:rPr>
            </w:r>
          </w:p>
        </w:tc>
        <w:tc>
          <w:tcPr>
            <w:tcW w:w="855" w:type="pct"/>
            <w:vAlign w:val="center"/>
          </w:tcPr>
          <w:p w14:paraId="3E1C6F82" w14:textId="77777777" w:rsidR="00D47DC8" w:rsidRPr="00C43A31" w:rsidRDefault="00D47DC8" w:rsidP="006A1892">
            <w:pPr>
              <w:jc w:val="center"/>
              <w:rPr>
                <w:rFonts w:ascii="Avenir Next LT Pro" w:hAnsi="Avenir Next LT Pro" w:cs="Calibri"/>
                <w:color w:val="303030"/>
                <w:sz w:val="20"/>
                <w:szCs w:val="20"/>
              </w:rPr>
            </w:pPr>
          </w:p>
        </w:tc>
      </w:tr>
    </w:tbl>
    <w:p w14:paraId="25ECC5BF" w14:textId="430D55EB" w:rsidR="00B01E82" w:rsidRDefault="00334197" w:rsidP="00B01E82">
      <w:pPr>
        <w:pStyle w:val="Textoindependiente"/>
        <w:spacing w:line="360" w:lineRule="auto"/>
        <w:rPr>
          <w:rFonts w:ascii="Avenir Next LT Pro" w:hAnsi="Avenir Next LT Pro"/>
          <w:i/>
          <w:color w:val="303030"/>
          <w:sz w:val="20"/>
        </w:rPr>
      </w:pPr>
      <w:r w:rsidRPr="00837535">
        <w:rPr>
          <w:rFonts w:ascii="Avenir Next LT Pro" w:hAnsi="Avenir Next LT Pro"/>
          <w:i/>
          <w:color w:val="303030"/>
          <w:sz w:val="20"/>
        </w:rPr>
        <w:t>Fuente: ALS ENVIRONMENTAL S.A.S., </w:t>
      </w:r>
      <w:r w:rsidR="00427FC2" w:rsidRPr="00427FC2">
        <w:rPr>
          <w:rFonts w:ascii="Avenir Next LT Pro" w:hAnsi="Avenir Next LT Pro"/>
          <w:i/>
          <w:color w:val="303030"/>
          <w:sz w:val="20"/>
        </w:rPr>
        <w:t>{fuente_serambiente_s_a_s_1}</w:t>
      </w:r>
      <w:r w:rsidR="00427FC2">
        <w:rPr>
          <w:rFonts w:ascii="Avenir Next LT Pro" w:hAnsi="Avenir Next LT Pro"/>
          <w:i/>
          <w:color w:val="303030"/>
          <w:sz w:val="20"/>
        </w:rPr>
        <w:t> </w:t>
      </w:r>
    </w:p>
    <w:p w14:paraId="5E5EF577" w14:textId="00F0A42F" w:rsidR="00EC678F" w:rsidRDefault="00EC678F" w:rsidP="00B01E82">
      <w:pPr>
        <w:pStyle w:val="Textoindependiente"/>
        <w:spacing w:line="360" w:lineRule="auto"/>
        <w:rPr>
          <w:rFonts w:ascii="Avenir Next LT Pro" w:hAnsi="Avenir Next LT Pro"/>
          <w:i/>
          <w:color w:val="303030"/>
          <w:sz w:val="20"/>
        </w:rPr>
      </w:pPr>
      <w:r>
        <w:rPr>
          <w:rFonts w:ascii="Avenir Next LT Pro" w:hAnsi="Avenir Next LT Pro"/>
          <w:i/>
          <w:color w:val="303030"/>
          <w:sz w:val="20"/>
        </w:rPr>
        <w:br w:type="page"/>
      </w:r>
    </w:p>
    <w:p w14:paraId="061946EF" w14:textId="525FE5BA" w:rsidR="00D47DC8" w:rsidRPr="008D5D53" w:rsidRDefault="004D7D09" w:rsidP="004D7D09">
      <w:pPr>
        <w:pStyle w:val="Ttulo1"/>
        <w:jc w:val="left"/>
        <w:rPr>
          <w:rFonts w:ascii="Avenir Next LT Pro" w:hAnsi="Avenir Next LT Pro"/>
          <w:color w:val="303030"/>
          <w:sz w:val="40"/>
          <w:szCs w:val="40"/>
        </w:rPr>
      </w:pPr>
      <w:bookmarkStart w:id="283" w:name="_Toc215309806"/>
      <w:bookmarkStart w:id="284" w:name="_Toc215309873"/>
      <w:r w:rsidRPr="008D5D53">
        <w:rPr>
          <w:rFonts w:ascii="Avenir Next LT Pro" w:hAnsi="Avenir Next LT Pro"/>
          <w:color w:val="303030"/>
          <w:sz w:val="40"/>
          <w:szCs w:val="40"/>
        </w:rPr>
        <w:lastRenderedPageBreak/>
        <w:t>11. </w:t>
      </w:r>
      <w:bookmarkStart w:id="285" w:name="_Toc139449157"/>
      <w:bookmarkStart w:id="286" w:name="_Toc143861496"/>
      <w:r w:rsidR="00D47DC8" w:rsidRPr="008D5D53">
        <w:rPr>
          <w:rFonts w:ascii="Avenir Next LT Pro" w:hAnsi="Avenir Next LT Pro"/>
          <w:color w:val="303030"/>
          <w:sz w:val="40"/>
          <w:szCs w:val="40"/>
        </w:rPr>
        <w:t>HIST</w:t>
      </w:r>
      <w:r w:rsidR="00EA2140">
        <w:rPr>
          <w:rFonts w:ascii="Avenir Next LT Pro" w:hAnsi="Avenir Next LT Pro"/>
          <w:color w:val="303030"/>
          <w:sz w:val="40"/>
          <w:szCs w:val="40"/>
        </w:rPr>
        <w:t>ORIAL </w:t>
      </w:r>
      <w:r w:rsidR="00D47DC8" w:rsidRPr="008D5D53">
        <w:rPr>
          <w:rFonts w:ascii="Avenir Next LT Pro" w:hAnsi="Avenir Next LT Pro"/>
          <w:color w:val="303030"/>
          <w:sz w:val="40"/>
          <w:szCs w:val="40"/>
        </w:rPr>
        <w:t>DE CAMBIOS</w:t>
      </w:r>
      <w:bookmarkEnd w:id="283"/>
      <w:bookmarkEnd w:id="284"/>
      <w:bookmarkEnd w:id="285"/>
      <w:bookmarkEnd w:id="286"/>
    </w:p>
    <w:p w14:paraId="12C302DD" w14:textId="77777777" w:rsidR="00D47DC8" w:rsidRPr="00837535" w:rsidRDefault="00D47DC8" w:rsidP="00D47DC8">
      <w:pPr>
        <w:pStyle w:val="Sinespaciado"/>
        <w:jc w:val="center"/>
        <w:rPr>
          <w:rFonts w:ascii="Avenir Next LT Pro" w:hAnsi="Avenir Next LT Pro"/>
          <w:i/>
          <w:color w:val="303030"/>
          <w:sz w:val="20"/>
          <w:szCs w:val="20"/>
        </w:rPr>
      </w:pPr>
    </w:p>
    <w:p w14:paraId="790755AE" w14:textId="731CDF3D" w:rsidR="00427FC2" w:rsidRPr="00244E9E" w:rsidRDefault="00D47DC8" w:rsidP="00427FC2">
      <w:pPr>
        <w:pStyle w:val="Descripcin"/>
        <w:keepNext/>
        <w:spacing w:after="0"/>
        <w:jc w:val="center"/>
        <w:rPr>
          <w:rFonts w:ascii="Avenir Next LT Pro" w:hAnsi="Avenir Next LT Pro" w:cs="Calibri"/>
          <w:i/>
          <w:color w:val="303030"/>
        </w:rPr>
      </w:pPr>
      <w:bookmarkStart w:id="287" w:name="_Toc139449135"/>
      <w:bookmarkStart w:id="288" w:name="_Toc143861507"/>
      <w:bookmarkStart w:id="289" w:name="_Toc209528130"/>
      <w:r w:rsidRPr="00244E9E">
        <w:rPr>
          <w:rFonts w:ascii="Avenir Next LT Pro" w:hAnsi="Avenir Next LT Pro"/>
          <w:color w:val="303030"/>
          <w:lang w:val="es-419"/>
        </w:rPr>
        <w:t>Tabla </w:t>
      </w:r>
      <w:r w:rsidRPr="00244E9E">
        <w:rPr>
          <w:rFonts w:ascii="Avenir Next LT Pro" w:hAnsi="Avenir Next LT Pro"/>
          <w:color w:val="303030"/>
        </w:rPr>
        <w:fldChar w:fldCharType="begin"/>
      </w:r>
      <w:r w:rsidRPr="00244E9E">
        <w:rPr>
          <w:rFonts w:ascii="Avenir Next LT Pro" w:hAnsi="Avenir Next LT Pro"/>
          <w:color w:val="303030"/>
          <w:lang w:val="es-419"/>
        </w:rPr>
        <w:instrText xml:space="preserve"> SEQ Tabla \* ARABIC </w:instrText>
      </w:r>
      <w:r w:rsidRPr="00244E9E">
        <w:rPr>
          <w:rFonts w:ascii="Avenir Next LT Pro" w:hAnsi="Avenir Next LT Pro"/>
          <w:color w:val="303030"/>
        </w:rPr>
        <w:fldChar w:fldCharType="separate"/>
      </w:r>
      <w:r w:rsidR="008D5D53" w:rsidRPr="00244E9E">
        <w:rPr>
          <w:rFonts w:ascii="Avenir Next LT Pro" w:hAnsi="Avenir Next LT Pro"/>
          <w:noProof/>
          <w:color w:val="303030"/>
          <w:lang w:val="es-419"/>
        </w:rPr>
        <w:t>17</w:t>
      </w:r>
      <w:r w:rsidRPr="00244E9E">
        <w:rPr>
          <w:rFonts w:ascii="Avenir Next LT Pro" w:hAnsi="Avenir Next LT Pro"/>
          <w:color w:val="303030"/>
        </w:rPr>
        <w:fldChar w:fldCharType="end"/>
      </w:r>
      <w:r w:rsidRPr="00244E9E">
        <w:rPr>
          <w:rFonts w:ascii="Avenir Next LT Pro" w:hAnsi="Avenir Next LT Pro"/>
          <w:color w:val="303030"/>
          <w:lang w:val="es-419"/>
        </w:rPr>
        <w:t>. </w:t>
      </w:r>
      <w:r w:rsidRPr="00244E9E">
        <w:rPr>
          <w:rFonts w:ascii="Avenir Next LT Pro" w:hAnsi="Avenir Next LT Pro" w:cs="Calibri"/>
          <w:color w:val="303030"/>
        </w:rPr>
        <w:t>His</w:t>
      </w:r>
      <w:r w:rsidR="00EA2140" w:rsidRPr="00244E9E">
        <w:rPr>
          <w:rFonts w:ascii="Avenir Next LT Pro" w:hAnsi="Avenir Next LT Pro" w:cs="Calibri"/>
          <w:color w:val="303030"/>
        </w:rPr>
        <w:t>torial </w:t>
      </w:r>
      <w:r w:rsidRPr="00244E9E">
        <w:rPr>
          <w:rFonts w:ascii="Avenir Next LT Pro" w:hAnsi="Avenir Next LT Pro" w:cs="Calibri"/>
          <w:color w:val="303030"/>
        </w:rPr>
        <w:t>de cambios.</w:t>
      </w:r>
      <w:bookmarkStart w:id="290" w:name="_Hlk197069194"/>
      <w:bookmarkEnd w:id="287"/>
      <w:bookmarkEnd w:id="288"/>
      <w:bookmarkEnd w:id="28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B10937" w:rsidRPr="000118B6" w14:paraId="1D17B41C" w14:textId="77777777" w:rsidTr="00DF3FCF">
        <w:trPr>
          <w:trHeight w:val="20"/>
        </w:trPr>
        <w:tc>
          <w:tcPr>
            <w:tcW w:w="522" w:type="pct"/>
            <w:vAlign w:val="center"/>
            <w:hideMark/>
          </w:tcPr>
          <w:p w14:paraId="39E8ED93" w14:textId="77777777" w:rsidR="00B10937" w:rsidRPr="000118B6" w:rsidRDefault="00B10937" w:rsidP="00DF3FCF">
            <w:pPr>
              <w:jc w:val="center"/>
              <w:rPr>
                <w:rFonts w:ascii="Avenir Next LT Pro" w:hAnsi="Avenir Next LT Pro"/>
                <w:b/>
                <w:bCs/>
                <w:color w:val="FFFFFF"/>
                <w:sz w:val="20"/>
                <w:szCs w:val="20"/>
              </w:rPr>
            </w:pPr>
            <w:bookmarkStart w:id="291" w:name="_Hlk209170707"/>
            <w:r w:rsidRPr="000118B6">
              <w:rPr>
                <w:rFonts w:ascii="Avenir Next LT Pro" w:hAnsi="Avenir Next LT Pro"/>
                <w:b/>
                <w:bCs/>
                <w:color w:val="FFFFFF"/>
                <w:sz w:val="20"/>
                <w:szCs w:val="20"/>
              </w:rPr>
              <w:t>Versión</w:t>
            </w:r>
          </w:p>
        </w:tc>
        <w:tc>
          <w:tcPr>
            <w:tcW w:w="1253" w:type="pct"/>
            <w:vAlign w:val="center"/>
            <w:hideMark/>
          </w:tcPr>
          <w:p w14:paraId="37EF046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vAlign w:val="center"/>
            <w:hideMark/>
          </w:tcPr>
          <w:p w14:paraId="6789DC9B" w14:textId="77777777" w:rsidR="00B10937"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2EE10EA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vAlign w:val="center"/>
            <w:hideMark/>
          </w:tcPr>
          <w:p w14:paraId="0AFD2A64" w14:textId="77777777" w:rsidR="00B10937" w:rsidRDefault="00B10937" w:rsidP="00DF3FCF">
            <w:pPr>
              <w:jc w:val="center"/>
              <w:rPr>
                <w:rFonts w:ascii="Avenir Next LT Pro" w:hAnsi="Avenir Next LT Pro"/>
                <w:b/>
                <w:bCs/>
                <w:color w:val="FFFFFF"/>
                <w:sz w:val="20"/>
                <w:szCs w:val="20"/>
              </w:rPr>
            </w:pPr>
            <w:commentRangeStart w:id="292"/>
            <w:r w:rsidRPr="000118B6">
              <w:rPr>
                <w:rFonts w:ascii="Avenir Next LT Pro" w:hAnsi="Avenir Next LT Pro"/>
                <w:b/>
                <w:bCs/>
                <w:color w:val="FFFFFF"/>
                <w:sz w:val="20"/>
                <w:szCs w:val="20"/>
              </w:rPr>
              <w:t>Elaborado</w:t>
            </w:r>
            <w:commentRangeEnd w:id="292"/>
            <w:r>
              <w:rPr>
                <w:rStyle w:val="Refdecomentario"/>
                <w:rFonts w:ascii="Tahoma" w:hAnsi="Tahoma"/>
                <w:szCs w:val="20"/>
                <w:lang w:val="es-MX" w:eastAsia="es-MX"/>
              </w:rPr>
              <w:commentReference w:id="292"/>
            </w:r>
          </w:p>
          <w:p w14:paraId="2D4FF780"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vAlign w:val="center"/>
            <w:hideMark/>
          </w:tcPr>
          <w:p w14:paraId="6FD6B3AD"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vAlign w:val="center"/>
            <w:hideMark/>
          </w:tcPr>
          <w:p w14:paraId="1AB7ED4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B10937" w:rsidRPr="000118B6" w14:paraId="17921BB9" w14:textId="77777777" w:rsidTr="00DF3FCF">
        <w:trPr>
          <w:trHeight w:val="20"/>
        </w:trPr>
        <w:tc>
          <w:tcPr>
            <w:tcW w:w="522" w:type="pct"/>
            <w:vMerge w:val="restart"/>
            <w:vAlign w:val="center"/>
            <w:hideMark/>
          </w:tcPr>
          <w:p w14:paraId="316569CB" w14:textId="77777777" w:rsidR="00B10937" w:rsidRPr="000118B6" w:rsidRDefault="00B10937"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00</w:t>
            </w:r>
          </w:p>
        </w:tc>
        <w:tc>
          <w:tcPr>
            <w:tcW w:w="1253" w:type="pct"/>
            <w:vMerge w:val="restart"/>
            <w:vAlign w:val="center"/>
            <w:hideMark/>
          </w:tcPr>
          <w:p w14:paraId="1A985F80" w14:textId="77777777" w:rsidR="00B10937" w:rsidRPr="00AC2A8D" w:rsidRDefault="00B10937"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{tag_ot_code_v00}</w:t>
            </w:r>
          </w:p>
        </w:tc>
        <w:tc>
          <w:tcPr>
            <w:tcW w:w="853" w:type="pct"/>
            <w:vMerge w:val="restart"/>
            <w:vAlign w:val="center"/>
            <w:hideMark/>
          </w:tcPr>
          <w:p w14:paraId="6294614D"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{tag_fecha_v00}</w:t>
            </w:r>
          </w:p>
        </w:tc>
        <w:tc>
          <w:tcPr>
            <w:tcW w:w="928" w:type="pct"/>
            <w:vAlign w:val="center"/>
            <w:hideMark/>
          </w:tcPr>
          <w:p w14:paraId="7165C2D4"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67F02285"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02692A8D"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B10937" w:rsidRPr="000118B6" w14:paraId="60C2659E" w14:textId="77777777" w:rsidTr="00DF3FCF">
        <w:trPr>
          <w:trHeight w:val="20"/>
        </w:trPr>
        <w:tc>
          <w:tcPr>
            <w:tcW w:w="522" w:type="pct"/>
            <w:vMerge/>
            <w:vAlign w:val="center"/>
          </w:tcPr>
          <w:p w14:paraId="5B3E3A09" w14:textId="77777777" w:rsidR="00B10937" w:rsidRPr="000118B6" w:rsidRDefault="00B10937" w:rsidP="00DF3FCF">
            <w:pPr>
              <w:jc w:val="center"/>
              <w:rPr>
                <w:rFonts w:ascii="Avenir Next LT Pro" w:hAnsi="Avenir Next LT Pro"/>
                <w:color w:val="484848"/>
                <w:sz w:val="20"/>
                <w:szCs w:val="20"/>
              </w:rPr>
            </w:pPr>
          </w:p>
        </w:tc>
        <w:tc>
          <w:tcPr>
            <w:tcW w:w="1253" w:type="pct"/>
            <w:vMerge/>
            <w:vAlign w:val="center"/>
          </w:tcPr>
          <w:p w14:paraId="7D455417" w14:textId="77777777" w:rsidR="00B10937" w:rsidRDefault="00B10937" w:rsidP="00DF3FCF">
            <w:pPr>
              <w:jc w:val="center"/>
              <w:rPr>
                <w:rFonts w:ascii="Avenir Next LT Pro" w:hAnsi="Avenir Next LT Pro"/>
                <w:color w:val="484848"/>
                <w:sz w:val="20"/>
                <w:szCs w:val="20"/>
              </w:rPr>
            </w:pPr>
          </w:p>
        </w:tc>
        <w:tc>
          <w:tcPr>
            <w:tcW w:w="853" w:type="pct"/>
            <w:vMerge/>
            <w:vAlign w:val="center"/>
          </w:tcPr>
          <w:p w14:paraId="67B7FAFA" w14:textId="77777777" w:rsidR="00B10937" w:rsidRDefault="00B10937" w:rsidP="00DF3FCF">
            <w:pPr>
              <w:jc w:val="center"/>
              <w:rPr>
                <w:rFonts w:ascii="Avenir Next LT Pro" w:hAnsi="Avenir Next LT Pro"/>
                <w:color w:val="484848"/>
                <w:sz w:val="20"/>
                <w:szCs w:val="20"/>
              </w:rPr>
            </w:pPr>
          </w:p>
        </w:tc>
        <w:tc>
          <w:tcPr>
            <w:tcW w:w="928" w:type="pct"/>
            <w:vAlign w:val="center"/>
          </w:tcPr>
          <w:p w14:paraId="18243625"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403DDD71"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20651424"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B10937" w:rsidRPr="000118B6" w14:paraId="3FFE1B23" w14:textId="77777777" w:rsidTr="00DF3FCF">
        <w:trPr>
          <w:trHeight w:val="20"/>
        </w:trPr>
        <w:tc>
          <w:tcPr>
            <w:tcW w:w="5000" w:type="pct"/>
            <w:gridSpan w:val="6"/>
            <w:vAlign w:val="center"/>
            <w:hideMark/>
          </w:tcPr>
          <w:p w14:paraId="1CC1559D"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Descripción </w:t>
            </w:r>
          </w:p>
        </w:tc>
      </w:tr>
      <w:tr w:rsidR="00B10937" w:rsidRPr="000118B6" w14:paraId="1D04CC47" w14:textId="77777777" w:rsidTr="00DF3FCF">
        <w:trPr>
          <w:trHeight w:val="20"/>
        </w:trPr>
        <w:tc>
          <w:tcPr>
            <w:tcW w:w="5000" w:type="pct"/>
            <w:gridSpan w:val="6"/>
            <w:vAlign w:val="center"/>
            <w:hideMark/>
          </w:tcPr>
          <w:p w14:paraId="1263E2E9" w14:textId="77777777" w:rsidR="00B10937" w:rsidRPr="000118B6" w:rsidRDefault="00B10937" w:rsidP="00DF3FCF">
            <w:pPr>
              <w:jc w:val="center"/>
              <w:rPr>
                <w:rFonts w:ascii="Avenir Next LT Pro" w:hAnsi="Avenir Next LT Pro"/>
                <w:color w:val="484848"/>
                <w:sz w:val="20"/>
                <w:szCs w:val="20"/>
              </w:rPr>
            </w:pPr>
            <w:commentRangeStart w:id="293"/>
            <w:r w:rsidRPr="000118B6">
              <w:rPr>
                <w:rFonts w:ascii="Avenir Next LT Pro" w:hAnsi="Avenir Next LT Pro"/>
                <w:color w:val="484848"/>
                <w:sz w:val="20"/>
                <w:szCs w:val="20"/>
              </w:rPr>
              <w:t>Versión</w:t>
            </w:r>
            <w:commentRangeEnd w:id="293"/>
            <w:r>
              <w:rPr>
                <w:rStyle w:val="Refdecomentario"/>
                <w:rFonts w:ascii="Tahoma" w:hAnsi="Tahoma"/>
                <w:szCs w:val="20"/>
                <w:lang w:val="es-MX" w:eastAsia="es-MX"/>
              </w:rPr>
              <w:commentReference w:id="293"/>
            </w:r>
            <w:r w:rsidRPr="000118B6">
              <w:rPr>
                <w:rFonts w:ascii="Avenir Next LT Pro" w:hAnsi="Avenir Next LT Pro"/>
                <w:color w:val="484848"/>
                <w:sz w:val="20"/>
                <w:szCs w:val="20"/>
              </w:rPr>
              <w:t> inicial</w:t>
            </w:r>
          </w:p>
        </w:tc>
      </w:tr>
      <w:tr w:rsidR="00B10937" w:rsidRPr="00AC2A8D" w14:paraId="0D62070F" w14:textId="77777777" w:rsidTr="00DF3FCF">
        <w:trPr>
          <w:trHeight w:val="20"/>
        </w:trPr>
        <w:tc>
          <w:tcPr>
            <w:tcW w:w="522" w:type="pct"/>
            <w:vAlign w:val="center"/>
            <w:hideMark/>
          </w:tcPr>
          <w:p w14:paraId="5C1D8C25"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Versión</w:t>
            </w:r>
          </w:p>
        </w:tc>
        <w:tc>
          <w:tcPr>
            <w:tcW w:w="1253" w:type="pct"/>
            <w:vAlign w:val="center"/>
            <w:hideMark/>
          </w:tcPr>
          <w:p w14:paraId="749644CD"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Identificación única del informe</w:t>
            </w:r>
          </w:p>
        </w:tc>
        <w:tc>
          <w:tcPr>
            <w:tcW w:w="853" w:type="pct"/>
            <w:vAlign w:val="center"/>
            <w:hideMark/>
          </w:tcPr>
          <w:p w14:paraId="43DA52C0"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Fecha de emisión</w:t>
            </w:r>
          </w:p>
        </w:tc>
        <w:tc>
          <w:tcPr>
            <w:tcW w:w="928" w:type="pct"/>
            <w:vAlign w:val="center"/>
            <w:hideMark/>
          </w:tcPr>
          <w:p w14:paraId="29A56758"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Elaborado</w:t>
            </w:r>
          </w:p>
          <w:p w14:paraId="497A5B68"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por</w:t>
            </w:r>
          </w:p>
        </w:tc>
        <w:tc>
          <w:tcPr>
            <w:tcW w:w="722" w:type="pct"/>
            <w:vAlign w:val="center"/>
            <w:hideMark/>
          </w:tcPr>
          <w:p w14:paraId="761186B6"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Revisado por</w:t>
            </w:r>
          </w:p>
        </w:tc>
        <w:tc>
          <w:tcPr>
            <w:tcW w:w="722" w:type="pct"/>
            <w:vAlign w:val="center"/>
            <w:hideMark/>
          </w:tcPr>
          <w:p w14:paraId="1969DD78"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Aprobado por</w:t>
            </w:r>
          </w:p>
        </w:tc>
      </w:tr>
      <w:tr w:rsidR="00B10937" w:rsidRPr="00AC2A8D" w14:paraId="3DC62D94" w14:textId="77777777" w:rsidTr="00DF3FCF">
        <w:trPr>
          <w:trHeight w:val="20"/>
        </w:trPr>
        <w:tc>
          <w:tcPr>
            <w:tcW w:w="522" w:type="pct"/>
            <w:vMerge w:val="restart"/>
            <w:vAlign w:val="center"/>
            <w:hideMark/>
          </w:tcPr>
          <w:p w14:paraId="04B5825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01</w:t>
            </w:r>
          </w:p>
        </w:tc>
        <w:tc>
          <w:tcPr>
            <w:tcW w:w="1253" w:type="pct"/>
            <w:vMerge w:val="restart"/>
            <w:vAlign w:val="center"/>
            <w:hideMark/>
          </w:tcPr>
          <w:p w14:paraId="42565724" w14:textId="77777777" w:rsidR="00B10937" w:rsidRPr="00AC2A8D" w:rsidRDefault="00B10937" w:rsidP="00DF3FCF">
            <w:pPr>
              <w:jc w:val="center"/>
              <w:rPr>
                <w:rFonts w:ascii="Avenir Next LT Pro" w:hAnsi="Avenir Next LT Pro"/>
                <w:color w:val="484848"/>
                <w:sz w:val="20"/>
                <w:szCs w:val="20"/>
                <w:lang w:val="en-US"/>
              </w:rPr>
            </w:pPr>
            <w:r w:rsidRPr="00AC2A8D">
              <w:rPr>
                <w:rFonts w:ascii="Avenir Next LT Pro" w:hAnsi="Avenir Next LT Pro"/>
                <w:color w:val="484848"/>
                <w:sz w:val="20"/>
                <w:szCs w:val="20"/>
                <w:lang w:val="en-US"/>
              </w:rPr>
              <w:t>{tag_ot_code_v01}</w:t>
            </w:r>
          </w:p>
        </w:tc>
        <w:tc>
          <w:tcPr>
            <w:tcW w:w="853" w:type="pct"/>
            <w:vMerge w:val="restart"/>
            <w:vAlign w:val="center"/>
            <w:hideMark/>
          </w:tcPr>
          <w:p w14:paraId="0559CC82"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{tag_fecha_v01}</w:t>
            </w:r>
          </w:p>
        </w:tc>
        <w:tc>
          <w:tcPr>
            <w:tcW w:w="928" w:type="pct"/>
            <w:vAlign w:val="center"/>
          </w:tcPr>
          <w:p w14:paraId="61075531"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15C1AF4"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58300E4"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r>
      <w:tr w:rsidR="00B10937" w:rsidRPr="00AC2A8D" w14:paraId="51A2E49A" w14:textId="77777777" w:rsidTr="00DF3FCF">
        <w:trPr>
          <w:trHeight w:val="20"/>
        </w:trPr>
        <w:tc>
          <w:tcPr>
            <w:tcW w:w="522" w:type="pct"/>
            <w:vMerge/>
            <w:vAlign w:val="center"/>
          </w:tcPr>
          <w:p w14:paraId="76CF5F41" w14:textId="77777777" w:rsidR="00B10937" w:rsidRPr="00AC2A8D" w:rsidRDefault="00B10937" w:rsidP="00DF3FCF">
            <w:pPr>
              <w:jc w:val="center"/>
              <w:rPr>
                <w:rFonts w:ascii="Avenir Next LT Pro" w:hAnsi="Avenir Next LT Pro"/>
                <w:color w:val="484848"/>
                <w:sz w:val="20"/>
                <w:szCs w:val="20"/>
              </w:rPr>
            </w:pPr>
          </w:p>
        </w:tc>
        <w:tc>
          <w:tcPr>
            <w:tcW w:w="1253" w:type="pct"/>
            <w:vMerge/>
            <w:vAlign w:val="center"/>
          </w:tcPr>
          <w:p w14:paraId="0C862E50" w14:textId="77777777" w:rsidR="00B10937" w:rsidRPr="00AC2A8D" w:rsidRDefault="00B10937" w:rsidP="00DF3FCF">
            <w:pPr>
              <w:jc w:val="center"/>
              <w:rPr>
                <w:rFonts w:ascii="Avenir Next LT Pro" w:hAnsi="Avenir Next LT Pro"/>
                <w:color w:val="484848"/>
                <w:sz w:val="20"/>
                <w:szCs w:val="20"/>
              </w:rPr>
            </w:pPr>
          </w:p>
        </w:tc>
        <w:tc>
          <w:tcPr>
            <w:tcW w:w="853" w:type="pct"/>
            <w:vMerge/>
            <w:vAlign w:val="center"/>
          </w:tcPr>
          <w:p w14:paraId="12AB638B" w14:textId="77777777" w:rsidR="00B10937" w:rsidRPr="00AC2A8D" w:rsidRDefault="00B10937" w:rsidP="00DF3FCF">
            <w:pPr>
              <w:jc w:val="center"/>
              <w:rPr>
                <w:rFonts w:ascii="Avenir Next LT Pro" w:hAnsi="Avenir Next LT Pro"/>
                <w:color w:val="484848"/>
                <w:sz w:val="20"/>
                <w:szCs w:val="20"/>
              </w:rPr>
            </w:pPr>
          </w:p>
        </w:tc>
        <w:tc>
          <w:tcPr>
            <w:tcW w:w="928" w:type="pct"/>
            <w:vAlign w:val="center"/>
          </w:tcPr>
          <w:p w14:paraId="541692F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0111659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13738430"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r>
      <w:tr w:rsidR="00B10937" w:rsidRPr="00AC2A8D" w14:paraId="460D61A8" w14:textId="77777777" w:rsidTr="00DF3FCF">
        <w:trPr>
          <w:trHeight w:val="20"/>
        </w:trPr>
        <w:tc>
          <w:tcPr>
            <w:tcW w:w="5000" w:type="pct"/>
            <w:gridSpan w:val="6"/>
            <w:vAlign w:val="center"/>
            <w:hideMark/>
          </w:tcPr>
          <w:p w14:paraId="7128D201"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Descripción de la modificación</w:t>
            </w:r>
          </w:p>
        </w:tc>
      </w:tr>
      <w:tr w:rsidR="00B10937" w:rsidRPr="00AC2A8D" w14:paraId="5AEFAB7A" w14:textId="77777777" w:rsidTr="00DF3FCF">
        <w:trPr>
          <w:trHeight w:val="20"/>
        </w:trPr>
        <w:tc>
          <w:tcPr>
            <w:tcW w:w="5000" w:type="pct"/>
            <w:gridSpan w:val="6"/>
            <w:vAlign w:val="center"/>
            <w:hideMark/>
          </w:tcPr>
          <w:p w14:paraId="0A683616"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Se debe relacionar el motivo del porque se realiza el ajusta, quien lo solicita y específicamente que es lo ajustado.</w:t>
            </w:r>
          </w:p>
        </w:tc>
      </w:tr>
    </w:tbl>
    <w:bookmarkEnd w:id="291"/>
    <w:p w14:paraId="749A7E7E" w14:textId="77777777" w:rsidR="00427FC2" w:rsidRPr="00E304EB" w:rsidRDefault="00427FC2" w:rsidP="00427FC2">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Fuente: ALS ENVIRONMENTAL S.A.S., </w:t>
      </w:r>
      <w:commentRangeStart w:id="294"/>
      <w:r>
        <w:rPr>
          <w:rFonts w:ascii="Avenir Next LT Pro" w:hAnsi="Avenir Next LT Pro"/>
          <w:i/>
          <w:color w:val="303030"/>
          <w:sz w:val="20"/>
          <w:szCs w:val="20"/>
        </w:rPr>
        <w:t>{fuente_anio}</w:t>
      </w:r>
      <w:commentRangeEnd w:id="294"/>
      <w:r>
        <w:rPr>
          <w:rStyle w:val="Refdecomentario"/>
          <w:rFonts w:ascii="Tahoma" w:hAnsi="Tahoma"/>
          <w:szCs w:val="20"/>
          <w:lang w:val="es-MX" w:eastAsia="es-MX"/>
        </w:rPr>
        <w:commentReference w:id="294"/>
      </w:r>
      <w:r>
        <w:rPr>
          <w:rFonts w:ascii="Avenir Next LT Pro" w:hAnsi="Avenir Next LT Pro"/>
          <w:i/>
          <w:color w:val="303030"/>
          <w:sz w:val="20"/>
          <w:szCs w:val="20"/>
        </w:rPr>
        <w:t>.</w:t>
      </w:r>
      <w:r w:rsidRPr="00E304EB">
        <w:rPr>
          <w:rFonts w:ascii="Avenir Next LT Pro" w:hAnsi="Avenir Next LT Pro"/>
          <w:i/>
          <w:color w:val="303030"/>
          <w:sz w:val="20"/>
          <w:szCs w:val="20"/>
        </w:rPr>
        <w:t> </w:t>
      </w:r>
    </w:p>
    <w:bookmarkEnd w:id="290"/>
    <w:p w14:paraId="5758D612" w14:textId="0D414DE6" w:rsidR="00D47DC8" w:rsidRDefault="00D47DC8" w:rsidP="000165F7">
      <w:pPr>
        <w:rPr>
          <w:rFonts w:ascii="Avenir Next LT Pro" w:hAnsi="Avenir Next LT Pro" w:cstheme="minorHAnsi"/>
          <w:color w:val="303030"/>
        </w:rPr>
      </w:pPr>
    </w:p>
    <w:p w14:paraId="2778B5FA" w14:textId="5CEA0D2A" w:rsidR="00227282" w:rsidRDefault="00227282" w:rsidP="000165F7">
      <w:pPr>
        <w:rPr>
          <w:rFonts w:ascii="Avenir Next LT Pro" w:hAnsi="Avenir Next LT Pro" w:cstheme="minorHAnsi"/>
          <w:color w:val="303030"/>
        </w:rPr>
      </w:pPr>
    </w:p>
    <w:p w14:paraId="6C50EBF7"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commentRangeStart w:id="295"/>
      <w:commentRangeStart w:id="296"/>
    </w:p>
    <w:p w14:paraId="77794C74"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bookmarkStart w:id="297" w:name="_Hlk209170783"/>
      <w:r w:rsidRPr="006A60EB">
        <w:rPr>
          <w:rFonts w:ascii="Avenir Next LT Pro" w:hAnsi="Avenir Next LT Pro"/>
          <w:i/>
          <w:iCs/>
          <w:sz w:val="20"/>
          <w:szCs w:val="20"/>
        </w:rPr>
        <w:t>{var_18}</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End w:id="295"/>
      <w:r>
        <w:rPr>
          <w:rStyle w:val="Refdecomentario"/>
          <w:rFonts w:ascii="Tahoma" w:hAnsi="Tahoma"/>
          <w:szCs w:val="20"/>
          <w:lang w:val="es-MX" w:eastAsia="es-MX"/>
        </w:rPr>
        <w:commentReference w:id="295"/>
      </w:r>
      <w:commentRangeEnd w:id="296"/>
      <w:r>
        <w:rPr>
          <w:rStyle w:val="Refdecomentario"/>
          <w:rFonts w:ascii="Tahoma" w:hAnsi="Tahoma"/>
          <w:szCs w:val="20"/>
          <w:lang w:val="es-MX" w:eastAsia="es-MX"/>
        </w:rPr>
        <w:commentReference w:id="296"/>
      </w:r>
    </w:p>
    <w:p w14:paraId="0376E35F"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p>
    <w:p w14:paraId="02FD7647"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p>
    <w:bookmarkEnd w:id="297"/>
    <w:p w14:paraId="2D79179F" w14:textId="77777777" w:rsidR="000165F7" w:rsidRPr="00837535" w:rsidRDefault="000165F7" w:rsidP="000165F7">
      <w:pPr>
        <w:rPr>
          <w:rFonts w:ascii="Avenir Next LT Pro" w:hAnsi="Avenir Next LT Pro" w:cstheme="minorHAnsi"/>
          <w:color w:val="303030"/>
        </w:rPr>
      </w:pPr>
    </w:p>
    <w:p w14:paraId="198C0C5A" w14:textId="77777777" w:rsidR="000165F7" w:rsidRPr="00837535" w:rsidRDefault="000165F7" w:rsidP="000165F7">
      <w:pPr>
        <w:rPr>
          <w:rFonts w:ascii="Avenir Next LT Pro" w:hAnsi="Avenir Next LT Pro" w:cstheme="minorHAnsi"/>
          <w:color w:val="303030"/>
        </w:rPr>
      </w:pPr>
    </w:p>
    <w:p w14:paraId="5550BE01" w14:textId="77777777" w:rsidR="001D668D" w:rsidRPr="00837535" w:rsidRDefault="001D668D" w:rsidP="001D668D">
      <w:pPr>
        <w:jc w:val="right"/>
        <w:rPr>
          <w:rFonts w:ascii="Avenir Next LT Pro" w:hAnsi="Avenir Next LT Pro" w:cs="Calibri"/>
          <w:b/>
          <w:i/>
          <w:color w:val="303030"/>
          <w:sz w:val="20"/>
          <w:szCs w:val="20"/>
        </w:rPr>
      </w:pPr>
      <w:bookmarkStart w:id="300" w:name="_Toc412800838"/>
      <w:bookmarkStart w:id="301" w:name="_Toc479192757"/>
      <w:r w:rsidRPr="00837535">
        <w:rPr>
          <w:rFonts w:ascii="Avenir Next LT Pro" w:hAnsi="Avenir Next LT Pro" w:cs="Calibri"/>
          <w:b/>
          <w:i/>
          <w:color w:val="303030"/>
          <w:sz w:val="20"/>
          <w:szCs w:val="20"/>
        </w:rPr>
        <w:t>(FIN DEL INFORME)</w:t>
      </w:r>
    </w:p>
    <w:bookmarkEnd w:id="300"/>
    <w:bookmarkEnd w:id="301"/>
    <w:p w14:paraId="6F1F6B14" w14:textId="6DCFBB48" w:rsidR="00FE7A6C" w:rsidRPr="00837535" w:rsidRDefault="00FE7A6C" w:rsidP="001D668D">
      <w:pPr>
        <w:tabs>
          <w:tab w:val="left" w:pos="5175"/>
        </w:tabs>
        <w:jc w:val="right"/>
        <w:rPr>
          <w:rFonts w:ascii="Avenir Next LT Pro" w:hAnsi="Avenir Next LT Pro" w:cstheme="minorHAnsi"/>
          <w:b/>
          <w:i/>
          <w:color w:val="303030"/>
          <w:sz w:val="22"/>
          <w:szCs w:val="40"/>
        </w:rPr>
      </w:pPr>
    </w:p>
    <w:sectPr w:rsidR="00FE7A6C" w:rsidRPr="00837535" w:rsidSect="00256CF1">
      <w:headerReference w:type="default" r:id="rId16"/>
      <w:footerReference w:type="default" r:id="rId17"/>
      <w:pgSz w:w="12242" w:h="15842" w:code="1"/>
      <w:pgMar w:top="993" w:right="1701" w:bottom="1701"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2:18:00Z" w:initials="CB">
    <w:p w14:paraId="55FF2806" w14:textId="77777777" w:rsidR="004A7DA8" w:rsidRDefault="004A7DA8" w:rsidP="004A7DA8">
      <w:pPr>
        <w:pStyle w:val="Textocomentario"/>
        <w:jc w:val="left"/>
      </w:pPr>
      <w:r>
        <w:rPr>
          <w:rStyle w:val="Refdecomentario"/>
        </w:rPr>
        <w:annotationRef/>
      </w:r>
      <w:r>
        <w:rPr>
          <w:lang w:val="es-CO"/>
        </w:rPr>
        <w:t>En el encabezado, 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2:19:00Z" w:initials="CB">
    <w:p w14:paraId="752D216F" w14:textId="76FAA5A9" w:rsidR="004A7DA8" w:rsidRDefault="004A7DA8" w:rsidP="004A7DA8">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5F68933D" w14:textId="77777777" w:rsidR="004A7DA8" w:rsidRDefault="004A7DA8" w:rsidP="004A7DA8">
      <w:pPr>
        <w:pStyle w:val="Textocomentario"/>
        <w:jc w:val="left"/>
      </w:pPr>
    </w:p>
    <w:p w14:paraId="291B6167" w14:textId="77777777" w:rsidR="004A7DA8" w:rsidRDefault="004A7DA8" w:rsidP="004A7DA8">
      <w:pPr>
        <w:pStyle w:val="Textocomentario"/>
        <w:jc w:val="left"/>
      </w:pPr>
      <w:r>
        <w:rPr>
          <w:lang w:val="es-CO"/>
        </w:rPr>
        <w:t>OT XXXX-X-A-XXXX-V01</w:t>
      </w:r>
    </w:p>
  </w:comment>
  <w:comment w:id="2" w:author="Ana Ariza" w:date="2025-04-30T08:27:00Z" w:initials="AA">
    <w:p w14:paraId="242835B5" w14:textId="006082AD" w:rsidR="00175AC1" w:rsidRDefault="00175AC1" w:rsidP="00175AC1">
      <w:pPr>
        <w:pStyle w:val="Textocomentario"/>
        <w:jc w:val="left"/>
      </w:pPr>
      <w:r>
        <w:rPr>
          <w:rStyle w:val="Refdecomentario"/>
        </w:rPr>
        <w:annotationRef/>
      </w:r>
      <w:r>
        <w:t>Se debe relacionar el lugar donde fue ejecutado el monitoreo.</w:t>
      </w:r>
    </w:p>
  </w:comment>
  <w:comment w:id="6" w:author="Ana Ariza" w:date="2025-05-02T09:20:00Z" w:initials="AA">
    <w:p w14:paraId="5DB055F3" w14:textId="77777777" w:rsidR="00C348DF" w:rsidRDefault="00C348DF" w:rsidP="00C348DF">
      <w:pPr>
        <w:pStyle w:val="Textocomentario"/>
        <w:jc w:val="left"/>
      </w:pPr>
      <w:r>
        <w:rPr>
          <w:rStyle w:val="Refdecomentario"/>
        </w:rPr>
        <w:annotationRef/>
      </w:r>
      <w:r>
        <w:t xml:space="preserve">Actualizar tabla de contenido, tablas, figuras, graficas y fotografias. </w:t>
      </w:r>
    </w:p>
  </w:comment>
  <w:comment w:id="7" w:author="Ana Ariza" w:date="2025-05-02T09:20:00Z" w:initials="AA">
    <w:p w14:paraId="6DD0DB25" w14:textId="77777777" w:rsidR="00C348DF" w:rsidRDefault="00C348DF" w:rsidP="00C348DF">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Ana Ariza" w:date="2025-05-02T09:20:00Z" w:initials="AA">
    <w:p w14:paraId="4C5E608A"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9" w:author="Ana Ariza" w:date="2025-05-02T09:20:00Z" w:initials="AA">
    <w:p w14:paraId="21F15587"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0" w:author="Ana Ariza" w:date="2025-05-02T09:21:00Z" w:initials="AA">
    <w:p w14:paraId="54D21C5B"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2" w:author="Ana Ariza" w:date="2025-05-02T09:21:00Z" w:initials="AA">
    <w:p w14:paraId="2F2ABD02"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8" w:author="Xiomara Quintero" w:date="2023-08-28T10:16:00Z" w:initials="XQ">
    <w:p w14:paraId="1D3540DC" w14:textId="3CF20288" w:rsidR="00E906E1" w:rsidRDefault="00E906E1" w:rsidP="00E906E1">
      <w:pPr>
        <w:pStyle w:val="Textocomentario"/>
      </w:pPr>
      <w:r>
        <w:rPr>
          <w:rStyle w:val="Refdecomentario"/>
        </w:rPr>
        <w:annotationRef/>
      </w:r>
      <w:r>
        <w:t>Esto esta en un formato de tabla, pueden activar en color los bordes para que la puedan visualizar y ajusten en caso de ser necesario</w:t>
      </w:r>
    </w:p>
  </w:comment>
  <w:comment w:id="21" w:author="Diana Aponte" w:date="2023-08-27T13:30:00Z" w:initials="DA">
    <w:p w14:paraId="2CC1BB8D" w14:textId="77777777" w:rsidR="00BF0A24" w:rsidRDefault="00BF0A24" w:rsidP="00BF0A24">
      <w:pPr>
        <w:pStyle w:val="Textocomentario"/>
        <w:jc w:val="left"/>
      </w:pPr>
      <w:r>
        <w:rPr>
          <w:rStyle w:val="Refdecomentario"/>
        </w:rPr>
        <w:annotationRef/>
      </w:r>
      <w:r>
        <w:t>Actualizar resolución</w:t>
      </w:r>
    </w:p>
  </w:comment>
  <w:comment w:id="24" w:author="Diana Aponte" w:date="2023-08-27T13:31:00Z" w:initials="DA">
    <w:p w14:paraId="71FEAC0A" w14:textId="77777777" w:rsidR="00E57D6E" w:rsidRDefault="00E57D6E" w:rsidP="00B633B3">
      <w:pPr>
        <w:pStyle w:val="Textocomentario"/>
        <w:jc w:val="left"/>
      </w:pPr>
      <w:r>
        <w:rPr>
          <w:rStyle w:val="Refdecomentario"/>
        </w:rPr>
        <w:annotationRef/>
      </w:r>
      <w:r>
        <w:t>Cantidad de puntos</w:t>
      </w:r>
    </w:p>
  </w:comment>
  <w:comment w:id="25" w:author="Diana Aponte" w:date="2023-08-27T13:32:00Z" w:initials="DA">
    <w:p w14:paraId="785FB5C7" w14:textId="77777777" w:rsidR="00E57D6E" w:rsidRDefault="00E57D6E" w:rsidP="00612741">
      <w:pPr>
        <w:pStyle w:val="Textocomentario"/>
        <w:jc w:val="left"/>
      </w:pPr>
      <w:r>
        <w:rPr>
          <w:rStyle w:val="Refdecomentario"/>
        </w:rPr>
        <w:annotationRef/>
      </w:r>
      <w:r>
        <w:t>Ubicación del cliente</w:t>
      </w:r>
    </w:p>
  </w:comment>
  <w:comment w:id="32" w:author="Ana Ariza" w:date="2025-05-02T08:05:00Z" w:initials="AA">
    <w:p w14:paraId="5813A93E" w14:textId="77777777" w:rsidR="00E906E1" w:rsidRDefault="00E906E1" w:rsidP="00E906E1">
      <w:pPr>
        <w:pStyle w:val="Textocomentario"/>
        <w:jc w:val="left"/>
      </w:pPr>
      <w:r>
        <w:rPr>
          <w:rStyle w:val="Refdecomentario"/>
        </w:rPr>
        <w:annotationRef/>
      </w:r>
      <w:r>
        <w:t xml:space="preserve">Relacionar horas en formato 24 horas. </w:t>
      </w:r>
    </w:p>
  </w:comment>
  <w:comment w:id="33" w:author="Ana Ariza" w:date="2025-05-02T08:04:00Z" w:initials="AA">
    <w:p w14:paraId="65AD0EFD" w14:textId="7D8C10EF" w:rsidR="00E906E1" w:rsidRDefault="00E906E1" w:rsidP="00E906E1">
      <w:pPr>
        <w:pStyle w:val="Textocomentario"/>
        <w:jc w:val="left"/>
      </w:pPr>
      <w:r>
        <w:rPr>
          <w:rStyle w:val="Refdecomentario"/>
        </w:rPr>
        <w:annotationRef/>
      </w:r>
      <w:r>
        <w:t xml:space="preserve">Año de ejecución del monitoreo. </w:t>
      </w:r>
    </w:p>
  </w:comment>
  <w:comment w:id="36" w:author="Ana Ariza" w:date="2025-05-02T08:04:00Z" w:initials="AA">
    <w:p w14:paraId="72493C4E" w14:textId="3D3F3B82" w:rsidR="00E906E1" w:rsidRDefault="00E906E1" w:rsidP="00E906E1">
      <w:pPr>
        <w:pStyle w:val="Textocomentario"/>
        <w:jc w:val="left"/>
      </w:pPr>
      <w:r>
        <w:rPr>
          <w:rStyle w:val="Refdecomentario"/>
        </w:rPr>
        <w:annotationRef/>
      </w:r>
      <w:r>
        <w:t xml:space="preserve">Validar la metodología aplicada. </w:t>
      </w:r>
    </w:p>
  </w:comment>
  <w:comment w:id="40" w:author="Ana Ariza" w:date="2025-05-02T08:03:00Z" w:initials="AA">
    <w:p w14:paraId="60C8AAE0" w14:textId="799B7879" w:rsidR="00E906E1" w:rsidRDefault="00E906E1" w:rsidP="00E906E1">
      <w:pPr>
        <w:pStyle w:val="Textocomentario"/>
        <w:jc w:val="left"/>
      </w:pPr>
      <w:r>
        <w:rPr>
          <w:rStyle w:val="Refdecomentario"/>
        </w:rPr>
        <w:annotationRef/>
      </w:r>
      <w:r>
        <w:t xml:space="preserve">Año de ejecución del monitoreo. </w:t>
      </w:r>
    </w:p>
  </w:comment>
  <w:comment w:id="45" w:author="Diana Aponte" w:date="2023-08-27T13:31:00Z" w:initials="DA">
    <w:p w14:paraId="653928E3" w14:textId="0D50F943" w:rsidR="00F17FFA" w:rsidRDefault="00F17FFA" w:rsidP="00F17FFA">
      <w:pPr>
        <w:pStyle w:val="Textocomentario"/>
        <w:jc w:val="left"/>
      </w:pPr>
      <w:r>
        <w:rPr>
          <w:rStyle w:val="Refdecomentario"/>
        </w:rPr>
        <w:annotationRef/>
      </w:r>
      <w:r>
        <w:t>Cantidad de puntos</w:t>
      </w:r>
    </w:p>
  </w:comment>
  <w:comment w:id="48" w:author="Diana Aponte" w:date="2023-08-27T13:31:00Z" w:initials="DA">
    <w:p w14:paraId="4D8C8018" w14:textId="7B767D4D" w:rsidR="00F17FFA" w:rsidRDefault="00F17FFA" w:rsidP="00F17FFA">
      <w:pPr>
        <w:pStyle w:val="Textocomentario"/>
        <w:jc w:val="left"/>
      </w:pPr>
      <w:r>
        <w:rPr>
          <w:rStyle w:val="Refdecomentario"/>
        </w:rPr>
        <w:annotationRef/>
      </w:r>
      <w:r>
        <w:t>Cantidad de puntos</w:t>
      </w:r>
    </w:p>
  </w:comment>
  <w:comment w:id="49" w:author="Diana Aponte" w:date="2023-08-27T13:32:00Z" w:initials="DA">
    <w:p w14:paraId="1F5A198E" w14:textId="77777777" w:rsidR="00F17FFA" w:rsidRDefault="00F17FFA" w:rsidP="00F17FFA">
      <w:pPr>
        <w:pStyle w:val="Textocomentario"/>
        <w:jc w:val="left"/>
      </w:pPr>
      <w:r>
        <w:rPr>
          <w:rStyle w:val="Refdecomentario"/>
        </w:rPr>
        <w:annotationRef/>
      </w:r>
      <w:r>
        <w:t>Ubicación del cliente</w:t>
      </w:r>
    </w:p>
  </w:comment>
  <w:comment w:id="51" w:author="Diana Aponte" w:date="2023-08-27T13:46:00Z" w:initials="DA">
    <w:p w14:paraId="0BB1EBB0" w14:textId="77777777" w:rsidR="00F17FFA" w:rsidRDefault="00F17FFA" w:rsidP="000A53F3">
      <w:pPr>
        <w:pStyle w:val="Textocomentario"/>
        <w:jc w:val="left"/>
      </w:pPr>
      <w:r>
        <w:rPr>
          <w:rStyle w:val="Refdecomentario"/>
        </w:rPr>
        <w:annotationRef/>
      </w:r>
      <w:r>
        <w:t>Descripción del clima teniendo en cuenta la zona de estudio</w:t>
      </w:r>
    </w:p>
  </w:comment>
  <w:comment w:id="52" w:author="Diana Aponte" w:date="2023-08-27T13:31:00Z" w:initials="DA">
    <w:p w14:paraId="0458E091" w14:textId="77777777" w:rsidR="00F17FFA" w:rsidRDefault="00F17FFA" w:rsidP="00F17FFA">
      <w:pPr>
        <w:pStyle w:val="Textocomentario"/>
        <w:jc w:val="left"/>
      </w:pPr>
      <w:r>
        <w:rPr>
          <w:rStyle w:val="Refdecomentario"/>
        </w:rPr>
        <w:annotationRef/>
      </w:r>
      <w:r>
        <w:t>Cantidad de puntos</w:t>
      </w:r>
    </w:p>
  </w:comment>
  <w:comment w:id="57" w:author="Xiomara Quintero" w:date="2023-09-08T08:12:00Z" w:initials="XQ">
    <w:p w14:paraId="19ABA31D" w14:textId="53550D79" w:rsidR="00B73582" w:rsidRDefault="00B73582">
      <w:pPr>
        <w:pStyle w:val="Textocomentario"/>
      </w:pPr>
      <w:r>
        <w:rPr>
          <w:rStyle w:val="Refdecomentario"/>
        </w:rPr>
        <w:annotationRef/>
      </w:r>
      <w:r>
        <w:t xml:space="preserve">Solo de referencia, se debe actualizar </w:t>
      </w:r>
    </w:p>
  </w:comment>
  <w:comment w:id="58" w:author="Ana Ariza" w:date="2025-05-02T08:15:00Z" w:initials="AA">
    <w:p w14:paraId="10B7C321" w14:textId="77777777" w:rsidR="00CB0429" w:rsidRDefault="00CB0429" w:rsidP="00CB0429">
      <w:pPr>
        <w:pStyle w:val="Textocomentario"/>
        <w:jc w:val="left"/>
      </w:pPr>
      <w:r>
        <w:rPr>
          <w:rStyle w:val="Refdecomentario"/>
        </w:rPr>
        <w:annotationRef/>
      </w:r>
      <w:r>
        <w:t>Año de elaboración del mapa. Tener en cuenta el año que indica la imagen generada.</w:t>
      </w:r>
    </w:p>
  </w:comment>
  <w:comment w:id="61" w:author="Ana Blanco Aponte" w:date="2025-10-15T10:15:00Z" w:initials="ABA">
    <w:p w14:paraId="18F7B0A7" w14:textId="77777777" w:rsidR="00B31518" w:rsidRDefault="00DC05AB" w:rsidP="00BA0AF9">
      <w:pPr>
        <w:pStyle w:val="Textocomentario"/>
        <w:jc w:val="left"/>
      </w:pPr>
      <w:r>
        <w:rPr>
          <w:rStyle w:val="Refdecomentario"/>
        </w:rPr>
        <w:annotationRef/>
      </w:r>
      <w:r w:rsidR="00B31518">
        <w:t>Para validar los equipos utilizados en las mediciones (sonómetro, calibrador acústico, estación meteorológica y/o anemómetro), se debe verificar el código interno del equipo registrado en la planilla de campo.</w:t>
      </w:r>
      <w:r w:rsidR="00B31518">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2" w:author="Ana Blanco Aponte" w:date="2025-10-15T10:16:00Z" w:initials="ABA">
    <w:p w14:paraId="6B1D1B5B" w14:textId="203F55E3" w:rsidR="00DC05AB" w:rsidRDefault="00DC05AB" w:rsidP="00753081">
      <w:pPr>
        <w:pStyle w:val="Textocomentario"/>
        <w:jc w:val="left"/>
      </w:pPr>
      <w:r>
        <w:rPr>
          <w:rStyle w:val="Refdecomentario"/>
        </w:rPr>
        <w:annotationRef/>
      </w:r>
      <w:r>
        <w:t>Relacionar marca y modelo que se encuentra en el certificado de calibración correspondiente</w:t>
      </w:r>
    </w:p>
  </w:comment>
  <w:comment w:id="63" w:author="Ana Blanco Aponte" w:date="2025-10-15T10:17:00Z" w:initials="ABA">
    <w:p w14:paraId="29D9E24F" w14:textId="77777777" w:rsidR="00DC05AB" w:rsidRDefault="00DC05AB" w:rsidP="00B5447C">
      <w:pPr>
        <w:pStyle w:val="Textocomentario"/>
        <w:jc w:val="left"/>
      </w:pPr>
      <w:r>
        <w:rPr>
          <w:rStyle w:val="Refdecomentario"/>
        </w:rPr>
        <w:annotationRef/>
      </w:r>
      <w:r>
        <w:t>Relacionar marca y modelo que se encuentra en el certificado de calibración correspondiente</w:t>
      </w:r>
    </w:p>
  </w:comment>
  <w:comment w:id="64" w:author="Ana Blanco Aponte" w:date="2025-10-15T10:22:00Z" w:initials="ABA">
    <w:p w14:paraId="1258C485" w14:textId="77777777" w:rsidR="00DC05AB" w:rsidRDefault="00DC05AB" w:rsidP="000A19A2">
      <w:pPr>
        <w:pStyle w:val="Textocomentario"/>
        <w:jc w:val="left"/>
      </w:pPr>
      <w:r>
        <w:rPr>
          <w:rStyle w:val="Refdecomentario"/>
        </w:rPr>
        <w:annotationRef/>
      </w:r>
      <w:r>
        <w:t>Se debe solicitar al área de mantenimiento de no contar con la información.</w:t>
      </w:r>
    </w:p>
  </w:comment>
  <w:comment w:id="66" w:author="Ana Ariza" w:date="2025-05-02T08:16:00Z" w:initials="AA">
    <w:p w14:paraId="2E0D1295" w14:textId="4117F5BF" w:rsidR="00CB0429" w:rsidRDefault="00CB0429" w:rsidP="00CB0429">
      <w:pPr>
        <w:pStyle w:val="Textocomentario"/>
        <w:jc w:val="left"/>
      </w:pPr>
      <w:r>
        <w:rPr>
          <w:rStyle w:val="Refdecomentario"/>
        </w:rPr>
        <w:annotationRef/>
      </w:r>
      <w:r>
        <w:t xml:space="preserve">Relacionar fotos de los equipos utilizados en campo. </w:t>
      </w:r>
    </w:p>
    <w:p w14:paraId="79DF87A4" w14:textId="77777777" w:rsidR="00CB0429" w:rsidRDefault="00CB0429" w:rsidP="00CB0429">
      <w:pPr>
        <w:pStyle w:val="Textocomentario"/>
        <w:jc w:val="left"/>
      </w:pPr>
      <w:r>
        <w:t xml:space="preserve">Actualizar nombres y fuente. </w:t>
      </w:r>
    </w:p>
  </w:comment>
  <w:comment w:id="76" w:author="Diana Aponte" w:date="2023-08-27T13:32:00Z" w:initials="DA">
    <w:p w14:paraId="748F07BF" w14:textId="6CC4304C" w:rsidR="00213401" w:rsidRDefault="00213401" w:rsidP="00213401">
      <w:pPr>
        <w:pStyle w:val="Textocomentario"/>
        <w:jc w:val="left"/>
      </w:pPr>
      <w:r>
        <w:rPr>
          <w:rStyle w:val="Refdecomentario"/>
        </w:rPr>
        <w:annotationRef/>
      </w:r>
      <w:r>
        <w:t>Ubicación del cliente</w:t>
      </w:r>
    </w:p>
  </w:comment>
  <w:comment w:id="77" w:author="Camila Barraza Villarreal" w:date="2025-09-23T12:29:00Z" w:initials="CB">
    <w:p w14:paraId="73346B54" w14:textId="77777777" w:rsidR="00C51D0B" w:rsidRDefault="00C51D0B" w:rsidP="00C51D0B">
      <w:pPr>
        <w:pStyle w:val="Textocomentario"/>
        <w:jc w:val="left"/>
      </w:pPr>
      <w:r>
        <w:rPr>
          <w:rStyle w:val="Refdecomentario"/>
        </w:rPr>
        <w:annotationRef/>
      </w:r>
      <w:r>
        <w:t>Se relacionan los parámetros que según la tabla de resultados</w:t>
      </w:r>
    </w:p>
  </w:comment>
  <w:comment w:id="78" w:author="Xiomara Quintero" w:date="2024-11-21T11:58:00Z" w:initials="XQ">
    <w:p w14:paraId="4B6F2A0B" w14:textId="3CFE3CBC" w:rsidR="00EF03FD" w:rsidRDefault="00EF03FD" w:rsidP="00EF03FD">
      <w:pPr>
        <w:pStyle w:val="Textocomentario"/>
        <w:jc w:val="left"/>
      </w:pPr>
      <w:r>
        <w:rPr>
          <w:rStyle w:val="Refdecomentario"/>
        </w:rPr>
        <w:annotationRef/>
      </w:r>
      <w:r>
        <w:t>Cuando se aplique metodología planta encendida y apagada, no se relaciona el L90.</w:t>
      </w:r>
    </w:p>
  </w:comment>
  <w:comment w:id="87" w:author="Xiomara Quintero" w:date="2024-11-21T11:14:00Z" w:initials="XQ">
    <w:p w14:paraId="7C2184E3" w14:textId="67E8927D" w:rsidR="001B6E73" w:rsidRDefault="00560B09" w:rsidP="001B6E73">
      <w:pPr>
        <w:pStyle w:val="Textocomentario"/>
        <w:jc w:val="left"/>
      </w:pPr>
      <w:r>
        <w:rPr>
          <w:rStyle w:val="Refdecomentario"/>
        </w:rPr>
        <w:annotationRef/>
      </w:r>
      <w:r w:rsidR="001B6E73">
        <w:t>Aplicable únicamente en la metodología planta encendida/planta apagada</w:t>
      </w:r>
    </w:p>
  </w:comment>
  <w:comment w:id="90" w:author="Xiomara Quintero" w:date="2024-11-21T11:58:00Z" w:initials="XQ">
    <w:p w14:paraId="126A1250" w14:textId="77777777" w:rsidR="001A0786" w:rsidRDefault="001A0786" w:rsidP="001A0786">
      <w:pPr>
        <w:pStyle w:val="Textocomentario"/>
        <w:jc w:val="left"/>
      </w:pPr>
      <w:r>
        <w:rPr>
          <w:rStyle w:val="Refdecomentario"/>
        </w:rPr>
        <w:annotationRef/>
      </w:r>
      <w:r>
        <w:t>Cuando se aplique metodología planta encendida y apagada, no se relaciona el L90.</w:t>
      </w:r>
    </w:p>
  </w:comment>
  <w:comment w:id="91" w:author="Xiomara Quintero" w:date="2024-11-21T11:59:00Z" w:initials="XQ">
    <w:p w14:paraId="297E6ACD" w14:textId="77777777" w:rsidR="001A0786" w:rsidRDefault="001A0786" w:rsidP="001A0786">
      <w:pPr>
        <w:pStyle w:val="Textocomentario"/>
        <w:jc w:val="left"/>
      </w:pPr>
      <w:r>
        <w:rPr>
          <w:rStyle w:val="Refdecomentario"/>
        </w:rPr>
        <w:annotationRef/>
      </w:r>
      <w:r>
        <w:t>Cuando se aplique metodología planta encendida y apagada, no se relaciona el L90.</w:t>
      </w:r>
    </w:p>
  </w:comment>
  <w:comment w:id="98" w:author="Diana Aponte" w:date="2023-08-27T13:32:00Z" w:initials="DA">
    <w:p w14:paraId="7502F8C5" w14:textId="1BA6294B" w:rsidR="00160107" w:rsidRDefault="00160107" w:rsidP="00160107">
      <w:pPr>
        <w:pStyle w:val="Textocomentario"/>
        <w:jc w:val="left"/>
      </w:pPr>
      <w:r>
        <w:rPr>
          <w:rStyle w:val="Refdecomentario"/>
        </w:rPr>
        <w:annotationRef/>
      </w:r>
      <w:r>
        <w:t>Ubicación del cliente</w:t>
      </w:r>
    </w:p>
  </w:comment>
  <w:comment w:id="99" w:author="Diana Aponte" w:date="2023-08-27T13:31:00Z" w:initials="DA">
    <w:p w14:paraId="25CA0F30" w14:textId="77777777" w:rsidR="00160107" w:rsidRDefault="00160107" w:rsidP="00160107">
      <w:pPr>
        <w:pStyle w:val="Textocomentario"/>
        <w:jc w:val="left"/>
      </w:pPr>
      <w:r>
        <w:rPr>
          <w:rStyle w:val="Refdecomentario"/>
        </w:rPr>
        <w:annotationRef/>
      </w:r>
      <w:r>
        <w:t>Cantidad de puntos</w:t>
      </w:r>
    </w:p>
  </w:comment>
  <w:comment w:id="100" w:author="Xiomara Quintero" w:date="2023-09-08T08:14:00Z" w:initials="XQ">
    <w:p w14:paraId="272D8F42" w14:textId="1F12EE64" w:rsidR="008D128F" w:rsidRDefault="008D128F">
      <w:pPr>
        <w:pStyle w:val="Textocomentario"/>
      </w:pPr>
      <w:r>
        <w:rPr>
          <w:rStyle w:val="Refdecomentario"/>
        </w:rPr>
        <w:annotationRef/>
      </w:r>
      <w:r>
        <w:t>Ajustar según sea el caso</w:t>
      </w:r>
    </w:p>
  </w:comment>
  <w:comment w:id="103" w:author="Xiomara Quintero" w:date="2024-02-23T15:48:00Z" w:initials="XQ">
    <w:p w14:paraId="4CC5DA21" w14:textId="77777777" w:rsidR="000B1992" w:rsidRDefault="000B1992" w:rsidP="005828C1">
      <w:pPr>
        <w:pStyle w:val="Textocomentario"/>
        <w:jc w:val="left"/>
      </w:pPr>
      <w:r>
        <w:rPr>
          <w:rStyle w:val="Refdecomentario"/>
        </w:rPr>
        <w:annotationRef/>
      </w:r>
      <w:r>
        <w:t>Ajustar según corresponda</w:t>
      </w:r>
    </w:p>
  </w:comment>
  <w:comment w:id="133" w:author="Diana Aponte" w:date="2023-08-27T13:55:00Z" w:initials="DA">
    <w:p w14:paraId="13630F94" w14:textId="17A3A7F0" w:rsidR="00160107" w:rsidRDefault="00160107" w:rsidP="00E4040D">
      <w:pPr>
        <w:pStyle w:val="Textocomentario"/>
        <w:jc w:val="left"/>
      </w:pPr>
      <w:r>
        <w:rPr>
          <w:rStyle w:val="Refdecomentario"/>
        </w:rPr>
        <w:annotationRef/>
      </w:r>
      <w:r>
        <w:t>Depende si es una estación propia o del areopuerto más cercano a la zona de estudio</w:t>
      </w:r>
    </w:p>
  </w:comment>
  <w:comment w:id="144" w:author="Xiomara Quintero" w:date="2023-09-09T18:27:00Z" w:initials="XQ">
    <w:p w14:paraId="2943D73C" w14:textId="2C943D04" w:rsidR="003217A4" w:rsidRDefault="003217A4">
      <w:pPr>
        <w:pStyle w:val="Textocomentario"/>
      </w:pPr>
      <w:r>
        <w:rPr>
          <w:rStyle w:val="Refdecomentario"/>
        </w:rPr>
        <w:annotationRef/>
      </w:r>
      <w:r>
        <w:t>Dejar histórica si se toma la del IDEAM, ajustar si se relaciona la rosa del periodo de monitoreo hecho en WRPLOT</w:t>
      </w:r>
    </w:p>
  </w:comment>
  <w:comment w:id="145" w:author="Diana Aponte" w:date="2023-08-27T13:56:00Z" w:initials="DA">
    <w:p w14:paraId="3D2950B0" w14:textId="77777777" w:rsidR="00160107" w:rsidRDefault="00160107" w:rsidP="006212C8">
      <w:pPr>
        <w:pStyle w:val="Textocomentario"/>
        <w:jc w:val="left"/>
      </w:pPr>
      <w:r>
        <w:rPr>
          <w:rStyle w:val="Refdecomentario"/>
        </w:rPr>
        <w:annotationRef/>
      </w:r>
      <w:r>
        <w:t>Actualizar dependiendo de la rosa de vientos</w:t>
      </w:r>
    </w:p>
  </w:comment>
  <w:comment w:id="154" w:author="Xiomara Quintero" w:date="2023-11-03T14:49:00Z" w:initials="XQ">
    <w:p w14:paraId="5BB6DD71" w14:textId="6D25135A" w:rsidR="002F143B" w:rsidRDefault="002F143B">
      <w:pPr>
        <w:pStyle w:val="Textocomentario"/>
      </w:pPr>
      <w:r>
        <w:rPr>
          <w:rStyle w:val="Refdecomentario"/>
        </w:rPr>
        <w:annotationRef/>
      </w:r>
      <w:r>
        <w:t>Relacionar la descripción del procedimiento que aplique a su monitoreo</w:t>
      </w:r>
    </w:p>
  </w:comment>
  <w:comment w:id="166" w:author="Diana Aponte" w:date="2023-08-27T13:57:00Z" w:initials="DA">
    <w:p w14:paraId="02C8242D" w14:textId="77777777" w:rsidR="00160107" w:rsidRDefault="00160107" w:rsidP="00201377">
      <w:pPr>
        <w:pStyle w:val="Textocomentario"/>
        <w:jc w:val="left"/>
      </w:pPr>
      <w:r>
        <w:rPr>
          <w:rStyle w:val="Refdecomentario"/>
        </w:rPr>
        <w:annotationRef/>
      </w:r>
      <w:r>
        <w:t>El nombre del punto se modifica dependiendo de como sea llamado en campo.</w:t>
      </w:r>
    </w:p>
  </w:comment>
  <w:comment w:id="170" w:author="Diana Aponte" w:date="2023-08-27T13:57:00Z" w:initials="DA">
    <w:p w14:paraId="1335E8B7" w14:textId="6E6D0FA2" w:rsidR="00160107" w:rsidRDefault="00160107" w:rsidP="00F03C76">
      <w:pPr>
        <w:pStyle w:val="Textocomentario"/>
        <w:jc w:val="left"/>
      </w:pPr>
      <w:r>
        <w:rPr>
          <w:rStyle w:val="Refdecomentario"/>
        </w:rPr>
        <w:annotationRef/>
      </w:r>
      <w:r>
        <w:t>El nombre del punto se modifica dependiendo de como sea llamado en campo.</w:t>
      </w:r>
    </w:p>
  </w:comment>
  <w:comment w:id="188" w:author="Diana Aponte" w:date="2023-08-27T14:03:00Z" w:initials="DA">
    <w:p w14:paraId="6103E971" w14:textId="77777777" w:rsidR="00792162" w:rsidRDefault="00792162" w:rsidP="00F11735">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189" w:author="Diana Aponte" w:date="2023-08-27T14:00:00Z" w:initials="DA">
    <w:p w14:paraId="027DA8F7" w14:textId="3C134F5C" w:rsidR="0047764C" w:rsidRDefault="0047764C" w:rsidP="00FC61FB">
      <w:pPr>
        <w:pStyle w:val="Textocomentario"/>
        <w:jc w:val="left"/>
      </w:pPr>
      <w:r>
        <w:rPr>
          <w:rStyle w:val="Refdecomentario"/>
        </w:rPr>
        <w:annotationRef/>
      </w:r>
      <w:r>
        <w:t>Punto(s) de monitoreo</w:t>
      </w:r>
    </w:p>
  </w:comment>
  <w:comment w:id="190" w:author="Diana Aponte" w:date="2023-08-27T14:04:00Z" w:initials="DA">
    <w:p w14:paraId="4BD859EF" w14:textId="77777777" w:rsidR="00792162" w:rsidRDefault="00792162" w:rsidP="00507418">
      <w:pPr>
        <w:pStyle w:val="Textocomentario"/>
        <w:jc w:val="left"/>
      </w:pPr>
      <w:r>
        <w:rPr>
          <w:rStyle w:val="Refdecomentario"/>
        </w:rPr>
        <w:annotationRef/>
      </w:r>
      <w:r>
        <w:t>En caso que sea el escenario con asentamientos poblacionales si indica cuales son y la distancia.</w:t>
      </w:r>
    </w:p>
  </w:comment>
  <w:comment w:id="201" w:author="Xiomara Quintero" w:date="2023-09-09T18:35:00Z" w:initials="XQ">
    <w:p w14:paraId="2D0D8354" w14:textId="6F185EBD" w:rsidR="004362B6" w:rsidRDefault="004362B6">
      <w:pPr>
        <w:pStyle w:val="Textocomentario"/>
      </w:pPr>
      <w:r>
        <w:rPr>
          <w:rStyle w:val="Refdecomentario"/>
        </w:rPr>
        <w:annotationRef/>
      </w:r>
      <w:r>
        <w:t>Solo guía, actualizar</w:t>
      </w:r>
    </w:p>
  </w:comment>
  <w:comment w:id="206" w:author="Diana Aponte" w:date="2023-08-27T13:32:00Z" w:initials="DA">
    <w:p w14:paraId="18BC5646" w14:textId="77777777" w:rsidR="00AC27FB" w:rsidRDefault="00AC27FB" w:rsidP="00AC27FB">
      <w:pPr>
        <w:pStyle w:val="Textocomentario"/>
        <w:jc w:val="left"/>
      </w:pPr>
      <w:r>
        <w:rPr>
          <w:rStyle w:val="Refdecomentario"/>
        </w:rPr>
        <w:annotationRef/>
      </w:r>
      <w:r>
        <w:t>Ubicación del cliente</w:t>
      </w:r>
    </w:p>
  </w:comment>
  <w:comment w:id="207" w:author="Diana Aponte" w:date="2023-08-27T14:05:00Z" w:initials="DA">
    <w:p w14:paraId="7F057330" w14:textId="77777777" w:rsidR="00792162" w:rsidRDefault="00792162" w:rsidP="00E5291B">
      <w:pPr>
        <w:pStyle w:val="Textocomentario"/>
        <w:jc w:val="left"/>
      </w:pPr>
      <w:r>
        <w:rPr>
          <w:rStyle w:val="Refdecomentario"/>
        </w:rPr>
        <w:annotationRef/>
      </w:r>
      <w:r>
        <w:t>Actualizar dependiendo del sector aplicable para el cliente. Revisar PC y Resolución.</w:t>
      </w:r>
    </w:p>
  </w:comment>
  <w:comment w:id="211" w:author="Xiomara Quintero" w:date="2024-11-21T11:19:00Z" w:initials="XQ">
    <w:p w14:paraId="7FAF2319" w14:textId="77777777" w:rsidR="00EF78D7" w:rsidRDefault="00842ABE" w:rsidP="00EF78D7">
      <w:pPr>
        <w:pStyle w:val="Textocomentario"/>
        <w:jc w:val="left"/>
      </w:pPr>
      <w:r>
        <w:rPr>
          <w:rStyle w:val="Refdecomentario"/>
        </w:rPr>
        <w:annotationRef/>
      </w:r>
      <w:r w:rsidR="00EF78D7">
        <w:t>Cuando el monitoreo sea planta encendida y apagada, no aplicará comparación normativa para la condición de fuente apagada tanto diurno como nocturno, por tanto se deberán presentar, tablas, graficas y analisis sin valores de referencia. Para planta encendida, el analisis se presentara de forma habitual.</w:t>
      </w:r>
    </w:p>
  </w:comment>
  <w:comment w:id="212" w:author="Diana Aponte" w:date="2023-08-27T16:41:00Z" w:initials="DA">
    <w:p w14:paraId="19921BFB" w14:textId="3E90E6D9" w:rsidR="00856DDF" w:rsidRDefault="00856DDF" w:rsidP="007B4B66">
      <w:pPr>
        <w:pStyle w:val="Textocomentario"/>
        <w:jc w:val="left"/>
      </w:pPr>
      <w:r>
        <w:rPr>
          <w:rStyle w:val="Refdecomentario"/>
        </w:rPr>
        <w:annotationRef/>
      </w:r>
      <w:r>
        <w:t>Ubicación del monitoreo</w:t>
      </w:r>
    </w:p>
  </w:comment>
  <w:comment w:id="233" w:author="Diana Aponte" w:date="2023-08-27T16:58:00Z" w:initials="DA">
    <w:p w14:paraId="3CC8165B" w14:textId="77777777" w:rsidR="008C3966" w:rsidRDefault="008C3966" w:rsidP="00D7604D">
      <w:pPr>
        <w:pStyle w:val="Textocomentario"/>
        <w:jc w:val="left"/>
      </w:pPr>
      <w:r>
        <w:rPr>
          <w:rStyle w:val="Refdecomentario"/>
        </w:rPr>
        <w:annotationRef/>
      </w:r>
      <w:r>
        <w:t xml:space="preserve">Se actualiza dependiendo de las observaciones indicadas en PC. </w:t>
      </w:r>
    </w:p>
  </w:comment>
  <w:comment w:id="242" w:author="Diana Aponte" w:date="2023-08-27T13:32:00Z" w:initials="DA">
    <w:p w14:paraId="7BD5B676" w14:textId="77777777" w:rsidR="00792162" w:rsidRDefault="00792162" w:rsidP="00792162">
      <w:pPr>
        <w:pStyle w:val="Textocomentario"/>
        <w:jc w:val="left"/>
      </w:pPr>
      <w:r>
        <w:rPr>
          <w:rStyle w:val="Refdecomentario"/>
        </w:rPr>
        <w:annotationRef/>
      </w:r>
      <w:r>
        <w:t>Ubicación del cliente</w:t>
      </w:r>
    </w:p>
  </w:comment>
  <w:comment w:id="245" w:author="Xiomara Quintero" w:date="2023-09-09T18:45:00Z" w:initials="XQ">
    <w:p w14:paraId="397A09C6" w14:textId="2FBB9917" w:rsidR="0061628B" w:rsidRDefault="0061628B">
      <w:pPr>
        <w:pStyle w:val="Textocomentario"/>
      </w:pPr>
      <w:r>
        <w:rPr>
          <w:rStyle w:val="Refdecomentario"/>
        </w:rPr>
        <w:annotationRef/>
      </w:r>
      <w:r>
        <w:t xml:space="preserve">Relacionar la característica, es decir, por cada tipo de ruido identificado, relacionar si corresponda a ruido continuo, intermitente, impulsivo, tonal, etc </w:t>
      </w:r>
    </w:p>
  </w:comment>
  <w:comment w:id="261" w:author="Diana Aponte" w:date="2023-08-27T14:12:00Z" w:initials="DA">
    <w:p w14:paraId="0FB38905" w14:textId="77777777" w:rsidR="0009498E" w:rsidRDefault="0009498E" w:rsidP="006C5FE0">
      <w:pPr>
        <w:pStyle w:val="Textocomentario"/>
        <w:jc w:val="left"/>
      </w:pPr>
      <w:r>
        <w:rPr>
          <w:rStyle w:val="Refdecomentario"/>
        </w:rPr>
        <w:annotationRef/>
      </w:r>
      <w:r>
        <w:t>Se actualiza de acuerdo al análisis y resultados obtenidos del monitoreo</w:t>
      </w:r>
    </w:p>
  </w:comment>
  <w:comment w:id="262" w:author="Diana Aponte" w:date="2023-08-27T13:32:00Z" w:initials="DA">
    <w:p w14:paraId="5420F713" w14:textId="307B4799" w:rsidR="0009498E" w:rsidRDefault="0009498E" w:rsidP="0009498E">
      <w:pPr>
        <w:pStyle w:val="Textocomentario"/>
        <w:jc w:val="left"/>
      </w:pPr>
      <w:r>
        <w:rPr>
          <w:rStyle w:val="Refdecomentario"/>
        </w:rPr>
        <w:annotationRef/>
      </w:r>
      <w:r>
        <w:t>Dias, Mes y Año del monitoreo.</w:t>
      </w:r>
    </w:p>
  </w:comment>
  <w:comment w:id="263" w:author="Diana Aponte" w:date="2023-08-27T13:32:00Z" w:initials="DA">
    <w:p w14:paraId="0929A1B8" w14:textId="77777777" w:rsidR="0009498E" w:rsidRDefault="0009498E" w:rsidP="0009498E">
      <w:pPr>
        <w:pStyle w:val="Textocomentario"/>
        <w:jc w:val="left"/>
      </w:pPr>
      <w:r>
        <w:rPr>
          <w:rStyle w:val="Refdecomentario"/>
        </w:rPr>
        <w:annotationRef/>
      </w:r>
      <w:r>
        <w:t>Ubicación del cliente</w:t>
      </w:r>
    </w:p>
  </w:comment>
  <w:comment w:id="265" w:author="Diana Aponte" w:date="2023-08-27T17:07:00Z" w:initials="DA">
    <w:p w14:paraId="1378E2B6" w14:textId="77777777" w:rsidR="002763FD" w:rsidRDefault="002763FD" w:rsidP="00ED5110">
      <w:pPr>
        <w:pStyle w:val="Textocomentario"/>
        <w:jc w:val="left"/>
      </w:pPr>
      <w:r>
        <w:rPr>
          <w:rStyle w:val="Refdecomentario"/>
        </w:rPr>
        <w:annotationRef/>
      </w:r>
      <w:r>
        <w:t>Se realiza recomendaciones dependiendo del tipo de cliente y el objetivo del monitoreo</w:t>
      </w:r>
    </w:p>
  </w:comment>
  <w:comment w:id="268" w:author="Ana Blanco Aponte" w:date="2025-10-15T10:58:00Z" w:initials="ABA">
    <w:p w14:paraId="1A78C9FF" w14:textId="77777777" w:rsidR="00D30A70" w:rsidRDefault="00D30A70" w:rsidP="00616920">
      <w:pPr>
        <w:pStyle w:val="Textocomentario"/>
        <w:jc w:val="left"/>
      </w:pPr>
      <w:r>
        <w:rPr>
          <w:rStyle w:val="Refdecomentario"/>
        </w:rPr>
        <w:annotationRef/>
      </w:r>
      <w:r>
        <w:t>Completar ítem agregando o eliminando las referencias empleadas.</w:t>
      </w:r>
    </w:p>
  </w:comment>
  <w:comment w:id="276" w:author="Ana Ariza" w:date="2025-05-02T08:34:00Z" w:initials="AA">
    <w:p w14:paraId="51D1A636" w14:textId="69A72374" w:rsidR="00790225" w:rsidRDefault="00790225" w:rsidP="00790225">
      <w:pPr>
        <w:pStyle w:val="Textocomentario"/>
        <w:jc w:val="left"/>
      </w:pPr>
      <w:r>
        <w:rPr>
          <w:rStyle w:val="Refdecomentario"/>
        </w:rPr>
        <w:annotationRef/>
      </w:r>
      <w:r>
        <w:t xml:space="preserve">Se debe relacionar el nombre del laboratorio a quien corresponda el archivo. </w:t>
      </w:r>
    </w:p>
  </w:comment>
  <w:comment w:id="277" w:author="Ana Ariza" w:date="2025-05-02T08:33:00Z" w:initials="AA">
    <w:p w14:paraId="2674837A" w14:textId="2E940318" w:rsidR="00790225" w:rsidRDefault="00790225" w:rsidP="00790225">
      <w:pPr>
        <w:pStyle w:val="Textocomentario"/>
        <w:jc w:val="left"/>
      </w:pPr>
      <w:r>
        <w:rPr>
          <w:rStyle w:val="Refdecomentario"/>
        </w:rPr>
        <w:annotationRef/>
      </w:r>
      <w:r>
        <w:t xml:space="preserve">Relacionar el nombre del archivo, tal como este nombrado en la carpeta de anexos. </w:t>
      </w:r>
    </w:p>
  </w:comment>
  <w:comment w:id="278" w:author="Ana Ariza" w:date="2025-05-02T08:33:00Z" w:initials="AA">
    <w:p w14:paraId="69F0E19D" w14:textId="1528B0AF" w:rsidR="00790225" w:rsidRDefault="00790225" w:rsidP="00790225">
      <w:pPr>
        <w:pStyle w:val="Textocomentario"/>
        <w:jc w:val="left"/>
      </w:pPr>
      <w:r>
        <w:rPr>
          <w:rStyle w:val="Refdecomentario"/>
        </w:rPr>
        <w:annotationRef/>
      </w:r>
      <w:r>
        <w:t>Se indica la cantidad de paginas que tenga el documento anexado.</w:t>
      </w:r>
    </w:p>
  </w:comment>
  <w:comment w:id="279" w:author="Ana Blanco Aponte" w:date="2025-10-15T10:59:00Z" w:initials="ABA">
    <w:p w14:paraId="6773EA18" w14:textId="77777777" w:rsidR="00D30A70" w:rsidRDefault="00D30A70" w:rsidP="00BD61A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80" w:author="Ana Blanco Aponte" w:date="2025-10-15T11:00:00Z" w:initials="ABA">
    <w:p w14:paraId="6FADDF6D" w14:textId="77777777" w:rsidR="00D30A70" w:rsidRDefault="00D30A70" w:rsidP="009479E6">
      <w:pPr>
        <w:pStyle w:val="Textocomentario"/>
        <w:jc w:val="left"/>
      </w:pPr>
      <w:r>
        <w:rPr>
          <w:rStyle w:val="Refdecomentario"/>
        </w:rPr>
        <w:annotationRef/>
      </w:r>
      <w:r>
        <w:t>El nombre del anexo siempre debe indicar a que tipo de documento corresponde: Certificado de calibración, ficha técnica etc..</w:t>
      </w:r>
    </w:p>
  </w:comment>
  <w:comment w:id="281" w:author="Diana Aponte" w:date="2023-08-27T13:21:00Z" w:initials="DA">
    <w:p w14:paraId="2E999BA0" w14:textId="4727CD60" w:rsidR="00C43A31" w:rsidRDefault="00C43A31" w:rsidP="00225E5E">
      <w:pPr>
        <w:pStyle w:val="Textocomentario"/>
        <w:jc w:val="left"/>
      </w:pPr>
      <w:r>
        <w:rPr>
          <w:rStyle w:val="Refdecomentario"/>
        </w:rPr>
        <w:annotationRef/>
      </w:r>
      <w:r>
        <w:t>Se incluye el numero de fichas técnicas que aplique</w:t>
      </w:r>
    </w:p>
  </w:comment>
  <w:comment w:id="292" w:author="Andrea Ruiz" w:date="2025-09-05T08:28:00Z" w:initials="AR">
    <w:p w14:paraId="37925E15" w14:textId="77777777" w:rsidR="00B10937" w:rsidRDefault="00B10937" w:rsidP="00B10937">
      <w:pPr>
        <w:pStyle w:val="Textocomentario"/>
        <w:jc w:val="left"/>
      </w:pPr>
      <w:r>
        <w:rPr>
          <w:rStyle w:val="Refdecomentario"/>
        </w:rPr>
        <w:annotationRef/>
      </w:r>
      <w:r>
        <w:rPr>
          <w:lang w:val="es-CO"/>
        </w:rPr>
        <w:t>Para elaborado, revisado y aprobado, siempre se debe relacionar nombre de la persona y firma</w:t>
      </w:r>
    </w:p>
  </w:comment>
  <w:comment w:id="293" w:author="Andrea Ruiz" w:date="2025-09-05T08:30:00Z" w:initials="AR">
    <w:p w14:paraId="053021A7" w14:textId="77777777" w:rsidR="00B10937" w:rsidRDefault="00B10937" w:rsidP="00B10937">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294" w:author="Ana Ariza" w:date="2025-04-30T08:48:00Z" w:initials="AA">
    <w:p w14:paraId="5BA32F9B" w14:textId="61EDB735" w:rsidR="00427FC2" w:rsidRDefault="00427FC2" w:rsidP="00427FC2">
      <w:pPr>
        <w:pStyle w:val="Textocomentario"/>
        <w:jc w:val="left"/>
      </w:pPr>
      <w:r>
        <w:rPr>
          <w:rStyle w:val="Refdecomentario"/>
        </w:rPr>
        <w:annotationRef/>
      </w:r>
      <w:r>
        <w:t>Año del diligenciamiento de la tabla</w:t>
      </w:r>
    </w:p>
  </w:comment>
  <w:comment w:id="295" w:author="Xiomara Quintero" w:date="2023-08-28T11:57:00Z" w:initials="XQ">
    <w:p w14:paraId="6BB29437" w14:textId="77777777" w:rsidR="00B10937" w:rsidRDefault="00B10937" w:rsidP="00B10937">
      <w:pPr>
        <w:pStyle w:val="Textocomentario"/>
      </w:pPr>
      <w:r>
        <w:rPr>
          <w:rStyle w:val="Refdecomentario"/>
        </w:rPr>
        <w:annotationRef/>
      </w:r>
      <w:r>
        <w:t>La nota de descargo de responsabilidad se emplea únicamente cuando se presente información proporcionado por el cliente.</w:t>
      </w:r>
    </w:p>
  </w:comment>
  <w:comment w:id="296" w:author="Andrea Ruiz" w:date="2025-09-05T08:33:00Z" w:initials="AR">
    <w:p w14:paraId="3CECE6E9" w14:textId="77777777" w:rsidR="00B10937" w:rsidRDefault="00B10937" w:rsidP="00B10937">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298" w:author="Andrea Ruiz" w:date="2025-09-17T15:51:00Z" w:initials="AR">
    <w:p w14:paraId="667D4672" w14:textId="77777777" w:rsidR="00B10937" w:rsidRDefault="00B10937" w:rsidP="00B10937">
      <w:pPr>
        <w:pStyle w:val="Textocomentario"/>
        <w:jc w:val="left"/>
      </w:pPr>
      <w:r>
        <w:rPr>
          <w:rStyle w:val="Refdecomentario"/>
        </w:rPr>
        <w:annotationRef/>
      </w:r>
      <w:r>
        <w:rPr>
          <w:lang w:val="es-CO"/>
        </w:rPr>
        <w:t>Se debe agregar el titulo del informe</w:t>
      </w:r>
    </w:p>
  </w:comment>
  <w:comment w:id="299" w:author="Andrea Ruiz" w:date="2025-09-17T15:52:00Z" w:initials="AR">
    <w:p w14:paraId="6F045E99" w14:textId="77777777" w:rsidR="00B10937" w:rsidRDefault="00B10937" w:rsidP="00B10937">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FF2806" w15:done="0"/>
  <w15:commentEx w15:paraId="291B6167" w15:paraIdParent="55FF2806" w15:done="0"/>
  <w15:commentEx w15:paraId="242835B5" w15:done="0"/>
  <w15:commentEx w15:paraId="5DB055F3" w15:done="0"/>
  <w15:commentEx w15:paraId="6DD0DB25" w15:paraIdParent="5DB055F3" w15:done="0"/>
  <w15:commentEx w15:paraId="4C5E608A" w15:done="0"/>
  <w15:commentEx w15:paraId="21F15587" w15:done="0"/>
  <w15:commentEx w15:paraId="54D21C5B" w15:done="0"/>
  <w15:commentEx w15:paraId="2F2ABD02" w15:done="0"/>
  <w15:commentEx w15:paraId="1D3540DC" w15:done="0"/>
  <w15:commentEx w15:paraId="2CC1BB8D" w15:done="0"/>
  <w15:commentEx w15:paraId="71FEAC0A" w15:done="0"/>
  <w15:commentEx w15:paraId="785FB5C7" w15:done="0"/>
  <w15:commentEx w15:paraId="5813A93E" w15:done="0"/>
  <w15:commentEx w15:paraId="65AD0EFD" w15:done="0"/>
  <w15:commentEx w15:paraId="72493C4E" w15:done="0"/>
  <w15:commentEx w15:paraId="60C8AAE0" w15:done="0"/>
  <w15:commentEx w15:paraId="653928E3" w15:done="0"/>
  <w15:commentEx w15:paraId="4D8C8018" w15:done="0"/>
  <w15:commentEx w15:paraId="1F5A198E" w15:done="0"/>
  <w15:commentEx w15:paraId="0BB1EBB0" w15:done="0"/>
  <w15:commentEx w15:paraId="0458E091" w15:done="0"/>
  <w15:commentEx w15:paraId="19ABA31D" w15:done="0"/>
  <w15:commentEx w15:paraId="10B7C321" w15:done="0"/>
  <w15:commentEx w15:paraId="18F7B0A7" w15:done="0"/>
  <w15:commentEx w15:paraId="6B1D1B5B" w15:done="0"/>
  <w15:commentEx w15:paraId="29D9E24F" w15:done="0"/>
  <w15:commentEx w15:paraId="1258C485" w15:done="0"/>
  <w15:commentEx w15:paraId="79DF87A4" w15:done="0"/>
  <w15:commentEx w15:paraId="748F07BF" w15:done="0"/>
  <w15:commentEx w15:paraId="73346B54" w15:done="0"/>
  <w15:commentEx w15:paraId="4B6F2A0B" w15:done="0"/>
  <w15:commentEx w15:paraId="7C2184E3" w15:done="0"/>
  <w15:commentEx w15:paraId="126A1250" w15:done="0"/>
  <w15:commentEx w15:paraId="297E6ACD" w15:done="0"/>
  <w15:commentEx w15:paraId="7502F8C5" w15:done="0"/>
  <w15:commentEx w15:paraId="25CA0F30" w15:done="0"/>
  <w15:commentEx w15:paraId="272D8F42" w15:done="0"/>
  <w15:commentEx w15:paraId="4CC5DA21" w15:done="0"/>
  <w15:commentEx w15:paraId="13630F94" w15:done="0"/>
  <w15:commentEx w15:paraId="2943D73C" w15:done="0"/>
  <w15:commentEx w15:paraId="3D2950B0" w15:done="0"/>
  <w15:commentEx w15:paraId="5BB6DD71" w15:done="0"/>
  <w15:commentEx w15:paraId="02C8242D" w15:done="0"/>
  <w15:commentEx w15:paraId="1335E8B7" w15:done="0"/>
  <w15:commentEx w15:paraId="6103E971" w15:done="0"/>
  <w15:commentEx w15:paraId="027DA8F7" w15:done="0"/>
  <w15:commentEx w15:paraId="4BD859EF" w15:done="0"/>
  <w15:commentEx w15:paraId="2D0D8354" w15:done="0"/>
  <w15:commentEx w15:paraId="18BC5646" w15:done="0"/>
  <w15:commentEx w15:paraId="7F057330" w15:done="0"/>
  <w15:commentEx w15:paraId="7FAF2319" w15:done="0"/>
  <w15:commentEx w15:paraId="19921BFB" w15:done="0"/>
  <w15:commentEx w15:paraId="3CC8165B" w15:done="0"/>
  <w15:commentEx w15:paraId="7BD5B676" w15:done="0"/>
  <w15:commentEx w15:paraId="397A09C6" w15:done="0"/>
  <w15:commentEx w15:paraId="0FB38905" w15:done="0"/>
  <w15:commentEx w15:paraId="5420F713" w15:done="0"/>
  <w15:commentEx w15:paraId="0929A1B8" w15:done="0"/>
  <w15:commentEx w15:paraId="1378E2B6" w15:done="0"/>
  <w15:commentEx w15:paraId="1A78C9FF" w15:done="0"/>
  <w15:commentEx w15:paraId="51D1A636" w15:done="0"/>
  <w15:commentEx w15:paraId="2674837A" w15:done="0"/>
  <w15:commentEx w15:paraId="69F0E19D" w15:done="0"/>
  <w15:commentEx w15:paraId="6773EA18" w15:done="0"/>
  <w15:commentEx w15:paraId="6FADDF6D" w15:done="0"/>
  <w15:commentEx w15:paraId="2E999BA0" w15:done="0"/>
  <w15:commentEx w15:paraId="37925E15" w15:done="0"/>
  <w15:commentEx w15:paraId="053021A7" w15:done="0"/>
  <w15:commentEx w15:paraId="5BA32F9B" w15:done="0"/>
  <w15:commentEx w15:paraId="6BB29437" w15:done="0"/>
  <w15:commentEx w15:paraId="3CECE6E9" w15:paraIdParent="6BB29437" w15:done="0"/>
  <w15:commentEx w15:paraId="667D4672" w15:done="0"/>
  <w15:commentEx w15:paraId="6F045E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0FA92D5" w16cex:dateUtc="2025-09-23T17:18:00Z"/>
  <w16cex:commentExtensible w16cex:durableId="3A4127EF" w16cex:dateUtc="2025-09-23T17:19:00Z"/>
  <w16cex:commentExtensible w16cex:durableId="028F9745" w16cex:dateUtc="2025-04-30T13:27:00Z"/>
  <w16cex:commentExtensible w16cex:durableId="36C4CBEF" w16cex:dateUtc="2025-05-02T14:20:00Z"/>
  <w16cex:commentExtensible w16cex:durableId="719A219B" w16cex:dateUtc="2025-05-02T14:20:00Z"/>
  <w16cex:commentExtensible w16cex:durableId="3F1C3451" w16cex:dateUtc="2025-05-02T14:20:00Z"/>
  <w16cex:commentExtensible w16cex:durableId="6F720A3A" w16cex:dateUtc="2025-05-02T14:20:00Z"/>
  <w16cex:commentExtensible w16cex:durableId="33D30E92" w16cex:dateUtc="2025-05-02T14:21:00Z"/>
  <w16cex:commentExtensible w16cex:durableId="0B781137" w16cex:dateUtc="2025-05-02T14:21:00Z"/>
  <w16cex:commentExtensible w16cex:durableId="2896F261" w16cex:dateUtc="2023-08-28T15:16:00Z"/>
  <w16cex:commentExtensible w16cex:durableId="2895CE84" w16cex:dateUtc="2023-08-27T18:30:00Z"/>
  <w16cex:commentExtensible w16cex:durableId="2895CEBA" w16cex:dateUtc="2023-08-27T18:31:00Z"/>
  <w16cex:commentExtensible w16cex:durableId="2895CED1" w16cex:dateUtc="2023-08-27T18:32:00Z"/>
  <w16cex:commentExtensible w16cex:durableId="02602CD6" w16cex:dateUtc="2025-05-02T13:05:00Z"/>
  <w16cex:commentExtensible w16cex:durableId="1C18A31E" w16cex:dateUtc="2025-05-02T13:04:00Z"/>
  <w16cex:commentExtensible w16cex:durableId="22A7410D" w16cex:dateUtc="2025-05-02T13:04:00Z"/>
  <w16cex:commentExtensible w16cex:durableId="0FA9F381" w16cex:dateUtc="2025-05-02T13:03:00Z"/>
  <w16cex:commentExtensible w16cex:durableId="2895D0F3" w16cex:dateUtc="2023-08-27T18:31:00Z"/>
  <w16cex:commentExtensible w16cex:durableId="2895D195" w16cex:dateUtc="2023-08-27T18:31:00Z"/>
  <w16cex:commentExtensible w16cex:durableId="2895D1A6" w16cex:dateUtc="2023-08-27T18:32:00Z"/>
  <w16cex:commentExtensible w16cex:durableId="2895D22B" w16cex:dateUtc="2023-08-27T18:46:00Z"/>
  <w16cex:commentExtensible w16cex:durableId="2895D237" w16cex:dateUtc="2023-08-27T18:31:00Z"/>
  <w16cex:commentExtensible w16cex:durableId="28A555F4" w16cex:dateUtc="2023-09-08T13:12:00Z"/>
  <w16cex:commentExtensible w16cex:durableId="4CA548D9" w16cex:dateUtc="2025-05-02T13:15:00Z"/>
  <w16cex:commentExtensible w16cex:durableId="2C99F2C4" w16cex:dateUtc="2025-10-15T15:15:00Z"/>
  <w16cex:commentExtensible w16cex:durableId="2C99F318" w16cex:dateUtc="2025-10-15T15:16:00Z"/>
  <w16cex:commentExtensible w16cex:durableId="2C99F32D" w16cex:dateUtc="2025-10-15T15:17:00Z"/>
  <w16cex:commentExtensible w16cex:durableId="2C99F475" w16cex:dateUtc="2025-10-15T15:22:00Z"/>
  <w16cex:commentExtensible w16cex:durableId="7B8C1EEA" w16cex:dateUtc="2025-05-02T13:16:00Z"/>
  <w16cex:commentExtensible w16cex:durableId="2895F19D" w16cex:dateUtc="2023-08-27T18:32:00Z"/>
  <w16cex:commentExtensible w16cex:durableId="60245098" w16cex:dateUtc="2025-09-23T17:29:00Z"/>
  <w16cex:commentExtensible w16cex:durableId="2AE99ED5" w16cex:dateUtc="2024-11-21T16:58:00Z"/>
  <w16cex:commentExtensible w16cex:durableId="2AE99488" w16cex:dateUtc="2024-11-21T16:14:00Z"/>
  <w16cex:commentExtensible w16cex:durableId="2AE99EF8" w16cex:dateUtc="2024-11-21T16:58:00Z"/>
  <w16cex:commentExtensible w16cex:durableId="2AE99F04" w16cex:dateUtc="2024-11-21T16:59:00Z"/>
  <w16cex:commentExtensible w16cex:durableId="2895D32D" w16cex:dateUtc="2023-08-27T18:32:00Z"/>
  <w16cex:commentExtensible w16cex:durableId="2895D33C" w16cex:dateUtc="2023-08-27T18:31:00Z"/>
  <w16cex:commentExtensible w16cex:durableId="28A55665" w16cex:dateUtc="2023-09-08T13:14:00Z"/>
  <w16cex:commentExtensible w16cex:durableId="29833CC3" w16cex:dateUtc="2024-02-23T20:48:00Z"/>
  <w16cex:commentExtensible w16cex:durableId="2895D468" w16cex:dateUtc="2023-08-27T18:55:00Z"/>
  <w16cex:commentExtensible w16cex:durableId="28A737AF" w16cex:dateUtc="2023-09-09T23:27:00Z"/>
  <w16cex:commentExtensible w16cex:durableId="2895D484" w16cex:dateUtc="2023-08-27T18:56:00Z"/>
  <w16cex:commentExtensible w16cex:durableId="28EF86E5" w16cex:dateUtc="2023-11-03T19:49:00Z"/>
  <w16cex:commentExtensible w16cex:durableId="2895D4C8" w16cex:dateUtc="2023-08-27T18:57:00Z"/>
  <w16cex:commentExtensible w16cex:durableId="2895D4BC" w16cex:dateUtc="2023-08-27T18:57:00Z"/>
  <w16cex:commentExtensible w16cex:durableId="2895D64B" w16cex:dateUtc="2023-08-27T19:03:00Z"/>
  <w16cex:commentExtensible w16cex:durableId="2895D56D" w16cex:dateUtc="2023-08-27T19:00:00Z"/>
  <w16cex:commentExtensible w16cex:durableId="2895D677" w16cex:dateUtc="2023-08-27T19:04:00Z"/>
  <w16cex:commentExtensible w16cex:durableId="28A7396D" w16cex:dateUtc="2023-09-09T23:35:00Z"/>
  <w16cex:commentExtensible w16cex:durableId="2895D154" w16cex:dateUtc="2023-08-27T18:32:00Z"/>
  <w16cex:commentExtensible w16cex:durableId="2895D6B0" w16cex:dateUtc="2023-08-27T19:05:00Z"/>
  <w16cex:commentExtensible w16cex:durableId="2AE995BD" w16cex:dateUtc="2024-11-21T16:19:00Z"/>
  <w16cex:commentExtensible w16cex:durableId="2895FB26" w16cex:dateUtc="2023-08-27T21:41:00Z"/>
  <w16cex:commentExtensible w16cex:durableId="2895FF37" w16cex:dateUtc="2023-08-27T21:58:00Z"/>
  <w16cex:commentExtensible w16cex:durableId="2895D7A3" w16cex:dateUtc="2023-08-27T18:32:00Z"/>
  <w16cex:commentExtensible w16cex:durableId="28A73BDE" w16cex:dateUtc="2023-09-09T23:45:00Z"/>
  <w16cex:commentExtensible w16cex:durableId="2895D84E" w16cex:dateUtc="2023-08-27T19:12:00Z"/>
  <w16cex:commentExtensible w16cex:durableId="2895D813" w16cex:dateUtc="2023-08-27T18:32:00Z"/>
  <w16cex:commentExtensible w16cex:durableId="2895D7DC" w16cex:dateUtc="2023-08-27T18:32:00Z"/>
  <w16cex:commentExtensible w16cex:durableId="28960141" w16cex:dateUtc="2023-08-27T22:07:00Z"/>
  <w16cex:commentExtensible w16cex:durableId="2C99FCDB" w16cex:dateUtc="2025-10-15T15:58:00Z"/>
  <w16cex:commentExtensible w16cex:durableId="284B2B39" w16cex:dateUtc="2025-05-02T13:34:00Z"/>
  <w16cex:commentExtensible w16cex:durableId="3366A12D" w16cex:dateUtc="2025-05-02T13:33:00Z"/>
  <w16cex:commentExtensible w16cex:durableId="1083FDCC" w16cex:dateUtc="2025-05-02T13:33:00Z"/>
  <w16cex:commentExtensible w16cex:durableId="2C99FD15" w16cex:dateUtc="2025-10-15T15:59:00Z"/>
  <w16cex:commentExtensible w16cex:durableId="2C99FD44" w16cex:dateUtc="2025-10-15T16:00:00Z"/>
  <w16cex:commentExtensible w16cex:durableId="2895CC60" w16cex:dateUtc="2023-08-27T18:21:00Z"/>
  <w16cex:commentExtensible w16cex:durableId="71FF774B" w16cex:dateUtc="2025-09-05T13:28:00Z"/>
  <w16cex:commentExtensible w16cex:durableId="6F71223F" w16cex:dateUtc="2025-09-05T13:30:00Z"/>
  <w16cex:commentExtensible w16cex:durableId="12848102" w16cex:dateUtc="2025-04-30T13:48: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FF2806" w16cid:durableId="00FA92D5"/>
  <w16cid:commentId w16cid:paraId="291B6167" w16cid:durableId="3A4127EF"/>
  <w16cid:commentId w16cid:paraId="242835B5" w16cid:durableId="028F9745"/>
  <w16cid:commentId w16cid:paraId="5DB055F3" w16cid:durableId="36C4CBEF"/>
  <w16cid:commentId w16cid:paraId="6DD0DB25" w16cid:durableId="719A219B"/>
  <w16cid:commentId w16cid:paraId="4C5E608A" w16cid:durableId="3F1C3451"/>
  <w16cid:commentId w16cid:paraId="21F15587" w16cid:durableId="6F720A3A"/>
  <w16cid:commentId w16cid:paraId="54D21C5B" w16cid:durableId="33D30E92"/>
  <w16cid:commentId w16cid:paraId="2F2ABD02" w16cid:durableId="0B781137"/>
  <w16cid:commentId w16cid:paraId="1D3540DC" w16cid:durableId="2896F261"/>
  <w16cid:commentId w16cid:paraId="2CC1BB8D" w16cid:durableId="2895CE84"/>
  <w16cid:commentId w16cid:paraId="71FEAC0A" w16cid:durableId="2895CEBA"/>
  <w16cid:commentId w16cid:paraId="785FB5C7" w16cid:durableId="2895CED1"/>
  <w16cid:commentId w16cid:paraId="5813A93E" w16cid:durableId="02602CD6"/>
  <w16cid:commentId w16cid:paraId="65AD0EFD" w16cid:durableId="1C18A31E"/>
  <w16cid:commentId w16cid:paraId="72493C4E" w16cid:durableId="22A7410D"/>
  <w16cid:commentId w16cid:paraId="60C8AAE0" w16cid:durableId="0FA9F381"/>
  <w16cid:commentId w16cid:paraId="653928E3" w16cid:durableId="2895D0F3"/>
  <w16cid:commentId w16cid:paraId="4D8C8018" w16cid:durableId="2895D195"/>
  <w16cid:commentId w16cid:paraId="1F5A198E" w16cid:durableId="2895D1A6"/>
  <w16cid:commentId w16cid:paraId="0BB1EBB0" w16cid:durableId="2895D22B"/>
  <w16cid:commentId w16cid:paraId="0458E091" w16cid:durableId="2895D237"/>
  <w16cid:commentId w16cid:paraId="19ABA31D" w16cid:durableId="28A555F4"/>
  <w16cid:commentId w16cid:paraId="10B7C321" w16cid:durableId="4CA548D9"/>
  <w16cid:commentId w16cid:paraId="18F7B0A7" w16cid:durableId="2C99F2C4"/>
  <w16cid:commentId w16cid:paraId="6B1D1B5B" w16cid:durableId="2C99F318"/>
  <w16cid:commentId w16cid:paraId="29D9E24F" w16cid:durableId="2C99F32D"/>
  <w16cid:commentId w16cid:paraId="1258C485" w16cid:durableId="2C99F475"/>
  <w16cid:commentId w16cid:paraId="79DF87A4" w16cid:durableId="7B8C1EEA"/>
  <w16cid:commentId w16cid:paraId="748F07BF" w16cid:durableId="2895F19D"/>
  <w16cid:commentId w16cid:paraId="73346B54" w16cid:durableId="60245098"/>
  <w16cid:commentId w16cid:paraId="4B6F2A0B" w16cid:durableId="2AE99ED5"/>
  <w16cid:commentId w16cid:paraId="7C2184E3" w16cid:durableId="2AE99488"/>
  <w16cid:commentId w16cid:paraId="126A1250" w16cid:durableId="2AE99EF8"/>
  <w16cid:commentId w16cid:paraId="297E6ACD" w16cid:durableId="2AE99F04"/>
  <w16cid:commentId w16cid:paraId="7502F8C5" w16cid:durableId="2895D32D"/>
  <w16cid:commentId w16cid:paraId="25CA0F30" w16cid:durableId="2895D33C"/>
  <w16cid:commentId w16cid:paraId="272D8F42" w16cid:durableId="28A55665"/>
  <w16cid:commentId w16cid:paraId="4CC5DA21" w16cid:durableId="29833CC3"/>
  <w16cid:commentId w16cid:paraId="13630F94" w16cid:durableId="2895D468"/>
  <w16cid:commentId w16cid:paraId="2943D73C" w16cid:durableId="28A737AF"/>
  <w16cid:commentId w16cid:paraId="3D2950B0" w16cid:durableId="2895D484"/>
  <w16cid:commentId w16cid:paraId="5BB6DD71" w16cid:durableId="28EF86E5"/>
  <w16cid:commentId w16cid:paraId="02C8242D" w16cid:durableId="2895D4C8"/>
  <w16cid:commentId w16cid:paraId="1335E8B7" w16cid:durableId="2895D4BC"/>
  <w16cid:commentId w16cid:paraId="6103E971" w16cid:durableId="2895D64B"/>
  <w16cid:commentId w16cid:paraId="027DA8F7" w16cid:durableId="2895D56D"/>
  <w16cid:commentId w16cid:paraId="4BD859EF" w16cid:durableId="2895D677"/>
  <w16cid:commentId w16cid:paraId="2D0D8354" w16cid:durableId="28A7396D"/>
  <w16cid:commentId w16cid:paraId="18BC5646" w16cid:durableId="2895D154"/>
  <w16cid:commentId w16cid:paraId="7F057330" w16cid:durableId="2895D6B0"/>
  <w16cid:commentId w16cid:paraId="7FAF2319" w16cid:durableId="2AE995BD"/>
  <w16cid:commentId w16cid:paraId="19921BFB" w16cid:durableId="2895FB26"/>
  <w16cid:commentId w16cid:paraId="3CC8165B" w16cid:durableId="2895FF37"/>
  <w16cid:commentId w16cid:paraId="7BD5B676" w16cid:durableId="2895D7A3"/>
  <w16cid:commentId w16cid:paraId="397A09C6" w16cid:durableId="28A73BDE"/>
  <w16cid:commentId w16cid:paraId="0FB38905" w16cid:durableId="2895D84E"/>
  <w16cid:commentId w16cid:paraId="5420F713" w16cid:durableId="2895D813"/>
  <w16cid:commentId w16cid:paraId="0929A1B8" w16cid:durableId="2895D7DC"/>
  <w16cid:commentId w16cid:paraId="1378E2B6" w16cid:durableId="28960141"/>
  <w16cid:commentId w16cid:paraId="1A78C9FF" w16cid:durableId="2C99FCDB"/>
  <w16cid:commentId w16cid:paraId="51D1A636" w16cid:durableId="284B2B39"/>
  <w16cid:commentId w16cid:paraId="2674837A" w16cid:durableId="3366A12D"/>
  <w16cid:commentId w16cid:paraId="69F0E19D" w16cid:durableId="1083FDCC"/>
  <w16cid:commentId w16cid:paraId="6773EA18" w16cid:durableId="2C99FD15"/>
  <w16cid:commentId w16cid:paraId="6FADDF6D" w16cid:durableId="2C99FD44"/>
  <w16cid:commentId w16cid:paraId="2E999BA0" w16cid:durableId="2895CC60"/>
  <w16cid:commentId w16cid:paraId="37925E15" w16cid:durableId="71FF774B"/>
  <w16cid:commentId w16cid:paraId="053021A7" w16cid:durableId="6F71223F"/>
  <w16cid:commentId w16cid:paraId="5BA32F9B" w16cid:durableId="12848102"/>
  <w16cid:commentId w16cid:paraId="6BB29437" w16cid:durableId="28970A12"/>
  <w16cid:commentId w16cid:paraId="3CECE6E9" w16cid:durableId="1A937AD6"/>
  <w16cid:commentId w16cid:paraId="667D4672" w16cid:durableId="48D9C301"/>
  <w16cid:commentId w16cid:paraId="6F045E99"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0BEA6" w14:textId="77777777" w:rsidR="00EE1D85" w:rsidRDefault="00EE1D85">
      <w:r>
        <w:separator/>
      </w:r>
    </w:p>
  </w:endnote>
  <w:endnote w:type="continuationSeparator" w:id="0">
    <w:p w14:paraId="5ADCF8D8" w14:textId="77777777" w:rsidR="00EE1D85" w:rsidRDefault="00EE1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Demi"/>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365BA27A" w:rsidR="003823F8" w:rsidRPr="00985211" w:rsidRDefault="00985211" w:rsidP="00985211">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7474E53A" wp14:editId="2A369642">
          <wp:simplePos x="0" y="0"/>
          <wp:positionH relativeFrom="margin">
            <wp:align>right</wp:align>
          </wp:positionH>
          <wp:positionV relativeFrom="page">
            <wp:posOffset>9413240</wp:posOffset>
          </wp:positionV>
          <wp:extent cx="2560671" cy="368212"/>
          <wp:effectExtent l="0" t="0" r="0" b="0"/>
          <wp:wrapNone/>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4BA15" w14:textId="77777777" w:rsidR="00EE1D85" w:rsidRDefault="00EE1D85">
      <w:r>
        <w:separator/>
      </w:r>
    </w:p>
  </w:footnote>
  <w:footnote w:type="continuationSeparator" w:id="0">
    <w:p w14:paraId="343DF16A" w14:textId="77777777" w:rsidR="00EE1D85" w:rsidRDefault="00EE1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2A06DC" w:rsidRPr="00B16415" w14:paraId="52A47C5E" w14:textId="77777777" w:rsidTr="00F36AB8">
      <w:trPr>
        <w:trHeight w:val="419"/>
        <w:jc w:val="center"/>
      </w:trPr>
      <w:tc>
        <w:tcPr>
          <w:tcW w:w="1341" w:type="pct"/>
          <w:vMerge w:val="restart"/>
          <w:vAlign w:val="center"/>
        </w:tcPr>
        <w:p w14:paraId="64A50E3E" w14:textId="77777777" w:rsidR="002A06DC" w:rsidRPr="004E1883" w:rsidRDefault="002A06DC" w:rsidP="002A06D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6CCD5B24" wp14:editId="1D2E5377">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4AB1C93E" w14:textId="77777777" w:rsidR="002A06DC" w:rsidRPr="00EC045C" w:rsidRDefault="002A06DC" w:rsidP="002A06DC">
          <w:pPr>
            <w:tabs>
              <w:tab w:val="center" w:pos="4419"/>
              <w:tab w:val="right" w:pos="8838"/>
            </w:tabs>
            <w:jc w:val="center"/>
            <w:rPr>
              <w:rFonts w:ascii="Avenir Next LT Pro" w:hAnsi="Avenir Next LT Pro" w:cs="Calibri"/>
              <w:b/>
              <w:bCs/>
              <w:color w:val="808080"/>
              <w:sz w:val="20"/>
              <w:szCs w:val="20"/>
              <w:lang w:val="es-ES" w:eastAsia="es-ES"/>
            </w:rPr>
          </w:pPr>
          <w:r w:rsidRPr="00EC045C">
            <w:rPr>
              <w:rFonts w:ascii="Avenir Next LT Pro" w:hAnsi="Avenir Next LT Pro" w:cs="Calibri"/>
              <w:b/>
              <w:bCs/>
              <w:color w:val="808080"/>
              <w:sz w:val="20"/>
              <w:szCs w:val="20"/>
              <w:lang w:val="es-ES" w:eastAsia="es-ES"/>
            </w:rPr>
            <w:t>INFORME TÉCNICO DE ESTUDIO </w:t>
          </w:r>
        </w:p>
        <w:p w14:paraId="2B205962" w14:textId="21821A14" w:rsidR="002A06DC" w:rsidRPr="00F27D0E" w:rsidRDefault="002A06DC" w:rsidP="002A06DC">
          <w:pPr>
            <w:tabs>
              <w:tab w:val="center" w:pos="4419"/>
              <w:tab w:val="right" w:pos="8838"/>
            </w:tabs>
            <w:jc w:val="center"/>
            <w:rPr>
              <w:rFonts w:ascii="Avenir Next LT Pro" w:hAnsi="Avenir Next LT Pro" w:cs="Calibri"/>
              <w:b/>
              <w:color w:val="303030"/>
              <w:sz w:val="20"/>
            </w:rPr>
          </w:pPr>
          <w:r w:rsidRPr="00EC045C">
            <w:rPr>
              <w:rFonts w:ascii="Avenir Next LT Pro" w:hAnsi="Avenir Next LT Pro" w:cs="Calibri"/>
              <w:b/>
              <w:bCs/>
              <w:color w:val="808080"/>
              <w:sz w:val="20"/>
              <w:szCs w:val="20"/>
              <w:lang w:val="es-ES" w:eastAsia="es-ES"/>
            </w:rPr>
            <w:t>DE EMISIÓN DE RUIDO</w:t>
          </w:r>
        </w:p>
      </w:tc>
      <w:tc>
        <w:tcPr>
          <w:tcW w:w="1493" w:type="pct"/>
          <w:vMerge w:val="restart"/>
          <w:vAlign w:val="center"/>
        </w:tcPr>
        <w:p w14:paraId="1311DDEB" w14:textId="555A71FB"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Código:FO-PO-PSM-</w:t>
          </w:r>
          <w:r w:rsidRPr="00BF0A24">
            <w:rPr>
              <w:rFonts w:cs="Calibri"/>
              <w:color w:val="303030"/>
              <w:sz w:val="20"/>
            </w:rPr>
            <w:t>65</w:t>
          </w:r>
          <w:r w:rsidRPr="00BF0A24">
            <w:rPr>
              <w:rFonts w:ascii="Avenir Next LT Pro" w:hAnsi="Avenir Next LT Pro" w:cs="Calibri"/>
              <w:color w:val="303030"/>
              <w:sz w:val="20"/>
            </w:rPr>
            <w:t>-</w:t>
          </w:r>
          <w:r w:rsidRPr="00BF0A24">
            <w:rPr>
              <w:rFonts w:cs="Calibri"/>
              <w:color w:val="303030"/>
              <w:sz w:val="20"/>
            </w:rPr>
            <w:t>06</w:t>
          </w:r>
        </w:p>
        <w:p w14:paraId="2F7B47A1" w14:textId="7070DD88"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Versión</w:t>
          </w:r>
          <w:r w:rsidR="00761F3B" w:rsidRPr="00BF0A24">
            <w:rPr>
              <w:rFonts w:ascii="Avenir Next LT Pro" w:hAnsi="Avenir Next LT Pro" w:cs="Calibri"/>
              <w:color w:val="303030"/>
              <w:sz w:val="20"/>
            </w:rPr>
            <w:t> formato</w:t>
          </w:r>
          <w:r w:rsidRPr="00BF0A24">
            <w:rPr>
              <w:rFonts w:ascii="Avenir Next LT Pro" w:hAnsi="Avenir Next LT Pro" w:cs="Calibri"/>
              <w:color w:val="303030"/>
              <w:sz w:val="20"/>
            </w:rPr>
            <w:t>:0</w:t>
          </w:r>
          <w:r w:rsidR="00BF0A24" w:rsidRPr="00BF0A24">
            <w:rPr>
              <w:rFonts w:ascii="Avenir Next LT Pro" w:hAnsi="Avenir Next LT Pro" w:cs="Calibri"/>
              <w:color w:val="303030"/>
              <w:sz w:val="20"/>
            </w:rPr>
            <w:t>3</w:t>
          </w:r>
        </w:p>
        <w:p w14:paraId="2777BB5D" w14:textId="0DC98606" w:rsidR="002A06DC" w:rsidRPr="00BF0A24" w:rsidRDefault="002A06DC" w:rsidP="002A06DC">
          <w:pPr>
            <w:rPr>
              <w:rFonts w:ascii="Avenir Next LT Pro" w:hAnsi="Avenir Next LT Pro" w:cs="Calibri"/>
              <w:color w:val="303030"/>
              <w:sz w:val="20"/>
            </w:rPr>
          </w:pPr>
          <w:proofErr w:type="spellStart"/>
          <w:r w:rsidRPr="00BF0A24">
            <w:rPr>
              <w:rFonts w:ascii="Avenir Next LT Pro" w:hAnsi="Avenir Next LT Pro" w:cs="Calibri"/>
              <w:color w:val="303030"/>
              <w:sz w:val="20"/>
              <w:lang w:val="en-US"/>
            </w:rPr>
            <w:t>Fecha</w:t>
          </w:r>
          <w:proofErr w:type="spellEnd"/>
          <w:r w:rsidRPr="00BF0A24">
            <w:rPr>
              <w:rFonts w:ascii="Avenir Next LT Pro" w:hAnsi="Avenir Next LT Pro" w:cs="Calibri"/>
              <w:color w:val="303030"/>
              <w:sz w:val="20"/>
              <w:lang w:val="en-US"/>
            </w:rPr>
            <w:t>: </w:t>
          </w:r>
          <w:r w:rsidR="00BF0A24" w:rsidRPr="00BF0A24">
            <w:rPr>
              <w:rFonts w:ascii="Avenir Next LT Pro" w:hAnsi="Avenir Next LT Pro" w:cs="Calibri"/>
              <w:color w:val="303030"/>
              <w:sz w:val="20"/>
              <w:lang w:val="en-US"/>
            </w:rPr>
            <w:t>29</w:t>
          </w:r>
          <w:r w:rsidRPr="00BF0A24">
            <w:rPr>
              <w:rFonts w:ascii="Avenir Next LT Pro" w:hAnsi="Avenir Next LT Pro" w:cs="Calibri"/>
              <w:color w:val="303030"/>
              <w:sz w:val="20"/>
              <w:lang w:val="en-US"/>
            </w:rPr>
            <w:t>/</w:t>
          </w:r>
          <w:r w:rsidR="00761F3B" w:rsidRPr="00BF0A24">
            <w:rPr>
              <w:rFonts w:ascii="Avenir Next LT Pro" w:hAnsi="Avenir Next LT Pro" w:cs="Calibri"/>
              <w:color w:val="303030"/>
              <w:sz w:val="20"/>
              <w:lang w:val="en-US"/>
            </w:rPr>
            <w:t>1</w:t>
          </w:r>
          <w:r w:rsidR="00BF0A24" w:rsidRPr="00BF0A24">
            <w:rPr>
              <w:rFonts w:ascii="Avenir Next LT Pro" w:hAnsi="Avenir Next LT Pro" w:cs="Calibri"/>
              <w:color w:val="303030"/>
              <w:sz w:val="20"/>
              <w:lang w:val="en-US"/>
            </w:rPr>
            <w:t>1</w:t>
          </w:r>
          <w:r w:rsidRPr="00BF0A24">
            <w:rPr>
              <w:rFonts w:ascii="Avenir Next LT Pro" w:hAnsi="Avenir Next LT Pro" w:cs="Calibri"/>
              <w:color w:val="303030"/>
              <w:sz w:val="20"/>
              <w:lang w:val="en-US"/>
            </w:rPr>
            <w:t>/2025</w:t>
          </w:r>
        </w:p>
        <w:p w14:paraId="375BAA63" w14:textId="77777777" w:rsidR="002A06DC" w:rsidRPr="008C6369" w:rsidRDefault="002A06DC" w:rsidP="002A06DC">
          <w:pPr>
            <w:rPr>
              <w:rFonts w:ascii="Avenir Next LT Pro" w:hAnsi="Avenir Next LT Pro" w:cs="Calibri"/>
              <w:color w:val="303030"/>
              <w:sz w:val="20"/>
              <w:lang w:val="en-US"/>
            </w:rPr>
          </w:pPr>
          <w:r w:rsidRPr="00BF0A24">
            <w:rPr>
              <w:rFonts w:ascii="Avenir Next LT Pro" w:hAnsi="Avenir Next LT Pro" w:cs="Calibri"/>
              <w:color w:val="303030"/>
              <w:sz w:val="20"/>
            </w:rPr>
            <w:t>Página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PAGE</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33</w:t>
          </w:r>
          <w:r w:rsidRPr="00BF0A24">
            <w:rPr>
              <w:rFonts w:ascii="Avenir Next LT Pro" w:hAnsi="Avenir Next LT Pro" w:cs="Calibri"/>
              <w:color w:val="303030"/>
              <w:sz w:val="20"/>
            </w:rPr>
            <w:fldChar w:fldCharType="end"/>
          </w:r>
          <w:r w:rsidRPr="00BF0A24">
            <w:rPr>
              <w:rFonts w:ascii="Avenir Next LT Pro" w:hAnsi="Avenir Next LT Pro" w:cs="Calibri"/>
              <w:color w:val="303030"/>
              <w:sz w:val="20"/>
            </w:rPr>
            <w:t> de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NUMPAGES</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38</w:t>
          </w:r>
          <w:r w:rsidRPr="00BF0A24">
            <w:rPr>
              <w:rFonts w:ascii="Avenir Next LT Pro" w:hAnsi="Avenir Next LT Pro" w:cs="Calibri"/>
              <w:color w:val="303030"/>
              <w:sz w:val="20"/>
            </w:rPr>
            <w:fldChar w:fldCharType="end"/>
          </w:r>
        </w:p>
      </w:tc>
    </w:tr>
    <w:tr w:rsidR="002A06DC" w:rsidRPr="00E304EB" w14:paraId="2B837286" w14:textId="77777777" w:rsidTr="00F36AB8">
      <w:tblPrEx>
        <w:tblCellMar>
          <w:left w:w="108" w:type="dxa"/>
          <w:right w:w="108" w:type="dxa"/>
        </w:tblCellMar>
      </w:tblPrEx>
      <w:trPr>
        <w:trHeight w:val="50"/>
        <w:jc w:val="center"/>
      </w:trPr>
      <w:tc>
        <w:tcPr>
          <w:tcW w:w="1341" w:type="pct"/>
          <w:vMerge/>
          <w:vAlign w:val="center"/>
        </w:tcPr>
        <w:p w14:paraId="0B440B47" w14:textId="77777777" w:rsidR="002A06DC" w:rsidRPr="00E304EB" w:rsidRDefault="002A06DC" w:rsidP="002A06DC">
          <w:pPr>
            <w:jc w:val="center"/>
            <w:rPr>
              <w:rFonts w:ascii="Avenir Next LT Pro" w:hAnsi="Avenir Next LT Pro" w:cs="Calibri"/>
              <w:color w:val="303030"/>
              <w:sz w:val="20"/>
            </w:rPr>
          </w:pPr>
        </w:p>
      </w:tc>
      <w:tc>
        <w:tcPr>
          <w:tcW w:w="2166" w:type="pct"/>
          <w:vAlign w:val="center"/>
        </w:tcPr>
        <w:p w14:paraId="321E9137" w14:textId="5A8CA3EC" w:rsidR="002A06DC" w:rsidRPr="001D69C5" w:rsidRDefault="002A06DC" w:rsidP="00244E9E">
          <w:pPr>
            <w:jc w:val="center"/>
            <w:rPr>
              <w:rFonts w:ascii="Avenir Next LT Pro" w:hAnsi="Avenir Next LT Pro" w:cs="Calibri"/>
              <w:color w:val="303030"/>
              <w:sz w:val="20"/>
            </w:rPr>
          </w:pPr>
          <w:r w:rsidRPr="00BC61BD">
            <w:rPr>
              <w:rFonts w:ascii="Avenir Next LT Pro" w:hAnsi="Avenir Next LT Pro" w:cs="Calibri"/>
              <w:b/>
              <w:bCs/>
              <w:color w:val="303030"/>
              <w:sz w:val="20"/>
            </w:rPr>
            <w:t>{var_42}</w:t>
          </w:r>
          <w:r w:rsidRPr="00BC61BD">
            <w:rPr>
              <w:rFonts w:ascii="Avenir Next LT Pro" w:hAnsi="Avenir Next LT Pro" w:cs="Calibri"/>
              <w:color w:val="303030"/>
              <w:sz w:val="20"/>
            </w:rPr>
          </w:r>
          <w:r w:rsidRPr="00BC61BD">
            <w:rPr>
              <w:rFonts w:ascii="Avenir Next LT Pro" w:hAnsi="Avenir Next LT Pro" w:cs="Calibri"/>
              <w:b/>
              <w:bCs/>
              <w:color w:val="303030"/>
              <w:sz w:val="20"/>
            </w:rPr>
          </w:r>
          <w:r w:rsidRPr="00BC61BD">
            <w:rPr>
              <w:rFonts w:ascii="Avenir Next LT Pro" w:hAnsi="Avenir Next LT Pro" w:cs="Calibri"/>
              <w:color w:val="303030"/>
              <w:sz w:val="20"/>
            </w:rPr>
          </w:r>
          <w:r w:rsidR="00244E9E" w:rsidRPr="00BC61BD">
            <w:rPr>
              <w:rFonts w:ascii="Avenir Next LT Pro" w:hAnsi="Avenir Next LT Pro" w:cs="Calibri"/>
              <w:color w:val="303030"/>
              <w:sz w:val="20"/>
            </w:rPr>
          </w:r>
          <w:r w:rsidR="00244E9E" w:rsidRPr="00BC61BD">
            <w:rPr>
              <w:rFonts w:ascii="Avenir Next LT Pro" w:hAnsi="Avenir Next LT Pro" w:cs="Calibri"/>
              <w:b/>
              <w:bCs/>
              <w:color w:val="303030"/>
              <w:sz w:val="20"/>
            </w:rPr>
          </w:r>
          <w:r w:rsidR="00244E9E" w:rsidRPr="00BC61BD">
            <w:rPr>
              <w:rFonts w:ascii="Avenir Next LT Pro" w:hAnsi="Avenir Next LT Pro" w:cs="Calibri"/>
              <w:color w:val="303030"/>
              <w:sz w:val="20"/>
            </w:rPr>
          </w:r>
        </w:p>
      </w:tc>
      <w:tc>
        <w:tcPr>
          <w:tcW w:w="1493" w:type="pct"/>
          <w:vMerge/>
          <w:vAlign w:val="center"/>
        </w:tcPr>
        <w:p w14:paraId="59B5B8E8" w14:textId="77777777" w:rsidR="002A06DC" w:rsidRPr="0054605A" w:rsidRDefault="002A06DC" w:rsidP="002A06DC">
          <w:pPr>
            <w:rPr>
              <w:rFonts w:ascii="Avenir Next LT Pro" w:hAnsi="Avenir Next LT Pro" w:cs="Calibri"/>
              <w:color w:val="303030"/>
              <w:sz w:val="20"/>
            </w:rPr>
          </w:pPr>
        </w:p>
      </w:tc>
    </w:tr>
  </w:tbl>
  <w:p w14:paraId="0DEE9C2E" w14:textId="0A3DABC5"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D573D6"/>
    <w:multiLevelType w:val="multilevel"/>
    <w:tmpl w:val="74A6A2EC"/>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8"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E473C0F"/>
    <w:multiLevelType w:val="hybridMultilevel"/>
    <w:tmpl w:val="C4A20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00A3BF1"/>
    <w:multiLevelType w:val="hybridMultilevel"/>
    <w:tmpl w:val="A3580F8C"/>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D257CFA"/>
    <w:multiLevelType w:val="hybridMultilevel"/>
    <w:tmpl w:val="14960B0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0"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E9164BD"/>
    <w:multiLevelType w:val="hybridMultilevel"/>
    <w:tmpl w:val="244AB4A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2"/>
  </w:num>
  <w:num w:numId="2" w16cid:durableId="2098012752">
    <w:abstractNumId w:val="8"/>
  </w:num>
  <w:num w:numId="3" w16cid:durableId="330304761">
    <w:abstractNumId w:val="16"/>
  </w:num>
  <w:num w:numId="4" w16cid:durableId="1465585432">
    <w:abstractNumId w:val="1"/>
  </w:num>
  <w:num w:numId="5" w16cid:durableId="299773085">
    <w:abstractNumId w:val="5"/>
  </w:num>
  <w:num w:numId="6" w16cid:durableId="871309069">
    <w:abstractNumId w:val="13"/>
  </w:num>
  <w:num w:numId="7" w16cid:durableId="1821731867">
    <w:abstractNumId w:val="7"/>
  </w:num>
  <w:num w:numId="8" w16cid:durableId="1164902913">
    <w:abstractNumId w:val="24"/>
  </w:num>
  <w:num w:numId="9" w16cid:durableId="18631628">
    <w:abstractNumId w:val="17"/>
  </w:num>
  <w:num w:numId="10" w16cid:durableId="1411150686">
    <w:abstractNumId w:val="32"/>
  </w:num>
  <w:num w:numId="11" w16cid:durableId="654184492">
    <w:abstractNumId w:val="9"/>
  </w:num>
  <w:num w:numId="12" w16cid:durableId="1073577527">
    <w:abstractNumId w:val="25"/>
  </w:num>
  <w:num w:numId="13" w16cid:durableId="234558693">
    <w:abstractNumId w:val="3"/>
  </w:num>
  <w:num w:numId="14" w16cid:durableId="1406223187">
    <w:abstractNumId w:val="19"/>
  </w:num>
  <w:num w:numId="15" w16cid:durableId="720327008">
    <w:abstractNumId w:val="6"/>
  </w:num>
  <w:num w:numId="16" w16cid:durableId="2036495403">
    <w:abstractNumId w:val="30"/>
  </w:num>
  <w:num w:numId="17" w16cid:durableId="897592141">
    <w:abstractNumId w:val="2"/>
  </w:num>
  <w:num w:numId="18" w16cid:durableId="1526401875">
    <w:abstractNumId w:val="11"/>
  </w:num>
  <w:num w:numId="19" w16cid:durableId="1989479950">
    <w:abstractNumId w:val="29"/>
  </w:num>
  <w:num w:numId="20" w16cid:durableId="1696299895">
    <w:abstractNumId w:val="21"/>
  </w:num>
  <w:num w:numId="21" w16cid:durableId="1926725110">
    <w:abstractNumId w:val="10"/>
  </w:num>
  <w:num w:numId="22" w16cid:durableId="32267876">
    <w:abstractNumId w:val="14"/>
  </w:num>
  <w:num w:numId="23" w16cid:durableId="1797017257">
    <w:abstractNumId w:val="28"/>
  </w:num>
  <w:num w:numId="24" w16cid:durableId="1026714069">
    <w:abstractNumId w:val="22"/>
  </w:num>
  <w:num w:numId="25" w16cid:durableId="1563634309">
    <w:abstractNumId w:val="20"/>
  </w:num>
  <w:num w:numId="26" w16cid:durableId="1660963911">
    <w:abstractNumId w:val="18"/>
  </w:num>
  <w:num w:numId="27" w16cid:durableId="1998265292">
    <w:abstractNumId w:val="23"/>
  </w:num>
  <w:num w:numId="28" w16cid:durableId="435561928">
    <w:abstractNumId w:val="26"/>
  </w:num>
  <w:num w:numId="29" w16cid:durableId="941449346">
    <w:abstractNumId w:val="4"/>
  </w:num>
  <w:num w:numId="30" w16cid:durableId="8220027">
    <w:abstractNumId w:val="31"/>
  </w:num>
  <w:num w:numId="31" w16cid:durableId="1642423172">
    <w:abstractNumId w:val="27"/>
  </w:num>
  <w:num w:numId="32" w16cid:durableId="1811362522">
    <w:abstractNumId w:val="34"/>
  </w:num>
  <w:num w:numId="33" w16cid:durableId="541481145">
    <w:abstractNumId w:val="33"/>
  </w:num>
  <w:num w:numId="34" w16cid:durableId="677972845">
    <w:abstractNumId w:val="15"/>
  </w:num>
  <w:num w:numId="35" w16cid:durableId="1499928058">
    <w:abstractNumId w:val="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31F7"/>
    <w:rsid w:val="000134E9"/>
    <w:rsid w:val="0001423F"/>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3DEC"/>
    <w:rsid w:val="000343F8"/>
    <w:rsid w:val="000356DD"/>
    <w:rsid w:val="0003574D"/>
    <w:rsid w:val="00035D87"/>
    <w:rsid w:val="000362A9"/>
    <w:rsid w:val="00036FD8"/>
    <w:rsid w:val="000374F2"/>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8C5"/>
    <w:rsid w:val="00052B65"/>
    <w:rsid w:val="00052EAF"/>
    <w:rsid w:val="00052F81"/>
    <w:rsid w:val="00053914"/>
    <w:rsid w:val="00053A70"/>
    <w:rsid w:val="00054158"/>
    <w:rsid w:val="000542B4"/>
    <w:rsid w:val="00054773"/>
    <w:rsid w:val="00054860"/>
    <w:rsid w:val="00055269"/>
    <w:rsid w:val="00055DDC"/>
    <w:rsid w:val="00056365"/>
    <w:rsid w:val="00056631"/>
    <w:rsid w:val="0005663F"/>
    <w:rsid w:val="00057452"/>
    <w:rsid w:val="00057521"/>
    <w:rsid w:val="000607D5"/>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A6D41"/>
    <w:rsid w:val="000A71F3"/>
    <w:rsid w:val="000B0429"/>
    <w:rsid w:val="000B077A"/>
    <w:rsid w:val="000B08A7"/>
    <w:rsid w:val="000B096B"/>
    <w:rsid w:val="000B1459"/>
    <w:rsid w:val="000B1992"/>
    <w:rsid w:val="000B3030"/>
    <w:rsid w:val="000B3438"/>
    <w:rsid w:val="000B388E"/>
    <w:rsid w:val="000B3995"/>
    <w:rsid w:val="000B47E4"/>
    <w:rsid w:val="000B5797"/>
    <w:rsid w:val="000B6979"/>
    <w:rsid w:val="000B6F04"/>
    <w:rsid w:val="000B7265"/>
    <w:rsid w:val="000B7709"/>
    <w:rsid w:val="000B7B96"/>
    <w:rsid w:val="000C0B66"/>
    <w:rsid w:val="000C0FA2"/>
    <w:rsid w:val="000C249F"/>
    <w:rsid w:val="000C2FAC"/>
    <w:rsid w:val="000C4833"/>
    <w:rsid w:val="000C509A"/>
    <w:rsid w:val="000C674F"/>
    <w:rsid w:val="000C67B6"/>
    <w:rsid w:val="000C6ABD"/>
    <w:rsid w:val="000C7C55"/>
    <w:rsid w:val="000C7F09"/>
    <w:rsid w:val="000D1337"/>
    <w:rsid w:val="000D1E39"/>
    <w:rsid w:val="000D2211"/>
    <w:rsid w:val="000D2684"/>
    <w:rsid w:val="000D26D6"/>
    <w:rsid w:val="000D2E05"/>
    <w:rsid w:val="000D3ECE"/>
    <w:rsid w:val="000D4091"/>
    <w:rsid w:val="000D45A1"/>
    <w:rsid w:val="000D6B05"/>
    <w:rsid w:val="000D718B"/>
    <w:rsid w:val="000D7BF4"/>
    <w:rsid w:val="000E0A3A"/>
    <w:rsid w:val="000E113D"/>
    <w:rsid w:val="000E12A6"/>
    <w:rsid w:val="000E1344"/>
    <w:rsid w:val="000E169C"/>
    <w:rsid w:val="000E1AAF"/>
    <w:rsid w:val="000E1AC4"/>
    <w:rsid w:val="000E2703"/>
    <w:rsid w:val="000E2962"/>
    <w:rsid w:val="000E2FA3"/>
    <w:rsid w:val="000E3155"/>
    <w:rsid w:val="000E33E7"/>
    <w:rsid w:val="000E4164"/>
    <w:rsid w:val="000E5795"/>
    <w:rsid w:val="000E5807"/>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E52"/>
    <w:rsid w:val="00122D67"/>
    <w:rsid w:val="001242D1"/>
    <w:rsid w:val="00124FF9"/>
    <w:rsid w:val="00126D56"/>
    <w:rsid w:val="0012702A"/>
    <w:rsid w:val="001279BC"/>
    <w:rsid w:val="00130AF1"/>
    <w:rsid w:val="00131010"/>
    <w:rsid w:val="001316E3"/>
    <w:rsid w:val="00131753"/>
    <w:rsid w:val="001317E0"/>
    <w:rsid w:val="00131888"/>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00B"/>
    <w:rsid w:val="00143958"/>
    <w:rsid w:val="00143D8D"/>
    <w:rsid w:val="001440B0"/>
    <w:rsid w:val="0014417D"/>
    <w:rsid w:val="00144F18"/>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0BD"/>
    <w:rsid w:val="00155734"/>
    <w:rsid w:val="0015657E"/>
    <w:rsid w:val="00156B04"/>
    <w:rsid w:val="00156FC4"/>
    <w:rsid w:val="00157193"/>
    <w:rsid w:val="00160107"/>
    <w:rsid w:val="00161044"/>
    <w:rsid w:val="00161132"/>
    <w:rsid w:val="001612B1"/>
    <w:rsid w:val="00161684"/>
    <w:rsid w:val="00161EDE"/>
    <w:rsid w:val="00162270"/>
    <w:rsid w:val="001623F0"/>
    <w:rsid w:val="001624B1"/>
    <w:rsid w:val="00163220"/>
    <w:rsid w:val="001632D5"/>
    <w:rsid w:val="0016344C"/>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AC1"/>
    <w:rsid w:val="00175FBF"/>
    <w:rsid w:val="0017798B"/>
    <w:rsid w:val="00177B1B"/>
    <w:rsid w:val="00177EB3"/>
    <w:rsid w:val="0018011C"/>
    <w:rsid w:val="00180150"/>
    <w:rsid w:val="00180E0E"/>
    <w:rsid w:val="00181DA4"/>
    <w:rsid w:val="0018212D"/>
    <w:rsid w:val="00182288"/>
    <w:rsid w:val="00183954"/>
    <w:rsid w:val="001845F0"/>
    <w:rsid w:val="00185CB4"/>
    <w:rsid w:val="00186024"/>
    <w:rsid w:val="00186BE9"/>
    <w:rsid w:val="00187E66"/>
    <w:rsid w:val="0019016E"/>
    <w:rsid w:val="001905FE"/>
    <w:rsid w:val="00190856"/>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0786"/>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6E73"/>
    <w:rsid w:val="001B72AE"/>
    <w:rsid w:val="001B7938"/>
    <w:rsid w:val="001B7DC2"/>
    <w:rsid w:val="001C06EA"/>
    <w:rsid w:val="001C1022"/>
    <w:rsid w:val="001C1BA6"/>
    <w:rsid w:val="001C2ECF"/>
    <w:rsid w:val="001C3ADB"/>
    <w:rsid w:val="001C3F6C"/>
    <w:rsid w:val="001C5FD7"/>
    <w:rsid w:val="001C5FEF"/>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6019"/>
    <w:rsid w:val="001D63B9"/>
    <w:rsid w:val="001D668D"/>
    <w:rsid w:val="001D6A4F"/>
    <w:rsid w:val="001D6B6F"/>
    <w:rsid w:val="001D6BFF"/>
    <w:rsid w:val="001D6C20"/>
    <w:rsid w:val="001D6D2A"/>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E790E"/>
    <w:rsid w:val="001F01F7"/>
    <w:rsid w:val="001F0419"/>
    <w:rsid w:val="001F0A6E"/>
    <w:rsid w:val="001F1264"/>
    <w:rsid w:val="001F19A1"/>
    <w:rsid w:val="001F1D12"/>
    <w:rsid w:val="001F2405"/>
    <w:rsid w:val="001F26BE"/>
    <w:rsid w:val="001F3F9E"/>
    <w:rsid w:val="001F42FB"/>
    <w:rsid w:val="001F46C7"/>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3401"/>
    <w:rsid w:val="002145C1"/>
    <w:rsid w:val="00214F86"/>
    <w:rsid w:val="0022024C"/>
    <w:rsid w:val="0022048C"/>
    <w:rsid w:val="00221F89"/>
    <w:rsid w:val="002225EC"/>
    <w:rsid w:val="00222F39"/>
    <w:rsid w:val="002237C3"/>
    <w:rsid w:val="00223DAE"/>
    <w:rsid w:val="00223EF9"/>
    <w:rsid w:val="00224E7A"/>
    <w:rsid w:val="002250B2"/>
    <w:rsid w:val="002252E4"/>
    <w:rsid w:val="0022545D"/>
    <w:rsid w:val="00225EF5"/>
    <w:rsid w:val="00226E28"/>
    <w:rsid w:val="002270DC"/>
    <w:rsid w:val="00227282"/>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37E89"/>
    <w:rsid w:val="00240208"/>
    <w:rsid w:val="002404E3"/>
    <w:rsid w:val="00241B59"/>
    <w:rsid w:val="00241BA0"/>
    <w:rsid w:val="00242110"/>
    <w:rsid w:val="00242144"/>
    <w:rsid w:val="0024215E"/>
    <w:rsid w:val="002428FC"/>
    <w:rsid w:val="00242EDF"/>
    <w:rsid w:val="002435D6"/>
    <w:rsid w:val="00244E9E"/>
    <w:rsid w:val="0024604F"/>
    <w:rsid w:val="00246465"/>
    <w:rsid w:val="002466C6"/>
    <w:rsid w:val="00246B8F"/>
    <w:rsid w:val="00246C1F"/>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6FF"/>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CD9"/>
    <w:rsid w:val="00275C5A"/>
    <w:rsid w:val="002763FD"/>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7212"/>
    <w:rsid w:val="002A0583"/>
    <w:rsid w:val="002A06DC"/>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23F"/>
    <w:rsid w:val="002E3464"/>
    <w:rsid w:val="002E3FC8"/>
    <w:rsid w:val="002E46B4"/>
    <w:rsid w:val="002E54A5"/>
    <w:rsid w:val="002E5A96"/>
    <w:rsid w:val="002E688B"/>
    <w:rsid w:val="002E7393"/>
    <w:rsid w:val="002E77D7"/>
    <w:rsid w:val="002F0A43"/>
    <w:rsid w:val="002F143B"/>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17A4"/>
    <w:rsid w:val="00322450"/>
    <w:rsid w:val="00323016"/>
    <w:rsid w:val="0032305F"/>
    <w:rsid w:val="00323865"/>
    <w:rsid w:val="0032392D"/>
    <w:rsid w:val="00324931"/>
    <w:rsid w:val="00324EE5"/>
    <w:rsid w:val="003250F2"/>
    <w:rsid w:val="00326357"/>
    <w:rsid w:val="00327A3A"/>
    <w:rsid w:val="00327B04"/>
    <w:rsid w:val="00327F7A"/>
    <w:rsid w:val="003306A3"/>
    <w:rsid w:val="003311B5"/>
    <w:rsid w:val="00331252"/>
    <w:rsid w:val="00331354"/>
    <w:rsid w:val="00331927"/>
    <w:rsid w:val="0033217C"/>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503"/>
    <w:rsid w:val="003419F2"/>
    <w:rsid w:val="00341B05"/>
    <w:rsid w:val="00341D74"/>
    <w:rsid w:val="00342415"/>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977"/>
    <w:rsid w:val="003A3810"/>
    <w:rsid w:val="003A411E"/>
    <w:rsid w:val="003A44B9"/>
    <w:rsid w:val="003A4890"/>
    <w:rsid w:val="003A7567"/>
    <w:rsid w:val="003A7DDF"/>
    <w:rsid w:val="003B04E4"/>
    <w:rsid w:val="003B09FF"/>
    <w:rsid w:val="003B0A2A"/>
    <w:rsid w:val="003B0A30"/>
    <w:rsid w:val="003B1638"/>
    <w:rsid w:val="003B1D43"/>
    <w:rsid w:val="003B1DC9"/>
    <w:rsid w:val="003B2194"/>
    <w:rsid w:val="003B325A"/>
    <w:rsid w:val="003B33A2"/>
    <w:rsid w:val="003B3C6C"/>
    <w:rsid w:val="003B4540"/>
    <w:rsid w:val="003B49FB"/>
    <w:rsid w:val="003B4DC7"/>
    <w:rsid w:val="003B53D8"/>
    <w:rsid w:val="003B5A41"/>
    <w:rsid w:val="003B65DB"/>
    <w:rsid w:val="003B75A4"/>
    <w:rsid w:val="003C10EB"/>
    <w:rsid w:val="003C1469"/>
    <w:rsid w:val="003C24DF"/>
    <w:rsid w:val="003C2FA7"/>
    <w:rsid w:val="003C3055"/>
    <w:rsid w:val="003C3F97"/>
    <w:rsid w:val="003C4CED"/>
    <w:rsid w:val="003C4DD7"/>
    <w:rsid w:val="003C5082"/>
    <w:rsid w:val="003C5A4B"/>
    <w:rsid w:val="003C5A80"/>
    <w:rsid w:val="003D0717"/>
    <w:rsid w:val="003D0F31"/>
    <w:rsid w:val="003D1FDE"/>
    <w:rsid w:val="003D2550"/>
    <w:rsid w:val="003D2840"/>
    <w:rsid w:val="003D2952"/>
    <w:rsid w:val="003D2E9B"/>
    <w:rsid w:val="003D326B"/>
    <w:rsid w:val="003D3D72"/>
    <w:rsid w:val="003D42BE"/>
    <w:rsid w:val="003D43B3"/>
    <w:rsid w:val="003D4A42"/>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F01"/>
    <w:rsid w:val="0040417F"/>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46B9"/>
    <w:rsid w:val="00415C55"/>
    <w:rsid w:val="004160A4"/>
    <w:rsid w:val="00416759"/>
    <w:rsid w:val="00417372"/>
    <w:rsid w:val="00417A01"/>
    <w:rsid w:val="00420205"/>
    <w:rsid w:val="004205EF"/>
    <w:rsid w:val="0042117F"/>
    <w:rsid w:val="00421349"/>
    <w:rsid w:val="00421A7B"/>
    <w:rsid w:val="0042207C"/>
    <w:rsid w:val="00423494"/>
    <w:rsid w:val="00423BCC"/>
    <w:rsid w:val="0042511D"/>
    <w:rsid w:val="004254A4"/>
    <w:rsid w:val="00425D01"/>
    <w:rsid w:val="0042767C"/>
    <w:rsid w:val="004276D2"/>
    <w:rsid w:val="00427B84"/>
    <w:rsid w:val="00427FC2"/>
    <w:rsid w:val="0043231A"/>
    <w:rsid w:val="0043256F"/>
    <w:rsid w:val="00432E83"/>
    <w:rsid w:val="00432F40"/>
    <w:rsid w:val="004338D5"/>
    <w:rsid w:val="00433EF7"/>
    <w:rsid w:val="004340E6"/>
    <w:rsid w:val="0043438F"/>
    <w:rsid w:val="00434D40"/>
    <w:rsid w:val="004353D7"/>
    <w:rsid w:val="004355F1"/>
    <w:rsid w:val="00435B7F"/>
    <w:rsid w:val="00436270"/>
    <w:rsid w:val="004362B6"/>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264"/>
    <w:rsid w:val="00445A89"/>
    <w:rsid w:val="00445AE7"/>
    <w:rsid w:val="00446111"/>
    <w:rsid w:val="004465B1"/>
    <w:rsid w:val="00446D32"/>
    <w:rsid w:val="00446FD7"/>
    <w:rsid w:val="004470B7"/>
    <w:rsid w:val="0044722C"/>
    <w:rsid w:val="00447C7F"/>
    <w:rsid w:val="00447E71"/>
    <w:rsid w:val="00447F6F"/>
    <w:rsid w:val="0045006D"/>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44A1"/>
    <w:rsid w:val="00494514"/>
    <w:rsid w:val="00494A78"/>
    <w:rsid w:val="004953FA"/>
    <w:rsid w:val="004954B7"/>
    <w:rsid w:val="004954FA"/>
    <w:rsid w:val="00495751"/>
    <w:rsid w:val="00497F45"/>
    <w:rsid w:val="004A055F"/>
    <w:rsid w:val="004A0E8F"/>
    <w:rsid w:val="004A22C5"/>
    <w:rsid w:val="004A2AF0"/>
    <w:rsid w:val="004A2B04"/>
    <w:rsid w:val="004A3003"/>
    <w:rsid w:val="004A326E"/>
    <w:rsid w:val="004A3BAF"/>
    <w:rsid w:val="004A3E1D"/>
    <w:rsid w:val="004A41EF"/>
    <w:rsid w:val="004A4750"/>
    <w:rsid w:val="004A66EB"/>
    <w:rsid w:val="004A6DF0"/>
    <w:rsid w:val="004A75BD"/>
    <w:rsid w:val="004A76D0"/>
    <w:rsid w:val="004A7822"/>
    <w:rsid w:val="004A78DC"/>
    <w:rsid w:val="004A7C64"/>
    <w:rsid w:val="004A7DA8"/>
    <w:rsid w:val="004B0E4F"/>
    <w:rsid w:val="004B1A0C"/>
    <w:rsid w:val="004B1AEA"/>
    <w:rsid w:val="004B1DB6"/>
    <w:rsid w:val="004B21AB"/>
    <w:rsid w:val="004B2903"/>
    <w:rsid w:val="004B35EE"/>
    <w:rsid w:val="004B3AEE"/>
    <w:rsid w:val="004B3C3E"/>
    <w:rsid w:val="004B45EA"/>
    <w:rsid w:val="004B485F"/>
    <w:rsid w:val="004B5376"/>
    <w:rsid w:val="004B5389"/>
    <w:rsid w:val="004B6599"/>
    <w:rsid w:val="004B6D09"/>
    <w:rsid w:val="004B7260"/>
    <w:rsid w:val="004B79A2"/>
    <w:rsid w:val="004C03AA"/>
    <w:rsid w:val="004C25A9"/>
    <w:rsid w:val="004C29E7"/>
    <w:rsid w:val="004C314B"/>
    <w:rsid w:val="004C40DB"/>
    <w:rsid w:val="004C48DB"/>
    <w:rsid w:val="004C4996"/>
    <w:rsid w:val="004C4AD6"/>
    <w:rsid w:val="004C686C"/>
    <w:rsid w:val="004C6C22"/>
    <w:rsid w:val="004C6C4F"/>
    <w:rsid w:val="004C771A"/>
    <w:rsid w:val="004D0743"/>
    <w:rsid w:val="004D0A9B"/>
    <w:rsid w:val="004D0B11"/>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7705"/>
    <w:rsid w:val="004E7F38"/>
    <w:rsid w:val="004F1142"/>
    <w:rsid w:val="004F1181"/>
    <w:rsid w:val="004F13A9"/>
    <w:rsid w:val="004F160B"/>
    <w:rsid w:val="004F1E3D"/>
    <w:rsid w:val="004F2C0C"/>
    <w:rsid w:val="004F46E0"/>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0C8"/>
    <w:rsid w:val="0052459F"/>
    <w:rsid w:val="00524637"/>
    <w:rsid w:val="0052467B"/>
    <w:rsid w:val="00524A43"/>
    <w:rsid w:val="00524C7B"/>
    <w:rsid w:val="005250D8"/>
    <w:rsid w:val="005257A6"/>
    <w:rsid w:val="005265D9"/>
    <w:rsid w:val="005273F8"/>
    <w:rsid w:val="005274BA"/>
    <w:rsid w:val="00530CD0"/>
    <w:rsid w:val="00531471"/>
    <w:rsid w:val="00531561"/>
    <w:rsid w:val="00531988"/>
    <w:rsid w:val="00531BE2"/>
    <w:rsid w:val="005321D0"/>
    <w:rsid w:val="00532536"/>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E66"/>
    <w:rsid w:val="00547F46"/>
    <w:rsid w:val="00550140"/>
    <w:rsid w:val="0055116D"/>
    <w:rsid w:val="00551655"/>
    <w:rsid w:val="005518DD"/>
    <w:rsid w:val="00552185"/>
    <w:rsid w:val="00552A9A"/>
    <w:rsid w:val="005530BE"/>
    <w:rsid w:val="0055498D"/>
    <w:rsid w:val="00555CB0"/>
    <w:rsid w:val="00556CA9"/>
    <w:rsid w:val="005570DD"/>
    <w:rsid w:val="00557260"/>
    <w:rsid w:val="00557A63"/>
    <w:rsid w:val="00560033"/>
    <w:rsid w:val="00560445"/>
    <w:rsid w:val="00560B09"/>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BEE"/>
    <w:rsid w:val="00572C80"/>
    <w:rsid w:val="005730A7"/>
    <w:rsid w:val="005747F3"/>
    <w:rsid w:val="00574816"/>
    <w:rsid w:val="00574BAD"/>
    <w:rsid w:val="00575079"/>
    <w:rsid w:val="00575260"/>
    <w:rsid w:val="00576202"/>
    <w:rsid w:val="005765EF"/>
    <w:rsid w:val="00576F44"/>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DB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668"/>
    <w:rsid w:val="005A5764"/>
    <w:rsid w:val="005A584C"/>
    <w:rsid w:val="005A60C2"/>
    <w:rsid w:val="005A6C00"/>
    <w:rsid w:val="005A740E"/>
    <w:rsid w:val="005A7A14"/>
    <w:rsid w:val="005B0855"/>
    <w:rsid w:val="005B1538"/>
    <w:rsid w:val="005B1D55"/>
    <w:rsid w:val="005B310F"/>
    <w:rsid w:val="005B331C"/>
    <w:rsid w:val="005B3BC2"/>
    <w:rsid w:val="005B3DCE"/>
    <w:rsid w:val="005B4022"/>
    <w:rsid w:val="005B468C"/>
    <w:rsid w:val="005B6523"/>
    <w:rsid w:val="005B65FD"/>
    <w:rsid w:val="005B6720"/>
    <w:rsid w:val="005B6932"/>
    <w:rsid w:val="005B70B5"/>
    <w:rsid w:val="005B70EE"/>
    <w:rsid w:val="005B7983"/>
    <w:rsid w:val="005B7A26"/>
    <w:rsid w:val="005C0521"/>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350"/>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628B"/>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C3E"/>
    <w:rsid w:val="00654EF7"/>
    <w:rsid w:val="00656AB1"/>
    <w:rsid w:val="00657E38"/>
    <w:rsid w:val="00660E4E"/>
    <w:rsid w:val="0066201A"/>
    <w:rsid w:val="0066226C"/>
    <w:rsid w:val="006625C3"/>
    <w:rsid w:val="00662749"/>
    <w:rsid w:val="00662E6A"/>
    <w:rsid w:val="0066418A"/>
    <w:rsid w:val="00664D81"/>
    <w:rsid w:val="00664F90"/>
    <w:rsid w:val="006656BF"/>
    <w:rsid w:val="0066576A"/>
    <w:rsid w:val="00665A90"/>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123E"/>
    <w:rsid w:val="00682330"/>
    <w:rsid w:val="0068435A"/>
    <w:rsid w:val="0068484D"/>
    <w:rsid w:val="00685562"/>
    <w:rsid w:val="00685F05"/>
    <w:rsid w:val="00685F99"/>
    <w:rsid w:val="006861A6"/>
    <w:rsid w:val="0068622E"/>
    <w:rsid w:val="0068661D"/>
    <w:rsid w:val="00686FDB"/>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5BB8"/>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1750"/>
    <w:rsid w:val="006B1FEB"/>
    <w:rsid w:val="006B29F7"/>
    <w:rsid w:val="006B3143"/>
    <w:rsid w:val="006B3457"/>
    <w:rsid w:val="006B4040"/>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88F"/>
    <w:rsid w:val="006E29A5"/>
    <w:rsid w:val="006E2A5F"/>
    <w:rsid w:val="006E2BA7"/>
    <w:rsid w:val="006E2EFA"/>
    <w:rsid w:val="006E3CCD"/>
    <w:rsid w:val="006E4240"/>
    <w:rsid w:val="006E434A"/>
    <w:rsid w:val="006E47C8"/>
    <w:rsid w:val="006E5D33"/>
    <w:rsid w:val="006E5F92"/>
    <w:rsid w:val="006E678D"/>
    <w:rsid w:val="006E70ED"/>
    <w:rsid w:val="006E71BB"/>
    <w:rsid w:val="006E798B"/>
    <w:rsid w:val="006E7B1D"/>
    <w:rsid w:val="006F10FA"/>
    <w:rsid w:val="006F17E0"/>
    <w:rsid w:val="006F192C"/>
    <w:rsid w:val="006F1C9A"/>
    <w:rsid w:val="006F2008"/>
    <w:rsid w:val="006F25E5"/>
    <w:rsid w:val="006F2735"/>
    <w:rsid w:val="006F276F"/>
    <w:rsid w:val="006F3A44"/>
    <w:rsid w:val="006F41AA"/>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5177"/>
    <w:rsid w:val="007156CA"/>
    <w:rsid w:val="00715DBD"/>
    <w:rsid w:val="00716270"/>
    <w:rsid w:val="00716654"/>
    <w:rsid w:val="007170BC"/>
    <w:rsid w:val="00717B76"/>
    <w:rsid w:val="00720B61"/>
    <w:rsid w:val="00720B82"/>
    <w:rsid w:val="00721645"/>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DD2"/>
    <w:rsid w:val="007422BE"/>
    <w:rsid w:val="00742B1C"/>
    <w:rsid w:val="007432AA"/>
    <w:rsid w:val="00744EFE"/>
    <w:rsid w:val="0074557D"/>
    <w:rsid w:val="007456D1"/>
    <w:rsid w:val="007457A7"/>
    <w:rsid w:val="0074584B"/>
    <w:rsid w:val="00746343"/>
    <w:rsid w:val="00746CB6"/>
    <w:rsid w:val="007475BA"/>
    <w:rsid w:val="0075007C"/>
    <w:rsid w:val="007506AD"/>
    <w:rsid w:val="00750918"/>
    <w:rsid w:val="00750B33"/>
    <w:rsid w:val="00751983"/>
    <w:rsid w:val="00751B08"/>
    <w:rsid w:val="00751FBD"/>
    <w:rsid w:val="007535F6"/>
    <w:rsid w:val="0075361B"/>
    <w:rsid w:val="00753E69"/>
    <w:rsid w:val="00754441"/>
    <w:rsid w:val="00754993"/>
    <w:rsid w:val="00754DA0"/>
    <w:rsid w:val="00755B9A"/>
    <w:rsid w:val="00755E55"/>
    <w:rsid w:val="00756690"/>
    <w:rsid w:val="00756EA5"/>
    <w:rsid w:val="0075736E"/>
    <w:rsid w:val="0075782F"/>
    <w:rsid w:val="00757DD8"/>
    <w:rsid w:val="00760075"/>
    <w:rsid w:val="00760087"/>
    <w:rsid w:val="0076027E"/>
    <w:rsid w:val="0076084E"/>
    <w:rsid w:val="0076085B"/>
    <w:rsid w:val="00760A23"/>
    <w:rsid w:val="00760AED"/>
    <w:rsid w:val="0076111E"/>
    <w:rsid w:val="00761F3B"/>
    <w:rsid w:val="00762A25"/>
    <w:rsid w:val="00762A4F"/>
    <w:rsid w:val="00762C94"/>
    <w:rsid w:val="0076366F"/>
    <w:rsid w:val="00763D11"/>
    <w:rsid w:val="007642DF"/>
    <w:rsid w:val="0076475D"/>
    <w:rsid w:val="00764817"/>
    <w:rsid w:val="00765056"/>
    <w:rsid w:val="00765338"/>
    <w:rsid w:val="00765446"/>
    <w:rsid w:val="007656CE"/>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F3A"/>
    <w:rsid w:val="0078593B"/>
    <w:rsid w:val="00786CCF"/>
    <w:rsid w:val="007878AB"/>
    <w:rsid w:val="0078791C"/>
    <w:rsid w:val="00787BBD"/>
    <w:rsid w:val="00790225"/>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AA9"/>
    <w:rsid w:val="007A3C9F"/>
    <w:rsid w:val="007A3D4F"/>
    <w:rsid w:val="007A51AA"/>
    <w:rsid w:val="007A51FA"/>
    <w:rsid w:val="007A5442"/>
    <w:rsid w:val="007A5581"/>
    <w:rsid w:val="007A5A3C"/>
    <w:rsid w:val="007A76A1"/>
    <w:rsid w:val="007B0631"/>
    <w:rsid w:val="007B1419"/>
    <w:rsid w:val="007B1566"/>
    <w:rsid w:val="007B1863"/>
    <w:rsid w:val="007B18D0"/>
    <w:rsid w:val="007B1C9E"/>
    <w:rsid w:val="007B1D15"/>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F31"/>
    <w:rsid w:val="007C31A0"/>
    <w:rsid w:val="007C3766"/>
    <w:rsid w:val="007C37DE"/>
    <w:rsid w:val="007C7187"/>
    <w:rsid w:val="007D0E18"/>
    <w:rsid w:val="007D1AEC"/>
    <w:rsid w:val="007D1D24"/>
    <w:rsid w:val="007D35AE"/>
    <w:rsid w:val="007D3806"/>
    <w:rsid w:val="007D4407"/>
    <w:rsid w:val="007D46F0"/>
    <w:rsid w:val="007D5B5A"/>
    <w:rsid w:val="007D609F"/>
    <w:rsid w:val="007D639B"/>
    <w:rsid w:val="007D798A"/>
    <w:rsid w:val="007E085E"/>
    <w:rsid w:val="007E09CE"/>
    <w:rsid w:val="007E14C0"/>
    <w:rsid w:val="007E166C"/>
    <w:rsid w:val="007E1F51"/>
    <w:rsid w:val="007E3067"/>
    <w:rsid w:val="007E31EE"/>
    <w:rsid w:val="007E37BB"/>
    <w:rsid w:val="007E3C5C"/>
    <w:rsid w:val="007E4A76"/>
    <w:rsid w:val="007E59B5"/>
    <w:rsid w:val="007E5F78"/>
    <w:rsid w:val="007E662F"/>
    <w:rsid w:val="007E6E5A"/>
    <w:rsid w:val="007E709D"/>
    <w:rsid w:val="007E7378"/>
    <w:rsid w:val="007E7C7D"/>
    <w:rsid w:val="007E7DE4"/>
    <w:rsid w:val="007F079B"/>
    <w:rsid w:val="007F1182"/>
    <w:rsid w:val="007F142F"/>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6FE"/>
    <w:rsid w:val="00800950"/>
    <w:rsid w:val="00800AE8"/>
    <w:rsid w:val="0080117D"/>
    <w:rsid w:val="00801B44"/>
    <w:rsid w:val="00803900"/>
    <w:rsid w:val="00803C02"/>
    <w:rsid w:val="008049EF"/>
    <w:rsid w:val="00804F9A"/>
    <w:rsid w:val="008056A1"/>
    <w:rsid w:val="008058DB"/>
    <w:rsid w:val="008061F6"/>
    <w:rsid w:val="00806234"/>
    <w:rsid w:val="00806487"/>
    <w:rsid w:val="00806735"/>
    <w:rsid w:val="00807CDC"/>
    <w:rsid w:val="00811607"/>
    <w:rsid w:val="008116B5"/>
    <w:rsid w:val="00815546"/>
    <w:rsid w:val="008156A8"/>
    <w:rsid w:val="00815AAF"/>
    <w:rsid w:val="008173ED"/>
    <w:rsid w:val="0081751C"/>
    <w:rsid w:val="008178E1"/>
    <w:rsid w:val="0082111F"/>
    <w:rsid w:val="008212F3"/>
    <w:rsid w:val="00822040"/>
    <w:rsid w:val="008220B5"/>
    <w:rsid w:val="00822B4B"/>
    <w:rsid w:val="00822E6D"/>
    <w:rsid w:val="00822F4E"/>
    <w:rsid w:val="00823ABE"/>
    <w:rsid w:val="00824041"/>
    <w:rsid w:val="00824D80"/>
    <w:rsid w:val="00825AE0"/>
    <w:rsid w:val="00827ABB"/>
    <w:rsid w:val="008309A3"/>
    <w:rsid w:val="00830CAB"/>
    <w:rsid w:val="0083110E"/>
    <w:rsid w:val="00831A36"/>
    <w:rsid w:val="00832ABB"/>
    <w:rsid w:val="008333B3"/>
    <w:rsid w:val="00833FA0"/>
    <w:rsid w:val="008340AB"/>
    <w:rsid w:val="00834604"/>
    <w:rsid w:val="00834717"/>
    <w:rsid w:val="00835081"/>
    <w:rsid w:val="008350D2"/>
    <w:rsid w:val="0083579F"/>
    <w:rsid w:val="00835A2E"/>
    <w:rsid w:val="00836010"/>
    <w:rsid w:val="00836170"/>
    <w:rsid w:val="008363B1"/>
    <w:rsid w:val="008374FE"/>
    <w:rsid w:val="00837535"/>
    <w:rsid w:val="00837999"/>
    <w:rsid w:val="00837D98"/>
    <w:rsid w:val="00841440"/>
    <w:rsid w:val="0084298D"/>
    <w:rsid w:val="00842ABE"/>
    <w:rsid w:val="00842F8B"/>
    <w:rsid w:val="008438A4"/>
    <w:rsid w:val="00843D19"/>
    <w:rsid w:val="0084432A"/>
    <w:rsid w:val="0084517B"/>
    <w:rsid w:val="00845A64"/>
    <w:rsid w:val="00845E2B"/>
    <w:rsid w:val="00846B56"/>
    <w:rsid w:val="00846D14"/>
    <w:rsid w:val="00847C9E"/>
    <w:rsid w:val="008505D0"/>
    <w:rsid w:val="00850825"/>
    <w:rsid w:val="00850B76"/>
    <w:rsid w:val="00851EFA"/>
    <w:rsid w:val="00852C5D"/>
    <w:rsid w:val="00853AA9"/>
    <w:rsid w:val="00853E00"/>
    <w:rsid w:val="00854939"/>
    <w:rsid w:val="00854F1B"/>
    <w:rsid w:val="00854F95"/>
    <w:rsid w:val="008551E9"/>
    <w:rsid w:val="00855923"/>
    <w:rsid w:val="008563A4"/>
    <w:rsid w:val="00856DDF"/>
    <w:rsid w:val="00857271"/>
    <w:rsid w:val="00857425"/>
    <w:rsid w:val="00857C67"/>
    <w:rsid w:val="008607C4"/>
    <w:rsid w:val="00861490"/>
    <w:rsid w:val="00861D12"/>
    <w:rsid w:val="00862FD4"/>
    <w:rsid w:val="008636D8"/>
    <w:rsid w:val="00863B7B"/>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51A0"/>
    <w:rsid w:val="00875659"/>
    <w:rsid w:val="00875A86"/>
    <w:rsid w:val="00876374"/>
    <w:rsid w:val="008775EB"/>
    <w:rsid w:val="00877BE3"/>
    <w:rsid w:val="00877E10"/>
    <w:rsid w:val="00877FD1"/>
    <w:rsid w:val="00881261"/>
    <w:rsid w:val="00881A18"/>
    <w:rsid w:val="0088219E"/>
    <w:rsid w:val="00882FAC"/>
    <w:rsid w:val="0088347D"/>
    <w:rsid w:val="0088445D"/>
    <w:rsid w:val="00884CF6"/>
    <w:rsid w:val="00885831"/>
    <w:rsid w:val="00885A1E"/>
    <w:rsid w:val="0088608C"/>
    <w:rsid w:val="0088693A"/>
    <w:rsid w:val="00890442"/>
    <w:rsid w:val="008904E1"/>
    <w:rsid w:val="00890FDE"/>
    <w:rsid w:val="008911BD"/>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3966"/>
    <w:rsid w:val="008C40E9"/>
    <w:rsid w:val="008C4EFA"/>
    <w:rsid w:val="008C525B"/>
    <w:rsid w:val="008C5E82"/>
    <w:rsid w:val="008C63F1"/>
    <w:rsid w:val="008C6A68"/>
    <w:rsid w:val="008C799E"/>
    <w:rsid w:val="008C7ED2"/>
    <w:rsid w:val="008D03AD"/>
    <w:rsid w:val="008D03B3"/>
    <w:rsid w:val="008D0BFD"/>
    <w:rsid w:val="008D128F"/>
    <w:rsid w:val="008D16C5"/>
    <w:rsid w:val="008D2CE8"/>
    <w:rsid w:val="008D39B3"/>
    <w:rsid w:val="008D4ED4"/>
    <w:rsid w:val="008D5742"/>
    <w:rsid w:val="008D5D53"/>
    <w:rsid w:val="008D5ECE"/>
    <w:rsid w:val="008D63F7"/>
    <w:rsid w:val="008E05F4"/>
    <w:rsid w:val="008E0790"/>
    <w:rsid w:val="008E11DE"/>
    <w:rsid w:val="008E142E"/>
    <w:rsid w:val="008E2295"/>
    <w:rsid w:val="008E2674"/>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105BE"/>
    <w:rsid w:val="00910BCD"/>
    <w:rsid w:val="00910D44"/>
    <w:rsid w:val="0091145E"/>
    <w:rsid w:val="00911701"/>
    <w:rsid w:val="0091181B"/>
    <w:rsid w:val="00911A1F"/>
    <w:rsid w:val="00913239"/>
    <w:rsid w:val="009136C2"/>
    <w:rsid w:val="00913E83"/>
    <w:rsid w:val="00914212"/>
    <w:rsid w:val="0091485B"/>
    <w:rsid w:val="0091498B"/>
    <w:rsid w:val="00915546"/>
    <w:rsid w:val="00916296"/>
    <w:rsid w:val="00916455"/>
    <w:rsid w:val="0091682E"/>
    <w:rsid w:val="00916FEA"/>
    <w:rsid w:val="0091740F"/>
    <w:rsid w:val="00917980"/>
    <w:rsid w:val="00917B2C"/>
    <w:rsid w:val="00920B94"/>
    <w:rsid w:val="00920F26"/>
    <w:rsid w:val="009215BA"/>
    <w:rsid w:val="00921B25"/>
    <w:rsid w:val="00921F8A"/>
    <w:rsid w:val="009232AC"/>
    <w:rsid w:val="0092371B"/>
    <w:rsid w:val="00923765"/>
    <w:rsid w:val="00923A9B"/>
    <w:rsid w:val="00924BA1"/>
    <w:rsid w:val="00924F14"/>
    <w:rsid w:val="0092558B"/>
    <w:rsid w:val="00925D05"/>
    <w:rsid w:val="00931BC7"/>
    <w:rsid w:val="009320CA"/>
    <w:rsid w:val="0093290F"/>
    <w:rsid w:val="00933169"/>
    <w:rsid w:val="00933288"/>
    <w:rsid w:val="0093372B"/>
    <w:rsid w:val="00933EA7"/>
    <w:rsid w:val="00933EB3"/>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2F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85D"/>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4E0"/>
    <w:rsid w:val="00980560"/>
    <w:rsid w:val="00980CC3"/>
    <w:rsid w:val="009816B5"/>
    <w:rsid w:val="00982342"/>
    <w:rsid w:val="009829CE"/>
    <w:rsid w:val="00982BD0"/>
    <w:rsid w:val="00982CCC"/>
    <w:rsid w:val="00984C9C"/>
    <w:rsid w:val="00985211"/>
    <w:rsid w:val="00985452"/>
    <w:rsid w:val="00985A4E"/>
    <w:rsid w:val="00985CD3"/>
    <w:rsid w:val="00985D95"/>
    <w:rsid w:val="00985F0B"/>
    <w:rsid w:val="009861B9"/>
    <w:rsid w:val="00986A18"/>
    <w:rsid w:val="0098726E"/>
    <w:rsid w:val="00987C28"/>
    <w:rsid w:val="009902C2"/>
    <w:rsid w:val="00990C34"/>
    <w:rsid w:val="009910C5"/>
    <w:rsid w:val="009911AA"/>
    <w:rsid w:val="009912F5"/>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578"/>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5F4"/>
    <w:rsid w:val="009D78A0"/>
    <w:rsid w:val="009D7C9B"/>
    <w:rsid w:val="009E0037"/>
    <w:rsid w:val="009E028A"/>
    <w:rsid w:val="009E0C32"/>
    <w:rsid w:val="009E0EB1"/>
    <w:rsid w:val="009E0F03"/>
    <w:rsid w:val="009E1401"/>
    <w:rsid w:val="009E156C"/>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D35"/>
    <w:rsid w:val="009F0456"/>
    <w:rsid w:val="009F0663"/>
    <w:rsid w:val="009F0B68"/>
    <w:rsid w:val="009F0C34"/>
    <w:rsid w:val="009F1053"/>
    <w:rsid w:val="009F132F"/>
    <w:rsid w:val="009F27E1"/>
    <w:rsid w:val="009F2C20"/>
    <w:rsid w:val="009F357D"/>
    <w:rsid w:val="009F463A"/>
    <w:rsid w:val="009F4ABE"/>
    <w:rsid w:val="009F4B5F"/>
    <w:rsid w:val="009F5C88"/>
    <w:rsid w:val="009F60A5"/>
    <w:rsid w:val="009F6469"/>
    <w:rsid w:val="009F64EF"/>
    <w:rsid w:val="009F6A7D"/>
    <w:rsid w:val="009F7A1B"/>
    <w:rsid w:val="00A00C71"/>
    <w:rsid w:val="00A010D9"/>
    <w:rsid w:val="00A02518"/>
    <w:rsid w:val="00A025A5"/>
    <w:rsid w:val="00A02B9E"/>
    <w:rsid w:val="00A0354E"/>
    <w:rsid w:val="00A03EF9"/>
    <w:rsid w:val="00A04012"/>
    <w:rsid w:val="00A04840"/>
    <w:rsid w:val="00A05335"/>
    <w:rsid w:val="00A064A5"/>
    <w:rsid w:val="00A103B7"/>
    <w:rsid w:val="00A107C6"/>
    <w:rsid w:val="00A11143"/>
    <w:rsid w:val="00A1141E"/>
    <w:rsid w:val="00A11EB1"/>
    <w:rsid w:val="00A12639"/>
    <w:rsid w:val="00A12940"/>
    <w:rsid w:val="00A1296C"/>
    <w:rsid w:val="00A12CF0"/>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415B"/>
    <w:rsid w:val="00A44373"/>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76F"/>
    <w:rsid w:val="00A77F98"/>
    <w:rsid w:val="00A8077D"/>
    <w:rsid w:val="00A80C9D"/>
    <w:rsid w:val="00A81009"/>
    <w:rsid w:val="00A819D4"/>
    <w:rsid w:val="00A81E1D"/>
    <w:rsid w:val="00A820F5"/>
    <w:rsid w:val="00A8317F"/>
    <w:rsid w:val="00A831EF"/>
    <w:rsid w:val="00A83933"/>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97278"/>
    <w:rsid w:val="00AA033D"/>
    <w:rsid w:val="00AA10D5"/>
    <w:rsid w:val="00AA1427"/>
    <w:rsid w:val="00AA2218"/>
    <w:rsid w:val="00AA2806"/>
    <w:rsid w:val="00AA29D4"/>
    <w:rsid w:val="00AA2BDF"/>
    <w:rsid w:val="00AA2E5D"/>
    <w:rsid w:val="00AA2EC7"/>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4D04"/>
    <w:rsid w:val="00AB605B"/>
    <w:rsid w:val="00AB69FF"/>
    <w:rsid w:val="00AB6E70"/>
    <w:rsid w:val="00AB6F98"/>
    <w:rsid w:val="00AB6F9A"/>
    <w:rsid w:val="00AB784D"/>
    <w:rsid w:val="00AB7BA9"/>
    <w:rsid w:val="00AC0248"/>
    <w:rsid w:val="00AC06A0"/>
    <w:rsid w:val="00AC0DA3"/>
    <w:rsid w:val="00AC174E"/>
    <w:rsid w:val="00AC2013"/>
    <w:rsid w:val="00AC266A"/>
    <w:rsid w:val="00AC27FB"/>
    <w:rsid w:val="00AC28E7"/>
    <w:rsid w:val="00AC3239"/>
    <w:rsid w:val="00AC3374"/>
    <w:rsid w:val="00AC3C9A"/>
    <w:rsid w:val="00AC4820"/>
    <w:rsid w:val="00AC6666"/>
    <w:rsid w:val="00AC6691"/>
    <w:rsid w:val="00AC6C6C"/>
    <w:rsid w:val="00AC6EDC"/>
    <w:rsid w:val="00AC78F1"/>
    <w:rsid w:val="00AD1D5E"/>
    <w:rsid w:val="00AD3EEB"/>
    <w:rsid w:val="00AD4766"/>
    <w:rsid w:val="00AD4900"/>
    <w:rsid w:val="00AD4BED"/>
    <w:rsid w:val="00AD4F55"/>
    <w:rsid w:val="00AD4FCD"/>
    <w:rsid w:val="00AD574A"/>
    <w:rsid w:val="00AD60DB"/>
    <w:rsid w:val="00AD6C72"/>
    <w:rsid w:val="00AD711E"/>
    <w:rsid w:val="00AD7E9F"/>
    <w:rsid w:val="00AE01C2"/>
    <w:rsid w:val="00AE0A7E"/>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74B"/>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E82"/>
    <w:rsid w:val="00B022A2"/>
    <w:rsid w:val="00B028FA"/>
    <w:rsid w:val="00B029F8"/>
    <w:rsid w:val="00B031E7"/>
    <w:rsid w:val="00B047FD"/>
    <w:rsid w:val="00B0636A"/>
    <w:rsid w:val="00B070B0"/>
    <w:rsid w:val="00B071F2"/>
    <w:rsid w:val="00B0784D"/>
    <w:rsid w:val="00B1034A"/>
    <w:rsid w:val="00B10792"/>
    <w:rsid w:val="00B108A0"/>
    <w:rsid w:val="00B10937"/>
    <w:rsid w:val="00B10F5B"/>
    <w:rsid w:val="00B11712"/>
    <w:rsid w:val="00B11744"/>
    <w:rsid w:val="00B1239F"/>
    <w:rsid w:val="00B13176"/>
    <w:rsid w:val="00B1328B"/>
    <w:rsid w:val="00B137ED"/>
    <w:rsid w:val="00B139D4"/>
    <w:rsid w:val="00B14444"/>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E54"/>
    <w:rsid w:val="00B2741D"/>
    <w:rsid w:val="00B27688"/>
    <w:rsid w:val="00B3093E"/>
    <w:rsid w:val="00B30A31"/>
    <w:rsid w:val="00B31476"/>
    <w:rsid w:val="00B31518"/>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5370"/>
    <w:rsid w:val="00B4562E"/>
    <w:rsid w:val="00B45637"/>
    <w:rsid w:val="00B45D2C"/>
    <w:rsid w:val="00B479AF"/>
    <w:rsid w:val="00B47AB3"/>
    <w:rsid w:val="00B5013C"/>
    <w:rsid w:val="00B508DB"/>
    <w:rsid w:val="00B50A3B"/>
    <w:rsid w:val="00B50BC5"/>
    <w:rsid w:val="00B51436"/>
    <w:rsid w:val="00B514AD"/>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82C"/>
    <w:rsid w:val="00B66D59"/>
    <w:rsid w:val="00B67160"/>
    <w:rsid w:val="00B67241"/>
    <w:rsid w:val="00B672C1"/>
    <w:rsid w:val="00B67B00"/>
    <w:rsid w:val="00B708FC"/>
    <w:rsid w:val="00B70E6F"/>
    <w:rsid w:val="00B70F62"/>
    <w:rsid w:val="00B729BC"/>
    <w:rsid w:val="00B72E3B"/>
    <w:rsid w:val="00B7336E"/>
    <w:rsid w:val="00B73582"/>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A3A"/>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5F84"/>
    <w:rsid w:val="00BA6D68"/>
    <w:rsid w:val="00BA731B"/>
    <w:rsid w:val="00BA7D59"/>
    <w:rsid w:val="00BB04D3"/>
    <w:rsid w:val="00BB0D5F"/>
    <w:rsid w:val="00BB0DED"/>
    <w:rsid w:val="00BB1069"/>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1BD"/>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AC1"/>
    <w:rsid w:val="00BE312B"/>
    <w:rsid w:val="00BE4660"/>
    <w:rsid w:val="00BE5C94"/>
    <w:rsid w:val="00BE5D97"/>
    <w:rsid w:val="00BE7903"/>
    <w:rsid w:val="00BF0349"/>
    <w:rsid w:val="00BF0A24"/>
    <w:rsid w:val="00BF13CF"/>
    <w:rsid w:val="00BF1E10"/>
    <w:rsid w:val="00BF27E9"/>
    <w:rsid w:val="00BF2B98"/>
    <w:rsid w:val="00BF3F74"/>
    <w:rsid w:val="00BF3F9A"/>
    <w:rsid w:val="00BF4F82"/>
    <w:rsid w:val="00BF5DDE"/>
    <w:rsid w:val="00BF6E6C"/>
    <w:rsid w:val="00BF7047"/>
    <w:rsid w:val="00BF72A1"/>
    <w:rsid w:val="00BF73D8"/>
    <w:rsid w:val="00BF785C"/>
    <w:rsid w:val="00BF7F23"/>
    <w:rsid w:val="00C01024"/>
    <w:rsid w:val="00C013D7"/>
    <w:rsid w:val="00C01EF5"/>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87"/>
    <w:rsid w:val="00C1184C"/>
    <w:rsid w:val="00C130E1"/>
    <w:rsid w:val="00C1323C"/>
    <w:rsid w:val="00C13780"/>
    <w:rsid w:val="00C147EE"/>
    <w:rsid w:val="00C16357"/>
    <w:rsid w:val="00C163CA"/>
    <w:rsid w:val="00C16E79"/>
    <w:rsid w:val="00C17978"/>
    <w:rsid w:val="00C20795"/>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8DF"/>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1D0B"/>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083"/>
    <w:rsid w:val="00C71257"/>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4F7"/>
    <w:rsid w:val="00CA1E5A"/>
    <w:rsid w:val="00CA2150"/>
    <w:rsid w:val="00CA29A4"/>
    <w:rsid w:val="00CA2EEA"/>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1BE"/>
    <w:rsid w:val="00CA7297"/>
    <w:rsid w:val="00CA7470"/>
    <w:rsid w:val="00CA7C27"/>
    <w:rsid w:val="00CB0429"/>
    <w:rsid w:val="00CB0838"/>
    <w:rsid w:val="00CB0852"/>
    <w:rsid w:val="00CB12F3"/>
    <w:rsid w:val="00CB196D"/>
    <w:rsid w:val="00CB1B5F"/>
    <w:rsid w:val="00CB209E"/>
    <w:rsid w:val="00CB267A"/>
    <w:rsid w:val="00CB270A"/>
    <w:rsid w:val="00CB28A2"/>
    <w:rsid w:val="00CB29E5"/>
    <w:rsid w:val="00CB306B"/>
    <w:rsid w:val="00CB33BF"/>
    <w:rsid w:val="00CB33D6"/>
    <w:rsid w:val="00CB3AC4"/>
    <w:rsid w:val="00CB46C1"/>
    <w:rsid w:val="00CB4858"/>
    <w:rsid w:val="00CB4D3D"/>
    <w:rsid w:val="00CB514A"/>
    <w:rsid w:val="00CB53C3"/>
    <w:rsid w:val="00CB6DAE"/>
    <w:rsid w:val="00CB74B2"/>
    <w:rsid w:val="00CB76FC"/>
    <w:rsid w:val="00CB7838"/>
    <w:rsid w:val="00CB7C86"/>
    <w:rsid w:val="00CC0F4E"/>
    <w:rsid w:val="00CC1242"/>
    <w:rsid w:val="00CC1604"/>
    <w:rsid w:val="00CC25AA"/>
    <w:rsid w:val="00CC2903"/>
    <w:rsid w:val="00CC379F"/>
    <w:rsid w:val="00CC5201"/>
    <w:rsid w:val="00CC5520"/>
    <w:rsid w:val="00CC56DD"/>
    <w:rsid w:val="00CC5CBA"/>
    <w:rsid w:val="00CC5D45"/>
    <w:rsid w:val="00CC66E4"/>
    <w:rsid w:val="00CC77B8"/>
    <w:rsid w:val="00CC7F7A"/>
    <w:rsid w:val="00CD0B4D"/>
    <w:rsid w:val="00CD1096"/>
    <w:rsid w:val="00CD12F5"/>
    <w:rsid w:val="00CD1CD3"/>
    <w:rsid w:val="00CD1EAD"/>
    <w:rsid w:val="00CD21B4"/>
    <w:rsid w:val="00CD225D"/>
    <w:rsid w:val="00CD2675"/>
    <w:rsid w:val="00CD2919"/>
    <w:rsid w:val="00CD2CB7"/>
    <w:rsid w:val="00CD6106"/>
    <w:rsid w:val="00CD619A"/>
    <w:rsid w:val="00CD6A27"/>
    <w:rsid w:val="00CD6D83"/>
    <w:rsid w:val="00CD6FD3"/>
    <w:rsid w:val="00CD78B0"/>
    <w:rsid w:val="00CD7977"/>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0220"/>
    <w:rsid w:val="00CF387B"/>
    <w:rsid w:val="00CF460A"/>
    <w:rsid w:val="00CF5ACB"/>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162"/>
    <w:rsid w:val="00D068ED"/>
    <w:rsid w:val="00D0772D"/>
    <w:rsid w:val="00D07BBB"/>
    <w:rsid w:val="00D10C0B"/>
    <w:rsid w:val="00D11772"/>
    <w:rsid w:val="00D12C7D"/>
    <w:rsid w:val="00D13D4B"/>
    <w:rsid w:val="00D13F2C"/>
    <w:rsid w:val="00D14004"/>
    <w:rsid w:val="00D14375"/>
    <w:rsid w:val="00D14934"/>
    <w:rsid w:val="00D15010"/>
    <w:rsid w:val="00D1593E"/>
    <w:rsid w:val="00D15CC0"/>
    <w:rsid w:val="00D16370"/>
    <w:rsid w:val="00D1640C"/>
    <w:rsid w:val="00D16F18"/>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A70"/>
    <w:rsid w:val="00D30CE4"/>
    <w:rsid w:val="00D311FD"/>
    <w:rsid w:val="00D31A58"/>
    <w:rsid w:val="00D31D80"/>
    <w:rsid w:val="00D31FC3"/>
    <w:rsid w:val="00D320D8"/>
    <w:rsid w:val="00D32396"/>
    <w:rsid w:val="00D32B7B"/>
    <w:rsid w:val="00D32D6E"/>
    <w:rsid w:val="00D33219"/>
    <w:rsid w:val="00D33448"/>
    <w:rsid w:val="00D33B1C"/>
    <w:rsid w:val="00D346C1"/>
    <w:rsid w:val="00D35331"/>
    <w:rsid w:val="00D354CD"/>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D0F"/>
    <w:rsid w:val="00D44F57"/>
    <w:rsid w:val="00D451FD"/>
    <w:rsid w:val="00D45282"/>
    <w:rsid w:val="00D45868"/>
    <w:rsid w:val="00D45B37"/>
    <w:rsid w:val="00D4615F"/>
    <w:rsid w:val="00D465F6"/>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BD9"/>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4F5"/>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A75"/>
    <w:rsid w:val="00DA21FA"/>
    <w:rsid w:val="00DA262B"/>
    <w:rsid w:val="00DA2D4D"/>
    <w:rsid w:val="00DA3219"/>
    <w:rsid w:val="00DA3268"/>
    <w:rsid w:val="00DA3321"/>
    <w:rsid w:val="00DA36D9"/>
    <w:rsid w:val="00DA3A34"/>
    <w:rsid w:val="00DA451F"/>
    <w:rsid w:val="00DA4928"/>
    <w:rsid w:val="00DA49C9"/>
    <w:rsid w:val="00DA4EB3"/>
    <w:rsid w:val="00DA50EF"/>
    <w:rsid w:val="00DA5A78"/>
    <w:rsid w:val="00DA6F91"/>
    <w:rsid w:val="00DA77E1"/>
    <w:rsid w:val="00DA78FB"/>
    <w:rsid w:val="00DA7CAC"/>
    <w:rsid w:val="00DB0563"/>
    <w:rsid w:val="00DB11C2"/>
    <w:rsid w:val="00DB29E8"/>
    <w:rsid w:val="00DB2C23"/>
    <w:rsid w:val="00DB2C46"/>
    <w:rsid w:val="00DB3064"/>
    <w:rsid w:val="00DB3943"/>
    <w:rsid w:val="00DB3CA5"/>
    <w:rsid w:val="00DB464E"/>
    <w:rsid w:val="00DB4A8F"/>
    <w:rsid w:val="00DB4D3A"/>
    <w:rsid w:val="00DB5774"/>
    <w:rsid w:val="00DB57AE"/>
    <w:rsid w:val="00DB5AAC"/>
    <w:rsid w:val="00DB6446"/>
    <w:rsid w:val="00DC02A0"/>
    <w:rsid w:val="00DC05AB"/>
    <w:rsid w:val="00DC1932"/>
    <w:rsid w:val="00DC1BF4"/>
    <w:rsid w:val="00DC29F7"/>
    <w:rsid w:val="00DC2FC8"/>
    <w:rsid w:val="00DC355E"/>
    <w:rsid w:val="00DC458B"/>
    <w:rsid w:val="00DC49F1"/>
    <w:rsid w:val="00DC538D"/>
    <w:rsid w:val="00DC58D7"/>
    <w:rsid w:val="00DC58F4"/>
    <w:rsid w:val="00DC66BA"/>
    <w:rsid w:val="00DC7B64"/>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077F"/>
    <w:rsid w:val="00E1177C"/>
    <w:rsid w:val="00E12812"/>
    <w:rsid w:val="00E12D04"/>
    <w:rsid w:val="00E130BC"/>
    <w:rsid w:val="00E13591"/>
    <w:rsid w:val="00E146E8"/>
    <w:rsid w:val="00E1473A"/>
    <w:rsid w:val="00E14B90"/>
    <w:rsid w:val="00E1518C"/>
    <w:rsid w:val="00E15C6E"/>
    <w:rsid w:val="00E17719"/>
    <w:rsid w:val="00E207FC"/>
    <w:rsid w:val="00E20B71"/>
    <w:rsid w:val="00E212C7"/>
    <w:rsid w:val="00E21AC3"/>
    <w:rsid w:val="00E21DBF"/>
    <w:rsid w:val="00E220F0"/>
    <w:rsid w:val="00E22FBD"/>
    <w:rsid w:val="00E2311B"/>
    <w:rsid w:val="00E237E8"/>
    <w:rsid w:val="00E239A5"/>
    <w:rsid w:val="00E251AB"/>
    <w:rsid w:val="00E25933"/>
    <w:rsid w:val="00E25C7D"/>
    <w:rsid w:val="00E2702F"/>
    <w:rsid w:val="00E27776"/>
    <w:rsid w:val="00E30139"/>
    <w:rsid w:val="00E302FF"/>
    <w:rsid w:val="00E306C2"/>
    <w:rsid w:val="00E306FA"/>
    <w:rsid w:val="00E30E61"/>
    <w:rsid w:val="00E30F58"/>
    <w:rsid w:val="00E313CD"/>
    <w:rsid w:val="00E315BB"/>
    <w:rsid w:val="00E316D8"/>
    <w:rsid w:val="00E31803"/>
    <w:rsid w:val="00E31B2E"/>
    <w:rsid w:val="00E31B8F"/>
    <w:rsid w:val="00E321B9"/>
    <w:rsid w:val="00E3254C"/>
    <w:rsid w:val="00E32ABF"/>
    <w:rsid w:val="00E3305B"/>
    <w:rsid w:val="00E33BDC"/>
    <w:rsid w:val="00E33D38"/>
    <w:rsid w:val="00E33D89"/>
    <w:rsid w:val="00E3495B"/>
    <w:rsid w:val="00E34A38"/>
    <w:rsid w:val="00E34B66"/>
    <w:rsid w:val="00E34EF0"/>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48BE"/>
    <w:rsid w:val="00E46314"/>
    <w:rsid w:val="00E5019E"/>
    <w:rsid w:val="00E50C7C"/>
    <w:rsid w:val="00E50E3A"/>
    <w:rsid w:val="00E510F4"/>
    <w:rsid w:val="00E51934"/>
    <w:rsid w:val="00E520AD"/>
    <w:rsid w:val="00E54F22"/>
    <w:rsid w:val="00E551F8"/>
    <w:rsid w:val="00E552D3"/>
    <w:rsid w:val="00E55331"/>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C42"/>
    <w:rsid w:val="00E80CF7"/>
    <w:rsid w:val="00E80FDD"/>
    <w:rsid w:val="00E81951"/>
    <w:rsid w:val="00E83120"/>
    <w:rsid w:val="00E83D47"/>
    <w:rsid w:val="00E83E38"/>
    <w:rsid w:val="00E8494F"/>
    <w:rsid w:val="00E84FD9"/>
    <w:rsid w:val="00E85F6F"/>
    <w:rsid w:val="00E86E3D"/>
    <w:rsid w:val="00E87346"/>
    <w:rsid w:val="00E876AF"/>
    <w:rsid w:val="00E906E1"/>
    <w:rsid w:val="00E91360"/>
    <w:rsid w:val="00E91A6A"/>
    <w:rsid w:val="00E91D1F"/>
    <w:rsid w:val="00E927D5"/>
    <w:rsid w:val="00E92B4D"/>
    <w:rsid w:val="00E92EA4"/>
    <w:rsid w:val="00E9328E"/>
    <w:rsid w:val="00E93948"/>
    <w:rsid w:val="00E941B7"/>
    <w:rsid w:val="00E943D9"/>
    <w:rsid w:val="00E9581F"/>
    <w:rsid w:val="00E959CA"/>
    <w:rsid w:val="00E974C8"/>
    <w:rsid w:val="00E97D59"/>
    <w:rsid w:val="00EA16A2"/>
    <w:rsid w:val="00EA2140"/>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45C"/>
    <w:rsid w:val="00EC0D6E"/>
    <w:rsid w:val="00EC0FB2"/>
    <w:rsid w:val="00EC12B2"/>
    <w:rsid w:val="00EC1976"/>
    <w:rsid w:val="00EC1EB3"/>
    <w:rsid w:val="00EC21C1"/>
    <w:rsid w:val="00EC2AFB"/>
    <w:rsid w:val="00EC312D"/>
    <w:rsid w:val="00EC41E4"/>
    <w:rsid w:val="00EC5FC5"/>
    <w:rsid w:val="00EC6518"/>
    <w:rsid w:val="00EC678F"/>
    <w:rsid w:val="00EC7F5B"/>
    <w:rsid w:val="00EC7FF0"/>
    <w:rsid w:val="00ED0F60"/>
    <w:rsid w:val="00ED11D3"/>
    <w:rsid w:val="00ED12B6"/>
    <w:rsid w:val="00ED214F"/>
    <w:rsid w:val="00ED2591"/>
    <w:rsid w:val="00ED3FA2"/>
    <w:rsid w:val="00ED41A0"/>
    <w:rsid w:val="00ED4323"/>
    <w:rsid w:val="00ED4463"/>
    <w:rsid w:val="00ED46CA"/>
    <w:rsid w:val="00ED4752"/>
    <w:rsid w:val="00ED5CC3"/>
    <w:rsid w:val="00ED661A"/>
    <w:rsid w:val="00ED68EB"/>
    <w:rsid w:val="00ED7B81"/>
    <w:rsid w:val="00EE0C3F"/>
    <w:rsid w:val="00EE18FC"/>
    <w:rsid w:val="00EE1B0B"/>
    <w:rsid w:val="00EE1D85"/>
    <w:rsid w:val="00EE216D"/>
    <w:rsid w:val="00EE2AEB"/>
    <w:rsid w:val="00EE2CF1"/>
    <w:rsid w:val="00EE2D94"/>
    <w:rsid w:val="00EE2F56"/>
    <w:rsid w:val="00EE3A97"/>
    <w:rsid w:val="00EE3CA9"/>
    <w:rsid w:val="00EE4BE0"/>
    <w:rsid w:val="00EE5EBB"/>
    <w:rsid w:val="00EE6587"/>
    <w:rsid w:val="00EE77E9"/>
    <w:rsid w:val="00EF030D"/>
    <w:rsid w:val="00EF03F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EF78D7"/>
    <w:rsid w:val="00F002A3"/>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CA9"/>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FE0"/>
    <w:rsid w:val="00F822EC"/>
    <w:rsid w:val="00F8307A"/>
    <w:rsid w:val="00F830A9"/>
    <w:rsid w:val="00F837C0"/>
    <w:rsid w:val="00F83A82"/>
    <w:rsid w:val="00F84476"/>
    <w:rsid w:val="00F85288"/>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617"/>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BC4"/>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384"/>
    <w:rsid w:val="00FC792D"/>
    <w:rsid w:val="00FC7A5F"/>
    <w:rsid w:val="00FC7E70"/>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616F"/>
    <w:rsid w:val="00FE651E"/>
    <w:rsid w:val="00FE6B15"/>
    <w:rsid w:val="00FE6F0D"/>
    <w:rsid w:val="00FE6F2D"/>
    <w:rsid w:val="00FE7134"/>
    <w:rsid w:val="00FE7A6C"/>
    <w:rsid w:val="00FF0063"/>
    <w:rsid w:val="00FF01C5"/>
    <w:rsid w:val="00FF02B6"/>
    <w:rsid w:val="00FF05AC"/>
    <w:rsid w:val="00FF0B9E"/>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DC"/>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F0A24"/>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F0A24"/>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2A06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013546">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2087483">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322302">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7881919">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5656109">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4020645">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7585884">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6973468">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643132">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38</Pages>
  <Words>7937</Words>
  <Characters>43656</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109</cp:revision>
  <cp:lastPrinted>2022-12-31T01:32:00Z</cp:lastPrinted>
  <dcterms:created xsi:type="dcterms:W3CDTF">2023-09-08T15:57:00Z</dcterms:created>
  <dcterms:modified xsi:type="dcterms:W3CDTF">2025-11-29T16:58:00Z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