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1" w:name="parte-5"/>
    <w:p>
      <w:pPr>
        <w:pStyle w:val="Heading1"/>
      </w:pPr>
      <w:r>
        <w:t xml:space="preserve">PARTE 5</w:t>
      </w:r>
    </w:p>
    <w:bookmarkEnd w:id="21"/>
    <w:bookmarkStart w:id="22" w:name="blueprint-técnico-definitivo"/>
    <w:p>
      <w:pPr>
        <w:pStyle w:val="Heading1"/>
      </w:pPr>
      <w:r>
        <w:t xml:space="preserve">BLUEPRINT TÉCNICO DEFINITIVO</w:t>
      </w:r>
    </w:p>
    <w:bookmarkEnd w:id="22"/>
    <w:bookmarkStart w:id="23" w:name="integraciones"/>
    <w:p>
      <w:pPr>
        <w:pStyle w:val="Heading1"/>
      </w:pPr>
      <w:r>
        <w:t xml:space="preserve">INTEGRACIONES</w:t>
      </w:r>
    </w:p>
    <w:bookmarkEnd w:id="23"/>
    <w:bookmarkStart w:id="24" w:name="eventos"/>
    <w:p>
      <w:pPr>
        <w:pStyle w:val="Heading1"/>
      </w:pPr>
      <w:r>
        <w:t xml:space="preserve">EVENTOS</w:t>
      </w:r>
    </w:p>
    <w:bookmarkEnd w:id="24"/>
    <w:bookmarkStart w:id="25" w:name="rag"/>
    <w:p>
      <w:pPr>
        <w:pStyle w:val="Heading1"/>
      </w:pPr>
      <w:r>
        <w:t xml:space="preserve">RAG</w:t>
      </w:r>
    </w:p>
    <w:bookmarkEnd w:id="25"/>
    <w:bookmarkStart w:id="26" w:name="multiagentes"/>
    <w:p>
      <w:pPr>
        <w:pStyle w:val="Heading1"/>
      </w:pPr>
      <w:r>
        <w:t xml:space="preserve">MULTIAGENTES</w:t>
      </w:r>
    </w:p>
    <w:bookmarkEnd w:id="26"/>
    <w:bookmarkStart w:id="27" w:name="especificación-cto"/>
    <w:p>
      <w:pPr>
        <w:pStyle w:val="Heading1"/>
      </w:pPr>
      <w:r>
        <w:t xml:space="preserve">ESPECIFICACIÓN CTO</w:t>
      </w:r>
    </w:p>
    <w:p>
      <w:r>
        <w:pict>
          <v:rect style="width:0;height:1.5pt" o:hralign="center" o:hrstd="t" o:hr="t"/>
        </w:pict>
      </w:r>
    </w:p>
    <w:bookmarkEnd w:id="27"/>
    <w:bookmarkStart w:id="28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Estrategia de Integración</w:t>
      </w:r>
    </w:p>
    <w:p>
      <w:pPr>
        <w:pStyle w:val="Compact"/>
        <w:numPr>
          <w:ilvl w:val="0"/>
          <w:numId w:val="1001"/>
        </w:numPr>
      </w:pPr>
      <w:r>
        <w:t xml:space="preserve">API Gateway Corporativo</w:t>
      </w:r>
    </w:p>
    <w:p>
      <w:pPr>
        <w:pStyle w:val="Compact"/>
        <w:numPr>
          <w:ilvl w:val="0"/>
          <w:numId w:val="1001"/>
        </w:numPr>
      </w:pPr>
      <w:r>
        <w:t xml:space="preserve">Contratos API</w:t>
      </w:r>
    </w:p>
    <w:p>
      <w:pPr>
        <w:pStyle w:val="Compact"/>
        <w:numPr>
          <w:ilvl w:val="0"/>
          <w:numId w:val="1001"/>
        </w:numPr>
      </w:pPr>
      <w:r>
        <w:t xml:space="preserve">Oracle Integration Layer</w:t>
      </w:r>
    </w:p>
    <w:p>
      <w:pPr>
        <w:pStyle w:val="Compact"/>
        <w:numPr>
          <w:ilvl w:val="0"/>
          <w:numId w:val="1001"/>
        </w:numPr>
      </w:pPr>
      <w:r>
        <w:t xml:space="preserve">Oben+ Integration Layer</w:t>
      </w:r>
    </w:p>
    <w:p>
      <w:pPr>
        <w:pStyle w:val="Compact"/>
        <w:numPr>
          <w:ilvl w:val="0"/>
          <w:numId w:val="1001"/>
        </w:numPr>
      </w:pPr>
      <w:r>
        <w:t xml:space="preserve">Cube IQ Integration Layer</w:t>
      </w:r>
    </w:p>
    <w:p>
      <w:pPr>
        <w:pStyle w:val="Compact"/>
        <w:numPr>
          <w:ilvl w:val="0"/>
          <w:numId w:val="1001"/>
        </w:numPr>
      </w:pPr>
      <w:r>
        <w:t xml:space="preserve">DIAN Integration Layer</w:t>
      </w:r>
    </w:p>
    <w:p>
      <w:pPr>
        <w:pStyle w:val="Compact"/>
        <w:numPr>
          <w:ilvl w:val="0"/>
          <w:numId w:val="1001"/>
        </w:numPr>
      </w:pPr>
      <w:r>
        <w:t xml:space="preserve">E-Franco Integration Layer</w:t>
      </w:r>
    </w:p>
    <w:p>
      <w:pPr>
        <w:pStyle w:val="Compact"/>
        <w:numPr>
          <w:ilvl w:val="0"/>
          <w:numId w:val="1001"/>
        </w:numPr>
      </w:pPr>
      <w:r>
        <w:t xml:space="preserve">Navieras Integration Layer</w:t>
      </w:r>
    </w:p>
    <w:p>
      <w:pPr>
        <w:pStyle w:val="Compact"/>
        <w:numPr>
          <w:ilvl w:val="0"/>
          <w:numId w:val="1001"/>
        </w:numPr>
      </w:pPr>
      <w:r>
        <w:t xml:space="preserve">Webhooks</w:t>
      </w:r>
    </w:p>
    <w:p>
      <w:pPr>
        <w:pStyle w:val="Compact"/>
        <w:numPr>
          <w:ilvl w:val="0"/>
          <w:numId w:val="1001"/>
        </w:numPr>
      </w:pPr>
      <w:r>
        <w:t xml:space="preserve">Event Bus</w:t>
      </w:r>
    </w:p>
    <w:p>
      <w:pPr>
        <w:pStyle w:val="Compact"/>
        <w:numPr>
          <w:ilvl w:val="0"/>
          <w:numId w:val="1001"/>
        </w:numPr>
      </w:pPr>
      <w:r>
        <w:t xml:space="preserve">Arquitectura Event Driven</w:t>
      </w:r>
    </w:p>
    <w:p>
      <w:pPr>
        <w:pStyle w:val="Compact"/>
        <w:numPr>
          <w:ilvl w:val="0"/>
          <w:numId w:val="1001"/>
        </w:numPr>
      </w:pPr>
      <w:r>
        <w:t xml:space="preserve">Diseño RAG Empresarial</w:t>
      </w:r>
    </w:p>
    <w:p>
      <w:pPr>
        <w:pStyle w:val="Compact"/>
        <w:numPr>
          <w:ilvl w:val="0"/>
          <w:numId w:val="1001"/>
        </w:numPr>
      </w:pPr>
      <w:r>
        <w:t xml:space="preserve">Knowledge Graph</w:t>
      </w:r>
    </w:p>
    <w:p>
      <w:pPr>
        <w:pStyle w:val="Compact"/>
        <w:numPr>
          <w:ilvl w:val="0"/>
          <w:numId w:val="1001"/>
        </w:numPr>
      </w:pPr>
      <w:r>
        <w:t xml:space="preserve">Arquitectura Multiagente</w:t>
      </w:r>
    </w:p>
    <w:p>
      <w:pPr>
        <w:pStyle w:val="Compact"/>
        <w:numPr>
          <w:ilvl w:val="0"/>
          <w:numId w:val="1001"/>
        </w:numPr>
      </w:pPr>
      <w:r>
        <w:t xml:space="preserve">Agente Comercial</w:t>
      </w:r>
    </w:p>
    <w:p>
      <w:pPr>
        <w:pStyle w:val="Compact"/>
        <w:numPr>
          <w:ilvl w:val="0"/>
          <w:numId w:val="1001"/>
        </w:numPr>
      </w:pPr>
      <w:r>
        <w:t xml:space="preserve">Agente Facturación</w:t>
      </w:r>
    </w:p>
    <w:p>
      <w:pPr>
        <w:pStyle w:val="Compact"/>
        <w:numPr>
          <w:ilvl w:val="0"/>
          <w:numId w:val="1001"/>
        </w:numPr>
      </w:pPr>
      <w:r>
        <w:t xml:space="preserve">Agente Cartera</w:t>
      </w:r>
    </w:p>
    <w:p>
      <w:pPr>
        <w:pStyle w:val="Compact"/>
        <w:numPr>
          <w:ilvl w:val="0"/>
          <w:numId w:val="1001"/>
        </w:numPr>
      </w:pPr>
      <w:r>
        <w:t xml:space="preserve">Agente Logístico</w:t>
      </w:r>
    </w:p>
    <w:p>
      <w:pPr>
        <w:pStyle w:val="Compact"/>
        <w:numPr>
          <w:ilvl w:val="0"/>
          <w:numId w:val="1001"/>
        </w:numPr>
      </w:pPr>
      <w:r>
        <w:t xml:space="preserve">Agente Supervisor</w:t>
      </w:r>
    </w:p>
    <w:p>
      <w:pPr>
        <w:pStyle w:val="Compact"/>
        <w:numPr>
          <w:ilvl w:val="0"/>
          <w:numId w:val="1001"/>
        </w:numPr>
      </w:pPr>
      <w:r>
        <w:t xml:space="preserve">ADÁN</w:t>
      </w:r>
    </w:p>
    <w:p>
      <w:pPr>
        <w:pStyle w:val="Compact"/>
        <w:numPr>
          <w:ilvl w:val="0"/>
          <w:numId w:val="1001"/>
        </w:numPr>
      </w:pPr>
      <w:r>
        <w:t xml:space="preserve">EVA</w:t>
      </w:r>
    </w:p>
    <w:p>
      <w:pPr>
        <w:pStyle w:val="Compact"/>
        <w:numPr>
          <w:ilvl w:val="0"/>
          <w:numId w:val="1001"/>
        </w:numPr>
      </w:pPr>
      <w:r>
        <w:t xml:space="preserve">DTA Core</w:t>
      </w:r>
    </w:p>
    <w:p>
      <w:pPr>
        <w:pStyle w:val="Compact"/>
        <w:numPr>
          <w:ilvl w:val="0"/>
          <w:numId w:val="1001"/>
        </w:numPr>
      </w:pPr>
      <w:r>
        <w:t xml:space="preserve">Diseño Frontend</w:t>
      </w:r>
    </w:p>
    <w:p>
      <w:pPr>
        <w:pStyle w:val="Compact"/>
        <w:numPr>
          <w:ilvl w:val="0"/>
          <w:numId w:val="1001"/>
        </w:numPr>
      </w:pPr>
      <w:r>
        <w:t xml:space="preserve">Diseño Backend</w:t>
      </w:r>
    </w:p>
    <w:p>
      <w:pPr>
        <w:pStyle w:val="Compact"/>
        <w:numPr>
          <w:ilvl w:val="0"/>
          <w:numId w:val="1001"/>
        </w:numPr>
      </w:pPr>
      <w:r>
        <w:t xml:space="preserve">Diseño DevOps</w:t>
      </w:r>
    </w:p>
    <w:p>
      <w:pPr>
        <w:pStyle w:val="Compact"/>
        <w:numPr>
          <w:ilvl w:val="0"/>
          <w:numId w:val="1001"/>
        </w:numPr>
      </w:pPr>
      <w:r>
        <w:t xml:space="preserve">Plan CTO Dylan Peña</w:t>
      </w:r>
    </w:p>
    <w:p>
      <w:r>
        <w:pict>
          <v:rect style="width:0;height:1.5pt" o:hralign="center" o:hrstd="t" o:hr="t"/>
        </w:pict>
      </w:r>
    </w:p>
    <w:bookmarkEnd w:id="28"/>
    <w:bookmarkStart w:id="31" w:name="estrategia-de-integración"/>
    <w:p>
      <w:pPr>
        <w:pStyle w:val="Heading1"/>
      </w:pPr>
      <w:r>
        <w:t xml:space="preserve">97. ESTRATEGIA DE INTEGRACIÓN</w:t>
      </w:r>
    </w:p>
    <w:p>
      <w:pPr>
        <w:pStyle w:val="FirstParagraph"/>
      </w:pPr>
      <w:r>
        <w:t xml:space="preserve">La filosofía DTA es:</w:t>
      </w:r>
    </w:p>
    <w:p>
      <w:pPr>
        <w:pStyle w:val="BodyText"/>
      </w:pPr>
      <w:r>
        <w:t xml:space="preserve">NO reemplazar sistemas.</w:t>
      </w:r>
    </w:p>
    <w:p>
      <w:pPr>
        <w:pStyle w:val="BodyText"/>
      </w:pPr>
      <w:r>
        <w:t xml:space="preserve">NO duplicar ERP.</w:t>
      </w:r>
    </w:p>
    <w:p>
      <w:pPr>
        <w:pStyle w:val="BodyText"/>
      </w:pPr>
      <w:r>
        <w:t xml:space="preserve">NO crear nuevas fuentes de verdad.</w:t>
      </w:r>
    </w:p>
    <w:p>
      <w:r>
        <w:pict>
          <v:rect style="width:0;height:1.5pt" o:hralign="center" o:hrstd="t" o:hr="t"/>
        </w:pict>
      </w:r>
    </w:p>
    <w:bookmarkStart w:id="2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DTA en una capa inteligente de orquestación.</w:t>
      </w:r>
    </w:p>
    <w:p>
      <w:r>
        <w:pict>
          <v:rect style="width:0;height:1.5pt" o:hralign="center" o:hrstd="t" o:hr="t"/>
        </w:pict>
      </w:r>
    </w:p>
    <w:bookmarkEnd w:id="29"/>
    <w:bookmarkStart w:id="30" w:name="sistemas-maestros"/>
    <w:p>
      <w:pPr>
        <w:pStyle w:val="Heading2"/>
      </w:pPr>
      <w:r>
        <w:t xml:space="preserve">Sistemas Maestros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ERP Maestro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Oben+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 IQ</w:t>
            </w:r>
          </w:p>
        </w:tc>
        <w:tc>
          <w:tcPr/>
          <w:p>
            <w:pPr>
              <w:pStyle w:val="Compact"/>
            </w:pPr>
            <w:r>
              <w:t xml:space="preserve">Planeación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DIAN</w:t>
            </w:r>
          </w:p>
        </w:tc>
        <w:tc>
          <w:tcPr/>
          <w:p>
            <w:pPr>
              <w:pStyle w:val="Compact"/>
            </w:pPr>
            <w:r>
              <w:t xml:space="preserve">Fiscal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E-Franco</w:t>
            </w:r>
          </w:p>
        </w:tc>
        <w:tc>
          <w:tcPr/>
          <w:p>
            <w:pPr>
              <w:pStyle w:val="Compact"/>
            </w:pPr>
            <w:r>
              <w:t xml:space="preserve">Zona Franca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Navieras</w:t>
            </w:r>
          </w:p>
        </w:tc>
        <w:tc>
          <w:tcPr/>
          <w:p>
            <w:pPr>
              <w:pStyle w:val="Compact"/>
            </w:pPr>
            <w:r>
              <w:t xml:space="preserve">Transporte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api-gateway-corporativo"/>
    <w:p>
      <w:pPr>
        <w:pStyle w:val="Heading1"/>
      </w:pPr>
      <w:r>
        <w:t xml:space="preserve">98. API GATEWAY CORPORATIVO</w:t>
      </w:r>
    </w:p>
    <w:p>
      <w:pPr>
        <w:pStyle w:val="FirstParagraph"/>
      </w:pPr>
      <w:r>
        <w:t xml:space="preserve">Todos los sistemas externos serán consumidos desde un único Gateway.</w:t>
      </w:r>
    </w:p>
    <w:p>
      <w:r>
        <w:pict>
          <v:rect style="width:0;height:1.5pt" o:hralign="center" o:hrstd="t" o:hr="t"/>
        </w:pict>
      </w:r>
    </w:p>
    <w:bookmarkStart w:id="32" w:name="beneficios"/>
    <w:p>
      <w:pPr>
        <w:pStyle w:val="Heading2"/>
      </w:pPr>
      <w:r>
        <w:t xml:space="preserve">Beneficios</w:t>
      </w:r>
    </w:p>
    <w:p>
      <w:pPr>
        <w:pStyle w:val="FirstParagraph"/>
      </w:pPr>
      <w:r>
        <w:t xml:space="preserve">Seguridad.</w:t>
      </w:r>
    </w:p>
    <w:p>
      <w:pPr>
        <w:pStyle w:val="BodyText"/>
      </w:pPr>
      <w:r>
        <w:t xml:space="preserve">Auditoría.</w:t>
      </w:r>
    </w:p>
    <w:p>
      <w:pPr>
        <w:pStyle w:val="BodyText"/>
      </w:pPr>
      <w:r>
        <w:t xml:space="preserve">Versionamiento.</w:t>
      </w:r>
    </w:p>
    <w:p>
      <w:pPr>
        <w:pStyle w:val="BodyText"/>
      </w:pPr>
      <w:r>
        <w:t xml:space="preserve">Monitoreo.</w:t>
      </w:r>
    </w:p>
    <w:p>
      <w:pPr>
        <w:pStyle w:val="BodyText"/>
      </w:pPr>
      <w:r>
        <w:t xml:space="preserve">Escalabilidad.</w:t>
      </w:r>
    </w:p>
    <w:p>
      <w:r>
        <w:pict>
          <v:rect style="width:0;height:1.5pt" o:hralign="center" o:hrstd="t" o:hr="t"/>
        </w:pict>
      </w:r>
    </w:p>
    <w:bookmarkEnd w:id="32"/>
    <w:bookmarkStart w:id="33" w:name="endpoint-principal"/>
    <w:p>
      <w:pPr>
        <w:pStyle w:val="Heading2"/>
      </w:pPr>
      <w:r>
        <w:t xml:space="preserve">Endpoint Principal</w:t>
      </w:r>
    </w:p>
    <w:p>
      <w:pPr>
        <w:pStyle w:val="SourceCode"/>
      </w:pPr>
      <w:r>
        <w:rPr>
          <w:rStyle w:val="VerbatimChar"/>
        </w:rPr>
        <w:t xml:space="preserve">https://api.dta.oben.local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ntratos-api"/>
    <w:p>
      <w:pPr>
        <w:pStyle w:val="Heading1"/>
      </w:pPr>
      <w:r>
        <w:t xml:space="preserve">99. CONTRATOS API</w:t>
      </w:r>
    </w:p>
    <w:p>
      <w:pPr>
        <w:pStyle w:val="FirstParagraph"/>
      </w:pPr>
      <w:r>
        <w:t xml:space="preserve">Todos los contratos deberán seguir OpenAPI 3.1.</w:t>
      </w:r>
    </w:p>
    <w:p>
      <w:r>
        <w:pict>
          <v:rect style="width:0;height:1.5pt" o:hralign="center" o:hrstd="t" o:hr="t"/>
        </w:pict>
      </w:r>
    </w:p>
    <w:bookmarkStart w:id="35" w:name="convenciones"/>
    <w:p>
      <w:pPr>
        <w:pStyle w:val="Heading2"/>
      </w:pPr>
      <w:r>
        <w:t xml:space="preserve">Convenciones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errores"/>
    <w:p>
      <w:pPr>
        <w:pStyle w:val="Heading2"/>
      </w:pPr>
      <w:r>
        <w:t xml:space="preserve">Errores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 no encontrado"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oracle-integration-layer"/>
    <w:p>
      <w:pPr>
        <w:pStyle w:val="Heading1"/>
      </w:pPr>
      <w:r>
        <w:t xml:space="preserve">100. ORACLE INTEGRATION LAYER</w:t>
      </w:r>
    </w:p>
    <w:p>
      <w:pPr>
        <w:pStyle w:val="FirstParagraph"/>
      </w:pPr>
      <w:r>
        <w:t xml:space="preserve">Oracle será la principal fuente de verdad.</w:t>
      </w:r>
    </w:p>
    <w:p>
      <w:r>
        <w:pict>
          <v:rect style="width:0;height:1.5pt" o:hralign="center" o:hrstd="t" o:hr="t"/>
        </w:pict>
      </w:r>
    </w:p>
    <w:bookmarkStart w:id="38" w:name="clientes"/>
    <w:p>
      <w:pPr>
        <w:pStyle w:val="Heading2"/>
      </w:pPr>
      <w:r>
        <w:t xml:space="preserve">Clientes</w:t>
      </w:r>
    </w:p>
    <w:p>
      <w:pPr>
        <w:pStyle w:val="SourceCode"/>
      </w:pPr>
      <w:r>
        <w:rPr>
          <w:rStyle w:val="VerbatimChar"/>
        </w:rPr>
        <w:t xml:space="preserve">GET /oracle/clientes</w:t>
      </w:r>
    </w:p>
    <w:p>
      <w:pPr>
        <w:pStyle w:val="FirstParagraph"/>
      </w:pPr>
      <w: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"razon_social"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"Cliente XYZ"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productos"/>
    <w:p>
      <w:pPr>
        <w:pStyle w:val="Heading2"/>
      </w:pPr>
      <w:r>
        <w:t xml:space="preserve">Productos</w:t>
      </w:r>
    </w:p>
    <w:p>
      <w:pPr>
        <w:pStyle w:val="SourceCode"/>
      </w:pPr>
      <w:r>
        <w:rPr>
          <w:rStyle w:val="VerbatimChar"/>
        </w:rPr>
        <w:t xml:space="preserve">GET /oracle/productos</w:t>
      </w:r>
    </w:p>
    <w:p>
      <w:r>
        <w:pict>
          <v:rect style="width:0;height:1.5pt" o:hralign="center" o:hrstd="t" o:hr="t"/>
        </w:pict>
      </w:r>
    </w:p>
    <w:bookmarkEnd w:id="39"/>
    <w:bookmarkStart w:id="40" w:name="inventario"/>
    <w:p>
      <w:pPr>
        <w:pStyle w:val="Heading2"/>
      </w:pPr>
      <w:r>
        <w:t xml:space="preserve">Inventario</w:t>
      </w:r>
    </w:p>
    <w:p>
      <w:pPr>
        <w:pStyle w:val="SourceCode"/>
      </w:pPr>
      <w:r>
        <w:rPr>
          <w:rStyle w:val="VerbatimChar"/>
        </w:rPr>
        <w:t xml:space="preserve">GET /oracle/inventario</w:t>
      </w:r>
    </w:p>
    <w:p>
      <w:r>
        <w:pict>
          <v:rect style="width:0;height:1.5pt" o:hralign="center" o:hrstd="t" o:hr="t"/>
        </w:pict>
      </w:r>
    </w:p>
    <w:bookmarkEnd w:id="40"/>
    <w:bookmarkStart w:id="41" w:name="pedidos"/>
    <w:p>
      <w:pPr>
        <w:pStyle w:val="Heading2"/>
      </w:pPr>
      <w:r>
        <w:t xml:space="preserve">Pedidos</w:t>
      </w:r>
    </w:p>
    <w:p>
      <w:pPr>
        <w:pStyle w:val="SourceCode"/>
      </w:pPr>
      <w:r>
        <w:rPr>
          <w:rStyle w:val="VerbatimChar"/>
        </w:rPr>
        <w:t xml:space="preserve">POST /oracle/pedidos</w:t>
      </w:r>
    </w:p>
    <w:p>
      <w:r>
        <w:pict>
          <v:rect style="width:0;height:1.5pt" o:hralign="center" o:hrstd="t" o:hr="t"/>
        </w:pict>
      </w:r>
    </w:p>
    <w:bookmarkEnd w:id="41"/>
    <w:bookmarkStart w:id="42" w:name="facturas"/>
    <w:p>
      <w:pPr>
        <w:pStyle w:val="Heading2"/>
      </w:pPr>
      <w:r>
        <w:t xml:space="preserve">Facturas</w:t>
      </w:r>
    </w:p>
    <w:p>
      <w:pPr>
        <w:pStyle w:val="SourceCode"/>
      </w:pPr>
      <w:r>
        <w:rPr>
          <w:rStyle w:val="VerbatimChar"/>
        </w:rPr>
        <w:t xml:space="preserve">GET /oracle/facturas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ben-integration-layer"/>
    <w:p>
      <w:pPr>
        <w:pStyle w:val="Heading1"/>
      </w:pPr>
      <w:r>
        <w:t xml:space="preserve">101. OBEN+ INTEGRATION LAYER</w:t>
      </w:r>
    </w:p>
    <w:p>
      <w:pPr>
        <w:pStyle w:val="FirstParagraph"/>
      </w:pPr>
      <w:r>
        <w:t xml:space="preserve">Oben+ contiene lógica operacional importante.</w:t>
      </w:r>
    </w:p>
    <w:p>
      <w:r>
        <w:pict>
          <v:rect style="width:0;height:1.5pt" o:hralign="center" o:hrstd="t" o:hr="t"/>
        </w:pict>
      </w:r>
    </w:p>
    <w:bookmarkStart w:id="44" w:name="procesos"/>
    <w:p>
      <w:pPr>
        <w:pStyle w:val="Heading2"/>
      </w:pPr>
      <w:r>
        <w:t xml:space="preserve">Procesos</w:t>
      </w:r>
    </w:p>
    <w:p>
      <w:pPr>
        <w:pStyle w:val="Compact"/>
        <w:numPr>
          <w:ilvl w:val="0"/>
          <w:numId w:val="1002"/>
        </w:numPr>
      </w:pPr>
      <w:r>
        <w:t xml:space="preserve">Parametrización clientes</w:t>
      </w:r>
    </w:p>
    <w:p>
      <w:pPr>
        <w:pStyle w:val="Compact"/>
        <w:numPr>
          <w:ilvl w:val="0"/>
          <w:numId w:val="1002"/>
        </w:numPr>
      </w:pPr>
      <w:r>
        <w:t xml:space="preserve">Packing List</w:t>
      </w:r>
    </w:p>
    <w:p>
      <w:pPr>
        <w:pStyle w:val="Compact"/>
        <w:numPr>
          <w:ilvl w:val="0"/>
          <w:numId w:val="1002"/>
        </w:numPr>
      </w:pPr>
      <w:r>
        <w:t xml:space="preserve">Hojas especiales</w:t>
      </w:r>
    </w:p>
    <w:p>
      <w:pPr>
        <w:pStyle w:val="Compact"/>
        <w:numPr>
          <w:ilvl w:val="0"/>
          <w:numId w:val="1002"/>
        </w:numPr>
      </w:pPr>
      <w:r>
        <w:t xml:space="preserve">Reglas internas</w:t>
      </w:r>
    </w:p>
    <w:p>
      <w:r>
        <w:pict>
          <v:rect style="width:0;height:1.5pt" o:hralign="center" o:hrstd="t" o:hr="t"/>
        </w:pict>
      </w:r>
    </w:p>
    <w:bookmarkEnd w:id="44"/>
    <w:bookmarkStart w:id="45" w:name="endpoints-esperados"/>
    <w:p>
      <w:pPr>
        <w:pStyle w:val="Heading2"/>
      </w:pPr>
      <w:r>
        <w:t xml:space="preserve">Endpoints Esperados</w:t>
      </w:r>
    </w:p>
    <w:p>
      <w:pPr>
        <w:pStyle w:val="SourceCode"/>
      </w:pPr>
      <w:r>
        <w:rPr>
          <w:rStyle w:val="VerbatimChar"/>
        </w:rPr>
        <w:t xml:space="preserve">GET /oben/clientes</w:t>
      </w:r>
      <w:r>
        <w:br/>
      </w:r>
      <w:r>
        <w:rPr>
          <w:rStyle w:val="VerbatimChar"/>
        </w:rPr>
        <w:t xml:space="preserve">GET /oben/reglas</w:t>
      </w:r>
      <w:r>
        <w:br/>
      </w:r>
      <w:r>
        <w:rPr>
          <w:rStyle w:val="VerbatimChar"/>
        </w:rPr>
        <w:t xml:space="preserve">GET /oben/packing-list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ube-iq-integration-layer"/>
    <w:p>
      <w:pPr>
        <w:pStyle w:val="Heading1"/>
      </w:pPr>
      <w:r>
        <w:t xml:space="preserve">102. CUBE IQ INTEGRATION LAYER</w:t>
      </w:r>
    </w:p>
    <w:p>
      <w:r>
        <w:pict>
          <v:rect style="width:0;height:1.5pt" o:hralign="center" o:hrstd="t" o:hr="t"/>
        </w:pict>
      </w:r>
    </w:p>
    <w:bookmarkStart w:id="47" w:name="cubicaje"/>
    <w:p>
      <w:pPr>
        <w:pStyle w:val="Heading2"/>
      </w:pPr>
      <w:r>
        <w:t xml:space="preserve">Cubicaje</w:t>
      </w:r>
    </w:p>
    <w:p>
      <w:pPr>
        <w:pStyle w:val="SourceCode"/>
      </w:pPr>
      <w:r>
        <w:rPr>
          <w:rStyle w:val="VerbatimChar"/>
        </w:rPr>
        <w:t xml:space="preserve">POST /cubeiq/cubicaje</w:t>
      </w:r>
    </w:p>
    <w:p>
      <w:pPr>
        <w:pStyle w:val="FirstParagraph"/>
      </w:pPr>
      <w:r>
        <w:t xml:space="preserve">Entrada: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"pedido"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"PED001"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resultado"/>
    <w:p>
      <w:pPr>
        <w:pStyle w:val="Heading2"/>
      </w:pPr>
      <w:r>
        <w:t xml:space="preserve">Resultado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balanceo"/>
    <w:p>
      <w:pPr>
        <w:pStyle w:val="Heading2"/>
      </w:pPr>
      <w:r>
        <w:t xml:space="preserve">Balanceo</w:t>
      </w:r>
    </w:p>
    <w:p>
      <w:pPr>
        <w:pStyle w:val="SourceCode"/>
      </w:pPr>
      <w:r>
        <w:rPr>
          <w:rStyle w:val="VerbatimChar"/>
        </w:rPr>
        <w:t xml:space="preserve">POST /cubeiq/balanceo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ian-integration-layer"/>
    <w:p>
      <w:pPr>
        <w:pStyle w:val="Heading1"/>
      </w:pPr>
      <w:r>
        <w:t xml:space="preserve">103. DIAN INTEGRATION LAYER</w:t>
      </w:r>
    </w:p>
    <w:p>
      <w:r>
        <w:pict>
          <v:rect style="width:0;height:1.5pt" o:hralign="center" o:hrstd="t" o:hr="t"/>
        </w:pict>
      </w:r>
    </w:p>
    <w:bookmarkStart w:id="51" w:name="factura-electrónica"/>
    <w:p>
      <w:pPr>
        <w:pStyle w:val="Heading2"/>
      </w:pPr>
      <w:r>
        <w:t xml:space="preserve">Factura Electrónica</w:t>
      </w:r>
    </w:p>
    <w:p>
      <w:pPr>
        <w:pStyle w:val="SourceCode"/>
      </w:pPr>
      <w:r>
        <w:rPr>
          <w:rStyle w:val="VerbatimChar"/>
        </w:rPr>
        <w:t xml:space="preserve">POST /dian/factura</w:t>
      </w:r>
    </w:p>
    <w:p>
      <w:r>
        <w:pict>
          <v:rect style="width:0;height:1.5pt" o:hralign="center" o:hrstd="t" o:hr="t"/>
        </w:pict>
      </w:r>
    </w:p>
    <w:bookmarkEnd w:id="51"/>
    <w:bookmarkStart w:id="52" w:name="estado-factura"/>
    <w:p>
      <w:pPr>
        <w:pStyle w:val="Heading2"/>
      </w:pPr>
      <w:r>
        <w:t xml:space="preserve">Estado Factura</w:t>
      </w:r>
    </w:p>
    <w:p>
      <w:pPr>
        <w:pStyle w:val="SourceCode"/>
      </w:pPr>
      <w:r>
        <w:rPr>
          <w:rStyle w:val="VerbatimChar"/>
        </w:rPr>
        <w:t xml:space="preserve">GET /dian/factura/{id}</w:t>
      </w:r>
    </w:p>
    <w:p>
      <w:r>
        <w:pict>
          <v:rect style="width:0;height:1.5pt" o:hralign="center" o:hrstd="t" o:hr="t"/>
        </w:pict>
      </w:r>
    </w:p>
    <w:bookmarkEnd w:id="52"/>
    <w:bookmarkStart w:id="53" w:name="eventos-1"/>
    <w:p>
      <w:pPr>
        <w:pStyle w:val="Heading2"/>
      </w:pPr>
      <w:r>
        <w:t xml:space="preserve">Eventos</w:t>
      </w:r>
    </w:p>
    <w:p>
      <w:pPr>
        <w:pStyle w:val="FirstParagraph"/>
      </w:pPr>
      <w:r>
        <w:t xml:space="preserve">Aceptada.</w:t>
      </w:r>
    </w:p>
    <w:p>
      <w:pPr>
        <w:pStyle w:val="BodyText"/>
      </w:pPr>
      <w:r>
        <w:t xml:space="preserve">Rechazada.</w:t>
      </w:r>
    </w:p>
    <w:p>
      <w:pPr>
        <w:pStyle w:val="BodyText"/>
      </w:pPr>
      <w:r>
        <w:t xml:space="preserve">Pendiente.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e-franco-integration-layer"/>
    <w:p>
      <w:pPr>
        <w:pStyle w:val="Heading1"/>
      </w:pPr>
      <w:r>
        <w:t xml:space="preserve">104. E-FRANCO INTEGRATION LAYER</w:t>
      </w:r>
    </w:p>
    <w:p>
      <w:r>
        <w:pict>
          <v:rect style="width:0;height:1.5pt" o:hralign="center" o:hrstd="t" o:hr="t"/>
        </w:pict>
      </w:r>
    </w:p>
    <w:bookmarkStart w:id="55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Zona Franca.</w:t>
      </w:r>
    </w:p>
    <w:p>
      <w:pPr>
        <w:pStyle w:val="BodyText"/>
      </w:pPr>
      <w:r>
        <w:t xml:space="preserve">Declaraciones.</w:t>
      </w:r>
    </w:p>
    <w:p>
      <w:pPr>
        <w:pStyle w:val="BodyText"/>
      </w:pPr>
      <w:r>
        <w:t xml:space="preserve">Validaciones.</w:t>
      </w:r>
    </w:p>
    <w:p>
      <w:r>
        <w:pict>
          <v:rect style="width:0;height:1.5pt" o:hralign="center" o:hrstd="t" o:hr="t"/>
        </w:pict>
      </w:r>
    </w:p>
    <w:bookmarkEnd w:id="55"/>
    <w:bookmarkStart w:id="56" w:name="endpoints"/>
    <w:p>
      <w:pPr>
        <w:pStyle w:val="Heading2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POST /efranco/exportacion</w:t>
      </w:r>
      <w:r>
        <w:br/>
      </w:r>
      <w:r>
        <w:rPr>
          <w:rStyle w:val="VerbatimChar"/>
        </w:rPr>
        <w:t xml:space="preserve">POST /efranco/validacion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navieras-integration-layer"/>
    <w:p>
      <w:pPr>
        <w:pStyle w:val="Heading1"/>
      </w:pPr>
      <w:r>
        <w:t xml:space="preserve">105. NAVIERAS INTEGRATION LAYER</w:t>
      </w:r>
    </w:p>
    <w:p>
      <w:r>
        <w:pict>
          <v:rect style="width:0;height:1.5pt" o:hralign="center" o:hrstd="t" o:hr="t"/>
        </w:pict>
      </w:r>
    </w:p>
    <w:bookmarkStart w:id="58" w:name="cotización"/>
    <w:p>
      <w:pPr>
        <w:pStyle w:val="Heading2"/>
      </w:pPr>
      <w:r>
        <w:t xml:space="preserve">Cotización</w:t>
      </w:r>
    </w:p>
    <w:p>
      <w:pPr>
        <w:pStyle w:val="SourceCode"/>
      </w:pPr>
      <w:r>
        <w:rPr>
          <w:rStyle w:val="VerbatimChar"/>
        </w:rPr>
        <w:t xml:space="preserve">POST /naviera/cotizacion</w:t>
      </w:r>
    </w:p>
    <w:p>
      <w:r>
        <w:pict>
          <v:rect style="width:0;height:1.5pt" o:hralign="center" o:hrstd="t" o:hr="t"/>
        </w:pict>
      </w:r>
    </w:p>
    <w:bookmarkEnd w:id="58"/>
    <w:bookmarkStart w:id="59" w:name="reserva"/>
    <w:p>
      <w:pPr>
        <w:pStyle w:val="Heading2"/>
      </w:pPr>
      <w:r>
        <w:t xml:space="preserve">Reserva</w:t>
      </w:r>
    </w:p>
    <w:p>
      <w:pPr>
        <w:pStyle w:val="SourceCode"/>
      </w:pPr>
      <w:r>
        <w:rPr>
          <w:rStyle w:val="VerbatimChar"/>
        </w:rPr>
        <w:t xml:space="preserve">POST /naviera/booking</w:t>
      </w:r>
    </w:p>
    <w:p>
      <w:r>
        <w:pict>
          <v:rect style="width:0;height:1.5pt" o:hralign="center" o:hrstd="t" o:hr="t"/>
        </w:pict>
      </w:r>
    </w:p>
    <w:bookmarkEnd w:id="59"/>
    <w:bookmarkStart w:id="60" w:name="tracking"/>
    <w:p>
      <w:pPr>
        <w:pStyle w:val="Heading2"/>
      </w:pPr>
      <w:r>
        <w:t xml:space="preserve">Tracking</w:t>
      </w:r>
    </w:p>
    <w:p>
      <w:pPr>
        <w:pStyle w:val="SourceCode"/>
      </w:pPr>
      <w:r>
        <w:rPr>
          <w:rStyle w:val="VerbatimChar"/>
        </w:rPr>
        <w:t xml:space="preserve">GET /naviera/tracking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webhooks"/>
    <w:p>
      <w:pPr>
        <w:pStyle w:val="Heading1"/>
      </w:pPr>
      <w:r>
        <w:t xml:space="preserve">106. WEBHOOKS</w:t>
      </w:r>
    </w:p>
    <w:p>
      <w:pPr>
        <w:pStyle w:val="FirstParagraph"/>
      </w:pPr>
      <w:r>
        <w:t xml:space="preserve">El sistema deberá soportar eventos bidireccionales.</w:t>
      </w:r>
    </w:p>
    <w:p>
      <w:r>
        <w:pict>
          <v:rect style="width:0;height:1.5pt" o:hralign="center" o:hrstd="t" o:hr="t"/>
        </w:pict>
      </w:r>
    </w:p>
    <w:bookmarkStart w:id="62" w:name="ejemplos"/>
    <w:p>
      <w:pPr>
        <w:pStyle w:val="Heading2"/>
      </w:pPr>
      <w:r>
        <w:t xml:space="preserve">Ejemplos</w:t>
      </w:r>
    </w:p>
    <w:p>
      <w:pPr>
        <w:pStyle w:val="FirstParagraph"/>
      </w:pPr>
      <w:r>
        <w:t xml:space="preserve">Oracle actualiza inventario.</w:t>
      </w:r>
    </w:p>
    <w:p>
      <w:pPr>
        <w:pStyle w:val="BodyText"/>
      </w:pPr>
      <w:r>
        <w:t xml:space="preserve">DIAN responde factura.</w:t>
      </w:r>
    </w:p>
    <w:p>
      <w:pPr>
        <w:pStyle w:val="BodyText"/>
      </w:pPr>
      <w:r>
        <w:t xml:space="preserve">Naviera actualiza tracking.</w:t>
      </w:r>
    </w:p>
    <w:p>
      <w:r>
        <w:pict>
          <v:rect style="width:0;height:1.5pt" o:hralign="center" o:hrstd="t" o:hr="t"/>
        </w:pict>
      </w:r>
    </w:p>
    <w:bookmarkEnd w:id="62"/>
    <w:bookmarkStart w:id="63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/webhooks/events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vent-bus"/>
    <w:p>
      <w:pPr>
        <w:pStyle w:val="Heading1"/>
      </w:pPr>
      <w:r>
        <w:t xml:space="preserve">107. EVENT BUS</w:t>
      </w:r>
    </w:p>
    <w:p>
      <w:pPr>
        <w:pStyle w:val="FirstParagraph"/>
      </w:pPr>
      <w:r>
        <w:t xml:space="preserve">Toda la arquitectura será orientada a eventos.</w:t>
      </w:r>
    </w:p>
    <w:p>
      <w:r>
        <w:pict>
          <v:rect style="width:0;height:1.5pt" o:hralign="center" o:hrstd="t" o:hr="t"/>
        </w:pict>
      </w:r>
    </w:p>
    <w:bookmarkStart w:id="65" w:name="tecnología-recomendada"/>
    <w:p>
      <w:pPr>
        <w:pStyle w:val="Heading2"/>
      </w:pPr>
      <w:r>
        <w:t xml:space="preserve">Tecnología Recomendada</w:t>
      </w:r>
    </w:p>
    <w:p>
      <w:pPr>
        <w:pStyle w:val="FirstParagraph"/>
      </w:pPr>
      <w:r>
        <w:t xml:space="preserve">Kafka.</w:t>
      </w:r>
    </w:p>
    <w:p>
      <w:pPr>
        <w:pStyle w:val="BodyText"/>
      </w:pPr>
      <w:r>
        <w:t xml:space="preserve">RabbitMQ.</w:t>
      </w:r>
    </w:p>
    <w:p>
      <w:pPr>
        <w:pStyle w:val="BodyText"/>
      </w:pPr>
      <w:r>
        <w:t xml:space="preserve">AWS SQS.</w:t>
      </w:r>
    </w:p>
    <w:p>
      <w:r>
        <w:pict>
          <v:rect style="width:0;height:1.5pt" o:hralign="center" o:hrstd="t" o:hr="t"/>
        </w:pict>
      </w:r>
    </w:p>
    <w:bookmarkEnd w:id="65"/>
    <w:bookmarkStart w:id="66" w:name="eventos-2"/>
    <w:p>
      <w:pPr>
        <w:pStyle w:val="Heading2"/>
      </w:pPr>
      <w:r>
        <w:t xml:space="preserve">Eventos</w:t>
      </w:r>
    </w:p>
    <w:p>
      <w:pPr>
        <w:pStyle w:val="SourceCode"/>
      </w:pPr>
      <w:r>
        <w:rPr>
          <w:rStyle w:val="VerbatimChar"/>
        </w:rPr>
        <w:t xml:space="preserve">PedidoCreado</w:t>
      </w:r>
      <w:r>
        <w:br/>
      </w:r>
      <w:r>
        <w:rPr>
          <w:rStyle w:val="VerbatimChar"/>
        </w:rPr>
        <w:t xml:space="preserve">PedidoAprobado</w:t>
      </w:r>
      <w:r>
        <w:br/>
      </w:r>
      <w:r>
        <w:rPr>
          <w:rStyle w:val="VerbatimChar"/>
        </w:rPr>
        <w:t xml:space="preserve">FacturaGenerada</w:t>
      </w:r>
      <w:r>
        <w:br/>
      </w:r>
      <w:r>
        <w:rPr>
          <w:rStyle w:val="VerbatimChar"/>
        </w:rPr>
        <w:t xml:space="preserve">FacturaAceptada</w:t>
      </w:r>
      <w:r>
        <w:br/>
      </w:r>
      <w:r>
        <w:rPr>
          <w:rStyle w:val="VerbatimChar"/>
        </w:rPr>
        <w:t xml:space="preserve">DespachoGenerado</w:t>
      </w:r>
      <w:r>
        <w:br/>
      </w:r>
      <w:r>
        <w:rPr>
          <w:rStyle w:val="VerbatimChar"/>
        </w:rPr>
        <w:t xml:space="preserve">TrackingActualizado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rquitectura-event-driven"/>
    <w:p>
      <w:pPr>
        <w:pStyle w:val="Heading1"/>
      </w:pPr>
      <w:r>
        <w:t xml:space="preserve">108. ARQUITECTURA EVENT DRIVEN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PedidoCreado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PedidoAprobado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FacturaGenerada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DespachoGenerado</w:t>
      </w:r>
    </w:p>
    <w:p>
      <w:r>
        <w:pict>
          <v:rect style="width:0;height:1.5pt" o:hralign="center" o:hrstd="t" o:hr="t"/>
        </w:pict>
      </w:r>
    </w:p>
    <w:bookmarkEnd w:id="68"/>
    <w:bookmarkStart w:id="71" w:name="diseño-rag-empresarial"/>
    <w:p>
      <w:pPr>
        <w:pStyle w:val="Heading1"/>
      </w:pPr>
      <w:r>
        <w:t xml:space="preserve">109. DISEÑO RAG EMPRESARIAL</w:t>
      </w:r>
    </w:p>
    <w:p>
      <w:pPr>
        <w:pStyle w:val="FirstParagraph"/>
      </w:pPr>
      <w:r>
        <w:t xml:space="preserve">DTA debe construir memoria corporativa.</w:t>
      </w:r>
    </w:p>
    <w:p>
      <w:r>
        <w:pict>
          <v:rect style="width:0;height:1.5pt" o:hralign="center" o:hrstd="t" o:hr="t"/>
        </w:pict>
      </w:r>
    </w:p>
    <w:bookmarkStart w:id="69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Manual Comercial.</w:t>
      </w:r>
    </w:p>
    <w:p>
      <w:pPr>
        <w:pStyle w:val="BodyText"/>
      </w:pPr>
      <w:r>
        <w:t xml:space="preserve">Procedimientos.</w:t>
      </w:r>
    </w:p>
    <w:p>
      <w:pPr>
        <w:pStyle w:val="BodyText"/>
      </w:pPr>
      <w:r>
        <w:t xml:space="preserve">Políticas.</w:t>
      </w:r>
    </w:p>
    <w:p>
      <w:pPr>
        <w:pStyle w:val="BodyText"/>
      </w:pPr>
      <w:r>
        <w:t xml:space="preserve">Reglamentos.</w:t>
      </w:r>
    </w:p>
    <w:p>
      <w:pPr>
        <w:pStyle w:val="BodyText"/>
      </w:pPr>
      <w:r>
        <w:t xml:space="preserve">Contratos.</w:t>
      </w:r>
    </w:p>
    <w:p>
      <w:pPr>
        <w:pStyle w:val="BodyText"/>
      </w:pPr>
      <w:r>
        <w:t xml:space="preserve">Incoterms.</w:t>
      </w:r>
    </w:p>
    <w:p>
      <w:pPr>
        <w:pStyle w:val="BodyText"/>
      </w:pPr>
      <w:r>
        <w:t xml:space="preserve">Procesos Oracle.</w:t>
      </w:r>
    </w:p>
    <w:p>
      <w:pPr>
        <w:pStyle w:val="BodyText"/>
      </w:pPr>
      <w:r>
        <w:t xml:space="preserve">Procesos Oben.</w:t>
      </w:r>
    </w:p>
    <w:p>
      <w:r>
        <w:pict>
          <v:rect style="width:0;height:1.5pt" o:hralign="center" o:hrstd="t" o:hr="t"/>
        </w:pict>
      </w:r>
    </w:p>
    <w:bookmarkEnd w:id="69"/>
    <w:bookmarkStart w:id="70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la IA responda:</w:t>
      </w:r>
    </w:p>
    <w:p>
      <w:pPr>
        <w:pStyle w:val="SourceCode"/>
      </w:pPr>
      <w:r>
        <w:rPr>
          <w:rStyle w:val="VerbatimChar"/>
        </w:rPr>
        <w:t xml:space="preserve">¿Cómo se calcula el costo exportación Perú?</w:t>
      </w:r>
    </w:p>
    <w:p>
      <w:pPr>
        <w:pStyle w:val="FirstParagraph"/>
      </w:pPr>
      <w:r>
        <w:t xml:space="preserve">Sin intervención humana.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knowledge-graph"/>
    <w:p>
      <w:pPr>
        <w:pStyle w:val="Heading1"/>
      </w:pPr>
      <w:r>
        <w:t xml:space="preserve">110. KNOWLEDGE GRAPH</w:t>
      </w:r>
    </w:p>
    <w:p>
      <w:pPr>
        <w:pStyle w:val="FirstParagraph"/>
      </w:pPr>
      <w:r>
        <w:t xml:space="preserve">Entidad principal:</w:t>
      </w:r>
    </w:p>
    <w:p>
      <w:pPr>
        <w:pStyle w:val="BodyText"/>
      </w:pPr>
      <w:r>
        <w:t xml:space="preserve">Cliente.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Relaciones: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Pedidos</w:t>
      </w:r>
      <w:r>
        <w:br/>
      </w:r>
      <w:r>
        <w:rPr>
          <w:rStyle w:val="VerbatimChar"/>
        </w:rPr>
        <w:t xml:space="preserve">  ├── Facturas</w:t>
      </w:r>
      <w:r>
        <w:br/>
      </w:r>
      <w:r>
        <w:rPr>
          <w:rStyle w:val="VerbatimChar"/>
        </w:rPr>
        <w:t xml:space="preserve">  ├── Exportaciones</w:t>
      </w:r>
      <w:r>
        <w:br/>
      </w:r>
      <w:r>
        <w:rPr>
          <w:rStyle w:val="VerbatimChar"/>
        </w:rPr>
        <w:t xml:space="preserve">  └── Incidencias</w:t>
      </w:r>
    </w:p>
    <w:p>
      <w:r>
        <w:pict>
          <v:rect style="width:0;height:1.5pt" o:hralign="center" o:hrstd="t" o:hr="t"/>
        </w:pict>
      </w:r>
    </w:p>
    <w:bookmarkEnd w:id="72"/>
    <w:bookmarkStart w:id="73" w:name="arquitectura-multiagente"/>
    <w:p>
      <w:pPr>
        <w:pStyle w:val="Heading1"/>
      </w:pPr>
      <w:r>
        <w:t xml:space="preserve">111. ARQUITECTURA MULTIAGENTE</w:t>
      </w:r>
    </w:p>
    <w:p>
      <w:pPr>
        <w:pStyle w:val="SourceCode"/>
      </w:pPr>
      <w:r>
        <w:rPr>
          <w:rStyle w:val="VerbatimChar"/>
        </w:rPr>
        <w:t xml:space="preserve">ADÁN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br/>
      </w:r>
      <w:r>
        <w:rPr>
          <w:rStyle w:val="VerbatimChar"/>
        </w:rPr>
        <w:t xml:space="preserve">Supervisor IA</w:t>
      </w:r>
      <w:r>
        <w:br/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Comercial</w:t>
      </w:r>
      <w:r>
        <w:br/>
      </w:r>
      <w:r>
        <w:rPr>
          <w:rStyle w:val="VerbatimChar"/>
        </w:rPr>
        <w:t xml:space="preserve">  ├── Cartera</w:t>
      </w:r>
      <w:r>
        <w:br/>
      </w:r>
      <w:r>
        <w:rPr>
          <w:rStyle w:val="VerbatimChar"/>
        </w:rPr>
        <w:t xml:space="preserve">  ├── Facturación</w:t>
      </w:r>
      <w:r>
        <w:br/>
      </w:r>
      <w:r>
        <w:rPr>
          <w:rStyle w:val="VerbatimChar"/>
        </w:rPr>
        <w:t xml:space="preserve">  ├── Logística</w:t>
      </w:r>
      <w:r>
        <w:br/>
      </w:r>
      <w:r>
        <w:rPr>
          <w:rStyle w:val="VerbatimChar"/>
        </w:rPr>
        <w:t xml:space="preserve">  └── Exportaciones</w:t>
      </w:r>
    </w:p>
    <w:p>
      <w:r>
        <w:pict>
          <v:rect style="width:0;height:1.5pt" o:hralign="center" o:hrstd="t" o:hr="t"/>
        </w:pict>
      </w:r>
    </w:p>
    <w:bookmarkEnd w:id="73"/>
    <w:bookmarkStart w:id="75" w:name="agente-comercial"/>
    <w:p>
      <w:pPr>
        <w:pStyle w:val="Heading1"/>
      </w:pPr>
      <w:r>
        <w:t xml:space="preserve">112. AGENTE COMERCIAL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Interpretar solicitudes.</w:t>
      </w:r>
    </w:p>
    <w:p>
      <w:pPr>
        <w:pStyle w:val="BodyText"/>
      </w:pPr>
      <w:r>
        <w:t xml:space="preserve">Generar cotizaciones.</w:t>
      </w:r>
    </w:p>
    <w:p>
      <w:pPr>
        <w:pStyle w:val="BodyText"/>
      </w:pPr>
      <w:r>
        <w:t xml:space="preserve">Consultar Oracle.</w:t>
      </w:r>
    </w:p>
    <w:p>
      <w:pPr>
        <w:pStyle w:val="BodyText"/>
      </w:pPr>
      <w:r>
        <w:t xml:space="preserve">Actualizar CRM.</w:t>
      </w:r>
    </w:p>
    <w:p>
      <w:r>
        <w:pict>
          <v:rect style="width:0;height:1.5pt" o:hralign="center" o:hrstd="t" o:hr="t"/>
        </w:pict>
      </w:r>
    </w:p>
    <w:bookmarkStart w:id="74" w:name="herramientas"/>
    <w:p>
      <w:pPr>
        <w:pStyle w:val="Heading2"/>
      </w:pPr>
      <w:r>
        <w:t xml:space="preserve">Herramientas</w:t>
      </w:r>
    </w:p>
    <w:p>
      <w:pPr>
        <w:pStyle w:val="FirstParagraph"/>
      </w:pPr>
      <w:r>
        <w:t xml:space="preserve">Email.</w:t>
      </w:r>
    </w:p>
    <w:p>
      <w:pPr>
        <w:pStyle w:val="BodyText"/>
      </w:pPr>
      <w:r>
        <w:t xml:space="preserve">WhatsApp.</w:t>
      </w:r>
    </w:p>
    <w:p>
      <w:pPr>
        <w:pStyle w:val="BodyText"/>
      </w:pPr>
      <w:r>
        <w:t xml:space="preserve">Oracle.</w:t>
      </w:r>
    </w:p>
    <w:p>
      <w:pPr>
        <w:pStyle w:val="BodyText"/>
      </w:pPr>
      <w:r>
        <w:t xml:space="preserve">Oben+.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gente-facturación"/>
    <w:p>
      <w:pPr>
        <w:pStyle w:val="Heading1"/>
      </w:pPr>
      <w:r>
        <w:t xml:space="preserve">113. AGENTE FACTURACIÓN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Emitir factura.</w:t>
      </w:r>
    </w:p>
    <w:p>
      <w:pPr>
        <w:pStyle w:val="BodyText"/>
      </w:pPr>
      <w:r>
        <w:t xml:space="preserve">Consultar DIAN.</w:t>
      </w:r>
    </w:p>
    <w:p>
      <w:pPr>
        <w:pStyle w:val="BodyText"/>
      </w:pPr>
      <w:r>
        <w:t xml:space="preserve">Validar exportaciones.</w:t>
      </w:r>
    </w:p>
    <w:p>
      <w:pPr>
        <w:pStyle w:val="BodyText"/>
      </w:pPr>
      <w:r>
        <w:t xml:space="preserve">Actualizar Oracle.</w:t>
      </w:r>
    </w:p>
    <w:p>
      <w:r>
        <w:pict>
          <v:rect style="width:0;height:1.5pt" o:hralign="center" o:hrstd="t" o:hr="t"/>
        </w:pict>
      </w:r>
    </w:p>
    <w:bookmarkEnd w:id="76"/>
    <w:bookmarkStart w:id="77" w:name="agente-cartera"/>
    <w:p>
      <w:pPr>
        <w:pStyle w:val="Heading1"/>
      </w:pPr>
      <w:r>
        <w:t xml:space="preserve">114. AGENTE CARTERA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Consultar cupo.</w:t>
      </w:r>
    </w:p>
    <w:p>
      <w:pPr>
        <w:pStyle w:val="BodyText"/>
      </w:pPr>
      <w:r>
        <w:t xml:space="preserve">Evaluar riesgo.</w:t>
      </w:r>
    </w:p>
    <w:p>
      <w:pPr>
        <w:pStyle w:val="BodyText"/>
      </w:pPr>
      <w:r>
        <w:t xml:space="preserve">Aprobar crédito.</w:t>
      </w:r>
    </w:p>
    <w:p>
      <w:pPr>
        <w:pStyle w:val="BodyText"/>
      </w:pPr>
      <w:r>
        <w:t xml:space="preserve">Escalar excepciones.</w:t>
      </w:r>
    </w:p>
    <w:p>
      <w:r>
        <w:pict>
          <v:rect style="width:0;height:1.5pt" o:hralign="center" o:hrstd="t" o:hr="t"/>
        </w:pict>
      </w:r>
    </w:p>
    <w:bookmarkEnd w:id="77"/>
    <w:bookmarkStart w:id="78" w:name="agente-logístico"/>
    <w:p>
      <w:pPr>
        <w:pStyle w:val="Heading1"/>
      </w:pPr>
      <w:r>
        <w:t xml:space="preserve">115. AGENTE LOGÍSTICO</w:t>
      </w:r>
    </w:p>
    <w:p>
      <w:pPr>
        <w:pStyle w:val="FirstParagraph"/>
      </w:pPr>
      <w:r>
        <w:t xml:space="preserve">Responsabilidades:</w:t>
      </w:r>
    </w:p>
    <w:p>
      <w:pPr>
        <w:pStyle w:val="BodyText"/>
      </w:pPr>
      <w:r>
        <w:t xml:space="preserve">Consultar Cube IQ.</w:t>
      </w:r>
    </w:p>
    <w:p>
      <w:pPr>
        <w:pStyle w:val="BodyText"/>
      </w:pPr>
      <w:r>
        <w:t xml:space="preserve">Seleccionar naviera.</w:t>
      </w:r>
    </w:p>
    <w:p>
      <w:pPr>
        <w:pStyle w:val="BodyText"/>
      </w:pPr>
      <w:r>
        <w:t xml:space="preserve">Actualizar tracking.</w:t>
      </w:r>
    </w:p>
    <w:p>
      <w:pPr>
        <w:pStyle w:val="BodyText"/>
      </w:pPr>
      <w:r>
        <w:t xml:space="preserve">Generar alertas.</w:t>
      </w:r>
    </w:p>
    <w:p>
      <w:r>
        <w:pict>
          <v:rect style="width:0;height:1.5pt" o:hralign="center" o:hrstd="t" o:hr="t"/>
        </w:pict>
      </w:r>
    </w:p>
    <w:bookmarkEnd w:id="78"/>
    <w:bookmarkStart w:id="80" w:name="agente-supervisor"/>
    <w:p>
      <w:pPr>
        <w:pStyle w:val="Heading1"/>
      </w:pPr>
      <w:r>
        <w:t xml:space="preserve">116. AGENTE SUPERVISOR</w:t>
      </w:r>
    </w:p>
    <w:p>
      <w:pPr>
        <w:pStyle w:val="FirstParagraph"/>
      </w:pPr>
      <w:r>
        <w:t xml:space="preserve">Es el cerebro operacional.</w:t>
      </w:r>
    </w:p>
    <w:p>
      <w:r>
        <w:pict>
          <v:rect style="width:0;height:1.5pt" o:hralign="center" o:hrstd="t" o:hr="t"/>
        </w:pict>
      </w:r>
    </w:p>
    <w:bookmarkStart w:id="79" w:name="funciones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Coordinar agentes.</w:t>
      </w:r>
    </w:p>
    <w:p>
      <w:pPr>
        <w:pStyle w:val="BodyText"/>
      </w:pPr>
      <w:r>
        <w:t xml:space="preserve">Resolver conflictos.</w:t>
      </w:r>
    </w:p>
    <w:p>
      <w:pPr>
        <w:pStyle w:val="BodyText"/>
      </w:pPr>
      <w:r>
        <w:t xml:space="preserve">Priorizar procesos.</w:t>
      </w:r>
    </w:p>
    <w:p>
      <w:pPr>
        <w:pStyle w:val="BodyText"/>
      </w:pPr>
      <w:r>
        <w:t xml:space="preserve">Gestionar excepciones.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adán"/>
    <w:p>
      <w:pPr>
        <w:pStyle w:val="Heading1"/>
      </w:pPr>
      <w:r>
        <w:t xml:space="preserve">117. ADÁN</w:t>
      </w:r>
    </w:p>
    <w:p>
      <w:pPr>
        <w:pStyle w:val="FirstParagraph"/>
      </w:pPr>
      <w:r>
        <w:t xml:space="preserve">ADÁN actúa como:</w:t>
      </w:r>
    </w:p>
    <w:p>
      <w:pPr>
        <w:pStyle w:val="BodyText"/>
      </w:pPr>
      <w:r>
        <w:t xml:space="preserve">Motor cognitivo.</w:t>
      </w:r>
    </w:p>
    <w:p>
      <w:pPr>
        <w:pStyle w:val="BodyText"/>
      </w:pPr>
      <w:r>
        <w:t xml:space="preserve">Memoria empresarial.</w:t>
      </w:r>
    </w:p>
    <w:p>
      <w:pPr>
        <w:pStyle w:val="BodyText"/>
      </w:pPr>
      <w:r>
        <w:t xml:space="preserve">Motor RAG.</w:t>
      </w:r>
    </w:p>
    <w:p>
      <w:pPr>
        <w:pStyle w:val="BodyText"/>
      </w:pPr>
      <w:r>
        <w:t xml:space="preserve">Motor documental.</w:t>
      </w:r>
    </w:p>
    <w:p>
      <w:r>
        <w:pict>
          <v:rect style="width:0;height:1.5pt" o:hralign="center" o:hrstd="t" o:hr="t"/>
        </w:pict>
      </w:r>
    </w:p>
    <w:bookmarkStart w:id="81" w:name="funciones-1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Búsqueda semántica.</w:t>
      </w:r>
    </w:p>
    <w:p>
      <w:pPr>
        <w:pStyle w:val="BodyText"/>
      </w:pPr>
      <w:r>
        <w:t xml:space="preserve">Aprendizaje organizacional.</w:t>
      </w:r>
    </w:p>
    <w:p>
      <w:pPr>
        <w:pStyle w:val="BodyText"/>
      </w:pPr>
      <w:r>
        <w:t xml:space="preserve">Consulta de políticas.</w:t>
      </w:r>
    </w:p>
    <w:p>
      <w:pPr>
        <w:pStyle w:val="BodyText"/>
      </w:pPr>
      <w:r>
        <w:t xml:space="preserve">Consulta procedimientos.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eva"/>
    <w:p>
      <w:pPr>
        <w:pStyle w:val="Heading1"/>
      </w:pPr>
      <w:r>
        <w:t xml:space="preserve">118. EVA</w:t>
      </w:r>
    </w:p>
    <w:p>
      <w:pPr>
        <w:pStyle w:val="FirstParagraph"/>
      </w:pPr>
      <w:r>
        <w:t xml:space="preserve">EVA será la capa conversacional.</w:t>
      </w:r>
    </w:p>
    <w:p>
      <w:r>
        <w:pict>
          <v:rect style="width:0;height:1.5pt" o:hralign="center" o:hrstd="t" o:hr="t"/>
        </w:pict>
      </w:r>
    </w:p>
    <w:bookmarkStart w:id="83" w:name="canales"/>
    <w:p>
      <w:pPr>
        <w:pStyle w:val="Heading2"/>
      </w:pPr>
      <w:r>
        <w:t xml:space="preserve">Canales</w:t>
      </w:r>
    </w:p>
    <w:p>
      <w:pPr>
        <w:pStyle w:val="FirstParagraph"/>
      </w:pPr>
      <w:r>
        <w:t xml:space="preserve">WhatsApp.</w:t>
      </w:r>
    </w:p>
    <w:p>
      <w:pPr>
        <w:pStyle w:val="BodyText"/>
      </w:pPr>
      <w:r>
        <w:t xml:space="preserve">Web.</w:t>
      </w:r>
    </w:p>
    <w:p>
      <w:pPr>
        <w:pStyle w:val="BodyText"/>
      </w:pPr>
      <w:r>
        <w:t xml:space="preserve">Teams.</w:t>
      </w:r>
    </w:p>
    <w:p>
      <w:pPr>
        <w:pStyle w:val="BodyText"/>
      </w:pPr>
      <w:r>
        <w:t xml:space="preserve">Email.</w:t>
      </w:r>
    </w:p>
    <w:p>
      <w:pPr>
        <w:pStyle w:val="BodyText"/>
      </w:pPr>
      <w:r>
        <w:t xml:space="preserve">Voz.</w:t>
      </w:r>
    </w:p>
    <w:p>
      <w:r>
        <w:pict>
          <v:rect style="width:0;height:1.5pt" o:hralign="center" o:hrstd="t" o:hr="t"/>
        </w:pict>
      </w:r>
    </w:p>
    <w:bookmarkEnd w:id="83"/>
    <w:bookmarkStart w:id="84" w:name="funciones-2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Atención clientes.</w:t>
      </w:r>
    </w:p>
    <w:p>
      <w:pPr>
        <w:pStyle w:val="BodyText"/>
      </w:pPr>
      <w:r>
        <w:t xml:space="preserve">Atención proveedores.</w:t>
      </w:r>
    </w:p>
    <w:p>
      <w:pPr>
        <w:pStyle w:val="BodyText"/>
      </w:pPr>
      <w:r>
        <w:t xml:space="preserve">Seguimiento pedidos.</w:t>
      </w:r>
    </w:p>
    <w:p>
      <w:pPr>
        <w:pStyle w:val="BodyText"/>
      </w:pPr>
      <w:r>
        <w:t xml:space="preserve">Consulta facturas.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dta-core"/>
    <w:p>
      <w:pPr>
        <w:pStyle w:val="Heading1"/>
      </w:pPr>
      <w:r>
        <w:t xml:space="preserve">119. DTA CORE</w:t>
      </w:r>
    </w:p>
    <w:p>
      <w:pPr>
        <w:pStyle w:val="FirstParagraph"/>
      </w:pPr>
      <w:r>
        <w:t xml:space="preserve">Es el corazón del sistema.</w:t>
      </w:r>
    </w:p>
    <w:p>
      <w:r>
        <w:pict>
          <v:rect style="width:0;height:1.5pt" o:hralign="center" o:hrstd="t" o:hr="t"/>
        </w:pict>
      </w:r>
    </w:p>
    <w:bookmarkStart w:id="86" w:name="componentes"/>
    <w:p>
      <w:pPr>
        <w:pStyle w:val="Heading2"/>
      </w:pPr>
      <w:r>
        <w:t xml:space="preserve">Componentes</w:t>
      </w:r>
    </w:p>
    <w:p>
      <w:pPr>
        <w:pStyle w:val="FirstParagraph"/>
      </w:pPr>
      <w:r>
        <w:t xml:space="preserve">Orquestador.</w:t>
      </w:r>
    </w:p>
    <w:p>
      <w:pPr>
        <w:pStyle w:val="BodyText"/>
      </w:pPr>
      <w:r>
        <w:t xml:space="preserve">Motor reglas.</w:t>
      </w:r>
    </w:p>
    <w:p>
      <w:pPr>
        <w:pStyle w:val="BodyText"/>
      </w:pPr>
      <w:r>
        <w:t xml:space="preserve">Motor eventos.</w:t>
      </w:r>
    </w:p>
    <w:p>
      <w:pPr>
        <w:pStyle w:val="BodyText"/>
      </w:pPr>
      <w:r>
        <w:t xml:space="preserve">Motor IA.</w:t>
      </w:r>
    </w:p>
    <w:p>
      <w:pPr>
        <w:pStyle w:val="BodyText"/>
      </w:pPr>
      <w:r>
        <w:t xml:space="preserve">Integraciones.</w:t>
      </w:r>
    </w:p>
    <w:p>
      <w:r>
        <w:pict>
          <v:rect style="width:0;height:1.5pt" o:hralign="center" o:hrstd="t" o:hr="t"/>
        </w:pict>
      </w:r>
    </w:p>
    <w:bookmarkEnd w:id="86"/>
    <w:bookmarkStart w:id="87" w:name="responsabilidades"/>
    <w:p>
      <w:pPr>
        <w:pStyle w:val="Heading2"/>
      </w:pPr>
      <w:r>
        <w:t xml:space="preserve">Responsabilidades</w:t>
      </w:r>
    </w:p>
    <w:p>
      <w:pPr>
        <w:pStyle w:val="FirstParagraph"/>
      </w:pPr>
      <w:r>
        <w:t xml:space="preserve">Coordinar toda la operación.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diseño-frontend"/>
    <w:p>
      <w:pPr>
        <w:pStyle w:val="Heading1"/>
      </w:pPr>
      <w:r>
        <w:t xml:space="preserve">120. DISEÑO FRONTEND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NextJS.</w:t>
      </w:r>
    </w:p>
    <w:p>
      <w:r>
        <w:pict>
          <v:rect style="width:0;height:1.5pt" o:hralign="center" o:hrstd="t" o:hr="t"/>
        </w:pict>
      </w:r>
    </w:p>
    <w:bookmarkStart w:id="89" w:name="módulos"/>
    <w:p>
      <w:pPr>
        <w:pStyle w:val="Heading2"/>
      </w:pPr>
      <w:r>
        <w:t xml:space="preserve">Módulos</w:t>
      </w:r>
    </w:p>
    <w:p>
      <w:pPr>
        <w:pStyle w:val="FirstParagraph"/>
      </w:pPr>
      <w:r>
        <w:t xml:space="preserve">Dashboard.</w:t>
      </w:r>
    </w:p>
    <w:p>
      <w:pPr>
        <w:pStyle w:val="BodyText"/>
      </w:pPr>
      <w:r>
        <w:t xml:space="preserve">Comercial.</w:t>
      </w:r>
    </w:p>
    <w:p>
      <w:pPr>
        <w:pStyle w:val="BodyText"/>
      </w:pPr>
      <w:r>
        <w:t xml:space="preserve">Pedidos.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Tracking.</w:t>
      </w:r>
    </w:p>
    <w:p>
      <w:pPr>
        <w:pStyle w:val="BodyText"/>
      </w:pPr>
      <w:r>
        <w:t xml:space="preserve">Administración.</w:t>
      </w:r>
    </w:p>
    <w:p>
      <w:r>
        <w:pict>
          <v:rect style="width:0;height:1.5pt" o:hralign="center" o:hrstd="t" o:hr="t"/>
        </w:pict>
      </w:r>
    </w:p>
    <w:bookmarkEnd w:id="89"/>
    <w:bookmarkStart w:id="90" w:name="perfil-gerencial"/>
    <w:p>
      <w:pPr>
        <w:pStyle w:val="Heading2"/>
      </w:pPr>
      <w:r>
        <w:t xml:space="preserve">Perfil Gerencial</w:t>
      </w:r>
    </w:p>
    <w:p>
      <w:pPr>
        <w:pStyle w:val="FirstParagraph"/>
      </w:pPr>
      <w:r>
        <w:t xml:space="preserve">KPIs.</w:t>
      </w:r>
    </w:p>
    <w:p>
      <w:pPr>
        <w:pStyle w:val="BodyText"/>
      </w:pPr>
      <w:r>
        <w:t xml:space="preserve">Alertas.</w:t>
      </w:r>
    </w:p>
    <w:p>
      <w:pPr>
        <w:pStyle w:val="BodyText"/>
      </w:pPr>
      <w:r>
        <w:t xml:space="preserve">Tendencias.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diseño-backend"/>
    <w:p>
      <w:pPr>
        <w:pStyle w:val="Heading1"/>
      </w:pPr>
      <w:r>
        <w:t xml:space="preserve">121. DISEÑO BACKEND</w:t>
      </w:r>
    </w:p>
    <w:p>
      <w:pPr>
        <w:pStyle w:val="FirstParagraph"/>
      </w:pPr>
      <w:r>
        <w:t xml:space="preserve">Tecnología:</w:t>
      </w:r>
    </w:p>
    <w:p>
      <w:pPr>
        <w:pStyle w:val="BodyText"/>
      </w:pPr>
      <w:r>
        <w:t xml:space="preserve">NestJS.</w:t>
      </w:r>
    </w:p>
    <w:p>
      <w:r>
        <w:pict>
          <v:rect style="width:0;height:1.5pt" o:hralign="center" o:hrstd="t" o:hr="t"/>
        </w:pict>
      </w:r>
    </w:p>
    <w:bookmarkStart w:id="92" w:name="módulos-1"/>
    <w:p>
      <w:pPr>
        <w:pStyle w:val="Heading2"/>
      </w:pPr>
      <w:r>
        <w:t xml:space="preserve">Módulos</w:t>
      </w:r>
    </w:p>
    <w:p>
      <w:pPr>
        <w:pStyle w:val="FirstParagraph"/>
      </w:pPr>
      <w:r>
        <w:t xml:space="preserve">Auth.</w:t>
      </w:r>
    </w:p>
    <w:p>
      <w:pPr>
        <w:pStyle w:val="BodyText"/>
      </w:pPr>
      <w:r>
        <w:t xml:space="preserve">Users.</w:t>
      </w:r>
    </w:p>
    <w:p>
      <w:pPr>
        <w:pStyle w:val="BodyText"/>
      </w:pPr>
      <w:r>
        <w:t xml:space="preserve">Commercial.</w:t>
      </w:r>
    </w:p>
    <w:p>
      <w:pPr>
        <w:pStyle w:val="BodyText"/>
      </w:pPr>
      <w:r>
        <w:t xml:space="preserve">Finance.</w:t>
      </w:r>
    </w:p>
    <w:p>
      <w:pPr>
        <w:pStyle w:val="BodyText"/>
      </w:pPr>
      <w:r>
        <w:t xml:space="preserve">Logistics.</w:t>
      </w:r>
    </w:p>
    <w:p>
      <w:pPr>
        <w:pStyle w:val="BodyText"/>
      </w:pPr>
      <w:r>
        <w:t xml:space="preserve">AI.</w:t>
      </w:r>
    </w:p>
    <w:p>
      <w:pPr>
        <w:pStyle w:val="BodyText"/>
      </w:pPr>
      <w:r>
        <w:t xml:space="preserve">Integration.</w:t>
      </w:r>
    </w:p>
    <w:p>
      <w:pPr>
        <w:pStyle w:val="BodyText"/>
      </w:pPr>
      <w:r>
        <w:t xml:space="preserve">Audit.</w:t>
      </w:r>
    </w:p>
    <w:p>
      <w:r>
        <w:pict>
          <v:rect style="width:0;height:1.5pt" o:hralign="center" o:hrstd="t" o:hr="t"/>
        </w:pict>
      </w:r>
    </w:p>
    <w:bookmarkEnd w:id="92"/>
    <w:bookmarkStart w:id="93" w:name="arquitectura"/>
    <w:p>
      <w:pPr>
        <w:pStyle w:val="Heading2"/>
      </w:pPr>
      <w:r>
        <w:t xml:space="preserve">Arquitectura</w:t>
      </w:r>
    </w:p>
    <w:p>
      <w:pPr>
        <w:pStyle w:val="FirstParagraph"/>
      </w:pPr>
      <w:r>
        <w:t xml:space="preserve">Clean Architecture.</w:t>
      </w:r>
    </w:p>
    <w:p>
      <w:pPr>
        <w:pStyle w:val="BodyText"/>
      </w:pPr>
      <w:r>
        <w:t xml:space="preserve">DDD.</w:t>
      </w:r>
    </w:p>
    <w:p>
      <w:pPr>
        <w:pStyle w:val="BodyText"/>
      </w:pPr>
      <w:r>
        <w:t xml:space="preserve">CQRS (futuro).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diseño-devops"/>
    <w:p>
      <w:pPr>
        <w:pStyle w:val="Heading1"/>
      </w:pPr>
      <w:r>
        <w:t xml:space="preserve">122. DISEÑO DEVOPS</w:t>
      </w:r>
    </w:p>
    <w:p>
      <w:r>
        <w:pict>
          <v:rect style="width:0;height:1.5pt" o:hralign="center" o:hrstd="t" o:hr="t"/>
        </w:pict>
      </w:r>
    </w:p>
    <w:bookmarkStart w:id="95" w:name="repositorios"/>
    <w:p>
      <w:pPr>
        <w:pStyle w:val="Heading2"/>
      </w:pPr>
      <w:r>
        <w:t xml:space="preserve">Repositorios</w:t>
      </w:r>
    </w:p>
    <w:p>
      <w:pPr>
        <w:pStyle w:val="FirstParagraph"/>
      </w:pPr>
      <w:r>
        <w:t xml:space="preserve">Frontend.</w:t>
      </w:r>
    </w:p>
    <w:p>
      <w:pPr>
        <w:pStyle w:val="BodyText"/>
      </w:pPr>
      <w:r>
        <w:t xml:space="preserve">Backend.</w:t>
      </w:r>
    </w:p>
    <w:p>
      <w:pPr>
        <w:pStyle w:val="BodyText"/>
      </w:pPr>
      <w:r>
        <w:t xml:space="preserve">Infraestructura.</w:t>
      </w:r>
    </w:p>
    <w:p>
      <w:pPr>
        <w:pStyle w:val="BodyText"/>
      </w:pPr>
      <w:r>
        <w:t xml:space="preserve">Documentación.</w:t>
      </w:r>
    </w:p>
    <w:p>
      <w:r>
        <w:pict>
          <v:rect style="width:0;height:1.5pt" o:hralign="center" o:hrstd="t" o:hr="t"/>
        </w:pict>
      </w:r>
    </w:p>
    <w:bookmarkEnd w:id="95"/>
    <w:bookmarkStart w:id="96" w:name="ambientes"/>
    <w:p>
      <w:pPr>
        <w:pStyle w:val="Heading2"/>
      </w:pPr>
      <w:r>
        <w:t xml:space="preserve">Ambientes</w:t>
      </w:r>
    </w:p>
    <w:p>
      <w:pPr>
        <w:pStyle w:val="FirstParagraph"/>
      </w:pPr>
      <w:r>
        <w:t xml:space="preserve">DEV.</w:t>
      </w:r>
    </w:p>
    <w:p>
      <w:pPr>
        <w:pStyle w:val="BodyText"/>
      </w:pPr>
      <w:r>
        <w:t xml:space="preserve">QA.</w:t>
      </w:r>
    </w:p>
    <w:p>
      <w:pPr>
        <w:pStyle w:val="BodyText"/>
      </w:pPr>
      <w:r>
        <w:t xml:space="preserve">STAGING.</w:t>
      </w:r>
    </w:p>
    <w:p>
      <w:pPr>
        <w:pStyle w:val="BodyText"/>
      </w:pPr>
      <w:r>
        <w:t xml:space="preserve">PROD.</w:t>
      </w:r>
    </w:p>
    <w:p>
      <w:r>
        <w:pict>
          <v:rect style="width:0;height:1.5pt" o:hralign="center" o:hrstd="t" o:hr="t"/>
        </w:pict>
      </w:r>
    </w:p>
    <w:bookmarkEnd w:id="96"/>
    <w:bookmarkStart w:id="97" w:name="automatización"/>
    <w:p>
      <w:pPr>
        <w:pStyle w:val="Heading2"/>
      </w:pPr>
      <w:r>
        <w:t xml:space="preserve">Automatización</w:t>
      </w:r>
    </w:p>
    <w:p>
      <w:pPr>
        <w:pStyle w:val="FirstParagraph"/>
      </w:pPr>
      <w:r>
        <w:t xml:space="preserve">CI/CD.</w:t>
      </w:r>
    </w:p>
    <w:p>
      <w:pPr>
        <w:pStyle w:val="BodyText"/>
      </w:pPr>
      <w:r>
        <w:t xml:space="preserve">Docker.</w:t>
      </w:r>
    </w:p>
    <w:p>
      <w:pPr>
        <w:pStyle w:val="BodyText"/>
      </w:pPr>
      <w:r>
        <w:t xml:space="preserve">GitHub Actions.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plan-cto-dylan-peña"/>
    <w:p>
      <w:pPr>
        <w:pStyle w:val="Heading1"/>
      </w:pPr>
      <w:r>
        <w:t xml:space="preserve">123. PLAN CTO DYLAN PEÑA</w:t>
      </w:r>
    </w:p>
    <w:bookmarkStart w:id="99" w:name="prioridad-1"/>
    <w:p>
      <w:pPr>
        <w:pStyle w:val="Heading2"/>
      </w:pPr>
      <w:r>
        <w:t xml:space="preserve">PRIORIDAD 1</w:t>
      </w:r>
    </w:p>
    <w:p>
      <w:pPr>
        <w:pStyle w:val="FirstParagraph"/>
      </w:pPr>
      <w:r>
        <w:t xml:space="preserve">Integración Oracle.</w:t>
      </w:r>
    </w:p>
    <w:p>
      <w:r>
        <w:pict>
          <v:rect style="width:0;height:1.5pt" o:hralign="center" o:hrstd="t" o:hr="t"/>
        </w:pict>
      </w:r>
    </w:p>
    <w:bookmarkEnd w:id="99"/>
    <w:bookmarkStart w:id="100" w:name="prioridad-2"/>
    <w:p>
      <w:pPr>
        <w:pStyle w:val="Heading2"/>
      </w:pPr>
      <w:r>
        <w:t xml:space="preserve">PRIORIDAD 2</w:t>
      </w:r>
    </w:p>
    <w:p>
      <w:pPr>
        <w:pStyle w:val="FirstParagraph"/>
      </w:pPr>
      <w:r>
        <w:t xml:space="preserve">Integración DIAN.</w:t>
      </w:r>
    </w:p>
    <w:p>
      <w:r>
        <w:pict>
          <v:rect style="width:0;height:1.5pt" o:hralign="center" o:hrstd="t" o:hr="t"/>
        </w:pict>
      </w:r>
    </w:p>
    <w:bookmarkEnd w:id="100"/>
    <w:bookmarkStart w:id="101" w:name="prioridad-3"/>
    <w:p>
      <w:pPr>
        <w:pStyle w:val="Heading2"/>
      </w:pPr>
      <w:r>
        <w:t xml:space="preserve">PRIORIDAD 3</w:t>
      </w:r>
    </w:p>
    <w:p>
      <w:pPr>
        <w:pStyle w:val="FirstParagraph"/>
      </w:pPr>
      <w:r>
        <w:t xml:space="preserve">Integración E-Franco.</w:t>
      </w:r>
    </w:p>
    <w:p>
      <w:r>
        <w:pict>
          <v:rect style="width:0;height:1.5pt" o:hralign="center" o:hrstd="t" o:hr="t"/>
        </w:pict>
      </w:r>
    </w:p>
    <w:bookmarkEnd w:id="101"/>
    <w:bookmarkStart w:id="102" w:name="prioridad-4"/>
    <w:p>
      <w:pPr>
        <w:pStyle w:val="Heading2"/>
      </w:pPr>
      <w:r>
        <w:t xml:space="preserve">PRIORIDAD 4</w:t>
      </w:r>
    </w:p>
    <w:p>
      <w:pPr>
        <w:pStyle w:val="FirstParagraph"/>
      </w:pPr>
      <w:r>
        <w:t xml:space="preserve">Integración Cube IQ.</w:t>
      </w:r>
    </w:p>
    <w:p>
      <w:r>
        <w:pict>
          <v:rect style="width:0;height:1.5pt" o:hralign="center" o:hrstd="t" o:hr="t"/>
        </w:pict>
      </w:r>
    </w:p>
    <w:bookmarkEnd w:id="102"/>
    <w:bookmarkStart w:id="103" w:name="prioridad-5"/>
    <w:p>
      <w:pPr>
        <w:pStyle w:val="Heading2"/>
      </w:pPr>
      <w:r>
        <w:t xml:space="preserve">PRIORIDAD 5</w:t>
      </w:r>
    </w:p>
    <w:p>
      <w:pPr>
        <w:pStyle w:val="FirstParagraph"/>
      </w:pPr>
      <w:r>
        <w:t xml:space="preserve">Integración Navieras.</w:t>
      </w:r>
    </w:p>
    <w:p>
      <w:r>
        <w:pict>
          <v:rect style="width:0;height:1.5pt" o:hralign="center" o:hrstd="t" o:hr="t"/>
        </w:pict>
      </w:r>
    </w:p>
    <w:bookmarkEnd w:id="103"/>
    <w:bookmarkStart w:id="104" w:name="prioridad-6"/>
    <w:p>
      <w:pPr>
        <w:pStyle w:val="Heading2"/>
      </w:pPr>
      <w:r>
        <w:t xml:space="preserve">PRIORIDAD 6</w:t>
      </w:r>
    </w:p>
    <w:p>
      <w:pPr>
        <w:pStyle w:val="FirstParagraph"/>
      </w:pPr>
      <w:r>
        <w:t xml:space="preserve">Motor Comercial IA.</w:t>
      </w:r>
    </w:p>
    <w:p>
      <w:r>
        <w:pict>
          <v:rect style="width:0;height:1.5pt" o:hralign="center" o:hrstd="t" o:hr="t"/>
        </w:pict>
      </w:r>
    </w:p>
    <w:bookmarkEnd w:id="104"/>
    <w:bookmarkStart w:id="105" w:name="prioridad-7"/>
    <w:p>
      <w:pPr>
        <w:pStyle w:val="Heading2"/>
      </w:pPr>
      <w:r>
        <w:t xml:space="preserve">PRIORIDAD 7</w:t>
      </w:r>
    </w:p>
    <w:p>
      <w:pPr>
        <w:pStyle w:val="FirstParagraph"/>
      </w:pPr>
      <w:r>
        <w:t xml:space="preserve">Motor Facturación IA.</w:t>
      </w:r>
    </w:p>
    <w:p>
      <w:r>
        <w:pict>
          <v:rect style="width:0;height:1.5pt" o:hralign="center" o:hrstd="t" o:hr="t"/>
        </w:pict>
      </w:r>
    </w:p>
    <w:bookmarkEnd w:id="105"/>
    <w:bookmarkStart w:id="106" w:name="prioridad-8"/>
    <w:p>
      <w:pPr>
        <w:pStyle w:val="Heading2"/>
      </w:pPr>
      <w:r>
        <w:t xml:space="preserve">PRIORIDAD 8</w:t>
      </w:r>
    </w:p>
    <w:p>
      <w:pPr>
        <w:pStyle w:val="FirstParagraph"/>
      </w:pPr>
      <w:r>
        <w:t xml:space="preserve">RAG Corporativo.</w:t>
      </w:r>
    </w:p>
    <w:p>
      <w:r>
        <w:pict>
          <v:rect style="width:0;height:1.5pt" o:hralign="center" o:hrstd="t" o:hr="t"/>
        </w:pict>
      </w:r>
    </w:p>
    <w:bookmarkEnd w:id="106"/>
    <w:bookmarkStart w:id="107" w:name="prioridad-9"/>
    <w:p>
      <w:pPr>
        <w:pStyle w:val="Heading2"/>
      </w:pPr>
      <w:r>
        <w:t xml:space="preserve">PRIORIDAD 9</w:t>
      </w:r>
    </w:p>
    <w:p>
      <w:pPr>
        <w:pStyle w:val="FirstParagraph"/>
      </w:pPr>
      <w:r>
        <w:t xml:space="preserve">Dashboard Ejecutivo.</w:t>
      </w:r>
    </w:p>
    <w:p>
      <w:r>
        <w:pict>
          <v:rect style="width:0;height:1.5pt" o:hralign="center" o:hrstd="t" o:hr="t"/>
        </w:pict>
      </w:r>
    </w:p>
    <w:bookmarkEnd w:id="107"/>
    <w:bookmarkStart w:id="108" w:name="prioridad-10"/>
    <w:p>
      <w:pPr>
        <w:pStyle w:val="Heading2"/>
      </w:pPr>
      <w:r>
        <w:t xml:space="preserve">PRIORIDAD 10</w:t>
      </w:r>
    </w:p>
    <w:p>
      <w:pPr>
        <w:pStyle w:val="FirstParagraph"/>
      </w:pPr>
      <w:r>
        <w:t xml:space="preserve">Piloto Productivo Oben.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estado-objetivo-final"/>
    <w:p>
      <w:pPr>
        <w:pStyle w:val="Heading1"/>
      </w:pPr>
      <w:r>
        <w:t xml:space="preserve">ESTADO OBJETIVO FINAL</w:t>
      </w:r>
    </w:p>
    <w:p>
      <w:pPr>
        <w:pStyle w:val="FirstParagraph"/>
      </w:pPr>
      <w:r>
        <w:t xml:space="preserve">Cuando el proyecto alcance madurez Enterprise: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Portal</w:t>
      </w:r>
      <w:r>
        <w:br/>
      </w:r>
      <w:r>
        <w:br/>
      </w:r>
      <w:r>
        <w:rPr>
          <w:rStyle w:val="VerbatimChar"/>
        </w:rPr>
        <w:t xml:space="preserve">      │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Agente Comercial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Oracle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Agente Cartera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Cube IQ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Agente Facturación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DIAN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E-Franco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Agente Logístico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Naviera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Tracking</w:t>
      </w:r>
      <w:r>
        <w:br/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Dashboard Ejecutivo</w:t>
      </w:r>
    </w:p>
    <w:p>
      <w:pPr>
        <w:pStyle w:val="FirstParagraph"/>
      </w:pPr>
      <w:r>
        <w:t xml:space="preserve">Sin digitación manual.</w:t>
      </w:r>
    </w:p>
    <w:p>
      <w:pPr>
        <w:pStyle w:val="BodyText"/>
      </w:pPr>
      <w:r>
        <w:t xml:space="preserve">Sin reprocesos.</w:t>
      </w:r>
    </w:p>
    <w:p>
      <w:pPr>
        <w:pStyle w:val="BodyText"/>
      </w:pPr>
      <w:r>
        <w:t xml:space="preserve">Con trazabilidad completa.</w:t>
      </w:r>
    </w:p>
    <w:p>
      <w:pPr>
        <w:pStyle w:val="BodyText"/>
      </w:pPr>
      <w:r>
        <w:t xml:space="preserve">Con IA supervisando toda la operación.</w:t>
      </w:r>
    </w:p>
    <w:p>
      <w:r>
        <w:pict>
          <v:rect style="width:0;height:1.5pt" o:hralign="center" o:hrstd="t" o:hr="t"/>
        </w:pict>
      </w:r>
    </w:p>
    <w:bookmarkEnd w:id="110"/>
    <w:bookmarkStart w:id="111" w:name="fin-parte-5"/>
    <w:p>
      <w:pPr>
        <w:pStyle w:val="Heading1"/>
      </w:pPr>
      <w:r>
        <w:t xml:space="preserve">FIN PARTE 5</w:t>
      </w:r>
    </w:p>
    <w:p>
      <w:pPr>
        <w:pStyle w:val="FirstParagraph"/>
      </w:pPr>
      <w:r>
        <w:t xml:space="preserve">DOCUMENTO MAESTRO DTA OBEN</w:t>
      </w:r>
      <w:r>
        <w:t xml:space="preserve"> </w:t>
      </w:r>
      <w:r>
        <w:t xml:space="preserve">VERSIÓN 1.0 COMPLETADA</w:t>
      </w:r>
    </w:p>
    <w:p>
      <w:pPr>
        <w:pStyle w:val="BodyText"/>
      </w:pPr>
      <w:r>
        <w:t xml:space="preserve">Estado de definición funcional estimado: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Estado de definición técnica estimado: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Listo para:</w:t>
      </w:r>
    </w:p>
    <w:p>
      <w:pPr>
        <w:pStyle w:val="Compact"/>
        <w:numPr>
          <w:ilvl w:val="0"/>
          <w:numId w:val="1003"/>
        </w:numPr>
      </w:pPr>
      <w:r>
        <w:t xml:space="preserve">Arquitectura detallada</w:t>
      </w:r>
    </w:p>
    <w:p>
      <w:pPr>
        <w:pStyle w:val="Compact"/>
        <w:numPr>
          <w:ilvl w:val="0"/>
          <w:numId w:val="1003"/>
        </w:numPr>
      </w:pPr>
      <w:r>
        <w:t xml:space="preserve">Desarrollo</w:t>
      </w:r>
    </w:p>
    <w:p>
      <w:pPr>
        <w:pStyle w:val="Compact"/>
        <w:numPr>
          <w:ilvl w:val="0"/>
          <w:numId w:val="1003"/>
        </w:numPr>
      </w:pPr>
      <w:r>
        <w:t xml:space="preserve">Integraciones</w:t>
      </w:r>
    </w:p>
    <w:p>
      <w:pPr>
        <w:pStyle w:val="Compact"/>
        <w:numPr>
          <w:ilvl w:val="0"/>
          <w:numId w:val="1003"/>
        </w:numPr>
      </w:pPr>
      <w:r>
        <w:t xml:space="preserve">Sprint Planning</w:t>
      </w:r>
    </w:p>
    <w:p>
      <w:pPr>
        <w:pStyle w:val="Compact"/>
        <w:numPr>
          <w:ilvl w:val="0"/>
          <w:numId w:val="1003"/>
        </w:numPr>
      </w:pPr>
      <w:r>
        <w:t xml:space="preserve">Construcción del Piloto Oben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97">
    <w:nsid w:val="0A994197"/>
    <w:multiLevelType w:val="multilevel"/>
    <w:lvl w:ilvl="0">
      <w:start w:val="97"/>
      <w:numFmt w:val="decimal"/>
      <w:lvlText w:val="%1."/>
      <w:lvlJc w:val="left"/>
      <w:pPr>
        <w:ind w:left="720" w:hanging="360"/>
      </w:pPr>
    </w:lvl>
    <w:lvl w:ilvl="1">
      <w:start w:val="97"/>
      <w:numFmt w:val="decimal"/>
      <w:lvlText w:val="%2."/>
      <w:lvlJc w:val="left"/>
      <w:pPr>
        <w:ind w:left="1440" w:hanging="360"/>
      </w:pPr>
    </w:lvl>
    <w:lvl w:ilvl="2">
      <w:start w:val="97"/>
      <w:numFmt w:val="decimal"/>
      <w:lvlText w:val="%3."/>
      <w:lvlJc w:val="left"/>
      <w:pPr>
        <w:ind w:left="2160" w:hanging="360"/>
      </w:pPr>
    </w:lvl>
    <w:lvl w:ilvl="3">
      <w:start w:val="97"/>
      <w:numFmt w:val="decimal"/>
      <w:lvlText w:val="%4."/>
      <w:lvlJc w:val="left"/>
      <w:pPr>
        <w:ind w:left="2880" w:hanging="360"/>
      </w:pPr>
    </w:lvl>
    <w:lvl w:ilvl="4">
      <w:start w:val="97"/>
      <w:numFmt w:val="decimal"/>
      <w:lvlText w:val="%5."/>
      <w:lvlJc w:val="left"/>
      <w:pPr>
        <w:ind w:left="3600" w:hanging="360"/>
      </w:pPr>
    </w:lvl>
    <w:lvl w:ilvl="5">
      <w:start w:val="97"/>
      <w:numFmt w:val="decimal"/>
      <w:lvlText w:val="%6."/>
      <w:lvlJc w:val="left"/>
      <w:pPr>
        <w:ind w:left="4320" w:hanging="360"/>
      </w:pPr>
    </w:lvl>
    <w:lvl w:ilvl="6">
      <w:start w:val="97"/>
      <w:numFmt w:val="decimal"/>
      <w:lvlText w:val="%7."/>
      <w:lvlJc w:val="left"/>
      <w:pPr>
        <w:ind w:left="5040" w:hanging="360"/>
      </w:pPr>
    </w:lvl>
    <w:lvl w:ilvl="7">
      <w:start w:val="97"/>
      <w:numFmt w:val="decimal"/>
      <w:lvlText w:val="%8."/>
      <w:lvlJc w:val="left"/>
      <w:pPr>
        <w:ind w:left="5760" w:hanging="360"/>
      </w:pPr>
    </w:lvl>
    <w:lvl w:ilvl="8">
      <w:start w:val="9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2026-06-18T17:51:15Z</dcterms:created>
  <dcterms:modified xsi:type="dcterms:W3CDTF">2026-06-18T17:51:15Z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