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40CCD" w14:textId="77777777" w:rsidR="00C9682D" w:rsidRPr="00C9682D" w:rsidRDefault="00C9682D" w:rsidP="00DB7A42">
      <w:pPr>
        <w:rPr>
          <w:b/>
        </w:rPr>
      </w:pPr>
      <w:r>
        <w:rPr>
          <w:b/>
        </w:rPr>
        <w:t>Declaration of i</w:t>
      </w:r>
      <w:r w:rsidRPr="00C9682D">
        <w:rPr>
          <w:b/>
        </w:rPr>
        <w:t>nterest</w:t>
      </w:r>
      <w:r>
        <w:rPr>
          <w:b/>
        </w:rPr>
        <w:t>s</w:t>
      </w:r>
    </w:p>
    <w:p w14:paraId="0EABD584" w14:textId="77777777" w:rsidR="00C9682D" w:rsidRDefault="00C9682D" w:rsidP="00DB7A42"/>
    <w:p w14:paraId="712ACF8A" w14:textId="49139BBC" w:rsidR="00F20DAA" w:rsidRPr="00146668" w:rsidRDefault="006E25E7" w:rsidP="00146668">
      <w:pPr>
        <w:rPr>
          <w:rFonts w:cs="AdvOT596495f2"/>
        </w:rPr>
      </w:pPr>
      <w:sdt>
        <w:sdtPr>
          <w:id w:val="261577640"/>
          <w14:checkbox>
            <w14:checked w14:val="1"/>
            <w14:checkedState w14:val="2612" w14:font="MS Gothic"/>
            <w14:uncheckedState w14:val="2610" w14:font="MS Gothic"/>
          </w14:checkbox>
        </w:sdtPr>
        <w:sdtEndPr/>
        <w:sdtContent>
          <w:r w:rsidR="009E3BF8">
            <w:rPr>
              <w:rFonts w:ascii="MS Gothic" w:eastAsia="MS Gothic" w:hAnsi="MS Gothic" w:hint="eastAsia"/>
            </w:rPr>
            <w:t>☒</w:t>
          </w:r>
        </w:sdtContent>
      </w:sdt>
      <w:r w:rsidR="00C9682D" w:rsidRPr="008162B1">
        <w:rPr>
          <w:rFonts w:ascii="Times New Roman" w:hAnsi="Times New Roman" w:cs="Times New Roman"/>
          <w:sz w:val="24"/>
          <w:szCs w:val="24"/>
        </w:rPr>
        <w:t xml:space="preserve"> </w:t>
      </w:r>
      <w:r w:rsidR="00DB7A42" w:rsidRPr="00146668">
        <w:rPr>
          <w:rFonts w:cs="Times New Roman"/>
        </w:rPr>
        <w:t xml:space="preserve">The authors </w:t>
      </w:r>
      <w:r w:rsidR="00146668" w:rsidRPr="00146668">
        <w:rPr>
          <w:rFonts w:cs="Times New Roman"/>
        </w:rPr>
        <w:t>declare that they have</w:t>
      </w:r>
      <w:r w:rsidR="00DB7A42" w:rsidRPr="00146668">
        <w:rPr>
          <w:rFonts w:cs="Times New Roman"/>
        </w:rPr>
        <w:t xml:space="preserve"> no known </w:t>
      </w:r>
      <w:r w:rsidR="00146668" w:rsidRPr="00146668">
        <w:rPr>
          <w:rFonts w:cs="Times New Roman"/>
        </w:rPr>
        <w:t>competing</w:t>
      </w:r>
      <w:r w:rsidR="00146668">
        <w:rPr>
          <w:rFonts w:cs="Times New Roman"/>
        </w:rPr>
        <w:t xml:space="preserve"> financial</w:t>
      </w:r>
      <w:r w:rsidR="00146668" w:rsidRPr="00146668">
        <w:rPr>
          <w:rFonts w:cs="Times New Roman"/>
        </w:rPr>
        <w:t xml:space="preserve"> </w:t>
      </w:r>
      <w:r w:rsidR="00DB7A42" w:rsidRPr="00146668">
        <w:rPr>
          <w:rFonts w:cs="Times New Roman"/>
        </w:rPr>
        <w:t>interest</w:t>
      </w:r>
      <w:r w:rsidR="00146668" w:rsidRPr="00146668">
        <w:rPr>
          <w:rFonts w:cs="Times New Roman"/>
        </w:rPr>
        <w:t>s</w:t>
      </w:r>
      <w:r w:rsidR="00DB7A42" w:rsidRPr="00146668">
        <w:rPr>
          <w:rFonts w:cs="Times New Roman"/>
        </w:rPr>
        <w:t xml:space="preserve"> </w:t>
      </w:r>
      <w:r w:rsidR="00146668">
        <w:rPr>
          <w:rFonts w:cs="Times New Roman"/>
        </w:rPr>
        <w:t>or personal relationships that could have appeared to influence the work reported in this paper.</w:t>
      </w:r>
    </w:p>
    <w:p w14:paraId="1268CFE1" w14:textId="77777777" w:rsidR="00146668" w:rsidRPr="00146668" w:rsidRDefault="00146668" w:rsidP="00146668">
      <w:pPr>
        <w:rPr>
          <w:rFonts w:cs="AdvOT596495f2+fb"/>
        </w:rPr>
      </w:pPr>
    </w:p>
    <w:p w14:paraId="59FBB032" w14:textId="77777777" w:rsidR="00DB7A42" w:rsidRPr="00146668" w:rsidRDefault="006E25E7" w:rsidP="00DB7A42">
      <w:pPr>
        <w:pStyle w:val="Default"/>
        <w:rPr>
          <w:rFonts w:asciiTheme="minorHAnsi" w:hAnsiTheme="minorHAnsi"/>
          <w:sz w:val="22"/>
          <w:szCs w:val="22"/>
        </w:rPr>
      </w:pPr>
      <w:sdt>
        <w:sdtPr>
          <w:rPr>
            <w:rFonts w:asciiTheme="minorHAnsi" w:hAnsiTheme="minorHAnsi"/>
            <w:sz w:val="22"/>
            <w:szCs w:val="22"/>
          </w:rPr>
          <w:id w:val="-1674258659"/>
          <w14:checkbox>
            <w14:checked w14:val="0"/>
            <w14:checkedState w14:val="2612" w14:font="MS Gothic"/>
            <w14:uncheckedState w14:val="2610" w14:font="MS Gothic"/>
          </w14:checkbox>
        </w:sdtPr>
        <w:sdtEndPr/>
        <w:sdtContent>
          <w:r w:rsidR="00DB7A42" w:rsidRPr="00146668">
            <w:rPr>
              <w:rFonts w:ascii="Segoe UI Symbol" w:eastAsia="MS Gothic" w:hAnsi="Segoe UI Symbol" w:cs="Segoe UI Symbol"/>
              <w:sz w:val="22"/>
              <w:szCs w:val="22"/>
            </w:rPr>
            <w:t>☐</w:t>
          </w:r>
        </w:sdtContent>
      </w:sdt>
      <w:r w:rsidR="00DB7A42" w:rsidRPr="00146668">
        <w:rPr>
          <w:rFonts w:asciiTheme="minorHAnsi" w:hAnsiTheme="minorHAnsi"/>
          <w:sz w:val="22"/>
          <w:szCs w:val="22"/>
        </w:rPr>
        <w:t xml:space="preserve">The authors declare the following </w:t>
      </w:r>
      <w:r w:rsidR="00146668">
        <w:rPr>
          <w:rFonts w:asciiTheme="minorHAnsi" w:hAnsiTheme="minorHAnsi"/>
          <w:color w:val="2B3244"/>
          <w:sz w:val="22"/>
          <w:szCs w:val="22"/>
        </w:rPr>
        <w:t>financial interests/</w:t>
      </w:r>
      <w:r w:rsidR="00C9682D" w:rsidRPr="00146668">
        <w:rPr>
          <w:rFonts w:asciiTheme="minorHAnsi" w:hAnsiTheme="minorHAnsi"/>
          <w:color w:val="2B3244"/>
          <w:sz w:val="22"/>
          <w:szCs w:val="22"/>
        </w:rPr>
        <w:t xml:space="preserve">personal relationships </w:t>
      </w:r>
      <w:r w:rsidR="00DB7A42" w:rsidRPr="00146668">
        <w:rPr>
          <w:rFonts w:asciiTheme="minorHAnsi" w:hAnsiTheme="minorHAnsi"/>
          <w:sz w:val="22"/>
          <w:szCs w:val="22"/>
        </w:rPr>
        <w:t xml:space="preserve">which may be considered as potential </w:t>
      </w:r>
      <w:r w:rsidR="000945BF">
        <w:rPr>
          <w:rFonts w:asciiTheme="minorHAnsi" w:hAnsiTheme="minorHAnsi"/>
          <w:sz w:val="22"/>
          <w:szCs w:val="22"/>
        </w:rPr>
        <w:t xml:space="preserve">competing </w:t>
      </w:r>
      <w:r w:rsidR="00DB7A42" w:rsidRPr="00146668">
        <w:rPr>
          <w:rFonts w:asciiTheme="minorHAnsi" w:hAnsiTheme="minorHAnsi"/>
          <w:sz w:val="22"/>
          <w:szCs w:val="22"/>
        </w:rPr>
        <w:t>interest</w:t>
      </w:r>
      <w:r w:rsidR="000945BF">
        <w:rPr>
          <w:rFonts w:asciiTheme="minorHAnsi" w:hAnsiTheme="minorHAnsi"/>
          <w:sz w:val="22"/>
          <w:szCs w:val="22"/>
        </w:rPr>
        <w:t>s</w:t>
      </w:r>
      <w:r w:rsidR="00DB7A42" w:rsidRPr="00146668">
        <w:rPr>
          <w:rFonts w:asciiTheme="minorHAnsi" w:hAnsiTheme="minorHAnsi"/>
          <w:sz w:val="22"/>
          <w:szCs w:val="22"/>
        </w:rPr>
        <w:t xml:space="preserve">: </w:t>
      </w:r>
    </w:p>
    <w:p w14:paraId="3E927B57" w14:textId="45FB05DF" w:rsidR="00DB7A42" w:rsidRPr="009E3BF8" w:rsidRDefault="00DB7A42" w:rsidP="00DB7A42">
      <w:pPr>
        <w:pStyle w:val="Default"/>
        <w:rPr>
          <w:rFonts w:asciiTheme="minorHAnsi" w:hAnsiTheme="minorHAnsi"/>
          <w:sz w:val="22"/>
          <w:szCs w:val="22"/>
        </w:rPr>
      </w:pPr>
      <w:r w:rsidRPr="00146668">
        <w:rPr>
          <w:rFonts w:asciiTheme="minorHAnsi" w:hAnsiTheme="minorHAnsi"/>
          <w:noProof/>
          <w:lang w:eastAsia="en-US"/>
        </w:rPr>
        <mc:AlternateContent>
          <mc:Choice Requires="wps">
            <w:drawing>
              <wp:anchor distT="45720" distB="45720" distL="114300" distR="114300" simplePos="0" relativeHeight="251659264" behindDoc="0" locked="0" layoutInCell="1" allowOverlap="1" wp14:anchorId="4FF950B0" wp14:editId="36B973E6">
                <wp:simplePos x="0" y="0"/>
                <wp:positionH relativeFrom="column">
                  <wp:posOffset>0</wp:posOffset>
                </wp:positionH>
                <wp:positionV relativeFrom="paragraph">
                  <wp:posOffset>88265</wp:posOffset>
                </wp:positionV>
                <wp:extent cx="5836920" cy="2901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290195"/>
                        </a:xfrm>
                        <a:prstGeom prst="rect">
                          <a:avLst/>
                        </a:prstGeom>
                        <a:solidFill>
                          <a:srgbClr val="FFFFFF"/>
                        </a:solidFill>
                        <a:ln w="9525">
                          <a:solidFill>
                            <a:srgbClr val="000000"/>
                          </a:solidFill>
                          <a:miter lim="800000"/>
                          <a:headEnd/>
                          <a:tailEnd/>
                        </a:ln>
                      </wps:spPr>
                      <wps:txbx>
                        <w:txbxContent>
                          <w:p w14:paraId="4D09C9E6" w14:textId="77777777" w:rsidR="00DB7A42" w:rsidRDefault="00DB7A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950B0" id="_x0000_t202" coordsize="21600,21600" o:spt="202" path="m,l,21600r21600,l21600,xe">
                <v:stroke joinstyle="miter"/>
                <v:path gradientshapeok="t" o:connecttype="rect"/>
              </v:shapetype>
              <v:shape id="Text Box 2" o:spid="_x0000_s1026" type="#_x0000_t202" style="position:absolute;margin-left:0;margin-top:6.95pt;width:459.6pt;height:2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ixIwIAAEY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">
                <v:textbox>
                  <w:txbxContent>
                    <w:p w14:paraId="4D09C9E6" w14:textId="77777777" w:rsidR="00DB7A42" w:rsidRDefault="00DB7A42"/>
                  </w:txbxContent>
                </v:textbox>
                <w10:wrap type="square"/>
              </v:shape>
            </w:pict>
          </mc:Fallback>
        </mc:AlternateContent>
      </w:r>
    </w:p>
    <w:p w14:paraId="40E543BE" w14:textId="77777777" w:rsidR="00914155" w:rsidRDefault="00914155" w:rsidP="009E3BF8">
      <w:pPr>
        <w:rPr>
          <w:b/>
        </w:rPr>
      </w:pPr>
    </w:p>
    <w:p w14:paraId="48EAFA78" w14:textId="22375C86" w:rsidR="009E3BF8" w:rsidRPr="00C9682D" w:rsidRDefault="009E3BF8" w:rsidP="009E3BF8">
      <w:pPr>
        <w:rPr>
          <w:b/>
        </w:rPr>
      </w:pPr>
      <w:r>
        <w:rPr>
          <w:b/>
        </w:rPr>
        <w:t>Author Declarations</w:t>
      </w:r>
    </w:p>
    <w:p w14:paraId="658B5D83" w14:textId="77777777" w:rsidR="009E3BF8" w:rsidRDefault="009E3BF8" w:rsidP="009E3BF8">
      <w:pPr>
        <w:jc w:val="both"/>
      </w:pPr>
    </w:p>
    <w:p w14:paraId="5697F2EF" w14:textId="61D28D80" w:rsidR="009E3BF8" w:rsidRDefault="009E3BF8" w:rsidP="009E3BF8">
      <w:pPr>
        <w:jc w:val="both"/>
      </w:pPr>
      <w:r>
        <w:t>We confirm that the manuscript has been read and approved by all named authors and that there are no other persons who satisfied the criteria for authorship b</w:t>
      </w:r>
      <w:bookmarkStart w:id="0" w:name="_GoBack"/>
      <w:bookmarkEnd w:id="0"/>
      <w:r>
        <w:t xml:space="preserve">ut are not listed. We further confirm that the order of authors listed in the manuscript has been approved by all of us. </w:t>
      </w:r>
    </w:p>
    <w:p w14:paraId="3500EB5E" w14:textId="77777777" w:rsidR="009E3BF8" w:rsidRDefault="009E3BF8" w:rsidP="009E3BF8">
      <w:pPr>
        <w:jc w:val="both"/>
      </w:pPr>
    </w:p>
    <w:p w14:paraId="1E4FA2C1" w14:textId="3519ACA4" w:rsidR="009E3BF8" w:rsidRDefault="009E3BF8" w:rsidP="009E3BF8">
      <w:pPr>
        <w:jc w:val="both"/>
      </w:pPr>
      <w:r>
        <w:t xml:space="preserve">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 </w:t>
      </w:r>
    </w:p>
    <w:p w14:paraId="5B35AB84" w14:textId="77777777" w:rsidR="009E3BF8" w:rsidRDefault="009E3BF8" w:rsidP="009E3BF8">
      <w:pPr>
        <w:jc w:val="both"/>
      </w:pPr>
    </w:p>
    <w:p w14:paraId="7023771D" w14:textId="5F9FF8C5" w:rsidR="009E3BF8" w:rsidRDefault="009E3BF8" w:rsidP="009E3BF8">
      <w:pPr>
        <w:jc w:val="both"/>
      </w:pPr>
      <w:r>
        <w:t>We understand that the Corresponding Author is the sole contact for the Editorial process (including Editorial Manager and direct communications with the office). He/she is responsible for communicating with the other authors about progress, submissions of revisions and final approval of proofs. We confirm that we have provided a current, correct email address which is accessible by the Corresponding Author and which has been configured to accep</w:t>
      </w:r>
      <w:r w:rsidR="00914155">
        <w:t>t email from Joseph Del Rocco (</w:t>
      </w:r>
      <w:hyperlink r:id="rId6" w:history="1">
        <w:r>
          <w:rPr>
            <w:rStyle w:val="Hyperlink"/>
          </w:rPr>
          <w:t>jdelrocco@ist.ucf.edu</w:t>
        </w:r>
      </w:hyperlink>
      <w:r w:rsidR="00914155">
        <w:t>).</w:t>
      </w:r>
    </w:p>
    <w:p w14:paraId="1B9D8BCC" w14:textId="77777777" w:rsidR="009E3BF8" w:rsidRDefault="009E3BF8" w:rsidP="009E3BF8"/>
    <w:p w14:paraId="0608D91F" w14:textId="77777777" w:rsidR="009E3BF8" w:rsidRDefault="009E3BF8" w:rsidP="009E3BF8">
      <w:r>
        <w:t xml:space="preserve">Signed by all authors as follows: </w:t>
      </w:r>
    </w:p>
    <w:p w14:paraId="1C7E1CBB" w14:textId="77777777" w:rsidR="009E3BF8" w:rsidRDefault="009E3BF8" w:rsidP="009E3BF8"/>
    <w:p w14:paraId="2D20FAB1" w14:textId="428831E7" w:rsidR="009E3BF8" w:rsidRDefault="009E3BF8" w:rsidP="009E3BF8">
      <w:r>
        <w:t xml:space="preserve">Joseph Del Rocco, Paul </w:t>
      </w:r>
      <w:r w:rsidR="00914155">
        <w:t xml:space="preserve">D. </w:t>
      </w:r>
      <w:r>
        <w:t>Bourke, Charles B. Patterson, Joseph T. Kider Jr.</w:t>
      </w:r>
    </w:p>
    <w:p w14:paraId="6485422F" w14:textId="6748F384" w:rsidR="009E3BF8" w:rsidRDefault="009E3BF8" w:rsidP="009E3BF8"/>
    <w:p w14:paraId="74B3051D" w14:textId="3416B0CA" w:rsidR="009E3BF8" w:rsidRDefault="009E3BF8" w:rsidP="009E3BF8">
      <w:r>
        <w:rPr>
          <w:noProof/>
          <w:lang w:eastAsia="en-US"/>
        </w:rPr>
        <w:drawing>
          <wp:inline distT="0" distB="0" distL="0" distR="0" wp14:anchorId="60194011" wp14:editId="629BFC64">
            <wp:extent cx="19240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2337" cy="966169"/>
                    </a:xfrm>
                    <a:prstGeom prst="rect">
                      <a:avLst/>
                    </a:prstGeom>
                    <a:noFill/>
                    <a:ln>
                      <a:noFill/>
                    </a:ln>
                  </pic:spPr>
                </pic:pic>
              </a:graphicData>
            </a:graphic>
          </wp:inline>
        </w:drawing>
      </w:r>
    </w:p>
    <w:p w14:paraId="06988DEF" w14:textId="6EB0768A" w:rsidR="009E3BF8" w:rsidRDefault="009E3BF8" w:rsidP="009E3BF8">
      <w:r>
        <w:t>Joseph Del Rocco</w:t>
      </w:r>
    </w:p>
    <w:p w14:paraId="53BE8B78" w14:textId="431DD1FC" w:rsidR="00084A89" w:rsidRDefault="00914155">
      <w:r>
        <w:t>University of Central Florida</w:t>
      </w:r>
    </w:p>
    <w:sectPr w:rsidR="00084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B4D79" w14:textId="77777777" w:rsidR="006E25E7" w:rsidRDefault="006E25E7" w:rsidP="00D162D2">
      <w:r>
        <w:separator/>
      </w:r>
    </w:p>
  </w:endnote>
  <w:endnote w:type="continuationSeparator" w:id="0">
    <w:p w14:paraId="5C8CBD1E" w14:textId="77777777" w:rsidR="006E25E7" w:rsidRDefault="006E25E7" w:rsidP="00D1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vOT596495f2">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vOT596495f2+fb">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3494D" w14:textId="77777777" w:rsidR="006E25E7" w:rsidRDefault="006E25E7" w:rsidP="00D162D2">
      <w:r>
        <w:separator/>
      </w:r>
    </w:p>
  </w:footnote>
  <w:footnote w:type="continuationSeparator" w:id="0">
    <w:p w14:paraId="6DC0ABD4" w14:textId="77777777" w:rsidR="006E25E7" w:rsidRDefault="006E25E7" w:rsidP="00D16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42"/>
    <w:rsid w:val="00084A89"/>
    <w:rsid w:val="000945BF"/>
    <w:rsid w:val="00100BBA"/>
    <w:rsid w:val="00146668"/>
    <w:rsid w:val="002452F9"/>
    <w:rsid w:val="006E25E7"/>
    <w:rsid w:val="00717236"/>
    <w:rsid w:val="008162B1"/>
    <w:rsid w:val="00914155"/>
    <w:rsid w:val="00926E21"/>
    <w:rsid w:val="009E3BF8"/>
    <w:rsid w:val="00C9682D"/>
    <w:rsid w:val="00D162D2"/>
    <w:rsid w:val="00DB7A42"/>
    <w:rsid w:val="00F2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01875"/>
  <w15:chartTrackingRefBased/>
  <w15:docId w15:val="{9EF6CCE6-6692-4ACE-9EF3-1FF9BA32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A4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A4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162D2"/>
    <w:pPr>
      <w:tabs>
        <w:tab w:val="center" w:pos="4680"/>
        <w:tab w:val="right" w:pos="9360"/>
      </w:tabs>
    </w:pPr>
  </w:style>
  <w:style w:type="character" w:customStyle="1" w:styleId="HeaderChar">
    <w:name w:val="Header Char"/>
    <w:basedOn w:val="DefaultParagraphFont"/>
    <w:link w:val="Header"/>
    <w:uiPriority w:val="99"/>
    <w:rsid w:val="00D162D2"/>
  </w:style>
  <w:style w:type="paragraph" w:styleId="Footer">
    <w:name w:val="footer"/>
    <w:basedOn w:val="Normal"/>
    <w:link w:val="FooterChar"/>
    <w:uiPriority w:val="99"/>
    <w:unhideWhenUsed/>
    <w:rsid w:val="00D162D2"/>
    <w:pPr>
      <w:tabs>
        <w:tab w:val="center" w:pos="4680"/>
        <w:tab w:val="right" w:pos="9360"/>
      </w:tabs>
    </w:pPr>
  </w:style>
  <w:style w:type="character" w:customStyle="1" w:styleId="FooterChar">
    <w:name w:val="Footer Char"/>
    <w:basedOn w:val="DefaultParagraphFont"/>
    <w:link w:val="Footer"/>
    <w:uiPriority w:val="99"/>
    <w:rsid w:val="00D162D2"/>
  </w:style>
  <w:style w:type="paragraph" w:styleId="NormalWeb">
    <w:name w:val="Normal (Web)"/>
    <w:basedOn w:val="Normal"/>
    <w:uiPriority w:val="99"/>
    <w:unhideWhenUsed/>
    <w:rsid w:val="00C9682D"/>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9E3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0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delrocco@ist.ucf.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Fennell, Catriona (ELS-AMS)</dc:creator>
  <cp:keywords/>
  <dc:description/>
  <cp:lastModifiedBy>Del Rocco, Joe</cp:lastModifiedBy>
  <cp:revision>7</cp:revision>
  <cp:lastPrinted>2019-11-01T18:50:00Z</cp:lastPrinted>
  <dcterms:created xsi:type="dcterms:W3CDTF">2018-04-09T13:56:00Z</dcterms:created>
  <dcterms:modified xsi:type="dcterms:W3CDTF">2019-11-01T18:50:00Z</dcterms:modified>
</cp:coreProperties>
</file>