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0EA9" w14:textId="77777777" w:rsidR="00B65AF9" w:rsidRDefault="00000000">
      <w:pPr>
        <w:spacing w:before="1200" w:after="80"/>
        <w:jc w:val="center"/>
      </w:pPr>
      <w:r>
        <w:rPr>
          <w:b/>
          <w:bCs/>
          <w:color w:val="1E3A5F"/>
          <w:sz w:val="48"/>
          <w:szCs w:val="48"/>
        </w:rPr>
        <w:t>ENJOY PRODUCCIONES</w:t>
      </w:r>
    </w:p>
    <w:p w14:paraId="70053332" w14:textId="77777777" w:rsidR="00B65AF9" w:rsidRDefault="00000000">
      <w:pPr>
        <w:spacing w:after="80"/>
        <w:jc w:val="center"/>
      </w:pPr>
      <w:r>
        <w:rPr>
          <w:color w:val="2E6DA4"/>
          <w:sz w:val="36"/>
          <w:szCs w:val="36"/>
        </w:rPr>
        <w:t>Sistema de Gestión Integral</w:t>
      </w:r>
    </w:p>
    <w:p w14:paraId="128A0226" w14:textId="77777777" w:rsidR="00B65AF9" w:rsidRDefault="00B65AF9">
      <w:pPr>
        <w:pBdr>
          <w:bottom w:val="single" w:sz="4" w:space="1" w:color="D1D5DB"/>
        </w:pBdr>
        <w:spacing w:before="160" w:after="160"/>
      </w:pPr>
    </w:p>
    <w:p w14:paraId="53811E61" w14:textId="754F9C4A" w:rsidR="00B65AF9" w:rsidRDefault="00000000">
      <w:pPr>
        <w:spacing w:before="120" w:after="600"/>
        <w:jc w:val="center"/>
      </w:pPr>
      <w:r>
        <w:rPr>
          <w:color w:val="6B7280"/>
          <w:sz w:val="24"/>
          <w:szCs w:val="24"/>
        </w:rPr>
        <w:t>Propuesta Comercial — Ju</w:t>
      </w:r>
      <w:r w:rsidR="002A7936">
        <w:rPr>
          <w:color w:val="6B7280"/>
          <w:sz w:val="24"/>
          <w:szCs w:val="24"/>
        </w:rPr>
        <w:t>l</w:t>
      </w:r>
      <w:r>
        <w:rPr>
          <w:color w:val="6B7280"/>
          <w:sz w:val="24"/>
          <w:szCs w:val="24"/>
        </w:rPr>
        <w:t>io 202</w:t>
      </w:r>
      <w:r w:rsidR="002A7936">
        <w:rPr>
          <w:color w:val="6B7280"/>
          <w:sz w:val="24"/>
          <w:szCs w:val="24"/>
        </w:rPr>
        <w:t>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5AF9" w14:paraId="3DCAB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776062" w14:textId="77777777" w:rsidR="00B65AF9" w:rsidRDefault="00000000">
            <w:pPr>
              <w:spacing w:after="60"/>
            </w:pPr>
            <w:r>
              <w:rPr>
                <w:color w:val="1F2937"/>
              </w:rPr>
              <w:t>Este documento presenta la propuesta de desarrollo del sistema de gestión integral</w:t>
            </w:r>
          </w:p>
          <w:p w14:paraId="4DB94DB7" w14:textId="77777777" w:rsidR="00B65AF9" w:rsidRDefault="00000000">
            <w:pPr>
              <w:spacing w:before="60" w:after="60"/>
            </w:pPr>
            <w:r>
              <w:rPr>
                <w:color w:val="1F2937"/>
              </w:rPr>
              <w:t>para Enjoy Producciones, basado en el análisis de sus procesos actuales, la documentación</w:t>
            </w:r>
          </w:p>
          <w:p w14:paraId="58E75592" w14:textId="77777777" w:rsidR="00B65AF9" w:rsidRDefault="00000000">
            <w:pPr>
              <w:spacing w:before="60" w:after="60"/>
            </w:pPr>
            <w:r>
              <w:rPr>
                <w:color w:val="1F2937"/>
              </w:rPr>
              <w:t>funcional provista y las reuniones de relevamiento realizadas.</w:t>
            </w:r>
          </w:p>
        </w:tc>
      </w:tr>
    </w:tbl>
    <w:p w14:paraId="2503A7C9" w14:textId="77777777" w:rsidR="00B65AF9" w:rsidRDefault="00B65AF9">
      <w:pPr>
        <w:spacing w:after="240"/>
      </w:pPr>
    </w:p>
    <w:p w14:paraId="1848946D" w14:textId="77777777" w:rsidR="00B65AF9" w:rsidRDefault="00000000">
      <w:pPr>
        <w:pStyle w:val="Ttulo1"/>
      </w:pPr>
      <w:r>
        <w:t>1. Contexto y Situación Actual</w:t>
      </w:r>
    </w:p>
    <w:p w14:paraId="3372DB3C" w14:textId="18AA34F5" w:rsidR="00B65AF9" w:rsidRDefault="00000000">
      <w:pPr>
        <w:spacing w:before="80" w:after="80"/>
      </w:pPr>
      <w:r>
        <w:rPr>
          <w:color w:val="1F2937"/>
        </w:rPr>
        <w:t>Enjoy Producciones organiza entre 4 y 5 eventos grandes al año</w:t>
      </w:r>
      <w:r w:rsidR="0099567D">
        <w:rPr>
          <w:color w:val="1F2937"/>
        </w:rPr>
        <w:t xml:space="preserve">, </w:t>
      </w:r>
      <w:r>
        <w:rPr>
          <w:color w:val="1F2937"/>
        </w:rPr>
        <w:t>además de eventos medianos y chicos, trabajando con</w:t>
      </w:r>
      <w:r w:rsidR="0099567D">
        <w:rPr>
          <w:color w:val="1F2937"/>
        </w:rPr>
        <w:t xml:space="preserve"> grandes clientes</w:t>
      </w:r>
      <w:r>
        <w:rPr>
          <w:color w:val="1F2937"/>
        </w:rPr>
        <w:t>. El equipo operativo hoy gestiona toda la información a través de múltiples planillas Excel, grupos de WhatsApp y discos externos, lo que genera:</w:t>
      </w:r>
    </w:p>
    <w:p w14:paraId="58516B21" w14:textId="77777777" w:rsidR="00B65AF9" w:rsidRDefault="00B65AF9">
      <w:pPr>
        <w:spacing w:after="120"/>
      </w:pPr>
    </w:p>
    <w:p w14:paraId="4687C521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Información duplicada entre Excel de caja, presupuestos, jornaleros y facturas</w:t>
      </w:r>
    </w:p>
    <w:p w14:paraId="61A24B4B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Aprobación de pagos por WhatsApp: Cris arma el mensaje por proveedor, Matías paga</w:t>
      </w:r>
    </w:p>
    <w:p w14:paraId="2A2F60F4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Cruce manual con AFIP: 4 horas de trabajo para reconciliar facturas de 4 meses</w:t>
      </w:r>
    </w:p>
    <w:p w14:paraId="76A728E9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Horas de empleados cargadas por WhatsApp y restadas de un banco en otro Excel</w:t>
      </w:r>
    </w:p>
    <w:p w14:paraId="05D95C4C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Fotos y videos en discos externos que se pierden o se eliminan por falta de espacio</w:t>
      </w:r>
    </w:p>
    <w:p w14:paraId="7EB68794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Sin visibilidad global: cada evento vive en su propio archivo sin vista macro</w:t>
      </w:r>
    </w:p>
    <w:p w14:paraId="3B7C2CE8" w14:textId="77777777" w:rsidR="00B65AF9" w:rsidRDefault="00B65AF9">
      <w:pPr>
        <w:spacing w:after="120"/>
      </w:pPr>
    </w:p>
    <w:p w14:paraId="25D388BD" w14:textId="77777777" w:rsidR="00B65AF9" w:rsidRDefault="00000000">
      <w:pPr>
        <w:spacing w:before="80" w:after="80"/>
      </w:pPr>
      <w:r>
        <w:rPr>
          <w:color w:val="1F2937"/>
        </w:rPr>
        <w:t>El sistema propuesto reemplaza todos estos flujos con una plataforma centralizada, accesible desde cualquier dispositivo, con roles diferenciados para cada integrante del equipo.</w:t>
      </w:r>
    </w:p>
    <w:p w14:paraId="3F3186F0" w14:textId="77777777" w:rsidR="00B65AF9" w:rsidRDefault="00B65AF9">
      <w:pPr>
        <w:spacing w:after="240"/>
      </w:pPr>
    </w:p>
    <w:p w14:paraId="6A127B94" w14:textId="77777777" w:rsidR="00B65AF9" w:rsidRDefault="00000000">
      <w:pPr>
        <w:pStyle w:val="Ttulo1"/>
      </w:pPr>
      <w:r>
        <w:t>2. Lo Que Ya Está Construido</w:t>
      </w:r>
    </w:p>
    <w:p w14:paraId="621BC729" w14:textId="61CB9975" w:rsidR="00B65AF9" w:rsidRDefault="00000000">
      <w:pPr>
        <w:spacing w:before="80" w:after="80"/>
      </w:pPr>
      <w:r>
        <w:rPr>
          <w:color w:val="1F2937"/>
        </w:rPr>
        <w:t>Durante la fase de demo se desarrolló y deployó un sistema funcional que ya incluye:</w:t>
      </w:r>
    </w:p>
    <w:p w14:paraId="5EB46D66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A7E39" w14:paraId="2C3ED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5C569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completado</w:t>
            </w:r>
          </w:p>
        </w:tc>
        <w:tc>
          <w:tcPr>
            <w:tcW w:w="451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3217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</w:tr>
      <w:tr w:rsidR="00FA7E39" w14:paraId="35A6E4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98D4" w14:textId="77777777" w:rsidR="00B65AF9" w:rsidRDefault="00000000">
            <w:r>
              <w:rPr>
                <w:color w:val="1F2937"/>
                <w:sz w:val="21"/>
                <w:szCs w:val="21"/>
              </w:rPr>
              <w:t>Gestión de Eventos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F84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CRUD completo con socios y % de distribución</w:t>
            </w:r>
          </w:p>
        </w:tc>
      </w:tr>
      <w:tr w:rsidR="00FA7E39" w14:paraId="00CACE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C539" w14:textId="77777777" w:rsidR="00B65AF9" w:rsidRDefault="00000000">
            <w:r>
              <w:rPr>
                <w:color w:val="1F2937"/>
                <w:sz w:val="21"/>
                <w:szCs w:val="21"/>
              </w:rPr>
              <w:lastRenderedPageBreak/>
              <w:t>Egresos e Ingresos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0B6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10 categorías, cálculo de saldos en cadena</w:t>
            </w:r>
          </w:p>
        </w:tc>
      </w:tr>
      <w:tr w:rsidR="00FA7E39" w14:paraId="6F88F9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7BDE" w14:textId="77777777" w:rsidR="00B65AF9" w:rsidRDefault="00000000">
            <w:r>
              <w:rPr>
                <w:color w:val="1F2937"/>
                <w:sz w:val="21"/>
                <w:szCs w:val="21"/>
              </w:rPr>
              <w:t>Caja y Cuentas Bancarias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E29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Multi-cuenta, movimientos, saldo corriente</w:t>
            </w:r>
          </w:p>
        </w:tc>
      </w:tr>
      <w:tr w:rsidR="00FA7E39" w14:paraId="726981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D231" w14:textId="77777777" w:rsidR="00B65AF9" w:rsidRDefault="00000000">
            <w:r>
              <w:rPr>
                <w:color w:val="1F2937"/>
                <w:sz w:val="21"/>
                <w:szCs w:val="21"/>
              </w:rPr>
              <w:t>Echeqs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403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Gestión completa: pendiente → cobrado/rechazado</w:t>
            </w:r>
          </w:p>
        </w:tc>
      </w:tr>
      <w:tr w:rsidR="00FA7E39" w14:paraId="5F3C17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BCD0" w14:textId="77777777" w:rsidR="00B65AF9" w:rsidRDefault="00000000">
            <w:r>
              <w:rPr>
                <w:color w:val="1F2937"/>
                <w:sz w:val="21"/>
                <w:szCs w:val="21"/>
              </w:rPr>
              <w:t>Conciliatoria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213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Resumen automático con distribución entre socios</w:t>
            </w:r>
          </w:p>
        </w:tc>
      </w:tr>
      <w:tr w:rsidR="00FA7E39" w14:paraId="0CAD7D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A0D" w14:textId="77777777" w:rsidR="00B65AF9" w:rsidRDefault="00000000">
            <w:r>
              <w:rPr>
                <w:color w:val="1F2937"/>
                <w:sz w:val="21"/>
                <w:szCs w:val="21"/>
              </w:rPr>
              <w:t>Facturas y Pagos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D83C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Carga de facturas con PDF adjunto, pagos parciales</w:t>
            </w:r>
          </w:p>
        </w:tc>
      </w:tr>
      <w:tr w:rsidR="00FA7E39" w14:paraId="3D97F7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E885" w14:textId="77777777" w:rsidR="00B65AF9" w:rsidRDefault="00000000">
            <w:r>
              <w:rPr>
                <w:color w:val="1F2937"/>
                <w:sz w:val="21"/>
                <w:szCs w:val="21"/>
              </w:rPr>
              <w:t>Proveedores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080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ABM completo con historial de operaciones</w:t>
            </w:r>
          </w:p>
        </w:tc>
      </w:tr>
      <w:tr w:rsidR="00FA7E39" w14:paraId="2F0DE7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83C" w14:textId="77777777" w:rsidR="00B65AF9" w:rsidRDefault="00000000">
            <w:r>
              <w:rPr>
                <w:color w:val="1F2937"/>
                <w:sz w:val="21"/>
                <w:szCs w:val="21"/>
              </w:rPr>
              <w:t>Importador Excel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B63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Migración desde el Excel original del cliente</w:t>
            </w:r>
          </w:p>
        </w:tc>
      </w:tr>
      <w:tr w:rsidR="00FA7E39" w14:paraId="7C831E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B08C" w14:textId="77777777" w:rsidR="00B65AF9" w:rsidRDefault="00000000">
            <w:r>
              <w:rPr>
                <w:color w:val="1F2937"/>
                <w:sz w:val="21"/>
                <w:szCs w:val="21"/>
              </w:rPr>
              <w:t>Exportación Excel/PDF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BA3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Exportar cualquier evento o conciliatoria</w:t>
            </w:r>
          </w:p>
        </w:tc>
      </w:tr>
      <w:tr w:rsidR="00FA7E39" w14:paraId="6EB0B5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3BBA" w14:textId="77777777" w:rsidR="00B65AF9" w:rsidRDefault="00000000">
            <w:r>
              <w:rPr>
                <w:color w:val="1F2937"/>
                <w:sz w:val="21"/>
                <w:szCs w:val="21"/>
              </w:rPr>
              <w:t>Dashboard KPIs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0EB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Métricas globales, alertas, gráficos por evento</w:t>
            </w:r>
          </w:p>
        </w:tc>
      </w:tr>
      <w:tr w:rsidR="00FA7E39" w14:paraId="476FF8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27F9" w14:textId="77777777" w:rsidR="00B65AF9" w:rsidRDefault="00000000">
            <w:r>
              <w:rPr>
                <w:color w:val="1F2937"/>
                <w:sz w:val="21"/>
                <w:szCs w:val="21"/>
              </w:rPr>
              <w:t>Usuarios y Roles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21D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ADMIN, OPERADOR, VIEWER con permisos por evento</w:t>
            </w:r>
          </w:p>
        </w:tc>
      </w:tr>
      <w:tr w:rsidR="00FA7E39" w14:paraId="11A404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76A8" w14:textId="77777777" w:rsidR="00B65AF9" w:rsidRDefault="00000000">
            <w:r>
              <w:rPr>
                <w:color w:val="1F2937"/>
                <w:sz w:val="21"/>
                <w:szCs w:val="21"/>
              </w:rPr>
              <w:t>Auditoría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0AC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Log completo de todas las acciones del sistema</w:t>
            </w:r>
          </w:p>
        </w:tc>
      </w:tr>
      <w:tr w:rsidR="00FA7E39" w14:paraId="595AEA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0F96" w14:textId="77777777" w:rsidR="00B65AF9" w:rsidRDefault="00000000">
            <w:r>
              <w:rPr>
                <w:color w:val="1F2937"/>
                <w:sz w:val="21"/>
                <w:szCs w:val="21"/>
              </w:rPr>
              <w:t>Panel de Ayuda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BC5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Guía contextual en cada sección del sistema</w:t>
            </w:r>
          </w:p>
        </w:tc>
      </w:tr>
    </w:tbl>
    <w:p w14:paraId="386401AF" w14:textId="77777777" w:rsidR="00B65AF9" w:rsidRDefault="00B65AF9">
      <w:pPr>
        <w:spacing w:after="120"/>
      </w:pPr>
    </w:p>
    <w:tbl>
      <w:tblPr>
        <w:tblW w:w="9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9"/>
      </w:tblGrid>
      <w:tr w:rsidR="00B65AF9" w14:paraId="7D7738D6" w14:textId="77777777" w:rsidTr="00260F28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A17A73" w14:textId="77777777" w:rsidR="00B65AF9" w:rsidRDefault="00000000">
            <w:pPr>
              <w:spacing w:after="60"/>
            </w:pPr>
            <w:r>
              <w:rPr>
                <w:color w:val="1F2937"/>
              </w:rPr>
              <w:t>✓  El sistema está deployado y accesible en: https://gestor-eventos-ope6.vercel.app</w:t>
            </w:r>
          </w:p>
          <w:p w14:paraId="20E392DA" w14:textId="77777777" w:rsidR="00B65AF9" w:rsidRDefault="00000000">
            <w:pPr>
              <w:spacing w:before="60" w:after="60"/>
            </w:pPr>
            <w:r>
              <w:rPr>
                <w:color w:val="1F2937"/>
              </w:rPr>
              <w:t>✓  Incluye datos de ejemplo de eventos reales para exploración inmediata.</w:t>
            </w:r>
          </w:p>
          <w:p w14:paraId="55857F73" w14:textId="5ACB085A" w:rsidR="00B65AF9" w:rsidRDefault="00B65AF9">
            <w:pPr>
              <w:spacing w:before="60" w:after="60"/>
            </w:pPr>
          </w:p>
        </w:tc>
      </w:tr>
    </w:tbl>
    <w:p w14:paraId="61CC76AE" w14:textId="77777777" w:rsidR="00B65AF9" w:rsidRDefault="00B65AF9">
      <w:pPr>
        <w:spacing w:after="240"/>
      </w:pPr>
    </w:p>
    <w:p w14:paraId="7BF1E4AC" w14:textId="77777777" w:rsidR="00B65AF9" w:rsidRDefault="00000000">
      <w:pPr>
        <w:pStyle w:val="Ttulo1"/>
      </w:pPr>
      <w:r>
        <w:t>3. Plan de Desarrollo — Nuevas Fases</w:t>
      </w:r>
    </w:p>
    <w:p w14:paraId="09DE972B" w14:textId="68B2C132" w:rsidR="00B65AF9" w:rsidRDefault="00000000">
      <w:pPr>
        <w:spacing w:before="80" w:after="80"/>
      </w:pPr>
      <w:r>
        <w:rPr>
          <w:color w:val="1F2937"/>
        </w:rPr>
        <w:t>En base al análisis de la documentación funcional entregada y la reunion de relevamiento, se identificaron cuatro fases de desarrollo adicionales que transformarán el sistema actual en una plataforma de gestión integral.</w:t>
      </w:r>
    </w:p>
    <w:p w14:paraId="3B5A09B0" w14:textId="77777777" w:rsidR="00B65AF9" w:rsidRDefault="00B65AF9">
      <w:pPr>
        <w:spacing w:after="120"/>
      </w:pPr>
    </w:p>
    <w:p w14:paraId="08328034" w14:textId="77777777" w:rsidR="00B65AF9" w:rsidRDefault="00000000">
      <w:pPr>
        <w:pStyle w:val="Ttulo2"/>
      </w:pPr>
      <w:r>
        <w:t>FASE 1 — MVP que reemplaza el Excel diario</w:t>
      </w:r>
    </w:p>
    <w:p w14:paraId="146D0783" w14:textId="77777777" w:rsidR="00B65AF9" w:rsidRDefault="00000000">
      <w:pPr>
        <w:spacing w:before="80" w:after="80"/>
      </w:pPr>
      <w:r>
        <w:rPr>
          <w:color w:val="1F2937"/>
        </w:rPr>
        <w:t>Objetivo: que el equipo abandone los Excel actuales y opere 100% desde el sistema.</w:t>
      </w:r>
    </w:p>
    <w:p w14:paraId="35C5DE0B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FA7E39" w14:paraId="2BFB8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2158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DC2D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E6E76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Excel que reemplaza</w:t>
            </w:r>
          </w:p>
        </w:tc>
      </w:tr>
      <w:tr w:rsidR="00FA7E39" w14:paraId="56FDF85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EE97" w14:textId="77777777" w:rsidR="00B65AF9" w:rsidRDefault="00000000">
            <w:r>
              <w:rPr>
                <w:color w:val="1F2937"/>
                <w:sz w:val="21"/>
                <w:szCs w:val="21"/>
              </w:rPr>
              <w:t>Nuevo modelo de datos (schema actualizado)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00E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 semana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25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</w:tr>
      <w:tr w:rsidR="00FA7E39" w14:paraId="03E1623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07EB" w14:textId="77777777" w:rsidR="00B65AF9" w:rsidRDefault="00000000">
            <w:r>
              <w:rPr>
                <w:color w:val="1F2937"/>
                <w:sz w:val="21"/>
                <w:szCs w:val="21"/>
              </w:rPr>
              <w:t>Roles y permisos ampliados (5 roles)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B99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0.5 sem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629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</w:tr>
      <w:tr w:rsidR="00FA7E39" w14:paraId="04F0AC2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5F25" w14:textId="77777777" w:rsidR="00B65AF9" w:rsidRDefault="00000000">
            <w:r>
              <w:rPr>
                <w:color w:val="1F2937"/>
                <w:sz w:val="21"/>
                <w:szCs w:val="21"/>
              </w:rPr>
              <w:lastRenderedPageBreak/>
              <w:t>Eventos refactorizados (7 estados, tipo, ciudad)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D1B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0.5 sem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AAC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</w:tr>
      <w:tr w:rsidR="00FA7E39" w14:paraId="6F554DC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B7F9" w14:textId="77777777" w:rsidR="00B65AF9" w:rsidRDefault="00000000">
            <w:r>
              <w:rPr>
                <w:color w:val="1F2937"/>
                <w:sz w:val="21"/>
                <w:szCs w:val="21"/>
              </w:rPr>
              <w:t>Egresos por rubro configurable (presupuesto vs real)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AF6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34D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Excel eventos</w:t>
            </w:r>
          </w:p>
        </w:tc>
      </w:tr>
      <w:tr w:rsidR="00FA7E39" w14:paraId="4CFA594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2174" w14:textId="77777777" w:rsidR="00B65AF9" w:rsidRDefault="00000000">
            <w:r>
              <w:rPr>
                <w:color w:val="1F2937"/>
                <w:sz w:val="21"/>
                <w:szCs w:val="21"/>
              </w:rPr>
              <w:t>Proveedores (ficha completa con historial)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689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0.5 sem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14E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Proveedores.xlsx</w:t>
            </w:r>
          </w:p>
        </w:tc>
      </w:tr>
      <w:tr w:rsidR="00FA7E39" w14:paraId="4032106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350B" w14:textId="77777777" w:rsidR="00B65AF9" w:rsidRDefault="00000000">
            <w:r>
              <w:rPr>
                <w:color w:val="1F2937"/>
                <w:sz w:val="21"/>
                <w:szCs w:val="21"/>
              </w:rPr>
              <w:t>Caja empresa-wide (multi-cajero, tipo de gasto)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A85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ADB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Cajas 2026.xlsx</w:t>
            </w:r>
          </w:p>
        </w:tc>
      </w:tr>
      <w:tr w:rsidR="00FA7E39" w14:paraId="4E38A17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BD79" w14:textId="77777777" w:rsidR="00B65AF9" w:rsidRDefault="00000000">
            <w:r>
              <w:rPr>
                <w:color w:val="1F2937"/>
                <w:sz w:val="21"/>
                <w:szCs w:val="21"/>
              </w:rPr>
              <w:t>Facturas (ajustes menores al módulo existente)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BDC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0.5 sem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CB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Excel facturas</w:t>
            </w:r>
          </w:p>
        </w:tc>
      </w:tr>
      <w:tr w:rsidR="00FA7E39" w14:paraId="473849E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271B" w14:textId="77777777" w:rsidR="00B65AF9" w:rsidRDefault="00000000">
            <w:r>
              <w:rPr>
                <w:color w:val="1F2937"/>
                <w:sz w:val="21"/>
                <w:szCs w:val="21"/>
              </w:rPr>
              <w:t>RRHH: empleados, jornadas, liquidación, anticipos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133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3 semanas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3D94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Horas y vales.xlsx</w:t>
            </w:r>
          </w:p>
        </w:tc>
      </w:tr>
      <w:tr w:rsidR="00FA7E39" w14:paraId="77BDE96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E5CF" w14:textId="77777777" w:rsidR="00B65AF9" w:rsidRDefault="00000000">
            <w:r>
              <w:rPr>
                <w:color w:val="1F2937"/>
                <w:sz w:val="21"/>
                <w:szCs w:val="21"/>
              </w:rPr>
              <w:t>Transferencias entre eventos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2AA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 semana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938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</w:tr>
      <w:tr w:rsidR="00FA7E39" w14:paraId="5663060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267B5" w14:textId="77777777" w:rsidR="00B65AF9" w:rsidRDefault="00000000">
            <w:r>
              <w:rPr>
                <w:b/>
                <w:bCs/>
                <w:color w:val="FFFFFF"/>
              </w:rPr>
              <w:t>Total Fase 1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1750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~11 semanas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27092" w14:textId="77777777" w:rsidR="00B65AF9" w:rsidRDefault="00B65AF9">
            <w:pPr>
              <w:jc w:val="center"/>
            </w:pPr>
          </w:p>
        </w:tc>
      </w:tr>
    </w:tbl>
    <w:p w14:paraId="784B8EF9" w14:textId="77777777" w:rsidR="00B65AF9" w:rsidRDefault="00B65AF9">
      <w:pPr>
        <w:spacing w:after="120"/>
      </w:pPr>
    </w:p>
    <w:p w14:paraId="05B8D49B" w14:textId="77777777" w:rsidR="00B65AF9" w:rsidRDefault="00000000">
      <w:pPr>
        <w:pStyle w:val="Ttulo2"/>
      </w:pPr>
      <w:r>
        <w:t>FASE 2 — Gestión Comercial</w:t>
      </w:r>
    </w:p>
    <w:p w14:paraId="1EC0F263" w14:textId="77777777" w:rsidR="00B65AF9" w:rsidRDefault="00000000">
      <w:pPr>
        <w:spacing w:before="80" w:after="80"/>
      </w:pPr>
      <w:r>
        <w:rPr>
          <w:color w:val="1F2937"/>
        </w:rPr>
        <w:t>Objetivo: digitalizar el flujo comercial desde la cotización hasta la conversión en evento.</w:t>
      </w:r>
    </w:p>
    <w:p w14:paraId="6B1F7CA8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750"/>
        <w:gridCol w:w="1750"/>
      </w:tblGrid>
      <w:tr w:rsidR="00FA7E39" w14:paraId="4BF76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E17D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47E38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2D9F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FA7E39" w14:paraId="1C97BEB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4651" w14:textId="77777777" w:rsidR="00B65AF9" w:rsidRDefault="00000000">
            <w:r>
              <w:rPr>
                <w:color w:val="1F2937"/>
                <w:sz w:val="21"/>
                <w:szCs w:val="21"/>
              </w:rPr>
              <w:t>Proyectos y cotizaciones (Borrador→Aprobado→Evento)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48A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DD21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Elimina presupuestos manuales</w:t>
            </w:r>
          </w:p>
        </w:tc>
      </w:tr>
      <w:tr w:rsidR="00FA7E39" w14:paraId="0B5B1827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B640" w14:textId="77777777" w:rsidR="00B65AF9" w:rsidRPr="006837D7" w:rsidRDefault="00000000">
            <w:pPr>
              <w:rPr>
                <w:lang w:val="pt-BR"/>
              </w:rPr>
            </w:pPr>
            <w:r w:rsidRPr="006837D7">
              <w:rPr>
                <w:color w:val="1F2937"/>
                <w:sz w:val="21"/>
                <w:szCs w:val="21"/>
                <w:lang w:val="pt-BR"/>
              </w:rPr>
              <w:t>Ficha Técnica (checklist ~30 rubros configurable)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A7B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EC7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Dani marca rubros en el sistema</w:t>
            </w:r>
          </w:p>
        </w:tc>
      </w:tr>
      <w:tr w:rsidR="00FA7E39" w14:paraId="45575BE3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11C2" w14:textId="77777777" w:rsidR="00B65AF9" w:rsidRDefault="00000000">
            <w:r>
              <w:rPr>
                <w:color w:val="1F2937"/>
                <w:sz w:val="21"/>
                <w:szCs w:val="21"/>
              </w:rPr>
              <w:t>Presupuestador (generación automática, export PDF)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9E1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1.5 semanas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649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Vicky presupuesta en el sistema</w:t>
            </w:r>
          </w:p>
        </w:tc>
      </w:tr>
      <w:tr w:rsidR="00FA7E39" w14:paraId="4728C05E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A550" w14:textId="77777777" w:rsidR="00B65AF9" w:rsidRDefault="00000000">
            <w:r>
              <w:rPr>
                <w:color w:val="1F2937"/>
                <w:sz w:val="21"/>
                <w:szCs w:val="21"/>
              </w:rPr>
              <w:t>Cortesías (beneficios, control de entrega, import Excel)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FBE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A0E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Cortesías.xlsx</w:t>
            </w:r>
          </w:p>
        </w:tc>
      </w:tr>
      <w:tr w:rsidR="00FA7E39" w14:paraId="276557E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D5198" w14:textId="77777777" w:rsidR="00B65AF9" w:rsidRDefault="00000000">
            <w:r>
              <w:rPr>
                <w:b/>
                <w:bCs/>
                <w:color w:val="FFFFFF"/>
              </w:rPr>
              <w:t>Total Fase 2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00778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~7.5 semanas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B3281" w14:textId="77777777" w:rsidR="00B65AF9" w:rsidRDefault="00B65AF9">
            <w:pPr>
              <w:jc w:val="center"/>
            </w:pPr>
          </w:p>
        </w:tc>
      </w:tr>
    </w:tbl>
    <w:p w14:paraId="04BAA80E" w14:textId="77777777" w:rsidR="00B65AF9" w:rsidRDefault="00B65AF9">
      <w:pPr>
        <w:spacing w:after="120"/>
      </w:pPr>
    </w:p>
    <w:p w14:paraId="07CDC97A" w14:textId="77777777" w:rsidR="00B65AF9" w:rsidRDefault="00000000">
      <w:pPr>
        <w:pStyle w:val="Ttulo2"/>
      </w:pPr>
      <w:r>
        <w:t>FASE 3 — Control y Análisis</w:t>
      </w:r>
    </w:p>
    <w:p w14:paraId="7CB6FD1F" w14:textId="77777777" w:rsidR="00B65AF9" w:rsidRDefault="00000000">
      <w:pPr>
        <w:spacing w:before="80" w:after="80"/>
      </w:pPr>
      <w:r>
        <w:rPr>
          <w:color w:val="1F2937"/>
        </w:rPr>
        <w:t>Objetivo: visibilidad total del negocio con reportes ejecutivos y búsqueda global.</w:t>
      </w:r>
    </w:p>
    <w:p w14:paraId="13198A1F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750"/>
        <w:gridCol w:w="1750"/>
      </w:tblGrid>
      <w:tr w:rsidR="00FA7E39" w14:paraId="22C6D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847A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B2585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B3A0E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FA7E39" w14:paraId="29F1CB1E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EBF7" w14:textId="77777777" w:rsidR="00B65AF9" w:rsidRDefault="00000000">
            <w:r>
              <w:rPr>
                <w:color w:val="1F2937"/>
                <w:sz w:val="21"/>
                <w:szCs w:val="21"/>
              </w:rPr>
              <w:t>Dashboard KPIs empresa (alertas, gráficos, macro)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5BD1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1.5 semanas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28C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Vista 360° del negocio</w:t>
            </w:r>
          </w:p>
        </w:tc>
      </w:tr>
      <w:tr w:rsidR="00FA7E39" w14:paraId="680458F0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1F02" w14:textId="77777777" w:rsidR="00B65AF9" w:rsidRDefault="00000000">
            <w:r>
              <w:rPr>
                <w:color w:val="1F2937"/>
                <w:sz w:val="21"/>
                <w:szCs w:val="21"/>
              </w:rPr>
              <w:t>Reportes multi-formato (Excel/PDF/CSV, filtros avanzados)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50C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3C2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Informes en un click</w:t>
            </w:r>
          </w:p>
        </w:tc>
      </w:tr>
      <w:tr w:rsidR="00FA7E39" w14:paraId="44AC522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E052" w14:textId="77777777" w:rsidR="00B65AF9" w:rsidRDefault="00000000">
            <w:r>
              <w:rPr>
                <w:color w:val="1F2937"/>
                <w:sz w:val="21"/>
                <w:szCs w:val="21"/>
              </w:rPr>
              <w:lastRenderedPageBreak/>
              <w:t>Repositorio documental (búsqueda global multi-entidad)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5DF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AA3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Un lugar para todo</w:t>
            </w:r>
          </w:p>
        </w:tc>
      </w:tr>
      <w:tr w:rsidR="00FA7E39" w14:paraId="7C80FB80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1DF9F" w14:textId="77777777" w:rsidR="00B65AF9" w:rsidRDefault="00000000">
            <w:r>
              <w:rPr>
                <w:b/>
                <w:bCs/>
                <w:color w:val="FFFFFF"/>
              </w:rPr>
              <w:t>Total Fase 3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CCB6E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~5.5 semanas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4E752" w14:textId="77777777" w:rsidR="00B65AF9" w:rsidRDefault="00B65AF9">
            <w:pPr>
              <w:jc w:val="center"/>
            </w:pPr>
          </w:p>
        </w:tc>
      </w:tr>
    </w:tbl>
    <w:p w14:paraId="330B3E34" w14:textId="77777777" w:rsidR="00B65AF9" w:rsidRDefault="00B65AF9">
      <w:pPr>
        <w:spacing w:after="120"/>
      </w:pPr>
    </w:p>
    <w:p w14:paraId="515E18D2" w14:textId="77777777" w:rsidR="00B65AF9" w:rsidRDefault="00000000">
      <w:pPr>
        <w:pStyle w:val="Ttulo2"/>
      </w:pPr>
      <w:r>
        <w:t>FASE 4 — Repositorio Multimedia (Fotos y Videos)</w:t>
      </w:r>
    </w:p>
    <w:p w14:paraId="21EB1884" w14:textId="77777777" w:rsidR="00B65AF9" w:rsidRDefault="00000000">
      <w:pPr>
        <w:spacing w:before="80" w:after="80"/>
      </w:pPr>
      <w:r>
        <w:rPr>
          <w:color w:val="1F2937"/>
        </w:rPr>
        <w:t>Objetivo: reemplazar el disco externo por un repositorio centralizado con acceso para fotógrafos externos.</w:t>
      </w:r>
    </w:p>
    <w:p w14:paraId="53184CD4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750"/>
        <w:gridCol w:w="1750"/>
      </w:tblGrid>
      <w:tr w:rsidR="00FA7E39" w14:paraId="7977B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48CA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5D2C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617C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FA7E39" w14:paraId="174C47AB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D2FE" w14:textId="77777777" w:rsidR="00B65AF9" w:rsidRDefault="00000000">
            <w:r>
              <w:rPr>
                <w:color w:val="1F2937"/>
                <w:sz w:val="21"/>
                <w:szCs w:val="21"/>
              </w:rPr>
              <w:t>Integración AWS S3 + upload directo desde el browser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C64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 semana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644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Sin límite de espacio</w:t>
            </w:r>
          </w:p>
        </w:tc>
      </w:tr>
      <w:tr w:rsidR="00FA7E39" w14:paraId="3F76B3AE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69DD" w14:textId="77777777" w:rsidR="00B65AF9" w:rsidRDefault="00000000">
            <w:r>
              <w:rPr>
                <w:color w:val="1F2937"/>
                <w:sz w:val="21"/>
                <w:szCs w:val="21"/>
              </w:rPr>
              <w:t>Galería por evento (fotos, videos, documentos)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18E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2 semanas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2D8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Mayra aprueba el contenido</w:t>
            </w:r>
          </w:p>
        </w:tc>
      </w:tr>
      <w:tr w:rsidR="00FA7E39" w14:paraId="400E472D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41DF" w14:textId="77777777" w:rsidR="00B65AF9" w:rsidRDefault="00000000">
            <w:r>
              <w:rPr>
                <w:color w:val="1F2937"/>
                <w:sz w:val="21"/>
                <w:szCs w:val="21"/>
              </w:rPr>
              <w:t>Usuarios externos (fotógrafos con link temporal por evento)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D92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 semana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C8D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Fotógrafo sube directo</w:t>
            </w:r>
          </w:p>
        </w:tc>
      </w:tr>
      <w:tr w:rsidR="00FA7E39" w14:paraId="25D39799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5D14" w14:textId="77777777" w:rsidR="00B65AF9" w:rsidRDefault="00000000">
            <w:r>
              <w:rPr>
                <w:color w:val="1F2937"/>
                <w:sz w:val="21"/>
                <w:szCs w:val="21"/>
              </w:rPr>
              <w:t>Thumbnails automáticos y búsqueda de contenido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A4A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1.5 semanas</w:t>
            </w:r>
          </w:p>
        </w:tc>
        <w:tc>
          <w:tcPr>
            <w:tcW w:w="1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731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Acceso rápido al material</w:t>
            </w:r>
          </w:p>
        </w:tc>
      </w:tr>
      <w:tr w:rsidR="00FA7E39" w14:paraId="564BFD0C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E2505" w14:textId="77777777" w:rsidR="00B65AF9" w:rsidRDefault="00000000">
            <w:r>
              <w:rPr>
                <w:b/>
                <w:bCs/>
                <w:color w:val="FFFFFF"/>
              </w:rPr>
              <w:t>Total Fase 4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F1E49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~5.5 semanas</w:t>
            </w:r>
          </w:p>
        </w:tc>
        <w:tc>
          <w:tcPr>
            <w:tcW w:w="175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9BED3" w14:textId="77777777" w:rsidR="00B65AF9" w:rsidRDefault="00B65AF9">
            <w:pPr>
              <w:jc w:val="center"/>
            </w:pPr>
          </w:p>
        </w:tc>
      </w:tr>
    </w:tbl>
    <w:p w14:paraId="56DDC601" w14:textId="77777777" w:rsidR="00B65AF9" w:rsidRDefault="00B65AF9">
      <w:pPr>
        <w:spacing w:after="240"/>
      </w:pPr>
    </w:p>
    <w:p w14:paraId="15020489" w14:textId="77777777" w:rsidR="00B65AF9" w:rsidRDefault="00000000">
      <w:r>
        <w:br w:type="page"/>
      </w:r>
    </w:p>
    <w:p w14:paraId="0974AC07" w14:textId="77777777" w:rsidR="00B65AF9" w:rsidRDefault="00000000">
      <w:pPr>
        <w:pStyle w:val="Ttulo1"/>
      </w:pPr>
      <w:r>
        <w:lastRenderedPageBreak/>
        <w:t>4. Inversión</w:t>
      </w:r>
    </w:p>
    <w:p w14:paraId="5BF83B1E" w14:textId="77777777" w:rsidR="00B65AF9" w:rsidRDefault="00000000">
      <w:pPr>
        <w:pStyle w:val="Ttulo2"/>
      </w:pPr>
      <w:r>
        <w:t>4.1 Desarrollo por fases</w:t>
      </w:r>
    </w:p>
    <w:p w14:paraId="5D00DF0A" w14:textId="77777777" w:rsidR="00B65AF9" w:rsidRDefault="00000000">
      <w:pPr>
        <w:spacing w:before="80" w:after="80"/>
      </w:pPr>
      <w:r>
        <w:rPr>
          <w:color w:val="1F2937"/>
        </w:rPr>
        <w:t>El modelo de cobro está diseñado para minimizar el riesgo del cliente: se paga por valor entregado, no por horas. Cada fase se divide en dos cuotas: 50% al inicio y 50% al aprobar la entrega.</w:t>
      </w:r>
    </w:p>
    <w:p w14:paraId="0579671E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1500"/>
        <w:gridCol w:w="1500"/>
        <w:gridCol w:w="1500"/>
        <w:gridCol w:w="1000"/>
      </w:tblGrid>
      <w:tr w:rsidR="00FA7E39" w14:paraId="3C7D1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58D44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9395A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A0EC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Inversión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4F2E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Cuota inicio</w:t>
            </w:r>
          </w:p>
        </w:tc>
        <w:tc>
          <w:tcPr>
            <w:tcW w:w="1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689D0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Cuota entrega</w:t>
            </w:r>
          </w:p>
        </w:tc>
      </w:tr>
      <w:tr w:rsidR="00FA7E39" w14:paraId="213BA3B1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6F4D" w14:textId="1E325658" w:rsidR="00B65AF9" w:rsidRDefault="00000000">
            <w:r>
              <w:rPr>
                <w:color w:val="1F2937"/>
                <w:sz w:val="21"/>
                <w:szCs w:val="21"/>
              </w:rPr>
              <w:t>Sistema base (</w:t>
            </w:r>
            <w:r w:rsidR="006837D7">
              <w:rPr>
                <w:color w:val="1F2937"/>
                <w:sz w:val="21"/>
                <w:szCs w:val="21"/>
              </w:rPr>
              <w:t>Demo</w:t>
            </w:r>
            <w:r>
              <w:rPr>
                <w:color w:val="1F2937"/>
                <w:sz w:val="21"/>
                <w:szCs w:val="21"/>
              </w:rPr>
              <w:t>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CC0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Completado ✓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96CA" w14:textId="3561F560" w:rsidR="00B65AF9" w:rsidRDefault="006837D7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74FC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CAD4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—</w:t>
            </w:r>
          </w:p>
        </w:tc>
      </w:tr>
      <w:tr w:rsidR="00FA7E39" w14:paraId="08B98092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98D4" w14:textId="77777777" w:rsidR="00B65AF9" w:rsidRDefault="00000000">
            <w:r>
              <w:rPr>
                <w:color w:val="1F2937"/>
                <w:sz w:val="21"/>
                <w:szCs w:val="21"/>
              </w:rPr>
              <w:t>Fase 1 — MVP Excel → Sistema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D41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~11 semanas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060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3.500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9FD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1.750</w:t>
            </w:r>
          </w:p>
        </w:tc>
        <w:tc>
          <w:tcPr>
            <w:tcW w:w="1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EE6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1.750</w:t>
            </w:r>
          </w:p>
        </w:tc>
      </w:tr>
      <w:tr w:rsidR="00FA7E39" w14:paraId="6515E5E6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E615" w14:textId="77777777" w:rsidR="00B65AF9" w:rsidRDefault="00000000">
            <w:r>
              <w:rPr>
                <w:color w:val="1F2937"/>
                <w:sz w:val="21"/>
                <w:szCs w:val="21"/>
              </w:rPr>
              <w:t>Fase 2 — Gestión Comercial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7C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~7.5 semanas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B47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2.500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2CE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1.250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4D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1.250</w:t>
            </w:r>
          </w:p>
        </w:tc>
      </w:tr>
      <w:tr w:rsidR="00FA7E39" w14:paraId="698AB533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F5B5" w14:textId="77777777" w:rsidR="00B65AF9" w:rsidRDefault="00000000">
            <w:r>
              <w:rPr>
                <w:color w:val="1F2937"/>
                <w:sz w:val="21"/>
                <w:szCs w:val="21"/>
              </w:rPr>
              <w:t>Fase 3 — Control y Análisis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F0E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~5.5 semanas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B94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1.800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2A5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900</w:t>
            </w:r>
          </w:p>
        </w:tc>
        <w:tc>
          <w:tcPr>
            <w:tcW w:w="1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766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900</w:t>
            </w:r>
          </w:p>
        </w:tc>
      </w:tr>
      <w:tr w:rsidR="00FA7E39" w14:paraId="4FB52932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DCCA" w14:textId="77777777" w:rsidR="00B65AF9" w:rsidRDefault="00000000">
            <w:r>
              <w:rPr>
                <w:color w:val="1F2937"/>
                <w:sz w:val="21"/>
                <w:szCs w:val="21"/>
              </w:rPr>
              <w:t>Fase 4 — Multimedia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2D2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~5.5 semanas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80C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1.800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D21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900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E7B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900</w:t>
            </w:r>
          </w:p>
        </w:tc>
      </w:tr>
      <w:tr w:rsidR="00FA7E39" w14:paraId="62595D27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36D2D" w14:textId="77777777" w:rsidR="00B65AF9" w:rsidRDefault="00000000">
            <w:r>
              <w:rPr>
                <w:b/>
                <w:bCs/>
                <w:color w:val="FFFFFF"/>
              </w:rPr>
              <w:t>TOTAL DESARROLLO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0172F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~30 semanas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65CFC" w14:textId="07759324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USD </w:t>
            </w:r>
            <w:r w:rsidR="006837D7">
              <w:rPr>
                <w:b/>
                <w:bCs/>
                <w:color w:val="FFFFFF"/>
              </w:rPr>
              <w:t>9.600</w:t>
            </w:r>
          </w:p>
        </w:tc>
        <w:tc>
          <w:tcPr>
            <w:tcW w:w="1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1394" w14:textId="77777777" w:rsidR="00B65AF9" w:rsidRDefault="00B65AF9">
            <w:pPr>
              <w:jc w:val="center"/>
            </w:pPr>
          </w:p>
        </w:tc>
        <w:tc>
          <w:tcPr>
            <w:tcW w:w="1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DDB1F" w14:textId="77777777" w:rsidR="00B65AF9" w:rsidRDefault="00B65AF9">
            <w:pPr>
              <w:jc w:val="center"/>
            </w:pPr>
          </w:p>
        </w:tc>
      </w:tr>
    </w:tbl>
    <w:p w14:paraId="308EC827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5AF9" w14:paraId="3A94D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58C545" w14:textId="4236DE86" w:rsidR="00B65AF9" w:rsidRDefault="00000000">
            <w:pPr>
              <w:spacing w:before="60" w:after="60"/>
            </w:pPr>
            <w:r>
              <w:rPr>
                <w:color w:val="1F2937"/>
              </w:rPr>
              <w:t xml:space="preserve">Nota: </w:t>
            </w:r>
            <w:r w:rsidR="009015D8" w:rsidRPr="009015D8">
              <w:rPr>
                <w:color w:val="1F2937"/>
              </w:rPr>
              <w:t xml:space="preserve">El sistema base (actualmente </w:t>
            </w:r>
            <w:r w:rsidR="009015D8">
              <w:rPr>
                <w:color w:val="1F2937"/>
              </w:rPr>
              <w:t xml:space="preserve">la Demo </w:t>
            </w:r>
            <w:r w:rsidR="009015D8" w:rsidRPr="009015D8">
              <w:rPr>
                <w:color w:val="1F2937"/>
              </w:rPr>
              <w:t>en gestor-eventos-ope6.vercel.app) fue desarrollado como parte del proceso de relevamiento y validación. Representa una inversión previa que beneficia directamente a la Fase 1 — reduciendo tiempos y riesgos de desarrollo. Su costo no está incluido en esta propuesta.</w:t>
            </w:r>
          </w:p>
        </w:tc>
      </w:tr>
    </w:tbl>
    <w:p w14:paraId="7BC80605" w14:textId="77777777" w:rsidR="00B65AF9" w:rsidRDefault="00B65AF9">
      <w:pPr>
        <w:spacing w:after="120"/>
      </w:pPr>
    </w:p>
    <w:p w14:paraId="439BE5DA" w14:textId="77777777" w:rsidR="00B65AF9" w:rsidRDefault="00000000">
      <w:pPr>
        <w:pStyle w:val="Ttulo2"/>
      </w:pPr>
      <w:r>
        <w:t>4.2 Mantenimiento mensual</w:t>
      </w:r>
    </w:p>
    <w:p w14:paraId="4ECDB5BC" w14:textId="77777777" w:rsidR="00B65AF9" w:rsidRDefault="00000000">
      <w:pPr>
        <w:spacing w:before="80" w:after="80"/>
      </w:pPr>
      <w:r>
        <w:rPr>
          <w:color w:val="1F2937"/>
        </w:rPr>
        <w:t>Una vez entregada cada fase, el mantenimiento mensual cubre:</w:t>
      </w:r>
    </w:p>
    <w:p w14:paraId="44C1C975" w14:textId="77777777" w:rsidR="00B65AF9" w:rsidRDefault="00B65AF9">
      <w:pPr>
        <w:spacing w:after="120"/>
      </w:pPr>
    </w:p>
    <w:p w14:paraId="595A7760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Soporte técnico y corrección de bugs</w:t>
      </w:r>
    </w:p>
    <w:p w14:paraId="7EA290F6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Actualizaciones menores de funcionalidad</w:t>
      </w:r>
    </w:p>
    <w:p w14:paraId="3DA02D92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Gestión y monitoreo de la infraestructura AWS</w:t>
      </w:r>
    </w:p>
    <w:p w14:paraId="45010BC9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Backups automáticos diarios verificados</w:t>
      </w:r>
    </w:p>
    <w:p w14:paraId="542DFE60" w14:textId="77777777" w:rsidR="00B65AF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Actualizaciones de seguridad</w:t>
      </w:r>
    </w:p>
    <w:p w14:paraId="03849959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A7E39" w14:paraId="507D9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B9119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51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A348A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mensual</w:t>
            </w:r>
          </w:p>
        </w:tc>
      </w:tr>
      <w:tr w:rsidR="00FA7E39" w14:paraId="347D02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B889" w14:textId="77777777" w:rsidR="00B65AF9" w:rsidRDefault="00000000">
            <w:r>
              <w:rPr>
                <w:color w:val="1F2937"/>
                <w:sz w:val="21"/>
                <w:szCs w:val="21"/>
              </w:rPr>
              <w:t>Fases 1-2 activas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4A2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150 / mes</w:t>
            </w:r>
          </w:p>
        </w:tc>
      </w:tr>
      <w:tr w:rsidR="00FA7E39" w14:paraId="0BA0C1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5E32" w14:textId="77777777" w:rsidR="00B65AF9" w:rsidRDefault="00000000">
            <w:r>
              <w:rPr>
                <w:color w:val="1F2937"/>
                <w:sz w:val="21"/>
                <w:szCs w:val="21"/>
              </w:rPr>
              <w:t>Fases 1-4 activas (sistema completo)</w:t>
            </w:r>
          </w:p>
        </w:tc>
        <w:tc>
          <w:tcPr>
            <w:tcW w:w="451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787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200 / mes</w:t>
            </w:r>
          </w:p>
        </w:tc>
      </w:tr>
    </w:tbl>
    <w:p w14:paraId="424B9CC0" w14:textId="77777777" w:rsidR="00B65AF9" w:rsidRDefault="00B65AF9">
      <w:pPr>
        <w:spacing w:after="120"/>
      </w:pPr>
    </w:p>
    <w:p w14:paraId="69C94A9D" w14:textId="77777777" w:rsidR="00B65AF9" w:rsidRDefault="00000000">
      <w:pPr>
        <w:pStyle w:val="Ttulo2"/>
      </w:pPr>
      <w:r>
        <w:t>4.3 Infraestructura AWS</w:t>
      </w:r>
    </w:p>
    <w:p w14:paraId="6A405335" w14:textId="77777777" w:rsidR="00B65AF9" w:rsidRDefault="00000000">
      <w:pPr>
        <w:spacing w:before="80" w:after="80"/>
      </w:pPr>
      <w:r>
        <w:rPr>
          <w:color w:val="1F2937"/>
        </w:rPr>
        <w:t>La cuenta AWS se crea a nombre de Enjoy Producciones (cuenta empresa). El desarrollador administra técnicamente con acceso IAM — Enjoy tiene control total de la facturación y puede revocar accesos en cualquier momento.</w:t>
      </w:r>
    </w:p>
    <w:p w14:paraId="40C500DB" w14:textId="77777777" w:rsidR="00B65AF9" w:rsidRDefault="00B65AF9">
      <w:pPr>
        <w:spacing w:after="120"/>
      </w:pPr>
    </w:p>
    <w:p w14:paraId="60BE9AE9" w14:textId="77777777" w:rsidR="00B65AF9" w:rsidRDefault="00000000">
      <w:pPr>
        <w:spacing w:before="80" w:after="80"/>
      </w:pPr>
      <w:r>
        <w:rPr>
          <w:color w:val="1F2937"/>
        </w:rPr>
        <w:t>El costo de AWS es variable según el uso real de almacenamiento de fotos y videos. Estimado conservador:</w:t>
      </w:r>
    </w:p>
    <w:p w14:paraId="0B49D62F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63"/>
        <w:gridCol w:w="1631"/>
        <w:gridCol w:w="1632"/>
      </w:tblGrid>
      <w:tr w:rsidR="00FA7E39" w14:paraId="3013A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A6E04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26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B57FB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31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B31CB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Fases 1-3</w:t>
            </w:r>
          </w:p>
        </w:tc>
        <w:tc>
          <w:tcPr>
            <w:tcW w:w="1632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20B05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4 activa</w:t>
            </w:r>
          </w:p>
        </w:tc>
      </w:tr>
      <w:tr w:rsidR="00FA7E39" w14:paraId="6405AF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1BB1" w14:textId="77777777" w:rsidR="00B65AF9" w:rsidRDefault="00000000">
            <w:r>
              <w:rPr>
                <w:color w:val="1F2937"/>
                <w:sz w:val="21"/>
                <w:szCs w:val="21"/>
              </w:rPr>
              <w:t>EC2 t3.micro</w:t>
            </w:r>
          </w:p>
        </w:tc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240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Servidor backend</w:t>
            </w:r>
          </w:p>
        </w:tc>
        <w:tc>
          <w:tcPr>
            <w:tcW w:w="16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DCE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8</w:t>
            </w:r>
          </w:p>
        </w:tc>
        <w:tc>
          <w:tcPr>
            <w:tcW w:w="1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EC5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8</w:t>
            </w:r>
          </w:p>
        </w:tc>
      </w:tr>
      <w:tr w:rsidR="00FA7E39" w14:paraId="3640E4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A459" w14:textId="77777777" w:rsidR="00B65AF9" w:rsidRDefault="00000000">
            <w:r>
              <w:rPr>
                <w:color w:val="1F2937"/>
                <w:sz w:val="21"/>
                <w:szCs w:val="21"/>
              </w:rPr>
              <w:t>RDS PostgreSQL</w:t>
            </w:r>
          </w:p>
        </w:tc>
        <w:tc>
          <w:tcPr>
            <w:tcW w:w="226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511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Base de datos</w:t>
            </w:r>
          </w:p>
        </w:tc>
        <w:tc>
          <w:tcPr>
            <w:tcW w:w="1631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1C1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15</w:t>
            </w:r>
          </w:p>
        </w:tc>
        <w:tc>
          <w:tcPr>
            <w:tcW w:w="16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064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15</w:t>
            </w:r>
          </w:p>
        </w:tc>
      </w:tr>
      <w:tr w:rsidR="00FA7E39" w14:paraId="449074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16D4" w14:textId="77777777" w:rsidR="00B65AF9" w:rsidRDefault="00000000">
            <w:r>
              <w:rPr>
                <w:color w:val="1F2937"/>
                <w:sz w:val="21"/>
                <w:szCs w:val="21"/>
              </w:rPr>
              <w:t>S3 + CloudFront</w:t>
            </w:r>
          </w:p>
        </w:tc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A50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Archivos y multimedia</w:t>
            </w:r>
          </w:p>
        </w:tc>
        <w:tc>
          <w:tcPr>
            <w:tcW w:w="16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A12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3-5</w:t>
            </w:r>
          </w:p>
        </w:tc>
        <w:tc>
          <w:tcPr>
            <w:tcW w:w="1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79E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20-40</w:t>
            </w:r>
          </w:p>
        </w:tc>
      </w:tr>
      <w:tr w:rsidR="00FA7E39" w14:paraId="642A5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2DB6" w14:textId="77777777" w:rsidR="00B65AF9" w:rsidRDefault="00000000">
            <w:r>
              <w:rPr>
                <w:color w:val="1F2937"/>
                <w:sz w:val="21"/>
                <w:szCs w:val="21"/>
              </w:rPr>
              <w:t>Route 53 + SES + otros</w:t>
            </w:r>
          </w:p>
        </w:tc>
        <w:tc>
          <w:tcPr>
            <w:tcW w:w="226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7C8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Dominio y emails</w:t>
            </w:r>
          </w:p>
        </w:tc>
        <w:tc>
          <w:tcPr>
            <w:tcW w:w="1631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1A79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3</w:t>
            </w:r>
          </w:p>
        </w:tc>
        <w:tc>
          <w:tcPr>
            <w:tcW w:w="16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40F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USD 3</w:t>
            </w:r>
          </w:p>
        </w:tc>
      </w:tr>
      <w:tr w:rsidR="00FA7E39" w14:paraId="1C8389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1036D" w14:textId="77777777" w:rsidR="00B65AF9" w:rsidRDefault="00000000">
            <w:r>
              <w:rPr>
                <w:b/>
                <w:bCs/>
                <w:color w:val="FFFFFF"/>
              </w:rPr>
              <w:t>TOTAL AWS estimado</w:t>
            </w:r>
          </w:p>
        </w:tc>
        <w:tc>
          <w:tcPr>
            <w:tcW w:w="2263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D6754" w14:textId="77777777" w:rsidR="00B65AF9" w:rsidRDefault="00B65AF9">
            <w:pPr>
              <w:jc w:val="center"/>
            </w:pPr>
          </w:p>
        </w:tc>
        <w:tc>
          <w:tcPr>
            <w:tcW w:w="1631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1EFBD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~USD 30/mes</w:t>
            </w:r>
          </w:p>
        </w:tc>
        <w:tc>
          <w:tcPr>
            <w:tcW w:w="1632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6E0A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~USD 50-70/mes</w:t>
            </w:r>
          </w:p>
        </w:tc>
      </w:tr>
    </w:tbl>
    <w:p w14:paraId="6AB23D6B" w14:textId="77777777" w:rsidR="00B65AF9" w:rsidRDefault="00B65A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5AF9" w14:paraId="36C4B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EB258F" w14:textId="77777777" w:rsidR="00B65AF9" w:rsidRDefault="00000000">
            <w:pPr>
              <w:spacing w:after="60"/>
            </w:pPr>
            <w:r>
              <w:rPr>
                <w:color w:val="1F2937"/>
              </w:rPr>
              <w:t>El costo de S3 (almacenamiento de fotos y videos) es el único variable.</w:t>
            </w:r>
          </w:p>
          <w:p w14:paraId="220CCA2C" w14:textId="77777777" w:rsidR="00B65AF9" w:rsidRDefault="00000000">
            <w:pPr>
              <w:spacing w:before="60" w:after="60"/>
            </w:pPr>
            <w:r>
              <w:rPr>
                <w:color w:val="1F2937"/>
              </w:rPr>
              <w:t>Crece gradualmente según el contenido subido — en el año 1 con 4-5 eventos</w:t>
            </w:r>
          </w:p>
          <w:p w14:paraId="5FB4D10D" w14:textId="77777777" w:rsidR="00B65AF9" w:rsidRDefault="00000000">
            <w:pPr>
              <w:spacing w:before="60" w:after="60"/>
            </w:pPr>
            <w:r>
              <w:rPr>
                <w:color w:val="1F2937"/>
              </w:rPr>
              <w:t>el estimado es USD 20-30/mes adicionales sobre la base.</w:t>
            </w:r>
          </w:p>
        </w:tc>
      </w:tr>
    </w:tbl>
    <w:p w14:paraId="34715697" w14:textId="77777777" w:rsidR="00B65AF9" w:rsidRDefault="00B65AF9">
      <w:pPr>
        <w:spacing w:after="240"/>
      </w:pPr>
    </w:p>
    <w:p w14:paraId="7B139F37" w14:textId="77777777" w:rsidR="00B65AF9" w:rsidRDefault="00000000">
      <w:pPr>
        <w:pStyle w:val="Ttulo1"/>
      </w:pPr>
      <w:r>
        <w:t>5. Lo Que Recibe Enjoy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26"/>
        <w:gridCol w:w="5000"/>
      </w:tblGrid>
      <w:tr w:rsidR="00FA7E39" w14:paraId="35358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0024F" w14:textId="77777777" w:rsidR="00B65AF9" w:rsidRDefault="00B65AF9">
            <w:pPr>
              <w:jc w:val="center"/>
            </w:pPr>
          </w:p>
        </w:tc>
        <w:tc>
          <w:tcPr>
            <w:tcW w:w="3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557F4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reciben</w:t>
            </w:r>
          </w:p>
        </w:tc>
        <w:tc>
          <w:tcPr>
            <w:tcW w:w="5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C21E0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 importa</w:t>
            </w:r>
          </w:p>
        </w:tc>
      </w:tr>
      <w:tr w:rsidR="00FA7E39" w14:paraId="70664D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6E02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2BD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Código fuente completo del sistema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1DF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Sin dependencia del desarrollador — el sistema es de Enjoy</w:t>
            </w:r>
          </w:p>
        </w:tc>
      </w:tr>
      <w:tr w:rsidR="00FA7E39" w14:paraId="344B39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FBCD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975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Cuenta AWS propia</w:t>
            </w:r>
          </w:p>
        </w:tc>
        <w:tc>
          <w:tcPr>
            <w:tcW w:w="5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342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Control total de datos y facturación</w:t>
            </w:r>
          </w:p>
        </w:tc>
      </w:tr>
      <w:tr w:rsidR="00FA7E39" w14:paraId="563D6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109D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326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Documentación técnica y de usuario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507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Cualquier desarrollador puede continuar el trabajo</w:t>
            </w:r>
          </w:p>
        </w:tc>
      </w:tr>
      <w:tr w:rsidR="00FA7E39" w14:paraId="2C221B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7408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28F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Acceso desde cualquier dispositivo</w:t>
            </w:r>
          </w:p>
        </w:tc>
        <w:tc>
          <w:tcPr>
            <w:tcW w:w="5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EE8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Celular, tablet, computadora — en el evento o en la oficina</w:t>
            </w:r>
          </w:p>
        </w:tc>
      </w:tr>
      <w:tr w:rsidR="00FA7E39" w14:paraId="406ADE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D23E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754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Sistema en español, adaptado al rubro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2BA3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Sin curva de aprendizaje larga</w:t>
            </w:r>
          </w:p>
        </w:tc>
      </w:tr>
      <w:tr w:rsidR="00FA7E39" w14:paraId="70E31C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47F6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89C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Roles y permisos por usuario</w:t>
            </w:r>
          </w:p>
        </w:tc>
        <w:tc>
          <w:tcPr>
            <w:tcW w:w="5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4FDC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Cada persona ve solo lo que necesita</w:t>
            </w:r>
          </w:p>
        </w:tc>
      </w:tr>
      <w:tr w:rsidR="00FA7E39" w14:paraId="319AD5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D344" w14:textId="77777777" w:rsidR="00B65AF9" w:rsidRDefault="00000000">
            <w:r>
              <w:rPr>
                <w:color w:val="1F2937"/>
                <w:sz w:val="21"/>
                <w:szCs w:val="21"/>
              </w:rPr>
              <w:t>✓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A6F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Soporte continuo con mantenimiento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56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No quedan solos con el sistema</w:t>
            </w:r>
          </w:p>
        </w:tc>
      </w:tr>
    </w:tbl>
    <w:p w14:paraId="20111EBA" w14:textId="77777777" w:rsidR="00B65AF9" w:rsidRDefault="00B65AF9">
      <w:pPr>
        <w:spacing w:after="240"/>
      </w:pPr>
    </w:p>
    <w:p w14:paraId="4BD48F26" w14:textId="77777777" w:rsidR="00B65AF9" w:rsidRDefault="00000000">
      <w:pPr>
        <w:pStyle w:val="Ttulo1"/>
      </w:pPr>
      <w:r>
        <w:t>6. Usuarios y Roles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FA7E39" w14:paraId="02F33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48CE2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D790A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0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64A6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FA7E39" w14:paraId="108BE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EEAA" w14:textId="1F3FB57E" w:rsidR="00B65AF9" w:rsidRDefault="00000000">
            <w:r>
              <w:rPr>
                <w:color w:val="1F2937"/>
                <w:sz w:val="21"/>
                <w:szCs w:val="21"/>
              </w:rPr>
              <w:t>Matías</w:t>
            </w:r>
            <w:r w:rsidR="00D64157">
              <w:rPr>
                <w:color w:val="1F2937"/>
                <w:sz w:val="21"/>
                <w:szCs w:val="21"/>
              </w:rPr>
              <w:t xml:space="preserve"> (*)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C7CC" w14:textId="23F7B932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Tesorería</w:t>
            </w:r>
            <w:r w:rsidR="00F41186">
              <w:rPr>
                <w:color w:val="1F2937"/>
                <w:sz w:val="21"/>
                <w:szCs w:val="21"/>
              </w:rPr>
              <w:t xml:space="preserve"> - </w:t>
            </w:r>
            <w:r w:rsidR="00F41186">
              <w:rPr>
                <w:color w:val="1F2937"/>
                <w:sz w:val="21"/>
                <w:szCs w:val="21"/>
              </w:rPr>
              <w:t>Administración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C75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Aprueba pagos, ve dashboard financiero, no carga datos</w:t>
            </w:r>
          </w:p>
        </w:tc>
      </w:tr>
      <w:tr w:rsidR="00FA7E39" w14:paraId="01FF2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E89" w14:textId="35C38090" w:rsidR="00B65AF9" w:rsidRDefault="00000000">
            <w:r>
              <w:rPr>
                <w:color w:val="1F2937"/>
                <w:sz w:val="21"/>
                <w:szCs w:val="21"/>
              </w:rPr>
              <w:t>Chino</w:t>
            </w:r>
            <w:r w:rsidR="00BF6CDF">
              <w:rPr>
                <w:color w:val="1F2937"/>
                <w:sz w:val="21"/>
                <w:szCs w:val="21"/>
              </w:rPr>
              <w:t xml:space="preserve"> (</w:t>
            </w:r>
            <w:r w:rsidR="00D64157">
              <w:rPr>
                <w:color w:val="1F2937"/>
                <w:sz w:val="21"/>
                <w:szCs w:val="21"/>
              </w:rPr>
              <w:t>*</w:t>
            </w:r>
            <w:r w:rsidR="00BF6CDF">
              <w:rPr>
                <w:color w:val="1F2937"/>
                <w:sz w:val="21"/>
                <w:szCs w:val="21"/>
              </w:rPr>
              <w:t>*)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F67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Administración</w:t>
            </w:r>
          </w:p>
        </w:tc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9810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Operación completa: eventos, egresos, ingresos, caja, facturas</w:t>
            </w:r>
          </w:p>
        </w:tc>
      </w:tr>
      <w:tr w:rsidR="00FA7E39" w14:paraId="3B6A0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652F" w14:textId="2827D487" w:rsidR="00B65AF9" w:rsidRDefault="00BF6CDF">
            <w:r>
              <w:rPr>
                <w:color w:val="1F2937"/>
                <w:sz w:val="21"/>
                <w:szCs w:val="21"/>
              </w:rPr>
              <w:t xml:space="preserve">Male </w:t>
            </w:r>
            <w:r>
              <w:rPr>
                <w:color w:val="1F2937"/>
                <w:sz w:val="21"/>
                <w:szCs w:val="21"/>
              </w:rPr>
              <w:t>(*</w:t>
            </w:r>
            <w:r w:rsidR="00D64157">
              <w:rPr>
                <w:color w:val="1F2937"/>
                <w:sz w:val="21"/>
                <w:szCs w:val="21"/>
              </w:rPr>
              <w:t>*</w:t>
            </w:r>
            <w:r>
              <w:rPr>
                <w:color w:val="1F2937"/>
                <w:sz w:val="21"/>
                <w:szCs w:val="21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B51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Administrador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CDE1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Acceso total, gestión de usuarios, repositorio multimedia</w:t>
            </w:r>
          </w:p>
        </w:tc>
      </w:tr>
      <w:tr w:rsidR="00FA7E39" w14:paraId="4F7CC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4D86" w14:textId="77777777" w:rsidR="00B65AF9" w:rsidRDefault="00000000">
            <w:r>
              <w:rPr>
                <w:color w:val="1F2937"/>
                <w:sz w:val="21"/>
                <w:szCs w:val="21"/>
              </w:rPr>
              <w:t>Vicky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D23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Producción</w:t>
            </w:r>
          </w:p>
        </w:tc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4FB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Presupuestos, cotizaciones, ficha técnica</w:t>
            </w:r>
          </w:p>
        </w:tc>
      </w:tr>
      <w:tr w:rsidR="00FA7E39" w14:paraId="7D60F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6F5B" w14:textId="77777777" w:rsidR="00B65AF9" w:rsidRDefault="00000000">
            <w:r>
              <w:rPr>
                <w:color w:val="1F2937"/>
                <w:sz w:val="21"/>
                <w:szCs w:val="21"/>
              </w:rPr>
              <w:t>Dani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BC45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Producción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5E1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Ficha técnica, rubros técnicos del evento</w:t>
            </w:r>
          </w:p>
        </w:tc>
      </w:tr>
      <w:tr w:rsidR="00FA7E39" w14:paraId="2042B3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60C" w14:textId="77777777" w:rsidR="00B65AF9" w:rsidRDefault="00000000">
            <w:r>
              <w:rPr>
                <w:color w:val="1F2937"/>
                <w:sz w:val="21"/>
                <w:szCs w:val="21"/>
              </w:rPr>
              <w:t>Empleados (jornaleros)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08A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Empleado</w:t>
            </w:r>
          </w:p>
        </w:tc>
        <w:tc>
          <w:tcPr>
            <w:tcW w:w="50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4556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Solo carga sus horas diarias — 1 entrada por día</w:t>
            </w:r>
          </w:p>
        </w:tc>
      </w:tr>
      <w:tr w:rsidR="00FA7E39" w14:paraId="14232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F2A8" w14:textId="77777777" w:rsidR="00B65AF9" w:rsidRDefault="00000000">
            <w:r>
              <w:rPr>
                <w:color w:val="1F2937"/>
                <w:sz w:val="21"/>
                <w:szCs w:val="21"/>
              </w:rPr>
              <w:t>Fotógrafos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11D7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Externo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33D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Link temporal por evento — sube fotos y videos</w:t>
            </w:r>
          </w:p>
        </w:tc>
      </w:tr>
    </w:tbl>
    <w:p w14:paraId="2B5E6B37" w14:textId="090A79BD" w:rsidR="00B65AF9" w:rsidRDefault="00D64157">
      <w:pPr>
        <w:spacing w:after="240"/>
      </w:pPr>
      <w:r>
        <w:br/>
      </w:r>
      <w:r>
        <w:rPr>
          <w:color w:val="1F2937"/>
          <w:sz w:val="21"/>
          <w:szCs w:val="21"/>
        </w:rPr>
        <w:t>(*)</w:t>
      </w:r>
      <w:r>
        <w:rPr>
          <w:color w:val="1F2937"/>
          <w:sz w:val="21"/>
          <w:szCs w:val="21"/>
        </w:rPr>
        <w:t xml:space="preserve"> </w:t>
      </w:r>
      <w:r w:rsidRPr="00D64157">
        <w:rPr>
          <w:color w:val="1F2937"/>
          <w:sz w:val="21"/>
          <w:szCs w:val="21"/>
        </w:rPr>
        <w:sym w:font="Wingdings" w:char="F0E0"/>
      </w:r>
      <w:r>
        <w:rPr>
          <w:color w:val="1F2937"/>
          <w:sz w:val="21"/>
          <w:szCs w:val="21"/>
        </w:rPr>
        <w:t xml:space="preserve"> Calculo que va a querer </w:t>
      </w:r>
      <w:r w:rsidR="005F7C59">
        <w:rPr>
          <w:color w:val="1F2937"/>
          <w:sz w:val="21"/>
          <w:szCs w:val="21"/>
        </w:rPr>
        <w:t>cargar</w:t>
      </w:r>
      <w:r>
        <w:rPr>
          <w:color w:val="1F2937"/>
          <w:sz w:val="21"/>
          <w:szCs w:val="21"/>
        </w:rPr>
        <w:t>,</w:t>
      </w:r>
      <w:r w:rsidR="00F41186">
        <w:rPr>
          <w:color w:val="1F2937"/>
          <w:sz w:val="21"/>
          <w:szCs w:val="21"/>
        </w:rPr>
        <w:t xml:space="preserve"> por eso le pongo los mismos permisos que el administrador</w:t>
      </w:r>
      <w:r w:rsidR="005F7C59">
        <w:rPr>
          <w:color w:val="1F2937"/>
          <w:sz w:val="21"/>
          <w:szCs w:val="21"/>
        </w:rPr>
        <w:t>.</w:t>
      </w:r>
    </w:p>
    <w:p w14:paraId="3A04F2D7" w14:textId="4B67F87B" w:rsidR="00BF6CDF" w:rsidRDefault="00BF6CDF">
      <w:pPr>
        <w:spacing w:after="240"/>
      </w:pPr>
      <w:r>
        <w:rPr>
          <w:color w:val="1F2937"/>
          <w:sz w:val="21"/>
          <w:szCs w:val="21"/>
        </w:rPr>
        <w:t>(*</w:t>
      </w:r>
      <w:r w:rsidR="00D64157">
        <w:rPr>
          <w:color w:val="1F2937"/>
          <w:sz w:val="21"/>
          <w:szCs w:val="21"/>
        </w:rPr>
        <w:t>*</w:t>
      </w:r>
      <w:r>
        <w:rPr>
          <w:color w:val="1F2937"/>
          <w:sz w:val="21"/>
          <w:szCs w:val="21"/>
        </w:rPr>
        <w:t>)</w:t>
      </w:r>
      <w:r>
        <w:rPr>
          <w:color w:val="1F2937"/>
          <w:sz w:val="21"/>
          <w:szCs w:val="21"/>
        </w:rPr>
        <w:t xml:space="preserve"> </w:t>
      </w:r>
      <w:r w:rsidRPr="00BF6CDF">
        <w:rPr>
          <w:color w:val="1F2937"/>
          <w:sz w:val="21"/>
          <w:szCs w:val="21"/>
        </w:rPr>
        <w:sym w:font="Wingdings" w:char="F0E0"/>
      </w:r>
      <w:r>
        <w:rPr>
          <w:color w:val="1F2937"/>
          <w:sz w:val="21"/>
          <w:szCs w:val="21"/>
        </w:rPr>
        <w:t xml:space="preserve"> Están bien así, o ambos deberían tener los mismos </w:t>
      </w:r>
      <w:r w:rsidR="00D64157">
        <w:rPr>
          <w:color w:val="1F2937"/>
          <w:sz w:val="21"/>
          <w:szCs w:val="21"/>
        </w:rPr>
        <w:t>accesos?</w:t>
      </w:r>
      <w:r>
        <w:rPr>
          <w:color w:val="1F2937"/>
          <w:sz w:val="21"/>
          <w:szCs w:val="21"/>
        </w:rPr>
        <w:br/>
      </w:r>
      <w:r>
        <w:rPr>
          <w:color w:val="1F2937"/>
          <w:sz w:val="21"/>
          <w:szCs w:val="21"/>
        </w:rPr>
        <w:br/>
      </w:r>
      <w:r w:rsidRPr="00BF6CDF">
        <w:rPr>
          <w:b/>
          <w:bCs/>
          <w:color w:val="1F2937"/>
          <w:sz w:val="21"/>
          <w:szCs w:val="21"/>
        </w:rPr>
        <w:t xml:space="preserve">Nota: </w:t>
      </w:r>
      <w:r>
        <w:rPr>
          <w:color w:val="1F2937"/>
          <w:sz w:val="21"/>
          <w:szCs w:val="21"/>
        </w:rPr>
        <w:t>si se precisan más los agregamos.</w:t>
      </w:r>
    </w:p>
    <w:p w14:paraId="6043E80F" w14:textId="77777777" w:rsidR="00B65AF9" w:rsidRDefault="00000000">
      <w:pPr>
        <w:pStyle w:val="Ttulo1"/>
      </w:pPr>
      <w:r>
        <w:t>7. Próximos Pasos Sugeridos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526"/>
      </w:tblGrid>
      <w:tr w:rsidR="00FA7E39" w14:paraId="72E5F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A6171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8E54B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</w:p>
        </w:tc>
        <w:tc>
          <w:tcPr>
            <w:tcW w:w="6526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165C3" w14:textId="77777777" w:rsidR="00B65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FA7E39" w14:paraId="109854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10B8" w14:textId="77777777" w:rsidR="00B65AF9" w:rsidRDefault="00000000">
            <w:r>
              <w:rPr>
                <w:color w:val="1F2937"/>
                <w:sz w:val="21"/>
                <w:szCs w:val="21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4E3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Esta semana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8F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Explorar el sistema demo con datos reales de un evento histórico</w:t>
            </w:r>
          </w:p>
        </w:tc>
      </w:tr>
      <w:tr w:rsidR="00FA7E39" w14:paraId="428DC9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7277" w14:textId="77777777" w:rsidR="00B65AF9" w:rsidRDefault="00000000">
            <w:r>
              <w:rPr>
                <w:color w:val="1F2937"/>
                <w:sz w:val="21"/>
                <w:szCs w:val="21"/>
              </w:rPr>
              <w:t>2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1EEA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Esta semana</w:t>
            </w:r>
          </w:p>
        </w:tc>
        <w:tc>
          <w:tcPr>
            <w:tcW w:w="6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CF1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Confirmar que la conciliatoria y los cálculos dan igual que el Excel actual</w:t>
            </w:r>
          </w:p>
        </w:tc>
      </w:tr>
      <w:tr w:rsidR="00FA7E39" w14:paraId="5CA46A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38C5" w14:textId="77777777" w:rsidR="00B65AF9" w:rsidRDefault="00000000">
            <w:r>
              <w:rPr>
                <w:color w:val="1F2937"/>
                <w:sz w:val="21"/>
                <w:szCs w:val="21"/>
              </w:rPr>
              <w:t>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A32D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Próxima reunión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C55E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Definir fecha de inicio de Fase 1 y cronograma de entregas</w:t>
            </w:r>
          </w:p>
        </w:tc>
      </w:tr>
      <w:tr w:rsidR="00FA7E39" w14:paraId="3B85B7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79F6" w14:textId="77777777" w:rsidR="00B65AF9" w:rsidRDefault="00000000">
            <w:r>
              <w:rPr>
                <w:color w:val="1F2937"/>
                <w:sz w:val="21"/>
                <w:szCs w:val="21"/>
              </w:rPr>
              <w:t>4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9CEB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Próxima reunión</w:t>
            </w:r>
          </w:p>
        </w:tc>
        <w:tc>
          <w:tcPr>
            <w:tcW w:w="652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D94F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Crear la cuenta AWS a nombre de Enjoy Producciones</w:t>
            </w:r>
          </w:p>
        </w:tc>
      </w:tr>
      <w:tr w:rsidR="00FA7E39" w14:paraId="7DD919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1746" w14:textId="77777777" w:rsidR="00B65AF9" w:rsidRDefault="00000000">
            <w:r>
              <w:rPr>
                <w:color w:val="1F2937"/>
                <w:sz w:val="21"/>
                <w:szCs w:val="21"/>
              </w:rPr>
              <w:t>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99B2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Al iniciar Fase 1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FD28" w14:textId="77777777" w:rsidR="00B65AF9" w:rsidRDefault="00000000">
            <w:pPr>
              <w:jc w:val="center"/>
            </w:pPr>
            <w:r>
              <w:rPr>
                <w:color w:val="1F2937"/>
                <w:sz w:val="21"/>
                <w:szCs w:val="21"/>
              </w:rPr>
              <w:t>50% de anticipo de Fase 1 — inicio del desarrollo</w:t>
            </w:r>
          </w:p>
        </w:tc>
      </w:tr>
    </w:tbl>
    <w:p w14:paraId="156EDC71" w14:textId="77777777" w:rsidR="00B65AF9" w:rsidRDefault="00B65AF9">
      <w:pPr>
        <w:spacing w:after="240"/>
      </w:pPr>
    </w:p>
    <w:p w14:paraId="590BAB00" w14:textId="77777777" w:rsidR="00B65AF9" w:rsidRDefault="00B65AF9">
      <w:pPr>
        <w:pBdr>
          <w:bottom w:val="single" w:sz="4" w:space="1" w:color="D1D5DB"/>
        </w:pBdr>
        <w:spacing w:before="160" w:after="160"/>
      </w:pPr>
    </w:p>
    <w:p w14:paraId="2FABF193" w14:textId="77777777" w:rsidR="00B65AF9" w:rsidRDefault="00000000">
      <w:pPr>
        <w:spacing w:before="200" w:after="80"/>
        <w:jc w:val="center"/>
      </w:pPr>
      <w:r>
        <w:rPr>
          <w:i/>
          <w:iCs/>
          <w:color w:val="6B7280"/>
          <w:sz w:val="20"/>
          <w:szCs w:val="20"/>
        </w:rPr>
        <w:t>Esta propuesta tiene validez por 30 días.</w:t>
      </w:r>
    </w:p>
    <w:p w14:paraId="725F4E52" w14:textId="77777777" w:rsidR="00B65AF9" w:rsidRDefault="00000000"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>Cualquier consulta o ajuste, coordinamos.</w:t>
      </w:r>
    </w:p>
    <w:sectPr w:rsidR="00B65AF9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382"/>
    <w:multiLevelType w:val="hybridMultilevel"/>
    <w:tmpl w:val="D5748226"/>
    <w:lvl w:ilvl="0" w:tplc="5BC644F8">
      <w:start w:val="1"/>
      <w:numFmt w:val="bullet"/>
      <w:lvlText w:val="●"/>
      <w:lvlJc w:val="left"/>
      <w:pPr>
        <w:ind w:left="720" w:hanging="360"/>
      </w:pPr>
    </w:lvl>
    <w:lvl w:ilvl="1" w:tplc="3CA6078C">
      <w:start w:val="1"/>
      <w:numFmt w:val="bullet"/>
      <w:lvlText w:val="○"/>
      <w:lvlJc w:val="left"/>
      <w:pPr>
        <w:ind w:left="1440" w:hanging="360"/>
      </w:pPr>
    </w:lvl>
    <w:lvl w:ilvl="2" w:tplc="E7F440EC">
      <w:start w:val="1"/>
      <w:numFmt w:val="bullet"/>
      <w:lvlText w:val="■"/>
      <w:lvlJc w:val="left"/>
      <w:pPr>
        <w:ind w:left="2160" w:hanging="360"/>
      </w:pPr>
    </w:lvl>
    <w:lvl w:ilvl="3" w:tplc="25547DF0">
      <w:start w:val="1"/>
      <w:numFmt w:val="bullet"/>
      <w:lvlText w:val="●"/>
      <w:lvlJc w:val="left"/>
      <w:pPr>
        <w:ind w:left="2880" w:hanging="360"/>
      </w:pPr>
    </w:lvl>
    <w:lvl w:ilvl="4" w:tplc="D4542E6C">
      <w:start w:val="1"/>
      <w:numFmt w:val="bullet"/>
      <w:lvlText w:val="○"/>
      <w:lvlJc w:val="left"/>
      <w:pPr>
        <w:ind w:left="3600" w:hanging="360"/>
      </w:pPr>
    </w:lvl>
    <w:lvl w:ilvl="5" w:tplc="4B3210D6">
      <w:start w:val="1"/>
      <w:numFmt w:val="bullet"/>
      <w:lvlText w:val="■"/>
      <w:lvlJc w:val="left"/>
      <w:pPr>
        <w:ind w:left="4320" w:hanging="360"/>
      </w:pPr>
    </w:lvl>
    <w:lvl w:ilvl="6" w:tplc="3E3A9228">
      <w:start w:val="1"/>
      <w:numFmt w:val="bullet"/>
      <w:lvlText w:val="●"/>
      <w:lvlJc w:val="left"/>
      <w:pPr>
        <w:ind w:left="5040" w:hanging="360"/>
      </w:pPr>
    </w:lvl>
    <w:lvl w:ilvl="7" w:tplc="758CF648">
      <w:start w:val="1"/>
      <w:numFmt w:val="bullet"/>
      <w:lvlText w:val="●"/>
      <w:lvlJc w:val="left"/>
      <w:pPr>
        <w:ind w:left="5760" w:hanging="360"/>
      </w:pPr>
    </w:lvl>
    <w:lvl w:ilvl="8" w:tplc="D58856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D728EC"/>
    <w:multiLevelType w:val="hybridMultilevel"/>
    <w:tmpl w:val="425AEAD4"/>
    <w:lvl w:ilvl="0" w:tplc="4AECB5DE">
      <w:start w:val="1"/>
      <w:numFmt w:val="bullet"/>
      <w:lvlText w:val="•"/>
      <w:lvlJc w:val="left"/>
      <w:pPr>
        <w:ind w:left="540" w:hanging="280"/>
      </w:pPr>
    </w:lvl>
    <w:lvl w:ilvl="1" w:tplc="ADB2F884">
      <w:numFmt w:val="decimal"/>
      <w:lvlText w:val=""/>
      <w:lvlJc w:val="left"/>
    </w:lvl>
    <w:lvl w:ilvl="2" w:tplc="74600222">
      <w:numFmt w:val="decimal"/>
      <w:lvlText w:val=""/>
      <w:lvlJc w:val="left"/>
    </w:lvl>
    <w:lvl w:ilvl="3" w:tplc="2E18BEC6">
      <w:numFmt w:val="decimal"/>
      <w:lvlText w:val=""/>
      <w:lvlJc w:val="left"/>
    </w:lvl>
    <w:lvl w:ilvl="4" w:tplc="61E86F9A">
      <w:numFmt w:val="decimal"/>
      <w:lvlText w:val=""/>
      <w:lvlJc w:val="left"/>
    </w:lvl>
    <w:lvl w:ilvl="5" w:tplc="EA6A795C">
      <w:numFmt w:val="decimal"/>
      <w:lvlText w:val=""/>
      <w:lvlJc w:val="left"/>
    </w:lvl>
    <w:lvl w:ilvl="6" w:tplc="2A3488BA">
      <w:numFmt w:val="decimal"/>
      <w:lvlText w:val=""/>
      <w:lvlJc w:val="left"/>
    </w:lvl>
    <w:lvl w:ilvl="7" w:tplc="DC0C5860">
      <w:numFmt w:val="decimal"/>
      <w:lvlText w:val=""/>
      <w:lvlJc w:val="left"/>
    </w:lvl>
    <w:lvl w:ilvl="8" w:tplc="B4049D80">
      <w:numFmt w:val="decimal"/>
      <w:lvlText w:val=""/>
      <w:lvlJc w:val="left"/>
    </w:lvl>
  </w:abstractNum>
  <w:abstractNum w:abstractNumId="2" w15:restartNumberingAfterBreak="0">
    <w:nsid w:val="17763235"/>
    <w:multiLevelType w:val="hybridMultilevel"/>
    <w:tmpl w:val="D666B1E8"/>
    <w:lvl w:ilvl="0" w:tplc="BD0C23AA">
      <w:start w:val="1"/>
      <w:numFmt w:val="decimal"/>
      <w:lvlText w:val="%1."/>
      <w:lvlJc w:val="left"/>
      <w:pPr>
        <w:ind w:left="540" w:hanging="280"/>
      </w:pPr>
    </w:lvl>
    <w:lvl w:ilvl="1" w:tplc="9C0CF1C4">
      <w:numFmt w:val="decimal"/>
      <w:lvlText w:val=""/>
      <w:lvlJc w:val="left"/>
    </w:lvl>
    <w:lvl w:ilvl="2" w:tplc="83EEDE82">
      <w:numFmt w:val="decimal"/>
      <w:lvlText w:val=""/>
      <w:lvlJc w:val="left"/>
    </w:lvl>
    <w:lvl w:ilvl="3" w:tplc="DE54C9BC">
      <w:numFmt w:val="decimal"/>
      <w:lvlText w:val=""/>
      <w:lvlJc w:val="left"/>
    </w:lvl>
    <w:lvl w:ilvl="4" w:tplc="BA366052">
      <w:numFmt w:val="decimal"/>
      <w:lvlText w:val=""/>
      <w:lvlJc w:val="left"/>
    </w:lvl>
    <w:lvl w:ilvl="5" w:tplc="B99AFA9C">
      <w:numFmt w:val="decimal"/>
      <w:lvlText w:val=""/>
      <w:lvlJc w:val="left"/>
    </w:lvl>
    <w:lvl w:ilvl="6" w:tplc="00980F04">
      <w:numFmt w:val="decimal"/>
      <w:lvlText w:val=""/>
      <w:lvlJc w:val="left"/>
    </w:lvl>
    <w:lvl w:ilvl="7" w:tplc="64EE57DC">
      <w:numFmt w:val="decimal"/>
      <w:lvlText w:val=""/>
      <w:lvlJc w:val="left"/>
    </w:lvl>
    <w:lvl w:ilvl="8" w:tplc="1EFC2E1E">
      <w:numFmt w:val="decimal"/>
      <w:lvlText w:val=""/>
      <w:lvlJc w:val="left"/>
    </w:lvl>
  </w:abstractNum>
  <w:num w:numId="1" w16cid:durableId="1368023696">
    <w:abstractNumId w:val="0"/>
    <w:lvlOverride w:ilvl="0">
      <w:startOverride w:val="1"/>
    </w:lvlOverride>
  </w:num>
  <w:num w:numId="2" w16cid:durableId="1933195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F9"/>
    <w:rsid w:val="00260F28"/>
    <w:rsid w:val="002A7936"/>
    <w:rsid w:val="005F7C59"/>
    <w:rsid w:val="006837D7"/>
    <w:rsid w:val="006F1977"/>
    <w:rsid w:val="009015D8"/>
    <w:rsid w:val="0099567D"/>
    <w:rsid w:val="00B65AF9"/>
    <w:rsid w:val="00BF6CDF"/>
    <w:rsid w:val="00D40CB0"/>
    <w:rsid w:val="00D64157"/>
    <w:rsid w:val="00F41186"/>
    <w:rsid w:val="00FA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DE20"/>
  <w15:docId w15:val="{40E02018-2EC0-4F4C-92FA-E55661BC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7</Pages>
  <Words>1402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hernan milers</cp:lastModifiedBy>
  <cp:revision>10</cp:revision>
  <dcterms:created xsi:type="dcterms:W3CDTF">2026-07-01T02:45:00Z</dcterms:created>
  <dcterms:modified xsi:type="dcterms:W3CDTF">2026-07-02T13:35:00Z</dcterms:modified>
</cp:coreProperties>
</file>