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51" w:rsidRPr="000E7C7D" w:rsidRDefault="00620751" w:rsidP="00620751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620751" w:rsidRDefault="00620751" w:rsidP="00620751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37F4D34" wp14:editId="05C1A5FA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2" name="Imagen 2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Pr="006448EF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620751" w:rsidRPr="00662E01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620751" w:rsidRPr="00A5771C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INSTALACION </w:t>
      </w:r>
      <w:proofErr w:type="spellStart"/>
      <w:r w:rsidR="001F350A">
        <w:rPr>
          <w:rFonts w:ascii="Arial" w:hAnsi="Arial" w:cs="Arial"/>
          <w:b/>
          <w:i/>
          <w:sz w:val="28"/>
        </w:rPr>
        <w:t>HAProxy</w:t>
      </w:r>
      <w:proofErr w:type="spellEnd"/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 xml:space="preserve">: 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0E7C7D">
        <w:rPr>
          <w:rFonts w:ascii="Arial" w:hAnsi="Arial" w:cs="Arial"/>
          <w:i/>
          <w:sz w:val="28"/>
        </w:rPr>
        <w:t>ROSALES CORVERA HERNAN ENRIQUE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8B16CE" w:rsidP="0062075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05</w:t>
      </w:r>
      <w:r w:rsidR="00620751">
        <w:rPr>
          <w:rFonts w:ascii="Arial" w:hAnsi="Arial" w:cs="Arial"/>
          <w:i/>
          <w:sz w:val="28"/>
        </w:rPr>
        <w:t xml:space="preserve"> DE JUL</w:t>
      </w:r>
      <w:r w:rsidR="00620751" w:rsidRPr="000E7C7D">
        <w:rPr>
          <w:rFonts w:ascii="Arial" w:hAnsi="Arial" w:cs="Arial"/>
          <w:i/>
          <w:sz w:val="28"/>
        </w:rPr>
        <w:t>IO DEL 2019</w:t>
      </w:r>
    </w:p>
    <w:p w:rsidR="00620751" w:rsidRDefault="00620751"/>
    <w:p w:rsidR="00620751" w:rsidRDefault="00620751"/>
    <w:p w:rsidR="00620751" w:rsidRDefault="00620751"/>
    <w:p w:rsidR="00B02367" w:rsidRDefault="00B02367"/>
    <w:p w:rsidR="00CD1169" w:rsidRDefault="00CD1169" w:rsidP="00CD1169"/>
    <w:p w:rsidR="00CD1169" w:rsidRDefault="00CD1169" w:rsidP="00CD1169"/>
    <w:p w:rsidR="001F350A" w:rsidRPr="001F350A" w:rsidRDefault="001F350A" w:rsidP="001F350A">
      <w:pPr>
        <w:rPr>
          <w:rFonts w:ascii="Times New Roman" w:hAnsi="Times New Roman" w:cs="Times New Roman"/>
          <w:b/>
          <w:sz w:val="28"/>
        </w:rPr>
      </w:pPr>
      <w:r w:rsidRPr="001F350A">
        <w:rPr>
          <w:rFonts w:ascii="Times New Roman" w:hAnsi="Times New Roman" w:cs="Times New Roman"/>
          <w:b/>
          <w:sz w:val="28"/>
        </w:rPr>
        <w:lastRenderedPageBreak/>
        <w:t>CONFIGURACIÓN DE HAPROXY</w:t>
      </w:r>
    </w:p>
    <w:p w:rsidR="001F350A" w:rsidRPr="001F350A" w:rsidRDefault="001F350A" w:rsidP="001F350A">
      <w:pPr>
        <w:rPr>
          <w:rFonts w:ascii="Arial" w:hAnsi="Arial" w:cs="Arial"/>
          <w:sz w:val="24"/>
        </w:rPr>
      </w:pPr>
      <w:r w:rsidRPr="001F350A">
        <w:rPr>
          <w:rFonts w:ascii="Arial" w:hAnsi="Arial" w:cs="Arial"/>
          <w:sz w:val="24"/>
        </w:rPr>
        <w:t xml:space="preserve">Para usar el sistema de equilibrio de carga, el primer paso es instalarlo. Es necesario deshabilitar los servicios </w:t>
      </w:r>
      <w:proofErr w:type="spellStart"/>
      <w:r w:rsidRPr="001F350A">
        <w:rPr>
          <w:rFonts w:ascii="Arial" w:hAnsi="Arial" w:cs="Arial"/>
          <w:sz w:val="24"/>
        </w:rPr>
        <w:t>httpd</w:t>
      </w:r>
      <w:proofErr w:type="spellEnd"/>
      <w:r w:rsidRPr="001F350A">
        <w:rPr>
          <w:rFonts w:ascii="Arial" w:hAnsi="Arial" w:cs="Arial"/>
          <w:sz w:val="24"/>
        </w:rPr>
        <w:t>.</w:t>
      </w:r>
    </w:p>
    <w:p w:rsidR="001F350A" w:rsidRDefault="001F350A" w:rsidP="001F350A">
      <w:r>
        <w:t xml:space="preserve"> </w:t>
      </w:r>
      <w:r>
        <w:rPr>
          <w:noProof/>
          <w:lang w:eastAsia="es-MX"/>
        </w:rPr>
        <w:drawing>
          <wp:inline distT="0" distB="0" distL="0" distR="0" wp14:anchorId="26793007" wp14:editId="1234350B">
            <wp:extent cx="3749365" cy="167655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rox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Pr="001F350A" w:rsidRDefault="001F350A" w:rsidP="001F350A">
      <w:pPr>
        <w:rPr>
          <w:rFonts w:ascii="Arial" w:hAnsi="Arial" w:cs="Arial"/>
          <w:sz w:val="24"/>
        </w:rPr>
      </w:pPr>
      <w:r w:rsidRPr="001F350A">
        <w:rPr>
          <w:rFonts w:ascii="Arial" w:hAnsi="Arial" w:cs="Arial"/>
          <w:sz w:val="24"/>
        </w:rPr>
        <w:t>Una vez instalado el siguiente paso es ingresar el siguiente comando</w:t>
      </w:r>
      <w:r>
        <w:t xml:space="preserve"> </w:t>
      </w:r>
      <w:r w:rsidRPr="001F350A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7C32EFFC" wp14:editId="492DA2D0">
            <wp:extent cx="5612130" cy="1473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rox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Pr="001F350A" w:rsidRDefault="001F350A" w:rsidP="001F350A">
      <w:pPr>
        <w:rPr>
          <w:rFonts w:ascii="Arial" w:hAnsi="Arial" w:cs="Arial"/>
          <w:sz w:val="24"/>
        </w:rPr>
      </w:pPr>
      <w:r w:rsidRPr="001F350A">
        <w:rPr>
          <w:rFonts w:ascii="Arial" w:hAnsi="Arial" w:cs="Arial"/>
          <w:sz w:val="24"/>
        </w:rPr>
        <w:t xml:space="preserve">El siguiente paso es crear un archivo con el cual configuraremos </w:t>
      </w:r>
      <w:proofErr w:type="spellStart"/>
      <w:r w:rsidRPr="001F350A">
        <w:rPr>
          <w:rFonts w:ascii="Arial" w:hAnsi="Arial" w:cs="Arial"/>
          <w:sz w:val="24"/>
        </w:rPr>
        <w:t>HAProxy</w:t>
      </w:r>
      <w:proofErr w:type="spellEnd"/>
      <w:r w:rsidRPr="001F350A">
        <w:rPr>
          <w:rFonts w:ascii="Arial" w:hAnsi="Arial" w:cs="Arial"/>
          <w:sz w:val="24"/>
        </w:rPr>
        <w:t>.</w:t>
      </w:r>
    </w:p>
    <w:p w:rsidR="001F350A" w:rsidRDefault="001F350A" w:rsidP="001F350A">
      <w:r>
        <w:rPr>
          <w:noProof/>
          <w:lang w:eastAsia="es-MX"/>
        </w:rPr>
        <w:drawing>
          <wp:inline distT="0" distB="0" distL="0" distR="0" wp14:anchorId="23CE1149" wp14:editId="3379E394">
            <wp:extent cx="5612130" cy="41103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roxy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Pr="001F350A" w:rsidRDefault="001F350A" w:rsidP="001F350A">
      <w:pPr>
        <w:rPr>
          <w:rFonts w:ascii="Arial" w:hAnsi="Arial" w:cs="Arial"/>
          <w:b/>
          <w:sz w:val="24"/>
        </w:rPr>
      </w:pPr>
      <w:r w:rsidRPr="001F350A">
        <w:rPr>
          <w:rFonts w:ascii="Arial" w:hAnsi="Arial" w:cs="Arial"/>
          <w:sz w:val="24"/>
        </w:rPr>
        <w:t xml:space="preserve">Una vez terminado iniciamos y habilitamos </w:t>
      </w:r>
      <w:proofErr w:type="spellStart"/>
      <w:r w:rsidRPr="001F350A">
        <w:rPr>
          <w:rFonts w:ascii="Arial" w:hAnsi="Arial" w:cs="Arial"/>
          <w:sz w:val="24"/>
        </w:rPr>
        <w:t>HAproxy</w:t>
      </w:r>
      <w:proofErr w:type="spellEnd"/>
      <w:r w:rsidRPr="001F350A">
        <w:rPr>
          <w:rFonts w:ascii="Arial" w:hAnsi="Arial" w:cs="Arial"/>
          <w:sz w:val="24"/>
        </w:rPr>
        <w:t xml:space="preserve"> con los comandos </w:t>
      </w:r>
      <w:proofErr w:type="spellStart"/>
      <w:r w:rsidRPr="001F350A">
        <w:rPr>
          <w:rFonts w:ascii="Arial" w:hAnsi="Arial" w:cs="Arial"/>
          <w:b/>
          <w:sz w:val="24"/>
        </w:rPr>
        <w:t>systemctl</w:t>
      </w:r>
      <w:proofErr w:type="spellEnd"/>
      <w:r w:rsidRPr="001F350A">
        <w:rPr>
          <w:rFonts w:ascii="Arial" w:hAnsi="Arial" w:cs="Arial"/>
          <w:b/>
          <w:sz w:val="24"/>
        </w:rPr>
        <w:t xml:space="preserve"> </w:t>
      </w:r>
      <w:proofErr w:type="spellStart"/>
      <w:r w:rsidRPr="001F350A">
        <w:rPr>
          <w:rFonts w:ascii="Arial" w:hAnsi="Arial" w:cs="Arial"/>
          <w:b/>
          <w:sz w:val="24"/>
        </w:rPr>
        <w:t>start</w:t>
      </w:r>
      <w:proofErr w:type="spellEnd"/>
      <w:r w:rsidRPr="001F350A">
        <w:rPr>
          <w:rFonts w:ascii="Arial" w:hAnsi="Arial" w:cs="Arial"/>
          <w:b/>
          <w:sz w:val="24"/>
        </w:rPr>
        <w:t xml:space="preserve"> </w:t>
      </w:r>
      <w:proofErr w:type="spellStart"/>
      <w:r w:rsidRPr="001F350A">
        <w:rPr>
          <w:rFonts w:ascii="Arial" w:hAnsi="Arial" w:cs="Arial"/>
          <w:b/>
          <w:sz w:val="24"/>
        </w:rPr>
        <w:t>haproxy</w:t>
      </w:r>
      <w:proofErr w:type="spellEnd"/>
      <w:r w:rsidRPr="001F350A">
        <w:rPr>
          <w:rFonts w:ascii="Arial" w:hAnsi="Arial" w:cs="Arial"/>
          <w:sz w:val="24"/>
        </w:rPr>
        <w:t xml:space="preserve"> y </w:t>
      </w:r>
      <w:proofErr w:type="spellStart"/>
      <w:r w:rsidRPr="001F350A">
        <w:rPr>
          <w:rFonts w:ascii="Arial" w:hAnsi="Arial" w:cs="Arial"/>
          <w:b/>
          <w:sz w:val="24"/>
        </w:rPr>
        <w:t>systemctl</w:t>
      </w:r>
      <w:proofErr w:type="spellEnd"/>
      <w:r w:rsidRPr="001F350A">
        <w:rPr>
          <w:rFonts w:ascii="Arial" w:hAnsi="Arial" w:cs="Arial"/>
          <w:b/>
          <w:sz w:val="24"/>
        </w:rPr>
        <w:t xml:space="preserve"> </w:t>
      </w:r>
      <w:proofErr w:type="spellStart"/>
      <w:r w:rsidRPr="001F350A">
        <w:rPr>
          <w:rFonts w:ascii="Arial" w:hAnsi="Arial" w:cs="Arial"/>
          <w:b/>
          <w:sz w:val="24"/>
        </w:rPr>
        <w:t>enable</w:t>
      </w:r>
      <w:proofErr w:type="spellEnd"/>
      <w:r w:rsidRPr="001F350A">
        <w:rPr>
          <w:rFonts w:ascii="Arial" w:hAnsi="Arial" w:cs="Arial"/>
          <w:b/>
          <w:sz w:val="24"/>
        </w:rPr>
        <w:t xml:space="preserve"> </w:t>
      </w:r>
      <w:proofErr w:type="spellStart"/>
      <w:r w:rsidRPr="001F350A">
        <w:rPr>
          <w:rFonts w:ascii="Arial" w:hAnsi="Arial" w:cs="Arial"/>
          <w:b/>
          <w:sz w:val="24"/>
        </w:rPr>
        <w:t>haproxy</w:t>
      </w:r>
      <w:proofErr w:type="spellEnd"/>
    </w:p>
    <w:p w:rsidR="001F350A" w:rsidRDefault="001F350A" w:rsidP="001F350A">
      <w:r>
        <w:rPr>
          <w:noProof/>
          <w:lang w:eastAsia="es-MX"/>
        </w:rPr>
        <w:drawing>
          <wp:inline distT="0" distB="0" distL="0" distR="0" wp14:anchorId="661C783C" wp14:editId="6D3D7CF8">
            <wp:extent cx="4238625" cy="590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Default="001F350A" w:rsidP="001F350A">
      <w:bookmarkStart w:id="0" w:name="_GoBack"/>
      <w:r w:rsidRPr="001F350A">
        <w:rPr>
          <w:rFonts w:ascii="Arial" w:hAnsi="Arial" w:cs="Arial"/>
          <w:sz w:val="24"/>
        </w:rPr>
        <w:lastRenderedPageBreak/>
        <w:t xml:space="preserve">Después ingresamos la dirección </w:t>
      </w:r>
      <w:proofErr w:type="spellStart"/>
      <w:r w:rsidRPr="001F350A">
        <w:rPr>
          <w:rFonts w:ascii="Arial" w:hAnsi="Arial" w:cs="Arial"/>
          <w:sz w:val="24"/>
        </w:rPr>
        <w:t>ip</w:t>
      </w:r>
      <w:proofErr w:type="spellEnd"/>
      <w:r w:rsidRPr="001F350A">
        <w:rPr>
          <w:rFonts w:ascii="Arial" w:hAnsi="Arial" w:cs="Arial"/>
          <w:sz w:val="24"/>
        </w:rPr>
        <w:t xml:space="preserve"> de nuestro servidor y deberá re direccionarnos a una de las dos páginas</w:t>
      </w:r>
      <w:bookmarkEnd w:id="0"/>
      <w:r>
        <w:t>.</w:t>
      </w:r>
      <w:r>
        <w:rPr>
          <w:noProof/>
          <w:lang w:eastAsia="es-MX"/>
        </w:rPr>
        <w:drawing>
          <wp:inline distT="0" distB="0" distL="0" distR="0" wp14:anchorId="6AF03ADD" wp14:editId="1D0F2B65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rox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Default="001F350A" w:rsidP="001F350A">
      <w:r>
        <w:rPr>
          <w:noProof/>
          <w:lang w:eastAsia="es-MX"/>
        </w:rPr>
        <w:drawing>
          <wp:inline distT="0" distB="0" distL="0" distR="0" wp14:anchorId="6A0085F3" wp14:editId="311FA753">
            <wp:extent cx="5612130" cy="35350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roxy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A" w:rsidRDefault="001F350A" w:rsidP="001F350A"/>
    <w:p w:rsidR="00B02367" w:rsidRDefault="00B02367"/>
    <w:p w:rsidR="00620751" w:rsidRDefault="00620751"/>
    <w:p w:rsidR="00620751" w:rsidRDefault="00620751"/>
    <w:p w:rsidR="00620751" w:rsidRDefault="00620751"/>
    <w:sectPr w:rsidR="00620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316"/>
    <w:multiLevelType w:val="hybridMultilevel"/>
    <w:tmpl w:val="383489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A9B"/>
    <w:multiLevelType w:val="hybridMultilevel"/>
    <w:tmpl w:val="A9B89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04"/>
    <w:rsid w:val="001F350A"/>
    <w:rsid w:val="0039481B"/>
    <w:rsid w:val="005D0906"/>
    <w:rsid w:val="00620751"/>
    <w:rsid w:val="0083408C"/>
    <w:rsid w:val="008B16CE"/>
    <w:rsid w:val="00946C04"/>
    <w:rsid w:val="00AD1FDD"/>
    <w:rsid w:val="00B02367"/>
    <w:rsid w:val="00C96113"/>
    <w:rsid w:val="00CD1169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7511-1B91-493D-9AC4-E8A8378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7</cp:revision>
  <cp:lastPrinted>2019-07-06T03:31:00Z</cp:lastPrinted>
  <dcterms:created xsi:type="dcterms:W3CDTF">2019-07-03T02:36:00Z</dcterms:created>
  <dcterms:modified xsi:type="dcterms:W3CDTF">2019-07-06T03:35:00Z</dcterms:modified>
</cp:coreProperties>
</file>