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" ContentType="application/octet-stream"/>
  <Override PartName="/word/media/rId20.png" ContentType="image/png"/>
  <Override PartName="/word/media/5d14024317992657539a762e5d2658db98d4aff5.png" ContentType="image/png"/>
  <Override PartName="/word/media/f1340faec87f14f9de79c7b939a33fb86f4bd7ec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120640" cy="10042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Id2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00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MCDI500 · Magíster en Ciencia de Datos e Inteligencia Artificial</w:t>
      </w:r>
    </w:p>
    <w:p>
      <w:pPr>
        <w:pStyle w:val="BodyText"/>
      </w:pPr>
      <w:r>
        <w:rPr>
          <w:bCs/>
          <w:b/>
        </w:rPr>
        <w:t xml:space="preserve">Guía de apoyo — Evaluación Sumativa 2 (Fase 3)</w:t>
      </w:r>
    </w:p>
    <w:p>
      <w:pPr>
        <w:pStyle w:val="BodyText"/>
      </w:pPr>
      <w:r>
        <w:t xml:space="preserve">Núcleo algorítmico, eficiencia e implementación orientada a objetos</w:t>
      </w:r>
    </w:p>
    <w:p>
      <w:pPr>
        <w:pStyle w:val="BodyText"/>
      </w:pPr>
      <w:r>
        <w:rPr>
          <w:iCs/>
          <w:i/>
        </w:rPr>
        <w:t xml:space="preserve">Documento de apoyo para el equipo de trabajo · Sumativa · 20% · 69 puntos</w:t>
      </w:r>
    </w:p>
    <w:bookmarkStart w:id="23" w:name="qué-se-les-pide-en-una-página"/>
    <w:p>
      <w:pPr>
        <w:pStyle w:val="Heading1"/>
      </w:pPr>
      <w:r>
        <w:t xml:space="preserve">1. Qué se les pide, en una página</w:t>
      </w:r>
    </w:p>
    <w:p>
      <w:pPr>
        <w:pStyle w:val="FirstParagraph"/>
      </w:pPr>
      <w:r>
        <w:t xml:space="preserve">En la Fase 2 construyeron un pipeline que funciona. En el avance formativo de esta semana escribieron scripts y midieron su costo.</w:t>
      </w:r>
      <w:r>
        <w:t xml:space="preserve"> </w:t>
      </w:r>
      <w:r>
        <w:rPr>
          <w:bCs/>
          <w:b/>
        </w:rPr>
        <w:t xml:space="preserve">Esta entrega junta las dos cosas y les da forma de sistema</w:t>
      </w:r>
      <w:r>
        <w:t xml:space="preserve">: el mismo trabajo, ahora organizado con clases y módulos reutilizables.</w:t>
      </w:r>
    </w:p>
    <w:p>
      <w:pPr>
        <w:pStyle w:val="BodyText"/>
      </w:pPr>
      <w:r>
        <w:t xml:space="preserve">No hay datos nuevos ni pipeline nuevo. Lo que cambia es la</w:t>
      </w:r>
      <w:r>
        <w:t xml:space="preserve"> </w:t>
      </w:r>
      <w:r>
        <w:rPr>
          <w:bCs/>
          <w:b/>
        </w:rPr>
        <w:t xml:space="preserve">arquitectura del código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Entregan tres cosas</w:t>
      </w:r>
    </w:p>
    <w:tbl>
      <w:tblPr>
        <w:tblStyle w:val="Table"/>
        <w:tblW w:type="pct" w:w="4897"/>
        <w:tblLook w:firstRow="1" w:lastRow="0" w:firstColumn="0" w:lastColumn="0" w:noHBand="0" w:noVBand="0" w:val="0020"/>
        <w:jc w:val="start"/>
      </w:tblPr>
      <w:tblGrid>
        <w:gridCol w:w="1469"/>
        <w:gridCol w:w="1143"/>
        <w:gridCol w:w="51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contiene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seis apartados de la plantilla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 central: integra F2, las mediciones y las 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F2 y carpeta F3 con el núcleo algorítmico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 evaluación pondera el 20% de la nota final.</w:t>
      </w:r>
      <w:r>
        <w:t xml:space="preserve"> </w:t>
      </w:r>
      <w:r>
        <w:t xml:space="preserve">El trabajo es grupal, de tres a cuatro integrantes, y admite un intento.</w:t>
      </w:r>
    </w:p>
    <w:p>
      <w:pPr>
        <w:pStyle w:val="BodyText"/>
      </w:pPr>
      <w:r>
        <w:rPr>
          <w:bCs/>
          <w:b/>
        </w:rPr>
        <w:t xml:space="preserve">Qué cambia respecto del avance formativo de esta semana.</w:t>
      </w:r>
      <w:r>
        <w:t xml:space="preserve"> </w:t>
      </w:r>
      <w:r>
        <w:t xml:space="preserve">En la formativa las clases eran opcionales y no se evaluaba herencia ni polimorfismo.</w:t>
      </w:r>
      <w:r>
        <w:t xml:space="preserve"> </w:t>
      </w:r>
      <w:r>
        <w:rPr>
          <w:bCs/>
          <w:b/>
        </w:rPr>
        <w:t xml:space="preserve">Acá sí.</w:t>
      </w:r>
      <w:r>
        <w:t xml:space="preserve"> </w:t>
      </w:r>
      <w:r>
        <w:t xml:space="preserve">El criterio de programación orientada a objetos vale seis puntos y exige clases con herencia, polimorfismo y encapsulamiento aplicados correctamente. Además, el criterio de documentación pide incorporar</w:t>
      </w:r>
      <w:r>
        <w:t xml:space="preserve"> </w:t>
      </w:r>
      <w:r>
        <w:rPr>
          <w:bCs/>
          <w:b/>
        </w:rPr>
        <w:t xml:space="preserve">patrones de diseño básicos</w:t>
      </w:r>
      <w:r>
        <w:t xml:space="preserve"> </w:t>
      </w:r>
      <w:r>
        <w:t xml:space="preserve">cuando corresponda.</w:t>
      </w:r>
    </w:p>
    <w:p>
      <w:pPr>
        <w:pStyle w:val="BodyText"/>
      </w:pPr>
      <w:r>
        <w:rPr>
          <w:bCs/>
          <w:b/>
        </w:rPr>
        <w:t xml:space="preserve">Sobre el preprocesamiento.</w:t>
      </w:r>
      <w:r>
        <w:t xml:space="preserve"> </w:t>
      </w:r>
      <w:r>
        <w:t xml:space="preserve">El criterio pide un pipeline completo con limpieza, manejo de valores ausentes, transformaciones y validación. Ustedes ya lo tienen de la Sumativa 1:</w:t>
      </w:r>
      <w:r>
        <w:t xml:space="preserve"> </w:t>
      </w:r>
      <w:r>
        <w:rPr>
          <w:bCs/>
          <w:b/>
        </w:rPr>
        <w:t xml:space="preserve">no lo rehagan, encapsúlenlo</w:t>
      </w:r>
      <w:r>
        <w:t xml:space="preserve">. La Fase 3 no pide un pipeline distinto, pide el mismo pipeline organizado con clases.</w:t>
      </w:r>
    </w:p>
    <w:p>
      <w:pPr>
        <w:pStyle w:val="BodyText"/>
      </w:pPr>
      <w:r>
        <w:t xml:space="preserve">El archivo se llama</w:t>
      </w:r>
      <w:r>
        <w:t xml:space="preserve"> </w:t>
      </w:r>
      <w:r>
        <w:rPr>
          <w:rStyle w:val="VerbatimChar"/>
        </w:rPr>
        <w:t xml:space="preserve">f3_s02_entregable_grupox</w:t>
      </w:r>
      <w:r>
        <w:t xml:space="preserve">, en PDF, y lo sube una sola persona del grupo con «Examinar mi equipo».</w:t>
      </w:r>
    </w:p>
    <w:bookmarkEnd w:id="23"/>
    <w:bookmarkStart w:id="28" w:name="Xe4b58441b522181552755f2f295dcffe53eb404"/>
    <w:p>
      <w:pPr>
        <w:pStyle w:val="Heading1"/>
      </w:pPr>
      <w:r>
        <w:t xml:space="preserve">2. Cuatro ideas que conviene entender antes de empezar</w:t>
      </w:r>
    </w:p>
    <w:p>
      <w:pPr>
        <w:pStyle w:val="FirstParagraph"/>
      </w:pPr>
      <w:r>
        <w:t xml:space="preserve">Esta entrega introduce vocabulario nuevo. Si entienden estas cuatro ideas, el resto de la guía se lee solo.</w:t>
      </w:r>
    </w:p>
    <w:bookmarkStart w:id="24" w:name="Xd9574074babf2673d3f90d24b56ecfaf7f9f552"/>
    <w:p>
      <w:pPr>
        <w:pStyle w:val="Heading2"/>
      </w:pPr>
      <w:r>
        <w:t xml:space="preserve">2.1 Los tres principios de la programación orientada a objetos</w:t>
      </w:r>
    </w:p>
    <w:p>
      <w:pPr>
        <w:pStyle w:val="FirstParagraph"/>
      </w:pPr>
      <w:r>
        <w:t xml:space="preserve">Una clase junta en un mismo lugar unos datos y las operaciones que se hacen sobre ellos. Los tres principios que la rúbrica exige son estos.</w:t>
      </w:r>
    </w:p>
    <w:p>
      <w:pPr>
        <w:pStyle w:val="BodyText"/>
      </w:pPr>
      <w:r>
        <w:rPr>
          <w:bCs/>
          <w:b/>
        </w:rPr>
        <w:t xml:space="preserve">Encapsulamiento: esconder lo que no hay que tocar.</w:t>
      </w:r>
      <w:r>
        <w:t xml:space="preserve"> </w:t>
      </w:r>
      <w:r>
        <w:t xml:space="preserve">Una clase guarda su estado interno y solo expone lo necesario. En Python se marca con un guion bajo: un atributo llamado</w:t>
      </w:r>
      <w:r>
        <w:t xml:space="preserve"> </w:t>
      </w:r>
      <w:r>
        <w:rPr>
          <w:rStyle w:val="VerbatimChar"/>
        </w:rPr>
        <w:t xml:space="preserve">_parametros</w:t>
      </w:r>
      <w:r>
        <w:t xml:space="preserve"> </w:t>
      </w:r>
      <w:r>
        <w:t xml:space="preserve">está diciendo «esto es interno, no lo modifiques desde fuera».</w:t>
      </w:r>
    </w:p>
    <w:p>
      <w:pPr>
        <w:pStyle w:val="BodyText"/>
      </w:pPr>
      <w:r>
        <w:t xml:space="preserve">Por qué importa: si cualquiera puede cambiar el estado interno desde cualquier parte, un error puede originarse en un lugar y manifestarse en otro completamente distinto.</w:t>
      </w:r>
    </w:p>
    <w:p>
      <w:pPr>
        <w:pStyle w:val="BodyText"/>
      </w:pPr>
      <w:r>
        <w:rPr>
          <w:bCs/>
          <w:b/>
        </w:rPr>
        <w:t xml:space="preserve">Herencia: escribir una vez lo que comparten.</w:t>
      </w:r>
      <w:r>
        <w:t xml:space="preserve"> </w:t>
      </w:r>
      <w:r>
        <w:t xml:space="preserve">Si varias clases hacen lo mismo en un 80 por ciento, ese 80 se escribe una sola vez en una clase base y cada clase hija agrega lo suyo.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Transformador:                  </w:t>
      </w:r>
      <w:r>
        <w:rPr>
          <w:rStyle w:val="CommentTok"/>
        </w:rPr>
        <w:t xml:space="preserve"># clase base: lo común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ajustar(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Imputador(Transformador):       </w:t>
      </w:r>
      <w:r>
        <w:rPr>
          <w:rStyle w:val="CommentTok"/>
        </w:rPr>
        <w:t xml:space="preserve"># clase hija: lo propio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rellenar los nulos de self.columna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rPr>
          <w:bCs/>
          <w:b/>
        </w:rPr>
        <w:t xml:space="preserve">Polimorfismo: tratar distinto por igual.</w:t>
      </w:r>
      <w:r>
        <w:t xml:space="preserve"> </w:t>
      </w:r>
      <w:r>
        <w:t xml:space="preserve">Si varias clases ofrecen el mismo método, quien las usa no necesita saber de qué tipo es cada una: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[Imputador(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), Codificador(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), Escalador(</w:t>
      </w:r>
      <w:r>
        <w:rPr>
          <w:rStyle w:val="StringTok"/>
        </w:rPr>
        <w:t xml:space="preserve">"ingreso"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paso.ajustar(df).transformar(df)   </w:t>
      </w:r>
      <w:r>
        <w:rPr>
          <w:rStyle w:val="CommentTok"/>
        </w:rPr>
        <w:t xml:space="preserve"># la misma llamada para los tres</w:t>
      </w:r>
    </w:p>
    <w:p>
      <w:pPr>
        <w:pStyle w:val="FirstParagraph"/>
      </w:pPr>
      <w:r>
        <w:t xml:space="preserve">Ese bucle es polimorfismo. Y es lo que permite agregar un transformador nuevo sin modificar el código que lo ejecuta.</w:t>
      </w:r>
    </w:p>
    <w:bookmarkEnd w:id="24"/>
    <w:bookmarkStart w:id="25" w:name="cohesión-y-acoplamiento"/>
    <w:p>
      <w:pPr>
        <w:pStyle w:val="Heading2"/>
      </w:pPr>
      <w:r>
        <w:t xml:space="preserve">2.2 Cohesión y acoplamiento</w:t>
      </w:r>
    </w:p>
    <w:p>
      <w:pPr>
        <w:pStyle w:val="FirstParagraph"/>
      </w:pPr>
      <w:r>
        <w:t xml:space="preserve">Son las dos palabras que más aparecen en el criterio de diseño estructurado y casi nadie explica.</w:t>
      </w:r>
    </w:p>
    <w:p>
      <w:pPr>
        <w:pStyle w:val="BodyText"/>
      </w:pPr>
      <w:r>
        <w:rPr>
          <w:bCs/>
          <w:b/>
        </w:rPr>
        <w:t xml:space="preserve">Alta cohesión</w:t>
      </w:r>
      <w:r>
        <w:t xml:space="preserve"> </w:t>
      </w:r>
      <w:r>
        <w:t xml:space="preserve">significa que cada módulo hace</w:t>
      </w:r>
      <w:r>
        <w:t xml:space="preserve"> </w:t>
      </w:r>
      <w:r>
        <w:rPr>
          <w:bCs/>
          <w:b/>
        </w:rPr>
        <w:t xml:space="preserve">una cosa</w:t>
      </w:r>
      <w:r>
        <w:t xml:space="preserve">. Un archivo llamado</w:t>
      </w:r>
      <w:r>
        <w:t xml:space="preserve"> </w:t>
      </w:r>
      <w:r>
        <w:rPr>
          <w:rStyle w:val="VerbatimChar"/>
        </w:rPr>
        <w:t xml:space="preserve">limpieza.py</w:t>
      </w:r>
      <w:r>
        <w:t xml:space="preserve"> </w:t>
      </w:r>
      <w:r>
        <w:t xml:space="preserve">que además descarga datos y genera gráficos tiene cohesión baja: hace tres cosas distintas.</w:t>
      </w:r>
    </w:p>
    <w:p>
      <w:pPr>
        <w:pStyle w:val="BodyText"/>
      </w:pPr>
      <w:r>
        <w:rPr>
          <w:bCs/>
          <w:b/>
        </w:rPr>
        <w:t xml:space="preserve">Bajo acoplamiento</w:t>
      </w:r>
      <w:r>
        <w:t xml:space="preserve"> </w:t>
      </w:r>
      <w:r>
        <w:t xml:space="preserve">significa que los módulos dependen poco unos de otros. Si para cambiar la forma de imputar hay que tocar también el módulo de carga y el de gráficos, el acoplamiento es alto y el código es frágil.</w:t>
      </w:r>
    </w:p>
    <w:p>
      <w:pPr>
        <w:pStyle w:val="BodyText"/>
      </w:pPr>
      <w:r>
        <w:rPr>
          <w:bCs/>
          <w:b/>
        </w:rPr>
        <w:t xml:space="preserve">Una prueba simple.</w:t>
      </w:r>
      <w:r>
        <w:t xml:space="preserve"> </w:t>
      </w:r>
      <w:r>
        <w:t xml:space="preserve">Pregúntense: si cambiamos la estrategia de imputación, ¿cuántos archivos hay que modificar? Si la respuesta es uno, el diseño está bien. Si son tres, hay acoplamiento que conviene reducir.</w:t>
      </w:r>
    </w:p>
    <w:bookmarkEnd w:id="25"/>
    <w:bookmarkStart w:id="26" w:name="X1534950ca18a6bc6ab590eb4a6500eea1cca76a"/>
    <w:p>
      <w:pPr>
        <w:pStyle w:val="Heading2"/>
      </w:pPr>
      <w:r>
        <w:t xml:space="preserve">2.3 Patrones de diseño: nombres para soluciones que ya usaron</w:t>
      </w:r>
    </w:p>
    <w:p>
      <w:pPr>
        <w:pStyle w:val="FirstParagraph"/>
      </w:pPr>
      <w:r>
        <w:t xml:space="preserve">Un patrón de diseño es una solución conocida a un problema que se repite. La rúbrica pide incorporarlos «cuando corresponda» y explicar su función.</w:t>
      </w:r>
    </w:p>
    <w:p>
      <w:pPr>
        <w:pStyle w:val="BodyText"/>
      </w:pPr>
      <w:r>
        <w:t xml:space="preserve">Lo importante:</w:t>
      </w:r>
      <w:r>
        <w:t xml:space="preserve"> </w:t>
      </w:r>
      <w:r>
        <w:rPr>
          <w:bCs/>
          <w:b/>
        </w:rPr>
        <w:t xml:space="preserve">ustedes ya usaron algunos en la Fase 2 sin saber su nombre.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108"/>
        <w:gridCol w:w="3326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problema que resuelve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Dónde ya lo hicieron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formas de hacer lo mismo, y hay</w:t>
            </w:r>
            <w:r>
              <w:t xml:space="preserve"> </w:t>
            </w:r>
            <w:r>
              <w:t xml:space="preserve">que poder cambiar de una a otra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compararon imputar con la</w:t>
            </w:r>
            <w:r>
              <w:t xml:space="preserve"> </w:t>
            </w:r>
            <w:r>
              <w:t xml:space="preserve">mediana, la moda o por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qué objeto construir según una</w:t>
            </w:r>
            <w:r>
              <w:t xml:space="preserve"> </w:t>
            </w:r>
            <w:r>
              <w:t xml:space="preserve">condición, sin repetir la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decidieron qué transformación</w:t>
            </w:r>
            <w:r>
              <w:t xml:space="preserve"> </w:t>
            </w:r>
            <w:r>
              <w:t xml:space="preserve">aplicar según el rol de cada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lo que ocurre sin que quien</w:t>
            </w:r>
            <w:r>
              <w:t xml:space="preserve"> </w:t>
            </w:r>
            <w:r>
              <w:t xml:space="preserve">ejecuta tenga que saber quién anota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anotaron en la bitácora cada</w:t>
            </w:r>
            <w:r>
              <w:t xml:space="preserve"> </w:t>
            </w:r>
            <w:r>
              <w:t xml:space="preserve">decisión con su motivo e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exista una sola configuración</w:t>
            </w:r>
            <w:r>
              <w:t xml:space="preserve"> </w:t>
            </w:r>
            <w:r>
              <w:t xml:space="preserve">compartida por todo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fijaron una semilla y unas rutas</w:t>
            </w:r>
            <w:r>
              <w:t xml:space="preserve"> </w:t>
            </w:r>
            <w:r>
              <w:t xml:space="preserve">que todos los notebooks usan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los usen todos.</w:t>
      </w:r>
      <w:r>
        <w:t xml:space="preserve"> </w:t>
      </w:r>
      <w:r>
        <w:t xml:space="preserve">Usen el que su proyecto necesita y expliquen por qué. Un patrón aplicado donde no hace falta es peor que no aplicarlo: agrega complejidad sin beneficio.</w:t>
      </w:r>
    </w:p>
    <w:bookmarkEnd w:id="26"/>
    <w:bookmarkStart w:id="27" w:name="Xcc57b355bd27135a41f30f09d9c8c47ac7e056e"/>
    <w:p>
      <w:pPr>
        <w:pStyle w:val="Heading2"/>
      </w:pPr>
      <w:r>
        <w:t xml:space="preserve">2.4 Qué significa encapsular el pipeline de la Fase 2</w:t>
      </w:r>
    </w:p>
    <w:p>
      <w:pPr>
        <w:pStyle w:val="FirstParagraph"/>
      </w:pPr>
      <w:r>
        <w:t xml:space="preserve">Es el trabajo central de esta entrega y conviene entenderlo bien:</w:t>
      </w:r>
      <w:r>
        <w:t xml:space="preserve"> </w:t>
      </w:r>
      <w:r>
        <w:rPr>
          <w:bCs/>
          <w:b/>
        </w:rPr>
        <w:t xml:space="preserve">no se reescribe el pipeline, se reorganiza</w:t>
      </w:r>
      <w:r>
        <w:t xml:space="preserve">.</w:t>
      </w:r>
    </w:p>
    <w:p>
      <w:pPr>
        <w:pStyle w:val="BodyText"/>
      </w:pPr>
      <w:r>
        <w:t xml:space="preserve">Hoy su código probablemente se ve así, en celdas del notebook: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"datos.csv"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].fillna(df[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Después de esta entrega debería verse así: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Imputador(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, estrategia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Codificador(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pipeline.ajustar(df_entrenamiento).transformar(df)</w:t>
      </w:r>
    </w:p>
    <w:p>
      <w:pPr>
        <w:pStyle w:val="FirstParagraph"/>
      </w:pPr>
      <w:r>
        <w:t xml:space="preserve">El resultado es el mismo. La diferencia es que ahora cada paso es una pieza que se puede probar, reemplazar y reutilizar sin tocar las demás.</w:t>
      </w:r>
    </w:p>
    <w:bookmarkEnd w:id="27"/>
    <w:bookmarkEnd w:id="28"/>
    <w:bookmarkStart w:id="29" w:name="cómo-se-evalúa"/>
    <w:p>
      <w:pPr>
        <w:pStyle w:val="Heading1"/>
      </w:pPr>
      <w:r>
        <w:t xml:space="preserve">3. Cómo se evalúa</w:t>
      </w:r>
    </w:p>
    <w:p>
      <w:pPr>
        <w:pStyle w:val="FirstParagraph"/>
      </w:pPr>
      <w:r>
        <w:t xml:space="preserve">Once criterios y 69 puntos, en</w:t>
      </w:r>
      <w:r>
        <w:t xml:space="preserve"> </w:t>
      </w:r>
      <w:r>
        <w:rPr>
          <w:bCs/>
          <w:b/>
        </w:rPr>
        <w:t xml:space="preserve">cuatro niveles</w:t>
      </w:r>
      <w:r>
        <w:t xml:space="preserve">: Excelente, Bueno, Insuficiente y Deficiente.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2129"/>
        <w:gridCol w:w="1362"/>
        <w:gridCol w:w="1021"/>
        <w:gridCol w:w="1618"/>
        <w:gridCol w:w="16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Peso del 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Insuficiente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Criterios de 9 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Criterios de 6 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 de 3 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No hay puntajes intermedios: de 6 se baja directo a 4. Un solo elemento que falte cuesta un tercio del criterio.</w:t>
      </w:r>
    </w:p>
    <w:p>
      <w:pPr>
        <w:pStyle w:val="BodyText"/>
      </w:pPr>
      <w:r>
        <w:rPr>
          <w:bCs/>
          <w:b/>
        </w:rPr>
        <w:t xml:space="preserve">Cada apartado del informe corresponde a un criterio</w:t>
      </w:r>
    </w:p>
    <w:tbl>
      <w:tblPr>
        <w:tblStyle w:val="Table"/>
        <w:tblW w:type="pct" w:w="4891"/>
        <w:tblLook w:firstRow="1" w:lastRow="0" w:firstColumn="0" w:lastColumn="0" w:noHBand="0" w:noVBand="0" w:val="0020"/>
        <w:jc w:val="start"/>
      </w:tblPr>
      <w:tblGrid>
        <w:gridCol w:w="4046"/>
        <w:gridCol w:w="3013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Apartado de la plantilla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 que evalúa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Portada e 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y 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II.a Codificación funcional y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están escritas las 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II.b Preprocesamiento y transformación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pipeline y su 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II.c Validación técnica y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normales, límite y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II.d Eficiencia y 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Mediciones y comparación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II.e Diseño estructurado del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Cohesión, acoplamiento, recursión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III.a Programación orientada a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Herencia, polimorfismo, encapsul.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III.b Documentación de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explicación y los patrones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Repositorio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Carpetas, README y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Notebooks ejecutables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cuaderno 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VI. Bibliografía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Formato, redacción y APA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</w:t>
            </w:r>
          </w:p>
        </w:tc>
      </w:tr>
    </w:tbl>
    <w:p>
      <w:pPr>
        <w:pStyle w:val="BodyText"/>
      </w:pPr>
      <w:r>
        <w:rPr>
          <w:bCs/>
          <w:b/>
        </w:rPr>
        <w:t xml:space="preserve">Dónde está el peso.</w:t>
      </w:r>
      <w:r>
        <w:t xml:space="preserve"> </w:t>
      </w:r>
      <w:r>
        <w:t xml:space="preserve">Cuarenta y cinco puntos en el código y el notebook, dieciocho en el informe y seis en el repositorio. El notebook es lo principal, pero más de una cuarta parte de la evaluación depende de explicar bien lo que hicieron.</w:t>
      </w:r>
    </w:p>
    <w:p>
      <w:pPr>
        <w:pStyle w:val="BodyText"/>
      </w:pPr>
      <w:r>
        <w:rPr>
          <w:bCs/>
          <w:b/>
        </w:rPr>
        <w:t xml:space="preserve">Tres apartados miran lo mismo desde ángulos distintos.</w:t>
      </w:r>
      <w:r>
        <w:t xml:space="preserve"> </w:t>
      </w:r>
      <w:r>
        <w:t xml:space="preserve">El II.e, el III.a y el III.b suman 18 puntos y se evalúan sobre la organización del código: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II.e</w:t>
      </w:r>
      <w:r>
        <w:t xml:space="preserve"> </w:t>
      </w:r>
      <w:r>
        <w:t xml:space="preserve">mira la</w:t>
      </w:r>
      <w:r>
        <w:t xml:space="preserve"> </w:t>
      </w:r>
      <w:r>
        <w:rPr>
          <w:bCs/>
          <w:b/>
        </w:rPr>
        <w:t xml:space="preserve">arquitectura</w:t>
      </w:r>
      <w:r>
        <w:t xml:space="preserve">: cohesión, acoplamiento y escalabilidad.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III.a</w:t>
      </w:r>
      <w:r>
        <w:t xml:space="preserve"> </w:t>
      </w:r>
      <w:r>
        <w:t xml:space="preserve">mira la</w:t>
      </w:r>
      <w:r>
        <w:t xml:space="preserve"> </w:t>
      </w:r>
      <w:r>
        <w:rPr>
          <w:bCs/>
          <w:b/>
        </w:rPr>
        <w:t xml:space="preserve">implementación</w:t>
      </w:r>
      <w:r>
        <w:t xml:space="preserve">: si las clases aplican bien los tres principios.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III.b</w:t>
      </w:r>
      <w:r>
        <w:t xml:space="preserve"> </w:t>
      </w:r>
      <w:r>
        <w:t xml:space="preserve">mira la</w:t>
      </w:r>
      <w:r>
        <w:t xml:space="preserve"> </w:t>
      </w:r>
      <w:r>
        <w:rPr>
          <w:bCs/>
          <w:b/>
        </w:rPr>
        <w:t xml:space="preserve">explicación</w:t>
      </w:r>
      <w:r>
        <w:t xml:space="preserve">: por qué se diseñó así y qué patrón se usó.</w:t>
      </w:r>
    </w:p>
    <w:p>
      <w:pPr>
        <w:pStyle w:val="FirstParagraph"/>
      </w:pPr>
      <w:r>
        <w:t xml:space="preserve">Buen código sin explicación gana en los dos primeros y pierde en el tercero. Buena explicación de código desordenado pierde los dos primeros.</w:t>
      </w:r>
    </w:p>
    <w:bookmarkEnd w:id="29"/>
    <w:bookmarkStart w:id="30" w:name="ruta-de-trabajo-en-diez-pasos"/>
    <w:p>
      <w:pPr>
        <w:pStyle w:val="Heading1"/>
      </w:pPr>
      <w:r>
        <w:t xml:space="preserve">4. Ruta de trabajo en diez pasos</w:t>
      </w:r>
    </w:p>
    <w:p>
      <w:pPr>
        <w:pStyle w:val="FirstParagraph"/>
      </w:pPr>
      <w:r>
        <w:t xml:space="preserve">Entre paréntesis, el apartado del informe al que contribuye cada paso.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Revisen lo que ya tienen.</w:t>
      </w:r>
      <w:r>
        <w:t xml:space="preserve"> </w:t>
      </w:r>
      <w:r>
        <w:t xml:space="preserve">El pipeline de F2 y las mediciones de la formativa son el punto de partida, no el trabajo de esta semana.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Identifiquen los pasos repetidos</w:t>
      </w:r>
      <w:r>
        <w:t xml:space="preserve"> </w:t>
      </w:r>
      <w:r>
        <w:t xml:space="preserve">de su pipeline. Cada uno es candidato a convertirse en una clase (III.a).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Escriban la clase base</w:t>
      </w:r>
      <w:r>
        <w:t xml:space="preserve"> </w:t>
      </w:r>
      <w:r>
        <w:t xml:space="preserve">con lo que todos los pasos comparten (III.a).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Escriban dos o tres clases hijas</w:t>
      </w:r>
      <w:r>
        <w:t xml:space="preserve">, una por tipo de transformación (III.a).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Armen el pipeline</w:t>
      </w:r>
      <w:r>
        <w:t xml:space="preserve"> </w:t>
      </w:r>
      <w:r>
        <w:t xml:space="preserve">que las recorre por igual. Ahí aparece el polimorfismo (II.e).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Verifiquen que da el mismo resultado</w:t>
      </w:r>
      <w:r>
        <w:t xml:space="preserve"> </w:t>
      </w:r>
      <w:r>
        <w:t xml:space="preserve">que su código de la Fase 2. Esta comprobación vale puntos en dos criterios (II.c).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Midan y comparen</w:t>
      </w:r>
      <w:r>
        <w:t xml:space="preserve"> </w:t>
      </w:r>
      <w:r>
        <w:t xml:space="preserve">al menos dos implementaciones con</w:t>
      </w:r>
      <w:r>
        <w:t xml:space="preserve"> </w:t>
      </w:r>
      <w:r>
        <w:rPr>
          <w:rStyle w:val="VerbatimChar"/>
        </w:rPr>
        <w:t xml:space="preserve">timeit</w:t>
      </w:r>
      <w:r>
        <w:t xml:space="preserve"> </w:t>
      </w:r>
      <w:r>
        <w:t xml:space="preserve">(II.d).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Elijan un patrón</w:t>
      </w:r>
      <w:r>
        <w:t xml:space="preserve"> </w:t>
      </w:r>
      <w:r>
        <w:t xml:space="preserve">que su proyecto necesite y expliquen su función (III.b).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Documenten la arquitectura</w:t>
      </w:r>
      <w:r>
        <w:t xml:space="preserve">: qué archivo contiene qué y por qué (III.b).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Cierren</w:t>
      </w:r>
      <w:r>
        <w:t xml:space="preserve">: notebook ejecutado completo, informe con bibliografía, exportar a PDF (I, V, VI).</w:t>
      </w:r>
    </w:p>
    <w:p>
      <w:pPr>
        <w:pStyle w:val="FirstParagraph"/>
      </w:pPr>
      <w:r>
        <w:rPr>
          <w:bCs/>
          <w:b/>
        </w:rPr>
        <w:t xml:space="preserve">El paso 6 es el que casi nadie hace y el que más rinde.</w:t>
      </w:r>
      <w:r>
        <w:t xml:space="preserve"> </w:t>
      </w:r>
      <w:r>
        <w:t xml:space="preserve">Si su pipeline con clases produce exactamente el mismo conjunto que el de la Fase 2, tienen una prueba objetiva de que la reorganización no rompió nada. Y si no lo produce, descubrieron un error antes de entregarlo.</w:t>
      </w:r>
    </w:p>
    <w:bookmarkEnd w:id="30"/>
    <w:bookmarkStart w:id="42" w:name="apartado-por-apartado"/>
    <w:p>
      <w:pPr>
        <w:pStyle w:val="Heading1"/>
      </w:pPr>
      <w:r>
        <w:t xml:space="preserve">5. Apartado por apartado</w:t>
      </w:r>
    </w:p>
    <w:bookmarkStart w:id="31" w:name="i.-portada-e-índice-3-puntos"/>
    <w:p>
      <w:pPr>
        <w:pStyle w:val="Heading2"/>
      </w:pPr>
      <w:r>
        <w:t xml:space="preserve">I. Portada e índice · 3 puntos</w:t>
      </w:r>
    </w:p>
    <w:p>
      <w:pPr>
        <w:pStyle w:val="FirstParagraph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Portada de la plantilla con el nombre y código del curso, el título indicando</w:t>
      </w:r>
      <w:r>
        <w:t xml:space="preserve"> </w:t>
      </w:r>
      <w:r>
        <w:rPr>
          <w:bCs/>
          <w:b/>
        </w:rPr>
        <w:t xml:space="preserve">«Avance Fase 3 — Semana 2»</w:t>
      </w:r>
      <w:r>
        <w:t xml:space="preserve">, los nombres completos de los integrantes, el docente y la fecha. Índice automático generado desde los estilos y actualizado antes de exportar.</w:t>
      </w:r>
    </w:p>
    <w:p>
      <w:pPr>
        <w:pStyle w:val="BodyText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Un índice sin actualizar. Clic derecho sobre él y actualizar campos.</w:t>
      </w:r>
    </w:p>
    <w:bookmarkEnd w:id="31"/>
    <w:bookmarkStart w:id="32" w:name="Xbc979354d12d8544662d150d6542c21cc7e94f5"/>
    <w:p>
      <w:pPr>
        <w:pStyle w:val="Heading2"/>
      </w:pPr>
      <w:r>
        <w:t xml:space="preserve">II.a Codificación funcional y arquitectura del script · 9 puntos</w:t>
      </w:r>
    </w:p>
    <w:p>
      <w:pPr>
        <w:pStyle w:val="FirstParagraph"/>
      </w:pPr>
      <w:r>
        <w:t xml:space="preserve">El criterio de mayor peso junto con los aspectos formales.</w:t>
      </w:r>
    </w:p>
    <w:p>
      <w:pPr>
        <w:pStyle w:val="BodyText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Cómo está organizado el código: qué funciones y clases escribieron, qué recibe y devuelve cada una, y cómo se encadenan.</w:t>
      </w:r>
    </w:p>
    <w:p>
      <w:pPr>
        <w:pStyle w:val="BodyText"/>
      </w:pPr>
      <w:r>
        <w:rPr>
          <w:bCs/>
          <w:b/>
        </w:rPr>
        <w:t xml:space="preserve">Qué se evalúa.</w:t>
      </w:r>
      <w:r>
        <w:t xml:space="preserve"> </w:t>
      </w:r>
      <w:r>
        <w:t xml:space="preserve">Funciones con parámetros definidos, flujo de datos verificable, coherencia entre entrada, procesamiento y salida, y código comentado donde haga falta.</w:t>
      </w:r>
    </w:p>
    <w:p>
      <w:pPr>
        <w:pStyle w:val="BodyText"/>
      </w:pPr>
      <w:r>
        <w:rPr>
          <w:bCs/>
          <w:b/>
        </w:rPr>
        <w:t xml:space="preserve">Pista de código.</w:t>
      </w:r>
      <w:r>
        <w:t xml:space="preserve"> </w:t>
      </w:r>
      <w:r>
        <w:t xml:space="preserve">Cada función hace una sola cosa y avisa cuando algo falla: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cargar_datos(ruta):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"""Carga el archivo y devuelve el DataFrame."""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pd.read_csv(ruta)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el archivo:"</w:t>
      </w:r>
      <w:r>
        <w:rPr>
          <w:rStyle w:val="NormalTok"/>
        </w:rPr>
        <w:t xml:space="preserve">, ruta)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"Cargado:"</w:t>
      </w:r>
      <w:r>
        <w:rPr>
          <w:rStyle w:val="NormalTok"/>
        </w:rPr>
        <w:t xml:space="preserve">, df.shape[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"filas y"</w:t>
      </w:r>
      <w:r>
        <w:rPr>
          <w:rStyle w:val="NormalTok"/>
        </w:rPr>
        <w:t xml:space="preserve">, df.shape[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"columnas"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Una función que recibe varias banderas de verdadero y falso y hace cosas distintas según el valor. Si necesita tres banderas, en realidad son tres funciones.</w:t>
      </w:r>
    </w:p>
    <w:bookmarkEnd w:id="32"/>
    <w:bookmarkStart w:id="33" w:name="X1a2715e2f3e8e1915c2872590af2b4425339200"/>
    <w:p>
      <w:pPr>
        <w:pStyle w:val="Heading2"/>
      </w:pPr>
      <w:r>
        <w:t xml:space="preserve">II.b Preprocesamiento y transformación del dataset · 6 puntos</w:t>
      </w:r>
    </w:p>
    <w:p>
      <w:pPr>
        <w:pStyle w:val="FirstParagraph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El pipeline completo con la limpieza, el manejo de valores ausentes, las transformaciones y la validación del conjunto resultante,</w:t>
      </w:r>
      <w:r>
        <w:t xml:space="preserve"> </w:t>
      </w:r>
      <w:r>
        <w:rPr>
          <w:bCs/>
          <w:b/>
        </w:rPr>
        <w:t xml:space="preserve">cada transformación con su justificación técnica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 importante: es el mismo pipeline de la Sumativa 1.</w:t>
      </w:r>
      <w:r>
        <w:t xml:space="preserve"> </w:t>
      </w:r>
      <w:r>
        <w:t xml:space="preserve">No lo rehagan. Lo que corresponde acá es presentarlo encapsulado en clases y confirmar que el resultado es idéntico.</w:t>
      </w:r>
    </w:p>
    <w:p>
      <w:pPr>
        <w:pStyle w:val="BodyText"/>
      </w:pPr>
      <w:r>
        <w:rPr>
          <w:bCs/>
          <w:b/>
        </w:rPr>
        <w:t xml:space="preserve">Qué debe justificar cada transformación</w:t>
      </w:r>
      <w:r>
        <w:t xml:space="preserve">, según el descriptor: su pertinencia, su impacto medido y su coherencia con los objetivos del proyecto.</w:t>
      </w:r>
    </w:p>
    <w:p>
      <w:pPr>
        <w:pStyle w:val="BodyText"/>
      </w:pPr>
      <w:r>
        <w:rPr>
          <w:bCs/>
          <w:b/>
        </w:rPr>
        <w:t xml:space="preserve">Pista de código.</w:t>
      </w:r>
      <w:r>
        <w:t xml:space="preserve"> </w:t>
      </w:r>
      <w:r>
        <w:t xml:space="preserve">El pipeline de la Fase 2 convertido en una clase: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Preprocesador: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"""Encapsula el pipeline de la Fase 2."""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columnas_numericas, columnas_categoricas):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.columnas_numericas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columnas_numericas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.columnas_categoricas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columnas_categoricas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._medianas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  </w:t>
      </w:r>
      <w:r>
        <w:rPr>
          <w:rStyle w:val="CommentTok"/>
        </w:rPr>
        <w:t xml:space="preserve"># estado interno: lo aprendido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ajustar(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"""Aprende los parámetros SOLO con el conjunto de entrenamiento."""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.columnas_numericas: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._medianas[col]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df[col].median()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"Llamar a ajustar() antes de transformar()."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               </w:t>
      </w:r>
      <w:r>
        <w:rPr>
          <w:rStyle w:val="CommentTok"/>
        </w:rPr>
        <w:t xml:space="preserve"># nunca se modifica la entrada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aplicar las transformaciones de su Fase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rPr>
          <w:bCs/>
          <w:b/>
        </w:rPr>
        <w:t xml:space="preserve">Por qué separar ajustar de transformar.</w:t>
      </w:r>
      <w:r>
        <w:t xml:space="preserve"> </w:t>
      </w:r>
      <w:r>
        <w:t xml:space="preserve">Los parámetros se aprenden del conjunto de entrenamiento y se aplican al de prueba. Si se aprenden del conjunto completo, el modelo ya vio información que no debería tener, y eso se llama fuga de datos.</w:t>
      </w:r>
    </w:p>
    <w:bookmarkEnd w:id="33"/>
    <w:bookmarkStart w:id="34" w:name="X823e8964d7378a153e71d6f5a944e620b1acb83"/>
    <w:p>
      <w:pPr>
        <w:pStyle w:val="Heading2"/>
      </w:pPr>
      <w:r>
        <w:t xml:space="preserve">II.c Validación técnica y verificación del código · 6 puntos</w:t>
      </w:r>
    </w:p>
    <w:p>
      <w:pPr>
        <w:pStyle w:val="FirstParagraph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Cómo comprobaron que el código funciona en tres escenarios:</w:t>
      </w:r>
      <w:r>
        <w:t xml:space="preserve"> </w:t>
      </w:r>
      <w:r>
        <w:rPr>
          <w:bCs/>
          <w:b/>
        </w:rPr>
        <w:t xml:space="preserve">casos normales, casos límite y excepciones</w:t>
      </w:r>
      <w:r>
        <w:t xml:space="preserve">, con evidencia de cada uno.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1760"/>
        <w:gridCol w:w="2992"/>
        <w:gridCol w:w="2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probar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Ejemplo en su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flujo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pipeline sobre el conjunto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Situaciones extremas pero 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sin nulos, una sola</w:t>
            </w:r>
            <w:r>
              <w:t xml:space="preserve"> </w:t>
            </w:r>
            <w:r>
              <w:t xml:space="preserve">categoría, conjunto con una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 que deben fallar 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inexistente, columna</w:t>
            </w:r>
            <w:r>
              <w:t xml:space="preserve"> </w:t>
            </w:r>
            <w:r>
              <w:t xml:space="preserve">ausente, tipo equivocado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Pista de código.</w:t>
      </w:r>
    </w:p>
    <w:p>
      <w:pPr>
        <w:pStyle w:val="SourceCode"/>
      </w:pPr>
      <w:r>
        <w:rPr>
          <w:rStyle w:val="CommentTok"/>
        </w:rPr>
        <w:t xml:space="preserve"># Caso normal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pipeline.ajustar(df).transformar(df)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(resultado)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"El pipeline perdió o duplicó filas"</w:t>
      </w:r>
      <w:r>
        <w:br/>
      </w:r>
      <w:r>
        <w:br/>
      </w:r>
      <w:r>
        <w:rPr>
          <w:rStyle w:val="CommentTok"/>
        </w:rPr>
        <w:t xml:space="preserve"># Caso límite: columna sin nulos</w:t>
      </w:r>
      <w:r>
        <w:br/>
      </w:r>
      <w:r>
        <w:rPr>
          <w:rStyle w:val="NormalTok"/>
        </w:rPr>
        <w:t xml:space="preserve">sin_nulos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]})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comprobar que no falla y que no altera los valores</w:t>
      </w:r>
      <w:r>
        <w:br/>
      </w:r>
      <w:r>
        <w:br/>
      </w:r>
      <w:r>
        <w:rPr>
          <w:rStyle w:val="CommentTok"/>
        </w:rPr>
        <w:t xml:space="preserve"># Excepción: transformar antes de ajustar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Preprocesador([], []).transformar(df)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esperado y capturado:"</w:t>
      </w:r>
      <w:r>
        <w:rPr>
          <w:rStyle w:val="NormalTok"/>
        </w:rPr>
        <w:t xml:space="preserve">, e)</w:t>
      </w:r>
    </w:p>
    <w:p>
      <w:pPr>
        <w:pStyle w:val="FirstParagraph"/>
      </w:pPr>
      <w:r>
        <w:rPr>
          <w:bCs/>
          <w:b/>
        </w:rPr>
        <w:t xml:space="preserve">La verificación que más rinde.</w:t>
      </w:r>
      <w:r>
        <w:t xml:space="preserve"> </w:t>
      </w:r>
      <w:r>
        <w:t xml:space="preserve">Comparar el resultado del pipeline con clases contra el conjunto procesado de la Fase 2:</w:t>
      </w:r>
    </w:p>
    <w:p>
      <w:pPr>
        <w:pStyle w:val="SourceCode"/>
      </w:pPr>
      <w:r>
        <w:rPr>
          <w:rStyle w:val="NormalTok"/>
        </w:rPr>
        <w:t xml:space="preserve">anterior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"../F2/data/processed/datos_procesados.csv"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pd.testing.assert_frame_equal(resultado, anterior)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reorganización no alteró el resultado"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Probar solo el caso normal. Son tres escenarios y el descriptor los nombra por separado.</w:t>
      </w:r>
    </w:p>
    <w:bookmarkEnd w:id="34"/>
    <w:bookmarkStart w:id="35" w:name="ii.d-eficiencia-y-optimización-6-puntos"/>
    <w:p>
      <w:pPr>
        <w:pStyle w:val="Heading2"/>
      </w:pPr>
      <w:r>
        <w:t xml:space="preserve">II.d Eficiencia y optimización · 6 puntos</w:t>
      </w:r>
    </w:p>
    <w:p>
      <w:pPr>
        <w:pStyle w:val="FirstParagraph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Las implementaciones que compararon, las cifras, la interpretación y la justificación de la que eligieron, considerando complejidad temporal</w:t>
      </w:r>
      <w:r>
        <w:t xml:space="preserve"> </w:t>
      </w:r>
      <w:r>
        <w:rPr>
          <w:bCs/>
          <w:b/>
        </w:rPr>
        <w:t xml:space="preserve">y espacial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descriptor nombra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timeit</w:t>
      </w:r>
      <w:r>
        <w:rPr>
          <w:bCs/>
          <w:b/>
        </w:rPr>
        <w:t xml:space="preserve"> </w:t>
      </w:r>
      <w:r>
        <w:rPr>
          <w:bCs/>
          <w:b/>
        </w:rPr>
        <w:t xml:space="preserve">expresamente</w:t>
      </w:r>
      <w:r>
        <w:t xml:space="preserve">, así que conviene usarlo: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version_a():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"columna"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version_b():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"columna"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).tolist()</w:t>
      </w:r>
      <w:r>
        <w:br/>
      </w:r>
      <w:r>
        <w:br/>
      </w:r>
      <w:r>
        <w:rPr>
          <w:rStyle w:val="NormalTok"/>
        </w:rPr>
        <w:t xml:space="preserve">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timeit.timeit(version_a, 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timeit.timeit(version_b, 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(t_a,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   B:"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(t_b,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B 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t_b,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"veces más rápida"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version_a()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version_b(), </w:t>
      </w:r>
      <w:r>
        <w:rPr>
          <w:rStyle w:val="StringTok"/>
        </w:rPr>
        <w:t xml:space="preserve">"Las dos versiones deben dar lo mismo"</w:t>
      </w:r>
    </w:p>
    <w:p>
      <w:pPr>
        <w:pStyle w:val="FirstParagraph"/>
      </w:pPr>
      <w:r>
        <w:rPr>
          <w:bCs/>
          <w:b/>
        </w:rPr>
        <w:t xml:space="preserve">Para la parte espacial</w:t>
      </w:r>
      <w:r>
        <w:t xml:space="preserve">, que el descriptor también pide: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tracemalloc</w:t>
      </w:r>
      <w:r>
        <w:br/>
      </w:r>
      <w:r>
        <w:br/>
      </w:r>
      <w:r>
        <w:rPr>
          <w:rStyle w:val="NormalTok"/>
        </w:rPr>
        <w:t xml:space="preserve">tracemalloc.start()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version_a()</w:t>
      </w:r>
      <w:r>
        <w:br/>
      </w:r>
      <w:r>
        <w:rPr>
          <w:rStyle w:val="NormalTok"/>
        </w:rPr>
        <w:t xml:space="preserve">_, pico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tracemalloc.get_traced_memory()</w:t>
      </w:r>
      <w:r>
        <w:br/>
      </w:r>
      <w:r>
        <w:rPr>
          <w:rStyle w:val="NormalTok"/>
        </w:rPr>
        <w:t xml:space="preserve">tracemalloc.stop()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"Memoria máxima:"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(pico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"MB"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Tres advertencias para que la medición valga</w:t>
      </w:r>
    </w:p>
    <w:p>
      <w:pPr>
        <w:pStyle w:val="BodyText"/>
      </w:pPr>
      <w:r>
        <w:t xml:space="preserve">Repitan y conserven el tiempo menor, no el promedio: los valores altos suelen deberse a que el computador estaba haciendo otra cosa.</w:t>
      </w:r>
    </w:p>
    <w:p>
      <w:pPr>
        <w:pStyle w:val="BodyText"/>
      </w:pPr>
      <w:r>
        <w:t xml:space="preserve">Midan sobre el tamaño real del conjunto. En mil filas todo es instantáneo.</w:t>
      </w:r>
    </w:p>
    <w:p>
      <w:pPr>
        <w:pStyle w:val="BodyText"/>
      </w:pPr>
      <w:r>
        <w:t xml:space="preserve">Comprueben que las versiones dan el mismo resultado. Una versión más rápida que entrega otra respuesta no es una optimización, es un error.</w:t>
      </w:r>
    </w:p>
    <w:p>
      <w:pPr>
        <w:pStyle w:val="BodyText"/>
      </w:pPr>
      <w:r>
        <w:rPr>
          <w:bCs/>
          <w:b/>
        </w:rPr>
        <w:t xml:space="preserve">Lo que distingue el nivel superior.</w:t>
      </w:r>
      <w:r>
        <w:t xml:space="preserve"> </w:t>
      </w:r>
      <w:r>
        <w:t xml:space="preserve">Que la medición</w:t>
      </w:r>
      <w:r>
        <w:t xml:space="preserve"> </w:t>
      </w:r>
      <w:r>
        <w:rPr>
          <w:bCs/>
          <w:b/>
        </w:rPr>
        <w:t xml:space="preserve">cambie una decisión</w:t>
      </w:r>
      <w:r>
        <w:t xml:space="preserve">, y que la justificación final considere las dos dimensiones: tiempo y memoria. A veces la versión más rápida consume mucha más memoria, y ese contraste es material de análisis.</w:t>
      </w:r>
    </w:p>
    <w:bookmarkEnd w:id="35"/>
    <w:bookmarkStart w:id="36" w:name="Xfbb5142ee9e5336a8ee9e5aa0fc4ce63613d2db"/>
    <w:p>
      <w:pPr>
        <w:pStyle w:val="Heading2"/>
      </w:pPr>
      <w:r>
        <w:t xml:space="preserve">II.e Diseño estructurado del código · 6 puntos</w:t>
      </w:r>
    </w:p>
    <w:p>
      <w:pPr>
        <w:pStyle w:val="FirstParagraph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Cómo organizaron los componentes, por qué esa división, dónde aplicaron recursividad y cómo escalaría el sistema.</w:t>
      </w:r>
    </w:p>
    <w:p>
      <w:pPr>
        <w:pStyle w:val="BodyText"/>
      </w:pPr>
      <w:r>
        <w:rPr>
          <w:bCs/>
          <w:b/>
        </w:rPr>
        <w:t xml:space="preserve">El descriptor exige alta cohesión y bajo acoplamiento.</w:t>
      </w:r>
      <w:r>
        <w:t xml:space="preserve"> </w:t>
      </w:r>
      <w:r>
        <w:t xml:space="preserve">Vuelvan al apartado 2.2 de esta guía: cada módulo hace una cosa, y cambiar algo no obliga a tocar varios archivos.</w:t>
      </w:r>
    </w:p>
    <w:p>
      <w:pPr>
        <w:pStyle w:val="BodyText"/>
      </w:pPr>
      <w:r>
        <w:rPr>
          <w:bCs/>
          <w:b/>
        </w:rPr>
        <w:t xml:space="preserve">Una organización que cumple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carga.py            lee y verifica el archivo</w:t>
      </w:r>
      <w:r>
        <w:br/>
      </w:r>
      <w:r>
        <w:rPr>
          <w:rStyle w:val="VerbatimChar"/>
        </w:rPr>
        <w:t xml:space="preserve">├── transformadores.py  las clases de transformación</w:t>
      </w:r>
      <w:r>
        <w:br/>
      </w:r>
      <w:r>
        <w:rPr>
          <w:rStyle w:val="VerbatimChar"/>
        </w:rPr>
        <w:t xml:space="preserve">├── pipeline.py         las recorre y las encadena</w:t>
      </w:r>
      <w:r>
        <w:br/>
      </w:r>
      <w:r>
        <w:rPr>
          <w:rStyle w:val="VerbatimChar"/>
        </w:rPr>
        <w:t xml:space="preserve">└── medicion.py         compara implementaciones</w:t>
      </w:r>
    </w:p>
    <w:p>
      <w:pPr>
        <w:pStyle w:val="FirstParagraph"/>
      </w:pPr>
      <w:r>
        <w:rPr>
          <w:bCs/>
          <w:b/>
        </w:rPr>
        <w:t xml:space="preserve">Sobre la recursividad.</w:t>
      </w:r>
      <w:r>
        <w:t xml:space="preserve"> </w:t>
      </w:r>
      <w:r>
        <w:t xml:space="preserve">El descriptor dice «recursividad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división funcional». Si su proyecto no tiene un problema recursivo natural, la división funcional bien argumentada cumple. Lo que no sirve es forzar una recursión artificial.</w:t>
      </w:r>
    </w:p>
    <w:p>
      <w:pPr>
        <w:pStyle w:val="BodyText"/>
      </w:pPr>
      <w:r>
        <w:rPr>
          <w:bCs/>
          <w:b/>
        </w:rPr>
        <w:t xml:space="preserve">Cuándo la recursión se justifica:</w:t>
      </w:r>
      <w:r>
        <w:t xml:space="preserve"> </w:t>
      </w:r>
      <w:r>
        <w:t xml:space="preserve">cuando no se sabe de antemano cuán profundo es el problema, como recorrer una estructura anidada de niveles variables o dividir un problema en subproblemas del mismo tipo.</w:t>
      </w:r>
    </w:p>
    <w:bookmarkEnd w:id="36"/>
    <w:bookmarkStart w:id="37" w:name="X8159e84a5afcfdfc8ef7a5c960d820b586f68ae"/>
    <w:p>
      <w:pPr>
        <w:pStyle w:val="Heading2"/>
      </w:pPr>
      <w:r>
        <w:t xml:space="preserve">III.a Programación orientada a objetos · 6 puntos</w:t>
      </w:r>
    </w:p>
    <w:p>
      <w:pPr>
        <w:pStyle w:val="FirstParagraph"/>
      </w:pPr>
      <w:r>
        <w:t xml:space="preserve">Es el criterio propio de esta fase.</w:t>
      </w:r>
    </w:p>
    <w:p>
      <w:pPr>
        <w:pStyle w:val="BodyText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Las clases que diseñaron, qué responsabilidad tiene cada una, y</w:t>
      </w:r>
      <w:r>
        <w:t xml:space="preserve"> </w:t>
      </w:r>
      <w:r>
        <w:rPr>
          <w:bCs/>
          <w:b/>
        </w:rPr>
        <w:t xml:space="preserve">dónde están los tres principios</w:t>
      </w:r>
      <w:r>
        <w:t xml:space="preserve">: herencia, polimorfismo y encapsulamiento.</w:t>
      </w:r>
    </w:p>
    <w:p>
      <w:pPr>
        <w:pStyle w:val="BodyText"/>
      </w:pPr>
      <w:r>
        <w:rPr>
          <w:bCs/>
          <w:b/>
        </w:rPr>
        <w:t xml:space="preserve">Pista de código.</w:t>
      </w:r>
      <w:r>
        <w:t xml:space="preserve"> </w:t>
      </w:r>
      <w:r>
        <w:t xml:space="preserve">Una clase base con lo común y dos hijas con lo propio: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Transformador: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"""Clase base. Define lo que todos los pasos comparten."""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._parametros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</w:t>
      </w:r>
      <w:r>
        <w:rPr>
          <w:rStyle w:val="CommentTok"/>
        </w:rPr>
        <w:t xml:space="preserve"># encapsulamiento: estado interno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ajustar(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._parametros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.aprender(df)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._ajustado: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"Hay que ajustar antes de transformar."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.aplicar(df.copy())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"Cada clase hija debe implementarlo."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aplicar(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"Cada clase hija debe implementarlo."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ImputadorMediana(Transformador):        </w:t>
      </w:r>
      <w:r>
        <w:rPr>
          <w:rStyle w:val="CommentTok"/>
        </w:rPr>
        <w:t xml:space="preserve"># herencia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: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.columna].median()}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aplicar(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.columna].fillna(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._parametros[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CodificadorNominal(Transformador):      </w:t>
      </w:r>
      <w:r>
        <w:rPr>
          <w:rStyle w:val="CommentTok"/>
        </w:rPr>
        <w:t xml:space="preserve"># herencia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"categorias"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.columna].dropna().unique())}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aplicar(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._parametros[</w:t>
      </w:r>
      <w:r>
        <w:rPr>
          <w:rStyle w:val="StringTok"/>
        </w:rPr>
        <w:t xml:space="preserve">"categorias"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df[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columna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.columna])</w:t>
      </w:r>
    </w:p>
    <w:p>
      <w:pPr>
        <w:pStyle w:val="FirstParagraph"/>
      </w:pPr>
      <w:r>
        <w:rPr>
          <w:bCs/>
          <w:b/>
        </w:rPr>
        <w:t xml:space="preserve">Dónde señalar cada principio en el informe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Herencia:</w:t>
      </w:r>
      <w:r>
        <w:t xml:space="preserve"> </w:t>
      </w:r>
      <w:r>
        <w:rPr>
          <w:rStyle w:val="VerbatimChar"/>
        </w:rPr>
        <w:t xml:space="preserve">ImputadorMediana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CodificadorNominal</w:t>
      </w:r>
      <w:r>
        <w:t xml:space="preserve"> </w:t>
      </w:r>
      <w:r>
        <w:t xml:space="preserve">heredan de</w:t>
      </w:r>
      <w:r>
        <w:t xml:space="preserve"> </w:t>
      </w:r>
      <w:r>
        <w:rPr>
          <w:rStyle w:val="VerbatimChar"/>
        </w:rPr>
        <w:t xml:space="preserve">Transformador</w:t>
      </w:r>
      <w:r>
        <w:t xml:space="preserve"> </w:t>
      </w:r>
      <w:r>
        <w:t xml:space="preserve">y no repiten el control de estado.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Polimorfismo:</w:t>
      </w:r>
      <w:r>
        <w:t xml:space="preserve"> </w:t>
      </w:r>
      <w:r>
        <w:t xml:space="preserve">el pipeline llama</w:t>
      </w:r>
      <w:r>
        <w:t xml:space="preserve"> </w:t>
      </w:r>
      <w:r>
        <w:rPr>
          <w:rStyle w:val="VerbatimChar"/>
        </w:rPr>
        <w:t xml:space="preserve">ajustar()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transformar()</w:t>
      </w:r>
      <w:r>
        <w:t xml:space="preserve"> </w:t>
      </w:r>
      <w:r>
        <w:t xml:space="preserve">sin saber de qué clase es cada paso.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Encapsulamiento:</w:t>
      </w:r>
      <w:r>
        <w:t xml:space="preserve"> </w:t>
      </w:r>
      <w:r>
        <w:rPr>
          <w:rStyle w:val="VerbatimChar"/>
        </w:rPr>
        <w:t xml:space="preserve">_parametros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_ajustado</w:t>
      </w:r>
      <w:r>
        <w:t xml:space="preserve"> </w:t>
      </w:r>
      <w:r>
        <w:t xml:space="preserve">llevan guion bajo, y</w:t>
      </w:r>
      <w:r>
        <w:t xml:space="preserve"> </w:t>
      </w:r>
      <w:r>
        <w:rPr>
          <w:rStyle w:val="VerbatimChar"/>
        </w:rPr>
        <w:t xml:space="preserve">transformar()</w:t>
      </w:r>
      <w:r>
        <w:t xml:space="preserve"> </w:t>
      </w:r>
      <w:r>
        <w:t xml:space="preserve">falla si no se ajustó antes.</w:t>
      </w:r>
    </w:p>
    <w:p>
      <w:pPr>
        <w:pStyle w:val="FirstParagraph"/>
      </w:pPr>
      <w:r>
        <w:rPr>
          <w:bCs/>
          <w:b/>
        </w:rPr>
        <w:t xml:space="preserve">Pista de código.</w:t>
      </w:r>
      <w:r>
        <w:t xml:space="preserve"> </w:t>
      </w:r>
      <w:r>
        <w:t xml:space="preserve">El pipeline que los recorre por igual: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pasos):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pasos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ajustar(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intermedio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._pasos:                 </w:t>
      </w:r>
      <w:r>
        <w:rPr>
          <w:rStyle w:val="CommentTok"/>
        </w:rPr>
        <w:t xml:space="preserve"># polimorfismo</w:t>
      </w:r>
      <w:r>
        <w:br/>
      </w:r>
      <w:r>
        <w:rPr>
          <w:rStyle w:val="NormalTok"/>
        </w:rPr>
        <w:t xml:space="preserve">            intermedio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paso.ajustar(intermedio).transformar(intermedio)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paso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._pasos: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paso.transformar(resultado)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</w:p>
    <w:p>
      <w:pPr>
        <w:pStyle w:val="FirstParagraph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Crear clases que solo agrupan funciones sin estado. Si una clase no recuerda nada entre llamadas, probablemente debería ser una función. El criterio para decidir:</w:t>
      </w:r>
      <w:r>
        <w:t xml:space="preserve"> </w:t>
      </w:r>
      <w:r>
        <w:rPr>
          <w:bCs/>
          <w:b/>
        </w:rPr>
        <w:t xml:space="preserve">¿necesita recordar algo?</w:t>
      </w:r>
    </w:p>
    <w:bookmarkEnd w:id="37"/>
    <w:bookmarkStart w:id="38" w:name="X7b4511dfe4f8e761b195d36089f4091501f2188"/>
    <w:p>
      <w:pPr>
        <w:pStyle w:val="Heading2"/>
      </w:pPr>
      <w:r>
        <w:t xml:space="preserve">III.b Documentación de arquitectura y funcionalidad · 6 puntos</w:t>
      </w:r>
    </w:p>
    <w:p>
      <w:pPr>
        <w:pStyle w:val="FirstParagraph"/>
      </w:pPr>
      <w:r>
        <w:t xml:space="preserve">Apartado del informe, no del notebook.</w:t>
      </w:r>
    </w:p>
    <w:p>
      <w:pPr>
        <w:pStyle w:val="BodyText"/>
      </w:pPr>
      <w:r>
        <w:rPr>
          <w:bCs/>
          <w:b/>
        </w:rPr>
        <w:t xml:space="preserve">Qué escribir.</w:t>
      </w:r>
      <w:r>
        <w:t xml:space="preserve"> </w:t>
      </w:r>
      <w:r>
        <w:t xml:space="preserve">Cinco cosas:</w:t>
      </w:r>
    </w:p>
    <w:p>
      <w:pPr>
        <w:numPr>
          <w:ilvl w:val="0"/>
          <w:numId w:val="1004"/>
        </w:numPr>
        <w:pStyle w:val="Compact"/>
      </w:pPr>
      <w:r>
        <w:t xml:space="preserve">Qué archivos y clases tiene el proyecto, y qué hace cada uno.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</w:t>
      </w:r>
      <w:r>
        <w:t xml:space="preserve"> </w:t>
      </w:r>
      <w:r>
        <w:t xml:space="preserve">esa organización y no otra.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Qué patrón de diseño usaron</w:t>
      </w:r>
      <w:r>
        <w:t xml:space="preserve"> </w:t>
      </w:r>
      <w:r>
        <w:t xml:space="preserve">y qué función cumple en su arquitectura.</w:t>
      </w:r>
    </w:p>
    <w:p>
      <w:pPr>
        <w:numPr>
          <w:ilvl w:val="0"/>
          <w:numId w:val="1004"/>
        </w:numPr>
        <w:pStyle w:val="Compact"/>
      </w:pPr>
      <w:r>
        <w:t xml:space="preserve">Fragmentos de código comentado que ilustren las decisiones.</w:t>
      </w:r>
    </w:p>
    <w:p>
      <w:pPr>
        <w:numPr>
          <w:ilvl w:val="0"/>
          <w:numId w:val="1004"/>
        </w:numPr>
        <w:pStyle w:val="Compact"/>
      </w:pPr>
      <w:r>
        <w:t xml:space="preserve">Cómo evolucionó el código desde la Fase 2.</w:t>
      </w:r>
    </w:p>
    <w:p>
      <w:pPr>
        <w:pStyle w:val="FirstParagraph"/>
      </w:pPr>
      <w:r>
        <w:rPr>
          <w:bCs/>
          <w:b/>
        </w:rPr>
        <w:t xml:space="preserve">Un formato que funciona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657"/>
        <w:gridCol w:w="3775"/>
        <w:gridCol w:w="23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común de todos los pasos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src/transformadores.py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Encadena y ejecuta los pasos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src/pipeline.py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implementaciones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src/medicion.py</w:t>
            </w:r>
          </w:p>
        </w:tc>
      </w:tr>
    </w:tbl>
    <w:p>
      <w:pPr>
        <w:pStyle w:val="BodyText"/>
      </w:pPr>
      <w:r>
        <w:t xml:space="preserve">Y después dos o tres párrafos de justificación.</w:t>
      </w:r>
    </w:p>
    <w:p>
      <w:pPr>
        <w:pStyle w:val="BodyText"/>
      </w:pPr>
      <w:r>
        <w:rPr>
          <w:bCs/>
          <w:b/>
        </w:rPr>
        <w:t xml:space="preserve">Cómo declarar un patrón.</w:t>
      </w:r>
      <w:r>
        <w:t xml:space="preserve"> </w:t>
      </w:r>
      <w:r>
        <w:t xml:space="preserve">No basta con nombrarlo. Escriban qué problema resolvía y qué habría pasado sin él:</w:t>
      </w:r>
    </w:p>
    <w:p>
      <w:pPr>
        <w:pStyle w:val="BlockText"/>
      </w:pPr>
      <w:r>
        <w:t xml:space="preserve">Aplicamos el patrón Strategy en la imputación. Antes, cambiar de mediana a moda obligaba a editar la función. Ahora la estrategia se pasa como parámetro y la clase no cambia, lo que nos permitió comparar tres alternativas sin reescribir código.</w:t>
      </w:r>
    </w:p>
    <w:p>
      <w:pPr>
        <w:pStyle w:val="FirstParagraph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Describir sin justificar. «El proyecto tiene tres archivos en</w:t>
      </w:r>
      <w:r>
        <w:t xml:space="preserve"> </w:t>
      </w:r>
      <w:r>
        <w:rPr>
          <w:rStyle w:val="VerbatimChar"/>
        </w:rPr>
        <w:t xml:space="preserve">src</w:t>
      </w:r>
      <w:r>
        <w:t xml:space="preserve">» es descripción; «la validación se separó porque se ejecuta desde el notebook y desde la terminal» es justificación.</w:t>
      </w:r>
    </w:p>
    <w:bookmarkEnd w:id="38"/>
    <w:bookmarkStart w:id="39" w:name="iv.-repositorio-github-6-puntos"/>
    <w:p>
      <w:pPr>
        <w:pStyle w:val="Heading2"/>
      </w:pPr>
      <w:r>
        <w:t xml:space="preserve">IV. Repositorio GitHub · 6 puntos</w:t>
      </w:r>
    </w:p>
    <w:p>
      <w:pPr>
        <w:pStyle w:val="FirstParagraph"/>
      </w:pPr>
      <w:r>
        <w:rPr>
          <w:bCs/>
          <w:b/>
        </w:rPr>
        <w:t xml:space="preserve">Qué debe contener</w:t>
      </w:r>
    </w:p>
    <w:p>
      <w:pPr>
        <w:numPr>
          <w:ilvl w:val="0"/>
          <w:numId w:val="1005"/>
        </w:numPr>
        <w:pStyle w:val="Compact"/>
      </w:pPr>
      <w:r>
        <w:t xml:space="preserve">Carpeta</w:t>
      </w:r>
      <w:r>
        <w:t xml:space="preserve"> </w:t>
      </w:r>
      <w:r>
        <w:rPr>
          <w:bCs/>
          <w:b/>
        </w:rPr>
        <w:t xml:space="preserve">F2</w:t>
      </w:r>
      <w:r>
        <w:t xml:space="preserve"> </w:t>
      </w:r>
      <w:r>
        <w:t xml:space="preserve">conservada y carpeta</w:t>
      </w:r>
      <w:r>
        <w:t xml:space="preserve"> </w:t>
      </w:r>
      <w:r>
        <w:rPr>
          <w:bCs/>
          <w:b/>
        </w:rPr>
        <w:t xml:space="preserve">F3</w:t>
      </w:r>
      <w:r>
        <w:t xml:space="preserve"> </w:t>
      </w:r>
      <w:r>
        <w:t xml:space="preserve">con estructura clara y diferenciada.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README actualizado</w:t>
      </w:r>
      <w:r>
        <w:t xml:space="preserve"> </w:t>
      </w:r>
      <w:r>
        <w:t xml:space="preserve">con las instrucciones de ejecución del notebook de F3, las dependencias y la organización del proyecto.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Historial de commits</w:t>
      </w:r>
      <w:r>
        <w:t xml:space="preserve"> </w:t>
      </w:r>
      <w:r>
        <w:t xml:space="preserve">que muestre la evolución: la integración de los scripts, los ajustes derivados de las mediciones y la incorporación de las clases.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Contribuciones individuales trazables por integrante.</w:t>
      </w:r>
    </w:p>
    <w:p>
      <w:pPr>
        <w:pStyle w:val="FirstParagraph"/>
      </w:pPr>
      <w:r>
        <w:rPr>
          <w:bCs/>
          <w:b/>
        </w:rPr>
        <w:t xml:space="preserve">Sobre las contribuciones.</w:t>
      </w:r>
      <w:r>
        <w:t xml:space="preserve"> </w:t>
      </w:r>
      <w:r>
        <w:t xml:space="preserve">El descriptor las nombra expresamente. Verifiquen que los tres o cuatro tengan commits propios y que Git los identifique bien: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"Nombre Apellido"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"correo@uandresbello.edu"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shortlog </w:t>
      </w:r>
      <w:r>
        <w:rPr>
          <w:rStyle w:val="AttributeTok"/>
        </w:rPr>
        <w:t xml:space="preserve">-sne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revisa quién aparece y cuántas veces</w:t>
      </w:r>
    </w:p>
    <w:p>
      <w:pPr>
        <w:pStyle w:val="FirstParagraph"/>
      </w:pPr>
      <w:r>
        <w:t xml:space="preserve">Si una persona aparece con dos nombres distintos, Git la cuenta como dos autores.</w:t>
      </w:r>
    </w:p>
    <w:p>
      <w:pPr>
        <w:pStyle w:val="BodyText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Un README que sigue describiendo la Fase 2. Y un solo commit final: el historial es la evidencia de que el trabajo fue grupal.</w:t>
      </w:r>
    </w:p>
    <w:bookmarkEnd w:id="39"/>
    <w:bookmarkStart w:id="40" w:name="v.-notebooks-ejecutables-6-puntos"/>
    <w:p>
      <w:pPr>
        <w:pStyle w:val="Heading2"/>
      </w:pPr>
      <w:r>
        <w:t xml:space="preserve">V. Notebooks ejecutables · 6 puntos</w:t>
      </w:r>
    </w:p>
    <w:p>
      <w:pPr>
        <w:pStyle w:val="FirstParagraph"/>
      </w:pPr>
      <w:r>
        <w:t xml:space="preserve">Entregable central.</w:t>
      </w:r>
    </w:p>
    <w:p>
      <w:pPr>
        <w:pStyle w:val="BodyText"/>
      </w:pPr>
      <w:r>
        <w:rPr>
          <w:bCs/>
          <w:b/>
        </w:rPr>
        <w:t xml:space="preserve">Qué debe cumplir</w:t>
      </w:r>
    </w:p>
    <w:p>
      <w:pPr>
        <w:numPr>
          <w:ilvl w:val="0"/>
          <w:numId w:val="1006"/>
        </w:numPr>
        <w:pStyle w:val="Compact"/>
      </w:pPr>
      <w:r>
        <w:t xml:space="preserve">Ejecutarse completo con</w:t>
      </w:r>
      <w:r>
        <w:t xml:space="preserve"> </w:t>
      </w:r>
      <w:r>
        <w:rPr>
          <w:iCs/>
          <w:i/>
        </w:rPr>
        <w:t xml:space="preserve">Restart Kernel and Run All Cells</w:t>
      </w:r>
      <w:r>
        <w:t xml:space="preserve">, sin errores.</w:t>
      </w:r>
    </w:p>
    <w:p>
      <w:pPr>
        <w:numPr>
          <w:ilvl w:val="0"/>
          <w:numId w:val="1006"/>
        </w:numPr>
        <w:pStyle w:val="Compact"/>
      </w:pPr>
      <w:r>
        <w:t xml:space="preserve">Numeración de celdas continua, del 1 en adelante.</w:t>
      </w:r>
    </w:p>
    <w:p>
      <w:pPr>
        <w:numPr>
          <w:ilvl w:val="0"/>
          <w:numId w:val="1006"/>
        </w:numPr>
        <w:pStyle w:val="Compact"/>
      </w:pPr>
      <w:r>
        <w:t xml:space="preserve">Salidas conservadas.</w:t>
      </w:r>
    </w:p>
    <w:p>
      <w:pPr>
        <w:numPr>
          <w:ilvl w:val="0"/>
          <w:numId w:val="1006"/>
        </w:numPr>
        <w:pStyle w:val="Compact"/>
      </w:pPr>
      <w:r>
        <w:t xml:space="preserve">Orden coherente con la fase:</w:t>
      </w:r>
      <w:r>
        <w:t xml:space="preserve"> </w:t>
      </w:r>
      <w:r>
        <w:rPr>
          <w:bCs/>
          <w:b/>
        </w:rPr>
        <w:t xml:space="preserve">mejoras del código, mediciones de complejidad, clases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Explicación por bloque, con celdas de texto antes del código.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Documentar cómo se integran las mejoras</w:t>
      </w:r>
      <w:r>
        <w:t xml:space="preserve"> </w:t>
      </w:r>
      <w:r>
        <w:t xml:space="preserve">desde la Fase 2 y desde el avance formativo.</w:t>
      </w:r>
    </w:p>
    <w:p>
      <w:pPr>
        <w:numPr>
          <w:ilvl w:val="0"/>
          <w:numId w:val="1006"/>
        </w:numPr>
        <w:pStyle w:val="Compact"/>
      </w:pPr>
      <w:r>
        <w:t xml:space="preserve">Correspondencia total con el informe: mismas cifras, mismos nombres de archivo.</w:t>
      </w:r>
    </w:p>
    <w:p>
      <w:pPr>
        <w:pStyle w:val="FirstParagraph"/>
      </w:pPr>
      <w:r>
        <w:rPr>
          <w:bCs/>
          <w:b/>
        </w:rPr>
        <w:t xml:space="preserve">Estructura recomendada</w:t>
      </w:r>
    </w:p>
    <w:p>
      <w:pPr>
        <w:pStyle w:val="SourceCode"/>
      </w:pPr>
      <w:r>
        <w:rPr>
          <w:rStyle w:val="VerbatimChar"/>
        </w:rPr>
        <w:t xml:space="preserve">1. Contexto y objetivo de la Fase 3</w:t>
      </w:r>
      <w:r>
        <w:br/>
      </w:r>
      <w:r>
        <w:rPr>
          <w:rStyle w:val="VerbatimChar"/>
        </w:rPr>
        <w:t xml:space="preserve">2. Carga del dataset de la Fase 2</w:t>
      </w:r>
      <w:r>
        <w:br/>
      </w:r>
      <w:r>
        <w:rPr>
          <w:rStyle w:val="VerbatimChar"/>
        </w:rPr>
        <w:t xml:space="preserve">3. El pipeline de F2 encapsulado en clases</w:t>
      </w:r>
      <w:r>
        <w:br/>
      </w:r>
      <w:r>
        <w:rPr>
          <w:rStyle w:val="VerbatimChar"/>
        </w:rPr>
        <w:t xml:space="preserve">4. Verificación: ¿produce el mismo resultado?</w:t>
      </w:r>
      <w:r>
        <w:br/>
      </w:r>
      <w:r>
        <w:rPr>
          <w:rStyle w:val="VerbatimChar"/>
        </w:rPr>
        <w:t xml:space="preserve">5. Mediciones de complejidad y comparación</w:t>
      </w:r>
      <w:r>
        <w:br/>
      </w:r>
      <w:r>
        <w:rPr>
          <w:rStyle w:val="VerbatimChar"/>
        </w:rPr>
        <w:t xml:space="preserve">6. El patrón de diseño aplicado</w:t>
      </w:r>
      <w:r>
        <w:br/>
      </w:r>
      <w:r>
        <w:rPr>
          <w:rStyle w:val="VerbatimChar"/>
        </w:rPr>
        <w:t xml:space="preserve">7. Conclusiones y proyección a la Fase 4</w:t>
      </w:r>
    </w:p>
    <w:p>
      <w:pPr>
        <w:pStyle w:val="FirstParagraph"/>
      </w:pPr>
      <w:r>
        <w:rPr>
          <w:bCs/>
          <w:b/>
        </w:rPr>
        <w:t xml:space="preserve">Error frecuente.</w:t>
      </w:r>
      <w:r>
        <w:t xml:space="preserve"> </w:t>
      </w:r>
      <w:r>
        <w:t xml:space="preserve">Numeración desordenada por ejecutar celdas sueltas. Si al final los números no van del 1 hacia adelante, reinicien el kernel y ejecuten todo antes de guardar.</w:t>
      </w:r>
    </w:p>
    <w:bookmarkEnd w:id="40"/>
    <w:bookmarkStart w:id="41" w:name="Xf08dcc7fbe29e6219c79392bcf5f779178aa349"/>
    <w:p>
      <w:pPr>
        <w:pStyle w:val="Heading2"/>
      </w:pPr>
      <w:r>
        <w:t xml:space="preserve">VI. Bibliografía y aspectos formales · 9 puntos</w:t>
      </w:r>
    </w:p>
    <w:p>
      <w:pPr>
        <w:pStyle w:val="FirstParagraph"/>
      </w:pPr>
      <w:r>
        <w:t xml:space="preserve">Pesa lo mismo que el apartado de codificación. No lo dejen para el final.</w:t>
      </w:r>
    </w:p>
    <w:p>
      <w:pPr>
        <w:pStyle w:val="BodyText"/>
      </w:pPr>
      <w:r>
        <w:rPr>
          <w:bCs/>
          <w:b/>
        </w:rPr>
        <w:t xml:space="preserve">Qué debe contener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Cinco fuentes en APA 7</w:t>
      </w:r>
      <w:r>
        <w:t xml:space="preserve">: al menos dos del material del curso, dos de documentación oficial de Python o de las librerías, y una académica complementaria de los últimos cinco años.</w:t>
      </w:r>
    </w:p>
    <w:p>
      <w:pPr>
        <w:numPr>
          <w:ilvl w:val="0"/>
          <w:numId w:val="1007"/>
        </w:numPr>
        <w:pStyle w:val="Compact"/>
      </w:pPr>
      <w:r>
        <w:t xml:space="preserve">Todas</w:t>
      </w:r>
      <w:r>
        <w:t xml:space="preserve"> </w:t>
      </w:r>
      <w:r>
        <w:rPr>
          <w:bCs/>
          <w:b/>
        </w:rPr>
        <w:t xml:space="preserve">citadas en el texto</w:t>
      </w:r>
      <w:r>
        <w:t xml:space="preserve"> </w:t>
      </w:r>
      <w:r>
        <w:t xml:space="preserve">o en los notebooks. Una fuente en la lista que no aparece citada es un error de APA.</w:t>
      </w:r>
    </w:p>
    <w:p>
      <w:pPr>
        <w:numPr>
          <w:ilvl w:val="0"/>
          <w:numId w:val="1007"/>
        </w:numPr>
        <w:pStyle w:val="Compact"/>
      </w:pPr>
      <w:r>
        <w:t xml:space="preserve">Enlaces activos y autores identificables.</w:t>
      </w:r>
    </w:p>
    <w:p>
      <w:pPr>
        <w:numPr>
          <w:ilvl w:val="0"/>
          <w:numId w:val="1007"/>
        </w:numPr>
        <w:pStyle w:val="Compact"/>
      </w:pPr>
      <w:r>
        <w:t xml:space="preserve">Formato institucional: tamaño carta, tipografía legible, jerarquía de títulos, tablas y figuras uniformes.</w:t>
      </w:r>
    </w:p>
    <w:p>
      <w:pPr>
        <w:numPr>
          <w:ilvl w:val="0"/>
          <w:numId w:val="1007"/>
        </w:numPr>
        <w:pStyle w:val="Compact"/>
      </w:pPr>
      <w:r>
        <w:t xml:space="preserve">Redacción formal, sin errores ortográficos.</w:t>
      </w:r>
    </w:p>
    <w:p>
      <w:pPr>
        <w:numPr>
          <w:ilvl w:val="0"/>
          <w:numId w:val="1007"/>
        </w:numPr>
        <w:pStyle w:val="Compact"/>
      </w:pPr>
      <w:r>
        <w:t xml:space="preserve">Anexos con figuras, tablas extensas o resultados de pruebas.</w:t>
      </w:r>
    </w:p>
    <w:p>
      <w:pPr>
        <w:pStyle w:val="FirstParagraph"/>
      </w:pPr>
      <w:r>
        <w:rPr>
          <w:bCs/>
          <w:b/>
        </w:rPr>
        <w:t xml:space="preserve">Todo el contenido debe ser de elaboración propia.</w:t>
      </w:r>
      <w:r>
        <w:t xml:space="preserve"> </w:t>
      </w:r>
      <w:r>
        <w:t xml:space="preserve">Las instrucciones son explícitas: el plagio se califica con nota mínima y sin reposición.</w:t>
      </w:r>
    </w:p>
    <w:bookmarkEnd w:id="41"/>
    <w:bookmarkEnd w:id="42"/>
    <w:bookmarkStart w:id="43" w:name="el-puente-entre-la-fase-2-y-la-fase-3"/>
    <w:p>
      <w:pPr>
        <w:pStyle w:val="Heading1"/>
      </w:pPr>
      <w:r>
        <w:t xml:space="preserve">6. El puente entre la Fase 2 y la Fase 3</w:t>
      </w:r>
    </w:p>
    <w:p>
      <w:pPr>
        <w:pStyle w:val="FirstParagraph"/>
      </w:pPr>
      <w:r>
        <w:t xml:space="preserve">Este es el trabajo concreto de la semana, en cuatro movimientos.</w:t>
      </w:r>
    </w:p>
    <w:p>
      <w:pPr>
        <w:pStyle w:val="BodyText"/>
      </w:pPr>
      <w:r>
        <w:rPr>
          <w:bCs/>
          <w:b/>
        </w:rPr>
        <w:t xml:space="preserve">Primero, identifiquen los pasos repetidos.</w:t>
      </w:r>
      <w:r>
        <w:t xml:space="preserve"> </w:t>
      </w:r>
      <w:r>
        <w:t xml:space="preserve">Recorran su notebook de la Fase 2 y anoten cada transformación. Verán que casi todas tienen la misma forma: miran una columna, aprenden algo de ella y la modifican.</w:t>
      </w:r>
    </w:p>
    <w:p>
      <w:pPr>
        <w:pStyle w:val="BodyText"/>
      </w:pPr>
      <w:r>
        <w:rPr>
          <w:bCs/>
          <w:b/>
        </w:rPr>
        <w:t xml:space="preserve">Segundo, escriban la clase base con eso que comparten.</w:t>
      </w:r>
      <w:r>
        <w:t xml:space="preserve"> </w:t>
      </w:r>
      <w:r>
        <w:t xml:space="preserve">El control de estado, la validación de entrada y la copia defensiva se escriben una sola vez.</w:t>
      </w:r>
    </w:p>
    <w:p>
      <w:pPr>
        <w:pStyle w:val="BodyText"/>
      </w:pPr>
      <w:r>
        <w:rPr>
          <w:bCs/>
          <w:b/>
        </w:rPr>
        <w:t xml:space="preserve">Tercero, escriban una clase hija por tipo de transformación.</w:t>
      </w:r>
      <w:r>
        <w:t xml:space="preserve"> </w:t>
      </w:r>
      <w:r>
        <w:t xml:space="preserve">Cada una solo implementa qué aprende y cómo lo aplica.</w:t>
      </w:r>
    </w:p>
    <w:p>
      <w:pPr>
        <w:pStyle w:val="BodyText"/>
      </w:pPr>
      <w:r>
        <w:rPr>
          <w:bCs/>
          <w:b/>
        </w:rPr>
        <w:t xml:space="preserve">Cuarto, verifiquen que el resultado no cambió.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assert_frame_equal</w:t>
      </w:r>
      <w:r>
        <w:t xml:space="preserve"> </w:t>
      </w:r>
      <w:r>
        <w:t xml:space="preserve">contra el conjunto de la Fase 2. Si coincide, la reorganización está bien hecha; si no, hay un error que conviene encontrar ahora.</w:t>
      </w:r>
    </w:p>
    <w:p>
      <w:pPr>
        <w:pStyle w:val="BodyText"/>
      </w:pPr>
      <w:r>
        <w:rPr>
          <w:bCs/>
          <w:b/>
        </w:rPr>
        <w:t xml:space="preserve">Un consejo sobre el alcance.</w:t>
      </w:r>
      <w:r>
        <w:t xml:space="preserve"> </w:t>
      </w:r>
      <w:r>
        <w:t xml:space="preserve">Con tres clases hijas bien hechas se cubren los tres principios y se obtiene puntaje completo. Quince clases mal documentadas no valen más.</w:t>
      </w:r>
    </w:p>
    <w:bookmarkEnd w:id="43"/>
    <w:bookmarkStart w:id="44" w:name="trabajo-en-grupo"/>
    <w:p>
      <w:pPr>
        <w:pStyle w:val="Heading1"/>
      </w:pPr>
      <w:r>
        <w:t xml:space="preserve">7. Trabajo en grupo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Repartan por archivo, no por línea.</w:t>
      </w:r>
      <w:r>
        <w:t xml:space="preserve"> </w:t>
      </w:r>
      <w:r>
        <w:t xml:space="preserve">Una distribución que funciona: clase base y pipeline, clases hijas, mediciones, informe y documentación.</w:t>
      </w:r>
    </w:p>
    <w:p>
      <w:pPr>
        <w:numPr>
          <w:ilvl w:val="0"/>
          <w:numId w:val="1008"/>
        </w:numPr>
        <w:pStyle w:val="Compact"/>
      </w:pPr>
      <w:r>
        <w:t xml:space="preserve">Usen una rama por integrante e integren con pull request.</w:t>
      </w:r>
    </w:p>
    <w:p>
      <w:pPr>
        <w:numPr>
          <w:ilvl w:val="0"/>
          <w:numId w:val="1008"/>
        </w:numPr>
        <w:pStyle w:val="Compact"/>
      </w:pPr>
      <w:r>
        <w:t xml:space="preserve">Acuerden la interfaz de las clases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programar: qué métodos tendrán y qué reciben. Si cada uno inventa la suya, no se pueden encadenar.</w:t>
      </w:r>
    </w:p>
    <w:p>
      <w:pPr>
        <w:numPr>
          <w:ilvl w:val="0"/>
          <w:numId w:val="1008"/>
        </w:numPr>
        <w:pStyle w:val="Compact"/>
      </w:pPr>
      <w:r>
        <w:t xml:space="preserve">Verifiquen desde el primer día que los tres o cuatro pueden subir cambios.</w:t>
      </w:r>
    </w:p>
    <w:bookmarkEnd w:id="44"/>
    <w:bookmarkStart w:id="45" w:name="preguntas-frecuentes"/>
    <w:p>
      <w:pPr>
        <w:pStyle w:val="Heading1"/>
      </w:pPr>
      <w:r>
        <w:t xml:space="preserve">8. Preguntas frecuentes</w:t>
      </w:r>
    </w:p>
    <w:p>
      <w:pPr>
        <w:pStyle w:val="FirstParagraph"/>
      </w:pPr>
      <w:r>
        <w:rPr>
          <w:bCs/>
          <w:b/>
        </w:rPr>
        <w:t xml:space="preserve">¿Tenemos que rehacer el preprocesamiento de la Sumativa 1?</w:t>
      </w:r>
      <w:r>
        <w:t xml:space="preserve"> </w:t>
      </w:r>
      <w:r>
        <w:t xml:space="preserve">No. Se encapsula en clases y se verifica que el resultado sea el mismo.</w:t>
      </w:r>
    </w:p>
    <w:p>
      <w:pPr>
        <w:pStyle w:val="BodyText"/>
      </w:pPr>
      <w:r>
        <w:rPr>
          <w:bCs/>
          <w:b/>
        </w:rPr>
        <w:t xml:space="preserve">¿Cuántas clases hay que escribir?</w:t>
      </w:r>
      <w:r>
        <w:t xml:space="preserve"> </w:t>
      </w:r>
      <w:r>
        <w:t xml:space="preserve">No hay un mínimo. Una clase base y dos o tres hijas alcanzan para evidenciar los tres principios.</w:t>
      </w:r>
    </w:p>
    <w:p>
      <w:pPr>
        <w:pStyle w:val="BodyText"/>
      </w:pPr>
      <w:r>
        <w:rPr>
          <w:bCs/>
          <w:b/>
        </w:rPr>
        <w:t xml:space="preserve">¿Hay que usar los cuatro patrones de diseño?</w:t>
      </w:r>
      <w:r>
        <w:t xml:space="preserve"> </w:t>
      </w:r>
      <w:r>
        <w:t xml:space="preserve">No. Uno bien justificado vale más que cuatro mencionados.</w:t>
      </w:r>
    </w:p>
    <w:p>
      <w:pPr>
        <w:pStyle w:val="BodyText"/>
      </w:pPr>
      <w:r>
        <w:rPr>
          <w:bCs/>
          <w:b/>
        </w:rPr>
        <w:t xml:space="preserve">¿Y si no tenemos un problema recursivo?</w:t>
      </w:r>
      <w:r>
        <w:t xml:space="preserve"> </w:t>
      </w:r>
      <w:r>
        <w:t xml:space="preserve">El descriptor acepta recursividad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división funcional. Expliquen por qué eligieron la segunda.</w:t>
      </w:r>
    </w:p>
    <w:p>
      <w:pPr>
        <w:pStyle w:val="BodyText"/>
      </w:pPr>
      <w:r>
        <w:rPr>
          <w:bCs/>
          <w:b/>
        </w:rPr>
        <w:t xml:space="preserve">¿El informe repite lo que está en el notebook?</w:t>
      </w:r>
      <w:r>
        <w:t xml:space="preserve"> </w:t>
      </w:r>
      <w:r>
        <w:t xml:space="preserve">No. El notebook muestra el código y las salidas; el informe explica las decisiones. Si están copiando celdas al informe, algo está mal.</w:t>
      </w:r>
    </w:p>
    <w:p>
      <w:pPr>
        <w:pStyle w:val="BodyText"/>
      </w:pPr>
      <w:r>
        <w:rPr>
          <w:bCs/>
          <w:b/>
        </w:rPr>
        <w:t xml:space="preserve">¿Qué pasa si al encapsular el resultado cambia?</w:t>
      </w:r>
      <w:r>
        <w:t xml:space="preserve"> </w:t>
      </w:r>
      <w:r>
        <w:t xml:space="preserve">Revísenlo: encontraron un error. Y si deciden que la nueva versión es la correcta, expliquen por qué cambió.</w:t>
      </w:r>
    </w:p>
    <w:bookmarkEnd w:id="45"/>
    <w:bookmarkStart w:id="46" w:name="antes-de-entregar"/>
    <w:p>
      <w:pPr>
        <w:pStyle w:val="Heading1"/>
      </w:pPr>
      <w:r>
        <w:t xml:space="preserve">9. Antes de entregar</w:t>
      </w:r>
    </w:p>
    <w:p>
      <w:pPr>
        <w:pStyle w:val="FirstParagraph"/>
      </w:pPr>
      <w:r>
        <w:rPr>
          <w:bCs/>
          <w:b/>
        </w:rPr>
        <w:t xml:space="preserve">Notebook</w:t>
      </w:r>
    </w:p>
    <w:p>
      <w:pPr>
        <w:numPr>
          <w:ilvl w:val="0"/>
          <w:numId w:val="1009"/>
        </w:numPr>
        <w:pStyle w:val="Compact"/>
      </w:pPr>
      <w:r>
        <w:t xml:space="preserve">Corre completo con</w:t>
      </w:r>
      <w:r>
        <w:t xml:space="preserve"> </w:t>
      </w:r>
      <w:r>
        <w:rPr>
          <w:iCs/>
          <w:i/>
        </w:rPr>
        <w:t xml:space="preserve">Restart Kernel and Run All Cells</w:t>
      </w:r>
      <w:r>
        <w:t xml:space="preserve">, numeración del 1 en adelante.</w:t>
      </w:r>
    </w:p>
    <w:p>
      <w:pPr>
        <w:numPr>
          <w:ilvl w:val="0"/>
          <w:numId w:val="1009"/>
        </w:numPr>
        <w:pStyle w:val="Compact"/>
      </w:pPr>
      <w:r>
        <w:t xml:space="preserve">Las salidas están visibles y las mediciones están dentro del cuaderno.</w:t>
      </w:r>
    </w:p>
    <w:p>
      <w:pPr>
        <w:numPr>
          <w:ilvl w:val="0"/>
          <w:numId w:val="1009"/>
        </w:numPr>
        <w:pStyle w:val="Compact"/>
      </w:pPr>
      <w:r>
        <w:t xml:space="preserve">Hay una celda de texto antes de cada bloque de código.</w:t>
      </w:r>
    </w:p>
    <w:p>
      <w:pPr>
        <w:numPr>
          <w:ilvl w:val="0"/>
          <w:numId w:val="1009"/>
        </w:numPr>
        <w:pStyle w:val="Compact"/>
      </w:pPr>
      <w:r>
        <w:t xml:space="preserve">Está documentado cómo se integran las mejoras desde F2 y desde la formativa.</w:t>
      </w:r>
    </w:p>
    <w:p>
      <w:pPr>
        <w:pStyle w:val="FirstParagraph"/>
      </w:pPr>
      <w:r>
        <w:rPr>
          <w:bCs/>
          <w:b/>
        </w:rPr>
        <w:t xml:space="preserve">Código</w:t>
      </w:r>
    </w:p>
    <w:p>
      <w:pPr>
        <w:numPr>
          <w:ilvl w:val="0"/>
          <w:numId w:val="1010"/>
        </w:numPr>
        <w:pStyle w:val="Compact"/>
      </w:pPr>
      <w:r>
        <w:t xml:space="preserve">Hay una clase base y al menos dos hijas.</w:t>
      </w:r>
    </w:p>
    <w:p>
      <w:pPr>
        <w:numPr>
          <w:ilvl w:val="0"/>
          <w:numId w:val="1010"/>
        </w:numPr>
        <w:pStyle w:val="Compact"/>
      </w:pPr>
      <w:r>
        <w:t xml:space="preserve">Se puede señalar dónde está cada principio: herencia, polimorfismo y encapsulamiento.</w:t>
      </w:r>
    </w:p>
    <w:p>
      <w:pPr>
        <w:numPr>
          <w:ilvl w:val="0"/>
          <w:numId w:val="1010"/>
        </w:numPr>
        <w:pStyle w:val="Compact"/>
      </w:pPr>
      <w:r>
        <w:t xml:space="preserve">El pipeline recorre los pasos sin preguntar de qué tipo son.</w:t>
      </w:r>
    </w:p>
    <w:p>
      <w:pPr>
        <w:numPr>
          <w:ilvl w:val="0"/>
          <w:numId w:val="1010"/>
        </w:numPr>
        <w:pStyle w:val="Compact"/>
      </w:pPr>
      <w:r>
        <w:t xml:space="preserve">Hay comparación entre dos implementaciones con</w:t>
      </w:r>
      <w:r>
        <w:t xml:space="preserve"> </w:t>
      </w:r>
      <w:r>
        <w:rPr>
          <w:rStyle w:val="VerbatimChar"/>
        </w:rPr>
        <w:t xml:space="preserve">timeit</w:t>
      </w:r>
      <w:r>
        <w:t xml:space="preserve"> </w:t>
      </w:r>
      <w:r>
        <w:t xml:space="preserve">y medición de memoria.</w:t>
      </w:r>
    </w:p>
    <w:p>
      <w:pPr>
        <w:numPr>
          <w:ilvl w:val="0"/>
          <w:numId w:val="1010"/>
        </w:numPr>
        <w:pStyle w:val="Compact"/>
      </w:pPr>
      <w:r>
        <w:t xml:space="preserve">Se verificó que el resultado coincide con el de la Fase 2.</w:t>
      </w:r>
    </w:p>
    <w:p>
      <w:pPr>
        <w:pStyle w:val="FirstParagraph"/>
      </w:pPr>
      <w:r>
        <w:rPr>
          <w:bCs/>
          <w:b/>
        </w:rPr>
        <w:t xml:space="preserve">Repositorio</w:t>
      </w:r>
    </w:p>
    <w:p>
      <w:pPr>
        <w:numPr>
          <w:ilvl w:val="0"/>
          <w:numId w:val="1011"/>
        </w:numPr>
        <w:pStyle w:val="Compact"/>
      </w:pPr>
      <w:r>
        <w:t xml:space="preserve">Carpetas F2 y F3 diferenciadas.</w:t>
      </w:r>
    </w:p>
    <w:p>
      <w:pPr>
        <w:numPr>
          <w:ilvl w:val="0"/>
          <w:numId w:val="1011"/>
        </w:numPr>
        <w:pStyle w:val="Compact"/>
      </w:pPr>
      <w:r>
        <w:t xml:space="preserve">README con ejecución, dependencias y organización.</w:t>
      </w:r>
    </w:p>
    <w:p>
      <w:pPr>
        <w:numPr>
          <w:ilvl w:val="0"/>
          <w:numId w:val="1011"/>
        </w:numPr>
        <w:pStyle w:val="Compact"/>
      </w:pPr>
      <w:r>
        <w:t xml:space="preserve">Commits de todos los integrantes, con identidad de Git bien configurada.</w:t>
      </w:r>
    </w:p>
    <w:p>
      <w:pPr>
        <w:pStyle w:val="FirstParagraph"/>
      </w:pPr>
      <w:r>
        <w:rPr>
          <w:bCs/>
          <w:b/>
        </w:rPr>
        <w:t xml:space="preserve">Informe</w:t>
      </w:r>
    </w:p>
    <w:p>
      <w:pPr>
        <w:numPr>
          <w:ilvl w:val="0"/>
          <w:numId w:val="1012"/>
        </w:numPr>
        <w:pStyle w:val="Compact"/>
      </w:pPr>
      <w:r>
        <w:t xml:space="preserve">Portada con «Avance Fase 3 — Semana 2» e índice actualizado.</w:t>
      </w:r>
    </w:p>
    <w:p>
      <w:pPr>
        <w:numPr>
          <w:ilvl w:val="0"/>
          <w:numId w:val="1012"/>
        </w:numPr>
        <w:pStyle w:val="Compact"/>
      </w:pPr>
      <w:r>
        <w:t xml:space="preserve">Los seis apartados de la plantilla, con sus subsecciones.</w:t>
      </w:r>
    </w:p>
    <w:p>
      <w:pPr>
        <w:numPr>
          <w:ilvl w:val="0"/>
          <w:numId w:val="1012"/>
        </w:numPr>
        <w:pStyle w:val="Compact"/>
      </w:pPr>
      <w:r>
        <w:t xml:space="preserve">El apartado III.b nombra el patrón usado y explica su función.</w:t>
      </w:r>
    </w:p>
    <w:p>
      <w:pPr>
        <w:numPr>
          <w:ilvl w:val="0"/>
          <w:numId w:val="1012"/>
        </w:numPr>
        <w:pStyle w:val="Compact"/>
      </w:pPr>
      <w:r>
        <w:t xml:space="preserve">Cinco referencias en APA 7 citadas en el texto.</w:t>
      </w:r>
    </w:p>
    <w:p>
      <w:pPr>
        <w:numPr>
          <w:ilvl w:val="0"/>
          <w:numId w:val="1012"/>
        </w:numPr>
        <w:pStyle w:val="Compact"/>
      </w:pPr>
      <w:r>
        <w:t xml:space="preserve">PDF subido por una sola persona.</w:t>
      </w:r>
    </w:p>
    <w:bookmarkEnd w:id="46"/>
    <w:bookmarkStart w:id="47" w:name="referencias-sugeridas"/>
    <w:p>
      <w:pPr>
        <w:pStyle w:val="Heading1"/>
      </w:pPr>
      <w:r>
        <w:t xml:space="preserve">10. Referencias sugeridas</w:t>
      </w:r>
    </w:p>
    <w:p>
      <w:pPr>
        <w:pStyle w:val="FirstParagraph"/>
      </w:pPr>
      <w:r>
        <w:t xml:space="preserve">Verifiquen los datos de cada fuente antes de incorporarla al informe.</w:t>
      </w:r>
    </w:p>
    <w:p>
      <w:pPr>
        <w:pStyle w:val="BodyText"/>
      </w:pPr>
      <w:r>
        <w:t xml:space="preserve">Gamma, E., Helm, R., Johnson, R., &amp; Vlissides, J. (1994).</w:t>
      </w:r>
      <w:r>
        <w:t xml:space="preserve"> </w:t>
      </w:r>
      <w:r>
        <w:rPr>
          <w:iCs/>
          <w:i/>
        </w:rPr>
        <w:t xml:space="preserve">Design patterns: Elements of reusable object-oriented software</w:t>
      </w:r>
      <w:r>
        <w:t xml:space="preserve">. Addison-Wesley.</w:t>
      </w:r>
    </w:p>
    <w:p>
      <w:pPr>
        <w:pStyle w:val="BodyText"/>
      </w:pPr>
      <w:r>
        <w:t xml:space="preserve">Grus, J. (2019).</w:t>
      </w:r>
      <w:r>
        <w:t xml:space="preserve"> </w:t>
      </w:r>
      <w:r>
        <w:rPr>
          <w:iCs/>
          <w:i/>
        </w:rPr>
        <w:t xml:space="preserve">Data science from scratch</w:t>
      </w:r>
      <w:r>
        <w:t xml:space="preserve"> </w:t>
      </w:r>
      <w:r>
        <w:t xml:space="preserve">(2.ª ed.). O’Reilly Media.</w:t>
      </w:r>
    </w:p>
    <w:p>
      <w:pPr>
        <w:pStyle w:val="BodyText"/>
      </w:pPr>
      <w:r>
        <w:t xml:space="preserve">McKinney, W. (2022).</w:t>
      </w:r>
      <w:r>
        <w:t xml:space="preserve"> </w:t>
      </w:r>
      <w:r>
        <w:rPr>
          <w:iCs/>
          <w:i/>
        </w:rPr>
        <w:t xml:space="preserve">Python for data analysis</w:t>
      </w:r>
      <w:r>
        <w:t xml:space="preserve"> </w:t>
      </w:r>
      <w:r>
        <w:t xml:space="preserve">(3.ª ed.). O’Reilly Media.</w:t>
      </w:r>
    </w:p>
    <w:p>
      <w:pPr>
        <w:pStyle w:val="BodyText"/>
      </w:pPr>
      <w:r>
        <w:t xml:space="preserve">Python Software Foundation. (s. f.).</w:t>
      </w:r>
      <w:r>
        <w:t xml:space="preserve"> </w:t>
      </w:r>
      <w:r>
        <w:rPr>
          <w:iCs/>
          <w:i/>
        </w:rPr>
        <w:t xml:space="preserve">timeit — Measure execution time of small code snippets</w:t>
      </w:r>
      <w:r>
        <w:t xml:space="preserve">. https://docs.python.org/3/library/timeit.html</w:t>
      </w:r>
    </w:p>
    <w:p>
      <w:pPr>
        <w:pStyle w:val="BodyText"/>
      </w:pPr>
      <w:r>
        <w:t xml:space="preserve">Python Software Foundation. (s. f.).</w:t>
      </w:r>
      <w:r>
        <w:t xml:space="preserve"> </w:t>
      </w:r>
      <w:r>
        <w:rPr>
          <w:iCs/>
          <w:i/>
        </w:rPr>
        <w:t xml:space="preserve">Classes</w:t>
      </w:r>
      <w:r>
        <w:t xml:space="preserve">. https://docs.python.org/3/tutorial/classes.html</w:t>
      </w:r>
    </w:p>
    <w:p>
      <w:pPr>
        <w:pStyle w:val="BodyText"/>
      </w:pPr>
      <w:r>
        <w:t xml:space="preserve">Rule, A., Birmingham, A., Zuniga, C., Altintas, I., Huang, S.-C., Knight, R., Moshiri, N., Nguyen, M. H., Rosenthal, S. B., Pérez, F., &amp; Rose, P. W. (2019). Ten simple rules for writing and sharing computational analyses in Jupyter Notebooks.</w:t>
      </w:r>
      <w:r>
        <w:t xml:space="preserve"> </w:t>
      </w:r>
      <w:r>
        <w:rPr>
          <w:iCs/>
          <w:i/>
        </w:rPr>
        <w:t xml:space="preserve">PLOS Computational Biology, 15</w:t>
      </w:r>
      <w:r>
        <w:t xml:space="preserve">(7), e1007007.</w:t>
      </w:r>
    </w:p>
    <w:p>
      <w:pPr>
        <w:pStyle w:val="BodyText"/>
      </w:pPr>
      <w:r>
        <w:t xml:space="preserve">The pandas development team. (s. f.).</w:t>
      </w:r>
      <w:r>
        <w:t xml:space="preserve"> </w:t>
      </w:r>
      <w:r>
        <w:rPr>
          <w:iCs/>
          <w:i/>
        </w:rPr>
        <w:t xml:space="preserve">pandas documentation</w:t>
      </w:r>
      <w:r>
        <w:t xml:space="preserve">. https://pandas.pydata.org/docs/</w:t>
      </w:r>
    </w:p>
    <w:bookmarkEnd w:id="47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/>
        <w:bCs/>
        <w:color w:val="1F3A5F"/>
        <w:sz w:val="16"/>
        <w:szCs w:val="16"/>
      </w:rPr>
      <w:t xml:space="preserve">Magíster en Ciencia de Datos e Inteligencia Artificial</w:t>
    </w:r>
  </w:p>
  <w:p>
    <w:pPr>
      <w:spacing w:before="10"/>
      <w:jc w:val="center"/>
    </w:pPr>
    <w:r>
      <w:rPr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45770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4">
    <w:multiLevelType w:val="hybridMultilevel"/>
    <w:lvl w15:tentative="1" w:ilvl="0">
      <w:start w:val="1"/>
      <w:numFmt w:val="bullet"/>
      <w:lvlText w:val="☐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AA182C" w:space="4" w:sz="6" w:val="single"/>
      </w:pBdr>
      <w:spacing w:after="8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styleId="Heading2" w:type="paragraph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AA182C"/>
      <w:sz w:val="22"/>
      <w:szCs w:val="22"/>
    </w:rPr>
  </w:style>
  <w:style w:styleId="Table" w:type="table">
    <w:name w:val="Table"/>
    <w:tblPr>
      <w:tblBorders>
        <w:top w:color="7F7F7F" w:sz="4" w:val="single"/>
        <w:left w:color="7F7F7F" w:sz="4" w:val="single"/>
        <w:bottom w:color="7F7F7F" w:sz="4" w:val="single"/>
        <w:right w:color="7F7F7F" w:sz="4" w:val="single"/>
        <w:insideH w:color="7F7F7F" w:sz="4" w:val="single"/>
        <w:insideV w:color="7F7F7F" w:sz="4" w:val="single"/>
      </w:tblBorders>
      <w:tblCellMar>
        <w:top w:type="dxa" w:w="80"/>
        <w:left w:type="dxa" w:w="110"/>
        <w:bottom w:type="dxa" w:w="80"/>
        <w:right w:type="dxa" w:w="110"/>
      </w:tblCellMar>
    </w:tblPr>
  </w:style>
  <w:style w:default="1" w:styleId="TableNormal" w:type="table">
    <w:name w:val="Normal Table"/>
    <w:tblPr/>
  </w:style>
  <w:style w:styleId="VerbatimChar" w:type="character">
    <w:name w:val="Verbatim Char"/>
    <w:rPr>
      <w:rFonts w:ascii="Consolas" w:hAnsi="Consolas"/>
      <w:sz w:val="18"/>
    </w:rPr>
  </w:style>
  <w:style w:styleId="Compact" w:type="paragraph">
    <w:name w:val="Compact"/>
    <w:pPr>
      <w:spacing w:after="40" w:before="40" w:line="240" w:lineRule="auto"/>
      <w:contextualSpacing/>
    </w:pPr>
    <w:rPr>
      <w:rFonts w:ascii="Arial" w:hAnsi="Arial"/>
      <w:color w:val="000000"/>
      <w:sz w:val="20"/>
    </w:rPr>
  </w:style>
  <w:style w:styleId="BodyText" w:type="paragraph">
    <w:name w:val="Body Text"/>
    <w:pPr>
      <w:spacing w:after="60" w:before="60"/>
    </w:pPr>
    <w:rPr>
      <w:rFonts w:ascii="Arial" w:hAnsi="Arial"/>
      <w:color w:val="000000"/>
      <w:sz w:val="22"/>
    </w:rPr>
  </w:style>
  <w:style w:styleId="SourceCode" w:type="paragraph">
    <w:name w:val="Source Code"/>
    <w:basedOn w:val="Normal"/>
    <w:pPr>
      <w:pBdr>
        <w:top w:color="BFBFBF" w:sz="4" w:val="single"/>
        <w:left w:color="BFBFBF" w:sz="4" w:val="single"/>
        <w:bottom w:color="BFBFBF" w:sz="4" w:val="single"/>
        <w:right w:color="BFBFBF" w:sz="4" w:val="single"/>
      </w:pBdr>
      <w:shd w:fill="F7F7F7" w:val="clear"/>
      <w:spacing w:after="60" w:before="60" w:line="240" w:lineRule="auto"/>
      <w:ind w:left="170" w:right="170"/>
      <w:contextualSpacing/>
    </w:pPr>
    <w:rPr>
      <w:rFonts w:ascii="Consolas" w:cs="Consolas" w:hAnsi="Consolas"/>
      <w:color w:val="1F3A5F"/>
      <w:sz w:val="17"/>
      <w:szCs w:val="17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40faec87f14f9de79c7b939a33fb86f4bd7e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2026-09-19T19:57:19Z</dcterms:created>
  <dcterms:modified xsi:type="dcterms:W3CDTF">2026-09-19T19:57:19Z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