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Extracción de entidades temporales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w:t>
      </w:r>
      <w:r/>
      <w:r/>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Entre las plataformas de automatización comparadas en este trabajo, n8n es la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pPr>
        <w:pStyle w:val="Ttulo3"/>
      </w:pPr>
      <w:r>
        <w:t>4.2.1 Distribución de responsabilidades</w:t>
      </w:r>
    </w:p>
    <w:p>
      <w:pPr/>
      <w:r>
        <w:t>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r>
        <w:rPr>
          <w:b/>
        </w:rPr>
      </w:r>
      <w:r/>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r/>
      <w:r/>
    </w:p>
    <w:p w14:paraId="5B54B827" w14:textId="77777777" w:rsidR="004B61D3" w:rsidRDefault="00324410">
      <w:r>
        <w:rPr>
          <w:b/>
        </w:rPr>
        <w:t>Diagrama de arquitectura</w:t>
      </w:r>
    </w:p>
    <w:p w14:paraId="5C298D4D" w14:textId="77777777" w:rsidR="004B61D3" w:rsidRDefault="00324410">
      <w:pPr>
        <w:jc w:val="center"/>
      </w:pPr>
      <w:r>
        <w:drawing>
          <wp:inline xmlns:a="http://schemas.openxmlformats.org/drawingml/2006/main" xmlns:pic="http://schemas.openxmlformats.org/drawingml/2006/picture">
            <wp:extent cx="5760720" cy="5466707"/>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created_at</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r>
      <w:r>
        <w:br/>
      </w:r>
      <w:r>
        <w:t>1- Rex (perro)</w:t>
      </w:r>
      <w:r>
        <w:br/>
      </w:r>
      <w:r>
        <w:t>2- Luna (gato)".</w:t>
      </w:r>
    </w:p>
    <w:p w14:paraId="55BB2193" w14:textId="77777777" w:rsidR="004B61D3" w:rsidRDefault="00324410">
      <w:r>
        <w:t>2. Selección de mascota: El usuario responde con un número. Un nodo Code in JavaScript recupera el mapeo, valida la opción y guarda el mascota_id en la fila de la cita.</w:t>
      </w:r>
    </w:p>
    <w:p w14:paraId="0703E391" w14:textId="77777777" w:rsidR="004B61D3" w:rsidRDefault="00324410">
      <w:r>
        <w:t>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14:paraId="3B3DD904" w14:textId="77777777" w:rsidR="004B61D3" w:rsidRDefault="00324410">
      <w:r>
        <w:t>4. Fecha (estado: "espfecha"): Con el veterinario ya asignado, el sistema actualiza el estado a "espfecha" y solicita la fecha en formato DD/MM/AAAA: "Perfecto! ¿Para qué fecha querés el turno? (formato: DD/MM/AAAA)".</w:t>
      </w:r>
    </w:p>
    <w:p w14:paraId="4EBB2FCA" w14:textId="77777777" w:rsidR="004B61D3" w:rsidRDefault="00324410">
      <w:r>
        <w:t>5. Hora (estado: "esphora"): El sistema consulta las horas ya ocupadas para ese veterinario y esa fecha, y presenta los bloques horarios disponibles —mañana de 08:00 a 13:00 y tarde de 16:00, 17:00, 18:00 y 20:00— descartando los que ya están ocupados. El usuario elige un número de la lista y el estado se actualiza a "esphora".</w:t>
      </w:r>
    </w:p>
    <w:p w14:paraId="7E254134" w14:textId="77777777" w:rsidR="004B61D3" w:rsidRDefault="00324410">
      <w:r>
        <w:t>6. Verificación de disponibilidad en tiempo real: Con el veterinario, la fecha y la hora ya resueltos, un nodo PostgreSQL consulta si existe otra cita con el mismo veterinario_id, fecha, hora y estado: "confirmado". Si existe conflicto, el sistema responde: "Lo siento, ese horario ya está ocupado. Por favor elegí otro horario!" y el usuario vuelve a proponer un horario. PostgreSQL es la fuente de verdad del sistema; Google Calendar refleja las citas confirmadas mediante la creación del evento correspondiente al momento de confirmar el turno.</w:t>
      </w:r>
    </w:p>
    <w:p w14:paraId="76436C83" w14:textId="77777777" w:rsidR="004B61D3" w:rsidRDefault="00324410">
      <w:r>
        <w:t>7. Confirmación y creación del evento: Si el horario está libre, n8n crea el evento en Google Calendar y actualiza la fila en PostgreSQL con fecha, hora, veterinario_id y estado: "confirmado". El sistema responde: "✅ ¡Cita confirmada! 🐾 Mascota: {mascota}, 👨‍⚕️ Veterinario: Dr/a. {veterinario}, 📅 Fecha: {fecha}, 🕐 Hora: {hora} - {hora_fin}", con un resumen que incluye la mascota, el veterinario, la fecha y el rango horario del turno.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7002062"/>
            <wp:docPr id="5" name="Picture 5"/>
            <wp:cNvGraphicFramePr>
              <a:graphicFrameLocks noChangeAspect="1"/>
            </wp:cNvGraphicFramePr>
            <a:graphic>
              <a:graphicData uri="http://schemas.openxmlformats.org/drawingml/2006/picture">
                <pic:pic>
                  <pic:nvPicPr>
                    <pic:cNvPr id="0" name="sequence_diagram2.png"/>
                    <pic:cNvPicPr/>
                  </pic:nvPicPr>
                  <pic:blipFill>
                    <a:blip r:embed="rId11"/>
                    <a:stretch>
                      <a:fillRect/>
                    </a:stretch>
                  </pic:blipFill>
                  <pic:spPr>
                    <a:xfrm>
                      <a:off x="0" y="0"/>
                      <a:ext cx="5760720" cy="7002062"/>
                    </a:xfrm>
                    <a:prstGeom prst="rect"/>
                  </pic:spPr>
                </pic:pic>
              </a:graphicData>
            </a:graphic>
          </wp:inline>
        </w:drawing>
      </w:r>
    </w:p>
    <w:p w14:paraId="07CB6077" w14:textId="77777777" w:rsidR="004B61D3" w:rsidRDefault="00324410">
      <w:r>
        <w:t>Nota. Los pasos 4-9 corresponden a la selección de mascota, los pasos 10-14 a la selección de veterinario, los pasos 15-21 a la selección de fecha y hora, y los pasos 22-27 a la verificación de disponibilidad y confirmación.</w:t>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 xml:space="preserve">2. </w:t>
      </w:r>
      <w:r>
        <w:rPr>
          <w:b/>
        </w:rPr>
        <w:t>Selección de mascota (`estado: "espreprogramar"`)</w:t>
      </w:r>
      <w:r>
        <w:t>: El usuario elige un número. Se actualiza mascota_id y estado: "espreprogramar".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4. Nueva fecha y hora (estados: "espreprogramar" y "reprehora"): El sistema pregunta "¿Para qué fecha querés reprogramar el turno? (formato: DD/MM/AAAA)" y actualiza el estado a "espreprogramar".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 ¡Cita reprogramada correctamente! 🐾 Mascota: {mascota}, 👨⚕️ Veterinario: Dr/a. {veterinario}, 📅 Nueva fecha: {fecha}, 🕐 Nueva hora: {hora} - {hora_fin}".</w:t>
      </w:r>
    </w:p>
    <w:p w14:paraId="613AA926" w14:textId="77777777" w:rsidR="004B61D3" w:rsidRDefault="00324410">
      <w:r>
        <w:t>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r/>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un único AI Agent, potenciado por gpt-4o-mini vía OpenRouter, que combina la clasificación de la intención con la extracción de entidades (fecha, hora, título, event_id) en una sola llamada al modelo.</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Extracción de entidades temporales</w:t>
      </w:r>
    </w:p>
    <w:p w14:paraId="56060FBA" w14:textId="77777777" w:rsidR="004B61D3" w:rsidRDefault="00324410">
      <w:r>
        <w:t>El mismo agente extrae la fecha y la hora cuando el usuario las indica, apoyándose en el contexto temporal inyectado. El system prompt incluye:</w:t>
      </w:r>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r>
        <w:rPr>
          <w:b/>
        </w:rPr>
      </w:r>
      <w:r/>
      <w:r/>
    </w:p>
    <w:p w14:paraId="1A98AE86" w14:textId="77777777" w:rsidR="004B61D3" w:rsidRDefault="00324410">
      <w:r>
        <w:t>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r>
        <w:rPr>
          <w:b/>
        </w:rPr>
      </w:r>
      <w:r/>
      <w:r>
        <w:rPr>
          <w:b/>
        </w:rPr>
      </w:r>
      <w:r/>
      <w:r/>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t>- Que las validaciones de horario (días hábiles, rango 8-13 y 17-21) funci</w:t>
      </w:r>
      <w:r>
        <w:t>onaran para casos válidos e inválidos.</w:t>
      </w:r>
    </w:p>
    <w:p w14:paraId="388157C5" w14:textId="77777777" w:rsidR="004B61D3" w:rsidRDefault="00324410">
      <w:r>
        <w:t>- Que la detección de conflictos de horario evitara el solapamiento de citas.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El sistema interpreta </w:t>
            </w:r>
            <w:r>
              <w:t>correctamente la intención, guía al usuario paso a paso (veterinario → mascota → fecha → hora), verifica la disponibilidad en tiempo real por veterinario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con múltiples variaciones de mensajes, fechas y horarios, documentándose en la Tabla 7 un caso representativo que ejercita las dos decisiones críticas del flujo de agendamiento.</w:t>
      </w:r>
      <w:r/>
    </w:p>
    <w:p w14:paraId="678EC907" w14:textId="77777777" w:rsidR="004B61D3" w:rsidRDefault="00324410">
      <w:r>
        <w:rPr>
          <w:b/>
        </w:rPr>
        <w:t>Caso de prueba: agendamiento con selección de veterinario y disponibilidad</w:t>
      </w:r>
    </w:p>
    <w:p w14:paraId="6BC2F858" w14:textId="77777777" w:rsidR="004B61D3" w:rsidRDefault="00324410">
      <w:r>
        <w:lastRenderedPageBreak/>
        <w:t xml:space="preserve">Con el objetivo de validar las dos decisiones centrales del flujo de agendamiento descrito en 5.3, se diseñó un </w:t>
      </w:r>
      <w:r>
        <w:t>caso de prueba que ejercita la selección de veterinario y la detección de conflictos de horario en tiempo real.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el veterinario (lista numerada d</w:t>
            </w:r>
            <w:r>
              <w:t>e activos)</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"2" (Luis)</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mascota (lista numerada)</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"1" (Rex)</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"el martes 7 de julio"</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hora</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t>"a las 10"</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Horario libre para Luis: crea la cita y responde con la confirmación, </w:t>
            </w:r>
            <w:r>
              <w:t>incluyendo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t>Nuevo intento eligiendo a Ana para la misma fecha y hora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Respuesta de conflicto: "ese horario ya está ocupado"</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t xml:space="preserve">El caso confirma dos comportamientos críticos del sistema: (a) la disponibilidad se evalúa </w:t>
      </w:r>
      <w:r>
        <w:rPr>
          <w:b/>
        </w:rPr>
        <w:t>por veter</w:t>
      </w:r>
      <w:r>
        <w:rPr>
          <w:b/>
        </w:rPr>
        <w:t>inario</w:t>
      </w:r>
      <w:r>
        <w:t xml:space="preserve"> —un mismo horario puede estar ocupado para Ana y libre para Luis— y (b) la disponibilidad se valida contra la tabla citas de PostgreSQL, fuente de verdad del sistema, y se refleja en Google Calendar al confirmar el turno.</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espaveterinario → espfecha → esphora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t>: El sistema permitía agendar turnos en fines de semana o fuera del h</w:t>
      </w:r>
      <w:r>
        <w:t>orario de atención (8-13 y 17-21), y no detectaba conflictos de horario con citas existentes.</w:t>
      </w:r>
    </w:p>
    <w:p w14:paraId="68B1FD38" w14:textId="77777777" w:rsidR="004B61D3" w:rsidRDefault="00324410">
      <w:r>
        <w:rPr>
          <w:i/>
        </w:rPr>
        <w:t>Solución</w:t>
      </w:r>
      <w:r>
        <w:t>: Se implementaron tres capas de validación en el nodo Code in JavaScript posterior al AI Agent:</w:t>
      </w:r>
    </w:p>
    <w:p w14:paraId="0F4C3426" w14:textId="77777777" w:rsidR="004B61D3" w:rsidRDefault="00324410">
      <w:r>
        <w:t xml:space="preserve">- </w:t>
      </w:r>
      <w:r>
        <w:rPr>
          <w:b/>
        </w:rPr>
        <w:t>Validación de día</w:t>
      </w:r>
      <w:r>
        <w:t>: se calcula el día de la se</w:t>
      </w:r>
      <w:r>
        <w:t>mana de la fecha proporcionada (getUTCDay()), rechazando sábados (6) y domingos (0).</w:t>
      </w:r>
    </w:p>
    <w:p w14:paraId="7979515F" w14:textId="77777777" w:rsidR="004B61D3" w:rsidRDefault="00324410">
      <w:r>
        <w:t xml:space="preserve">- </w:t>
      </w:r>
      <w:r>
        <w:rPr>
          <w:b/>
        </w:rPr>
        <w:t>Validación de horario</w:t>
      </w:r>
      <w:r>
        <w:t>: se convierte la hora a minutos totales y se verifica que esté en el rango 480-780 (8:00-13:00) o 1020-1260 (17:00-21:00).</w:t>
      </w:r>
    </w:p>
    <w:p w14:paraId="3E3392DD" w14:textId="77777777" w:rsidR="004B61D3" w:rsidRDefault="00324410">
      <w:r>
        <w:t xml:space="preserve">- </w:t>
      </w:r>
      <w:r>
        <w:rPr>
          <w:b/>
        </w:rPr>
        <w:t>Validación de conflict</w:t>
      </w:r>
      <w:r>
        <w:rPr>
          <w:b/>
        </w:rPr>
        <w:t>o</w:t>
      </w:r>
      <w:r>
        <w:t>: un nodo PostgreSQL consulta si existe una cita confirmada con el mismo veterinario_id, la misma fecha y la misma hora, y estado confirmado. Si existe, se rechaza el turno.</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pPr/>
      <w:r>
        <w:t>La quinta limitación refiere a la exposición del webhook de n8n: el webhook no implementa un mecanismo de autenticación propio más allá de recibir el cliente_id desde el backend, y la configuración CORS actual permite solicitudes desde cualquier origen. Se reconoce esto como una superficie de exposición a resolver antes de un despliegue en producción, mediante autenticación de servicio a servicio (por ejemplo, una clave compartida o token firmado) y restricción de CORS al dominio del frontend.</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 xml:space="preserve">4. </w:t>
      </w:r>
      <w:r>
        <w:rPr>
          <w:b/>
        </w:rPr>
        <w:t>Validación en múltiples capas</w:t>
      </w:r>
      <w:r>
        <w:t>: la combinación de validación vía AI Agent (interpreta</w:t>
      </w:r>
      <w:r>
        <w:t>ción de lenguaje natural) y validación vía código determinístico (días hábiles, rangos horarios, conflictos de horario) demostró ser una estrategia efectiva para garantizar la corrección de las operaciones.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t>2. Autenticación en el canal backend→n8n: incorporar autenticación por token en el canal backend→n8n (actualmente el webhook recibe cliente_id sin verificación adicional), complementando el esquema JWT ya implementado en el resto de la API.</w:t>
      </w:r>
      <w:r>
        <w:rPr>
          <w:b/>
        </w:rPr>
      </w:r>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pPr/>
      <w:r>
        <w:t>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pPr/>
      <w:r>
        <w:t>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 https://doi.org/10.1080/10447310802205776</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 https://doi.org/10.48550/arXiv.2005.14165</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 https://doi.org/10.2196/12887</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lastRenderedPageBreak/>
        <w:t>Sahay, A., Indamutsa, A., Di Ruscio, D., &amp; Pierantonio, A. (2020). Supportin</w:t>
      </w:r>
      <w:r>
        <w:t xml:space="preserve">g the understanding and comparison of low-code development platforms. En </w:t>
      </w:r>
      <w:r>
        <w:rPr>
          <w:i/>
        </w:rPr>
        <w:t>Proceedings of the 23rd ACM/IEEE International Conference on Model Driven Engineering Languages and Systems: Companion Proceedings (MODELS '20 Companion)</w:t>
      </w:r>
      <w:r>
        <w:t xml:space="preserve"> (pp. 1–10). ACM.</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 xml:space="preserve">van der Aalst, W., ter Hofstede, A., &amp; Weske, M. (2003). Business Process Management: A survey. </w:t>
      </w:r>
      <w:r>
        <w:rPr>
          <w:i/>
        </w:rPr>
        <w:t>Lecture Notes in Computer Science</w:t>
      </w:r>
      <w:r>
        <w:t>, 2678. Springer.</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 https://doi.org/10.1136/jamia.2010.003673</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3" name="Picture 3"/>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434630"/>
            <wp:docPr id="4" name="Picture 4"/>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2434630"/>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espaveterinario, espfecha, esphora, espreprogramar, reprogramando, reprofeho, cancelando, cancefeho.</w:t>
            </w:r>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7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Evalúa $json.accion y enruta </w:t>
            </w:r>
            <w:r>
              <w:t>a: agendar, consultar, reprogramar, cancelar, saludo, despedida.</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Select rows from a table</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JavaScript5</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Update rows in a table</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"agendando".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Respond to Webhook5</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agendar?".</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agendando</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valida la opción de mascota elegida por el usuario.</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If5</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la opción de mascota es válida.</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Respond to Webhook23</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con mensaje de error si la opción es inválida.</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Update rows in a table1</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"espaveterinario".</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Execute a SQL query4</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Code in JavaScript11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Update rows in a table2</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veterinarios en notas, estado se mantiene "espaveterinario".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"¿A qué veterinario le asignamos esta cita?".</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Execute a SQL query5</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respuesta del usuario (estado "espaveterinario") y recupera el mapeo guardado.</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Code in JavaScript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la opción de veterinario elegida y obtiene el veterinario_id.</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If6</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si la opción de veterinario es válida.</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Respond to Webhook24</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mensaje de error si la opción es inválida.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t>Update rows in a table11</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y estado: "espfecha".</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Webhook20</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"Perfecto! ¿Para qué fecha querés el turno? (formato: DD/MM/AAAA)".</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Execute a SQL query6</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fecha (estado "espfecha") y da paso a la consulta de horas ocupadas.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Execute a SQL query7</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horas ya ocupadas para ese veterinario y esa fecha (estado = 'confirmado').</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JavaScript2</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Construye los bloques horarios disponibles —mañana 08:00–13:00, tarde 16:00/17:00/18:00/20:00— descartando los ocupados.</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Update rows in a table12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"esphora".</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Respond to Webhook21</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Presenta la lista de bloques horarios disponibles.</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Execute a SQL query8</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hora elegida (estado "esphora").</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Code in JavaScript3</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Normaliza la hora, calcula hora_fin y arma las fechas en formato ISO para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If7</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existe conflicto de horario (mismo veterinario_id, fecha y hora con estado confirmado).</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Webhook25</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Update rows in a table13</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Create an event1</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Update rows in a table14</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Guarda el calendar_event_id devuelto por Google Calendar.</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Respond to Webhook22</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 ¡Cita confirmada! 🐾 Mascota: {mascota}, 👨‍⚕️ Veterinario: Dr/a. {veterinario}, 📅 Fecha: {fecha}, 🕐 Hora: {hora} - {hora_fin}".</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Update rows in a table3</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"reprogramando".</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Respond to Webhook4</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el mapeo de citas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reprofeho</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y veterinario_id de la cita elegida.</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Update rows in a table10</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"espreprogramar" y guarda {cita_id, veterinario_id} en notas.</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Code in JavaScript15</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Arma la pregunta de fecha.</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Respond to Webhook18</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"Perfecto! ¿Para qué fecha querés reprogramar el turno? (formato: DD/MM/AAAA)".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Execute a SQL query11</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fecha (estado "espreprogramar") y recupera los datos guardados en notas.</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Execute a SQL query12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las horas ya ocupadas para ese veterinario y esa fecha (estado = 'confirmado').</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Code in JavaScript4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los bloques horarios disponibles —mañana y tarde— descartando los ocupados.</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Update rows in a table15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"reprehora".</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Respond to Webhook26</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Presenta la lista de bloques horarios disponibles.</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Code in JavaScript6</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hora elegida (estado "reprehora"), normaliza el horario y calcula hora_fin y las fechas ISO para Google Calendar.</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Execute a SQL query2</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la cita real (cita_id_real): nuevas fecha y hora, estado: "confirmado".</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Execute a SQL query13</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el nombre del veterinario y de la mascota para armar el mensaje de confirmación.</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Update an event</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Google Calendar</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el evento existente en Google Calendar con la nueva fecha y hora.</w:t>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t>Execute a SQL query3</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Marca como "inactiva" y limpia las notas de la fila temporal usada durante el flujo conversacional.</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Respond to Webhook27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 ¡Cita reprogramada correctamente! 🐾 Mascota: {mascota}, 👨‍⚕️ Veterinario: Dr/a. {veterinario}, 📅 Nueva fecha: {fecha}, 🕐 Nueva hora: {hora} - {hora_fin}".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Inserta fila con </w:t>
            </w:r>
            <w:r>
              <w:t>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con mapeo.</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Respond to Webhook</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"¿Para qué mascota querés cancelar?".</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 xml:space="preserve">Update rows in a </w:t>
            </w:r>
            <w:r>
              <w:t>table4</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"cancefeho" y guarda mapeo.</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Code in JavaScript10</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cita_id.</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Respond to Webhook14</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desde n8n!".</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"chau desde n8n!".</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Extracción de entidades temporales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