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ACFF" w14:textId="77777777" w:rsidR="00110C88" w:rsidRPr="00110C88" w:rsidRDefault="00110C88" w:rsidP="00110C8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36"/>
          <w:lang w:val="en-CO"/>
          <w14:ligatures w14:val="none"/>
        </w:rPr>
        <w:t>Principios Básicos del Estoicismo</w:t>
      </w:r>
    </w:p>
    <w:p w14:paraId="759DB0AA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El estoicismo es una filosofía antigua que ofrece un enfoque práctico para vivir una vida virtuosa y resiliente. Aquí están sus principios fundamentales:</w:t>
      </w:r>
    </w:p>
    <w:p w14:paraId="3D8F57AE" w14:textId="77777777" w:rsidR="00110C88" w:rsidRPr="00110C88" w:rsidRDefault="00110C88" w:rsidP="00110C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1. Dicotomía del Control (Premeditatio Malorum)</w:t>
      </w:r>
    </w:p>
    <w:p w14:paraId="3F2373AB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La piedra angular del estoicismo es distinguir entre lo que está bajo nuestro control y lo que no:</w:t>
      </w:r>
    </w:p>
    <w:p w14:paraId="4E194F92" w14:textId="77777777" w:rsidR="00110C88" w:rsidRPr="00110C88" w:rsidRDefault="00110C88" w:rsidP="00110C8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En nuestro control: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Nuestros pensamientos, deseos, aversiones, voluntad y acciones.</w:t>
      </w:r>
    </w:p>
    <w:p w14:paraId="3C0E75D2" w14:textId="77777777" w:rsidR="00110C88" w:rsidRPr="00110C88" w:rsidRDefault="00110C88" w:rsidP="00110C8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Fuera de nuestro control: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El cuerpo, la salud, la riqueza, la reputación, los eventos externos.</w:t>
      </w:r>
    </w:p>
    <w:p w14:paraId="11CAD4B4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La sabiduría consiste en enfocarse únicamente en lo primero y aceptar lo segundo con ecuanimidad.</w:t>
      </w:r>
    </w:p>
    <w:p w14:paraId="2D4EC7F2" w14:textId="77777777" w:rsidR="00110C88" w:rsidRPr="00110C88" w:rsidRDefault="00110C88" w:rsidP="00110C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2. Vivir Según la Naturaleza (Arete)</w:t>
      </w:r>
    </w:p>
    <w:p w14:paraId="42595E7D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Vivir virtuosamente significa alinear nuestras acciones con la razón y el bien común. Los estoicos creían que:</w:t>
      </w:r>
    </w:p>
    <w:p w14:paraId="798AB780" w14:textId="77777777" w:rsidR="00110C88" w:rsidRPr="00110C88" w:rsidRDefault="00110C88" w:rsidP="00110C8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La virtud es el único bien verdadero.</w:t>
      </w:r>
    </w:p>
    <w:p w14:paraId="59AE9E63" w14:textId="77777777" w:rsidR="00110C88" w:rsidRPr="00110C88" w:rsidRDefault="00110C88" w:rsidP="00110C8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La razón nos conecta con el logos universal (el orden racional del cosmos).</w:t>
      </w:r>
    </w:p>
    <w:p w14:paraId="1AFF2398" w14:textId="77777777" w:rsidR="00110C88" w:rsidRPr="00110C88" w:rsidRDefault="00110C88" w:rsidP="00110C8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Deber moral y prudencia deben guiar nuestras decisiones.</w:t>
      </w:r>
    </w:p>
    <w:p w14:paraId="490539B6" w14:textId="77777777" w:rsidR="00110C88" w:rsidRPr="00110C88" w:rsidRDefault="00110C88" w:rsidP="00110C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3. Aceptación del Destino (Amor Fati)</w:t>
      </w:r>
    </w:p>
    <w:p w14:paraId="6883DD7F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Abrazar lo que sucede con dignidad y propósito:</w:t>
      </w:r>
    </w:p>
    <w:p w14:paraId="25D53DEF" w14:textId="77777777" w:rsidR="00110C88" w:rsidRPr="00110C88" w:rsidRDefault="00110C88" w:rsidP="00110C8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No resistirse a lo inevitable, sino encontrar oportunidades de crecimiento en los obstáculos.</w:t>
      </w:r>
    </w:p>
    <w:p w14:paraId="00B5C9C7" w14:textId="77777777" w:rsidR="00110C88" w:rsidRPr="00110C88" w:rsidRDefault="00110C88" w:rsidP="00110C8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Ver cada evento como una prueba de carácter.</w:t>
      </w:r>
    </w:p>
    <w:p w14:paraId="590A8380" w14:textId="77777777" w:rsidR="00110C88" w:rsidRPr="00110C88" w:rsidRDefault="00110C88" w:rsidP="00110C8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Transformar la adversidad en fortaleza interior.</w:t>
      </w:r>
    </w:p>
    <w:p w14:paraId="0363A5CA" w14:textId="77777777" w:rsidR="00110C88" w:rsidRPr="00110C88" w:rsidRDefault="00110C88" w:rsidP="00110C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4. Apatheia: Libertad Emocional</w:t>
      </w:r>
    </w:p>
    <w:p w14:paraId="20DBDE9F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No significa frialdad, sino liberarse del sufrimiento innecesario:</w:t>
      </w:r>
    </w:p>
    <w:p w14:paraId="2DF841FE" w14:textId="77777777" w:rsidR="00110C88" w:rsidRPr="00110C88" w:rsidRDefault="00110C88" w:rsidP="00110C8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Reconocer que nuestro juicio sobre los eventos (no los eventos mismos) causa angustia.</w:t>
      </w:r>
    </w:p>
    <w:p w14:paraId="28088B03" w14:textId="77777777" w:rsidR="00110C88" w:rsidRPr="00110C88" w:rsidRDefault="00110C88" w:rsidP="00110C8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Cultivar paz mental mediante el pensamiento racional y disciplinado.</w:t>
      </w:r>
    </w:p>
    <w:p w14:paraId="6AC9AE7B" w14:textId="77777777" w:rsidR="00110C88" w:rsidRPr="00110C88" w:rsidRDefault="00110C88" w:rsidP="00110C8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Responder a la vida con propósito, no con reactividad emocional.</w:t>
      </w:r>
    </w:p>
    <w:p w14:paraId="56378DF5" w14:textId="77777777" w:rsidR="00110C88" w:rsidRPr="00110C88" w:rsidRDefault="00110C88" w:rsidP="00110C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5. Cosmopolitismo: Ciudadano del Mundo</w:t>
      </w:r>
    </w:p>
    <w:p w14:paraId="2C4DD1C9" w14:textId="77777777" w:rsidR="00110C88" w:rsidRPr="00110C88" w:rsidRDefault="00110C88" w:rsidP="00110C8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Reconocer nuestra interconexión con toda la humanidad.</w:t>
      </w:r>
    </w:p>
    <w:p w14:paraId="4075E76F" w14:textId="77777777" w:rsidR="00110C88" w:rsidRPr="00110C88" w:rsidRDefault="00110C88" w:rsidP="00110C8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Actuar con justicia, generosidad y beneficio común.</w:t>
      </w:r>
    </w:p>
    <w:p w14:paraId="063C57E2" w14:textId="77777777" w:rsidR="00110C88" w:rsidRPr="00110C88" w:rsidRDefault="00110C88" w:rsidP="00110C8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lastRenderedPageBreak/>
        <w:t>Trascender lealtades particulares para servir el bien universal.</w:t>
      </w:r>
    </w:p>
    <w:p w14:paraId="54042250" w14:textId="77777777" w:rsidR="00110C88" w:rsidRPr="00110C88" w:rsidRDefault="00110C88" w:rsidP="00110C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6. La Práctica Diaria</w:t>
      </w:r>
    </w:p>
    <w:p w14:paraId="3DA52D28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Los estoicos enfatizaban la aplicación práctica:</w:t>
      </w:r>
    </w:p>
    <w:p w14:paraId="04C2260F" w14:textId="77777777" w:rsidR="00110C88" w:rsidRPr="00110C88" w:rsidRDefault="00110C88" w:rsidP="00110C8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Premeditación: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Visualizar desafíos potenciales para prepararse mentalmente.</w:t>
      </w:r>
    </w:p>
    <w:p w14:paraId="273ACEB7" w14:textId="77777777" w:rsidR="00110C88" w:rsidRPr="00110C88" w:rsidRDefault="00110C88" w:rsidP="00110C8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Reflexión: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Examinar diariamente tus acciones y pensamientos.</w:t>
      </w:r>
    </w:p>
    <w:p w14:paraId="404058C1" w14:textId="7CBE34EF" w:rsidR="00110C88" w:rsidRPr="00110C88" w:rsidRDefault="00110C88" w:rsidP="00110C8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Disciplina: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Entrenar la voluntad a través de ejercicios (abstenerse, enfrentar incomodidad).</w:t>
      </w:r>
    </w:p>
    <w:p w14:paraId="5D07BA82" w14:textId="77777777" w:rsidR="00110C88" w:rsidRPr="00110C88" w:rsidRDefault="00110C88" w:rsidP="00110C8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36"/>
          <w:lang w:val="en-CO"/>
          <w14:ligatures w14:val="none"/>
        </w:rPr>
        <w:t>Las Cuatro Virtudes Cardinales del Estoicismo</w:t>
      </w:r>
    </w:p>
    <w:p w14:paraId="0C8AF6E1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El estoicismo se estructura alrededor de cuatro virtudes fundamentales que constituyen la excelencia moral. Estas no son aspiraciones abstractas, sino </w:t>
      </w: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capacidades prácticas que se cultivan mediante la disciplina diaria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.</w:t>
      </w:r>
    </w:p>
    <w:p w14:paraId="4A2DCD8F" w14:textId="77777777" w:rsidR="00110C88" w:rsidRPr="00110C88" w:rsidRDefault="00110C88" w:rsidP="00110C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1. Sabiduría (Sofía)</w:t>
      </w:r>
    </w:p>
    <w:p w14:paraId="5A33CD26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La capacidad de discernimiento y comprensión clara:</w:t>
      </w:r>
    </w:p>
    <w:p w14:paraId="105221B8" w14:textId="77777777" w:rsidR="00110C88" w:rsidRPr="00110C88" w:rsidRDefault="00110C88" w:rsidP="00110C8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Juzgar correctamente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qué está dentro y fuera de nuestro control.</w:t>
      </w:r>
    </w:p>
    <w:p w14:paraId="39E44D6F" w14:textId="77777777" w:rsidR="00110C88" w:rsidRPr="00110C88" w:rsidRDefault="00110C88" w:rsidP="00110C8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Distinguir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entre lo que parece malo pero puede ser beneficioso, y lo que realmente es nocivo.</w:t>
      </w:r>
    </w:p>
    <w:p w14:paraId="067B8101" w14:textId="77777777" w:rsidR="00110C88" w:rsidRPr="00110C88" w:rsidRDefault="00110C88" w:rsidP="00110C8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Comprender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las causas profundas de los eventos, no solo sus apariencias.</w:t>
      </w:r>
    </w:p>
    <w:p w14:paraId="4B10C97F" w14:textId="77777777" w:rsidR="00110C88" w:rsidRPr="00110C88" w:rsidRDefault="00110C88" w:rsidP="00110C8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Aplicar la razón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como brújula en cada decisión.</w:t>
      </w:r>
    </w:p>
    <w:p w14:paraId="5E0EE793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i/>
          <w:iCs/>
          <w:kern w:val="0"/>
          <w:lang w:val="en-CO"/>
          <w14:ligatures w14:val="none"/>
        </w:rPr>
        <w:t>Ejemplo práctico: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Ante una enfermedad o revés profesional, la sabiduría te permite ver más allá del sufrimiento inmediato hacia las oportunidades de crecimiento.</w:t>
      </w:r>
    </w:p>
    <w:p w14:paraId="58C7C849" w14:textId="77777777" w:rsidR="00110C88" w:rsidRPr="00110C88" w:rsidRDefault="00110C88" w:rsidP="00110C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2. Coraje (Andreia)</w:t>
      </w:r>
    </w:p>
    <w:p w14:paraId="035B902F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No solo valentía física, sino </w:t>
      </w: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fortaleza moral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para actuar según los principios:</w:t>
      </w:r>
    </w:p>
    <w:p w14:paraId="6AB7119F" w14:textId="77777777" w:rsidR="00110C88" w:rsidRPr="00110C88" w:rsidRDefault="00110C88" w:rsidP="00110C8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Enfrentar el miedo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sin dejarse dominar por él (miedo al fracaso, la muerte, el rechazo).</w:t>
      </w:r>
    </w:p>
    <w:p w14:paraId="0C2BE398" w14:textId="77777777" w:rsidR="00110C88" w:rsidRPr="00110C88" w:rsidRDefault="00110C88" w:rsidP="00110C8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Mantener la integridad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cuando presiones externas te empujan hacia lo incorrecto.</w:t>
      </w:r>
    </w:p>
    <w:p w14:paraId="0AC7081A" w14:textId="77777777" w:rsidR="00110C88" w:rsidRPr="00110C88" w:rsidRDefault="00110C88" w:rsidP="00110C8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Perseverar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en lo difícil aunque nadie lo vea o lo reconozca.</w:t>
      </w:r>
    </w:p>
    <w:p w14:paraId="108E84AC" w14:textId="77777777" w:rsidR="00110C88" w:rsidRPr="00110C88" w:rsidRDefault="00110C88" w:rsidP="00110C8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Defender la justicia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incluso cuando cuesta sacrificio personal.</w:t>
      </w:r>
    </w:p>
    <w:p w14:paraId="468468F1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i/>
          <w:iCs/>
          <w:kern w:val="0"/>
          <w:lang w:val="en-CO"/>
          <w14:ligatures w14:val="none"/>
        </w:rPr>
        <w:t>Ejemplo práctico: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Epicteto, aunque esclavo y torturado, mantuvo su libertad interior y dignidad. Marco Aurelio enfrentó la peste y las invasiones bárbaras sin claudicar en sus principios.</w:t>
      </w:r>
    </w:p>
    <w:p w14:paraId="7519CA58" w14:textId="77777777" w:rsidR="00110C88" w:rsidRPr="00110C88" w:rsidRDefault="00110C88" w:rsidP="00110C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3. Justicia (Dikaiosyne)</w:t>
      </w:r>
    </w:p>
    <w:p w14:paraId="797493D1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El deber hacia los demás y la comunidad:</w:t>
      </w:r>
    </w:p>
    <w:p w14:paraId="0857B0E4" w14:textId="77777777" w:rsidR="00110C88" w:rsidRPr="00110C88" w:rsidRDefault="00110C88" w:rsidP="00110C8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lastRenderedPageBreak/>
        <w:t>Actuar con equidad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en tus relaciones y decisiones.</w:t>
      </w:r>
    </w:p>
    <w:p w14:paraId="2729C6F6" w14:textId="77777777" w:rsidR="00110C88" w:rsidRPr="00110C88" w:rsidRDefault="00110C88" w:rsidP="00110C8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Contribuir al bien común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, reconociendo que todos somos ciudadanos de un mismo cosmos.</w:t>
      </w:r>
    </w:p>
    <w:p w14:paraId="08C2A4AF" w14:textId="77777777" w:rsidR="00110C88" w:rsidRPr="00110C88" w:rsidRDefault="00110C88" w:rsidP="00110C8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Tratar a otros con dignidad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, independientemente de su estatus o utilidad para ti.</w:t>
      </w:r>
    </w:p>
    <w:p w14:paraId="2E3494D5" w14:textId="77777777" w:rsidR="00110C88" w:rsidRPr="00110C88" w:rsidRDefault="00110C88" w:rsidP="00110C8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Cumplir tus deberes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hacia la familia, la ciudad, la humanidad.</w:t>
      </w:r>
    </w:p>
    <w:p w14:paraId="323E7F41" w14:textId="77777777" w:rsidR="00110C88" w:rsidRPr="00110C88" w:rsidRDefault="00110C88" w:rsidP="00110C8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Rechazar la explotación y la crueldad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, aunque sean ventajosas.</w:t>
      </w:r>
    </w:p>
    <w:p w14:paraId="22A4AC38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i/>
          <w:iCs/>
          <w:kern w:val="0"/>
          <w:lang w:val="en-CO"/>
          <w14:ligatures w14:val="none"/>
        </w:rPr>
        <w:t>Ejemplo práctico: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Pagar honestamente incluso cuando podrías defraudar. Defender a quien no puede defenderse. Servir en roles públicos sin buscar gloria personal.</w:t>
      </w:r>
    </w:p>
    <w:p w14:paraId="2F1BFEBA" w14:textId="77777777" w:rsidR="00110C88" w:rsidRPr="00110C88" w:rsidRDefault="00110C88" w:rsidP="00110C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4. Templanza (Sophrosyne)</w:t>
      </w:r>
    </w:p>
    <w:p w14:paraId="6007F957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El autodominio y la moderación en todos los ámbitos:</w:t>
      </w:r>
    </w:p>
    <w:p w14:paraId="2CF55B4B" w14:textId="77777777" w:rsidR="00110C88" w:rsidRPr="00110C88" w:rsidRDefault="00110C88" w:rsidP="00110C8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Controlar los apetitos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(comida, placer, riqueza) sin negarlos por completo.</w:t>
      </w:r>
    </w:p>
    <w:p w14:paraId="5BBC1A2C" w14:textId="77777777" w:rsidR="00110C88" w:rsidRPr="00110C88" w:rsidRDefault="00110C88" w:rsidP="00110C8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Hablar con mesura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, evitando la jactancia, la calumnia y la charla vacía.</w:t>
      </w:r>
    </w:p>
    <w:p w14:paraId="5A44E03A" w14:textId="77777777" w:rsidR="00110C88" w:rsidRPr="00110C88" w:rsidRDefault="00110C88" w:rsidP="00110C8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Mantener el equilibrio emocional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, sin extremos de euforia o desesperación.</w:t>
      </w:r>
    </w:p>
    <w:p w14:paraId="1F5AED89" w14:textId="77777777" w:rsidR="00110C88" w:rsidRPr="00110C88" w:rsidRDefault="00110C88" w:rsidP="00110C8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Aceptar límites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como parte de la naturaleza humana.</w:t>
      </w:r>
    </w:p>
    <w:p w14:paraId="7E5759C9" w14:textId="77777777" w:rsidR="00110C88" w:rsidRPr="00110C88" w:rsidRDefault="00110C88" w:rsidP="00110C8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Vivir con austeridad consciente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, no por privación, sino por libertad.</w:t>
      </w:r>
    </w:p>
    <w:p w14:paraId="781C7CFC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i/>
          <w:iCs/>
          <w:kern w:val="0"/>
          <w:lang w:val="en-CO"/>
          <w14:ligatures w14:val="none"/>
        </w:rPr>
        <w:t>Ejemplo práctico: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Disfrutar una comida sin glotonería. Aceptar éxito sin arrogancia. Aceptar fracaso sin desesperación.</w:t>
      </w:r>
    </w:p>
    <w:p w14:paraId="5FAF47E9" w14:textId="77777777" w:rsidR="00110C88" w:rsidRPr="00110C88" w:rsidRDefault="00110C88" w:rsidP="00110C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Cómo se Interconectan</w:t>
      </w:r>
    </w:p>
    <w:p w14:paraId="62669062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Las cuatro virtudes </w:t>
      </w: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no funcionan aisladas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. Forman un sistema integrado:</w:t>
      </w:r>
    </w:p>
    <w:p w14:paraId="13BDD82B" w14:textId="77777777" w:rsidR="00110C88" w:rsidRPr="00110C88" w:rsidRDefault="00110C88" w:rsidP="00110C8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Sabiduría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te muestra qué es correcto.</w:t>
      </w:r>
    </w:p>
    <w:p w14:paraId="751AB7EB" w14:textId="77777777" w:rsidR="00110C88" w:rsidRPr="00110C88" w:rsidRDefault="00110C88" w:rsidP="00110C8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Coraje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te da la fuerza para actuar según esa sabiduría, aunque sea difícil.</w:t>
      </w:r>
    </w:p>
    <w:p w14:paraId="1D0EAB75" w14:textId="77777777" w:rsidR="00110C88" w:rsidRPr="00110C88" w:rsidRDefault="00110C88" w:rsidP="00110C8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Justicia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te motiva a hacerlo considerando a otros, no solo a ti.</w:t>
      </w:r>
    </w:p>
    <w:p w14:paraId="56D46F5C" w14:textId="77777777" w:rsidR="00110C88" w:rsidRPr="00110C88" w:rsidRDefault="00110C88" w:rsidP="00110C8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Templanza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te mantiene equilibrado y consistente en el largo plazo.</w:t>
      </w:r>
    </w:p>
    <w:p w14:paraId="2EC0FDAE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Un acto verdaderamente virtuoso requiere las cuatro simultáneamente.</w:t>
      </w:r>
    </w:p>
    <w:p w14:paraId="315D51A8" w14:textId="77777777" w:rsidR="00110C88" w:rsidRPr="00110C88" w:rsidRDefault="00110C88" w:rsidP="00110C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La Virtud como Único Bien</w:t>
      </w:r>
    </w:p>
    <w:p w14:paraId="641266FB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Para los estoicos, </w:t>
      </w: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la virtud es el único bien verdadero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. No es un medio para alcanzar felicidad externa; </w:t>
      </w:r>
      <w:r w:rsidRPr="00110C88">
        <w:rPr>
          <w:rFonts w:ascii="Times New Roman" w:eastAsia="Times New Roman" w:hAnsi="Times New Roman" w:cs="Times New Roman"/>
          <w:i/>
          <w:iCs/>
          <w:kern w:val="0"/>
          <w:lang w:val="en-CO"/>
          <w14:ligatures w14:val="none"/>
        </w:rPr>
        <w:t>es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la felicidad.</w:t>
      </w:r>
    </w:p>
    <w:p w14:paraId="310599EE" w14:textId="77777777" w:rsidR="00110C88" w:rsidRPr="00110C88" w:rsidRDefault="00110C88" w:rsidP="00110C8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La riqueza, salud y reputación son "indiferentes preferibles" (buenos pero secundarios).</w:t>
      </w:r>
    </w:p>
    <w:p w14:paraId="3EEF04C5" w14:textId="77777777" w:rsidR="00110C88" w:rsidRPr="00110C88" w:rsidRDefault="00110C88" w:rsidP="00110C8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La pobreza, enfermedad y mala reputación son "indiferentes rechazables" (malos pero secundarios).</w:t>
      </w:r>
    </w:p>
    <w:p w14:paraId="7296D414" w14:textId="77777777" w:rsidR="00110C88" w:rsidRPr="00110C88" w:rsidRDefault="00110C88" w:rsidP="00110C8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Solo la virtud y el vicio son absolutamente buenos y malos.</w:t>
      </w:r>
    </w:p>
    <w:p w14:paraId="1F52ED4B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Esta paradoja libera: </w:t>
      </w: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tu bienestar no depende de circunstancias externas, sino de quién decides ser cada día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.</w:t>
      </w:r>
    </w:p>
    <w:p w14:paraId="24B24E54" w14:textId="77777777" w:rsidR="00110C88" w:rsidRPr="00110C88" w:rsidRDefault="00110C88" w:rsidP="00110C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lastRenderedPageBreak/>
        <w:t>Cultivo Práctico</w:t>
      </w:r>
    </w:p>
    <w:p w14:paraId="6773BAD0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>Los estoicos practicaban:</w:t>
      </w:r>
    </w:p>
    <w:p w14:paraId="5DD2B6A5" w14:textId="77777777" w:rsidR="00110C88" w:rsidRPr="00110C88" w:rsidRDefault="00110C88" w:rsidP="00110C8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Meditación diaria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sobre cada virtud.</w:t>
      </w:r>
    </w:p>
    <w:p w14:paraId="77B5C628" w14:textId="77777777" w:rsidR="00110C88" w:rsidRPr="00110C88" w:rsidRDefault="00110C88" w:rsidP="00110C8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Premeditación de desafíos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para preparar la respuesta virtuosa.</w:t>
      </w:r>
    </w:p>
    <w:p w14:paraId="137FF428" w14:textId="77777777" w:rsidR="00110C88" w:rsidRPr="00110C88" w:rsidRDefault="00110C88" w:rsidP="00110C8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Reflexión nocturna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sobre dónde fallaron y cómo mejorar.</w:t>
      </w:r>
    </w:p>
    <w:p w14:paraId="2EC64D51" w14:textId="77777777" w:rsidR="00110C88" w:rsidRPr="00110C88" w:rsidRDefault="00110C88" w:rsidP="00110C8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Ejercicios deliberados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(privarse de algo placentero para entrenar templanza).</w:t>
      </w:r>
    </w:p>
    <w:p w14:paraId="0890EB67" w14:textId="77777777" w:rsidR="00110C88" w:rsidRPr="00110C88" w:rsidRDefault="00110C88" w:rsidP="00110C8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Estudio de sabios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que encarnaron estas virtudes.</w:t>
      </w:r>
    </w:p>
    <w:p w14:paraId="3050221F" w14:textId="77777777" w:rsidR="00110C88" w:rsidRPr="00110C88" w:rsidRDefault="00110C88" w:rsidP="00110C8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O"/>
          <w14:ligatures w14:val="none"/>
        </w:rPr>
      </w:pPr>
      <w:r w:rsidRPr="00110C88">
        <w:rPr>
          <w:rFonts w:ascii="Times New Roman" w:eastAsia="Times New Roman" w:hAnsi="Times New Roman" w:cs="Times New Roman"/>
          <w:b/>
          <w:bCs/>
          <w:kern w:val="0"/>
          <w:lang w:val="en-CO"/>
          <w14:ligatures w14:val="none"/>
        </w:rPr>
        <w:t>En esencia:</w:t>
      </w:r>
      <w:r w:rsidRPr="00110C88">
        <w:rPr>
          <w:rFonts w:ascii="Times New Roman" w:eastAsia="Times New Roman" w:hAnsi="Times New Roman" w:cs="Times New Roman"/>
          <w:kern w:val="0"/>
          <w:lang w:val="en-CO"/>
          <w14:ligatures w14:val="none"/>
        </w:rPr>
        <w:t xml:space="preserve"> Las virtudes estoicas no son ideales inalcanzables. Son habilidades que se desarrollan con práctica consciente, transformando poco a poco tu carácter y liberándote del sufrimiento innecesario.</w:t>
      </w:r>
    </w:p>
    <w:p w14:paraId="470517BA" w14:textId="77777777" w:rsidR="00110C88" w:rsidRPr="00110C88" w:rsidRDefault="00110C88">
      <w:pPr>
        <w:rPr>
          <w:rFonts w:ascii="Times New Roman" w:hAnsi="Times New Roman" w:cs="Times New Roman"/>
          <w:lang w:val="en-CO"/>
        </w:rPr>
      </w:pPr>
    </w:p>
    <w:sectPr w:rsidR="00110C88" w:rsidRPr="00110C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E5C"/>
    <w:multiLevelType w:val="multilevel"/>
    <w:tmpl w:val="8C8C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A3C16"/>
    <w:multiLevelType w:val="multilevel"/>
    <w:tmpl w:val="9E4E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A2E28"/>
    <w:multiLevelType w:val="multilevel"/>
    <w:tmpl w:val="F774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40E7F"/>
    <w:multiLevelType w:val="multilevel"/>
    <w:tmpl w:val="AB6E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45BCF"/>
    <w:multiLevelType w:val="multilevel"/>
    <w:tmpl w:val="9868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07AC9"/>
    <w:multiLevelType w:val="multilevel"/>
    <w:tmpl w:val="97EE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3A1A01"/>
    <w:multiLevelType w:val="multilevel"/>
    <w:tmpl w:val="82DC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55523"/>
    <w:multiLevelType w:val="multilevel"/>
    <w:tmpl w:val="CA04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B102A"/>
    <w:multiLevelType w:val="multilevel"/>
    <w:tmpl w:val="B3AC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F758A"/>
    <w:multiLevelType w:val="multilevel"/>
    <w:tmpl w:val="FD9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B3646"/>
    <w:multiLevelType w:val="multilevel"/>
    <w:tmpl w:val="D20E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E4267"/>
    <w:multiLevelType w:val="multilevel"/>
    <w:tmpl w:val="66C8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373CA"/>
    <w:multiLevelType w:val="multilevel"/>
    <w:tmpl w:val="AED4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333218">
    <w:abstractNumId w:val="2"/>
  </w:num>
  <w:num w:numId="2" w16cid:durableId="710762967">
    <w:abstractNumId w:val="11"/>
  </w:num>
  <w:num w:numId="3" w16cid:durableId="1486438385">
    <w:abstractNumId w:val="7"/>
  </w:num>
  <w:num w:numId="4" w16cid:durableId="500588368">
    <w:abstractNumId w:val="8"/>
  </w:num>
  <w:num w:numId="5" w16cid:durableId="1578979972">
    <w:abstractNumId w:val="9"/>
  </w:num>
  <w:num w:numId="6" w16cid:durableId="1944681913">
    <w:abstractNumId w:val="10"/>
  </w:num>
  <w:num w:numId="7" w16cid:durableId="1415085621">
    <w:abstractNumId w:val="1"/>
  </w:num>
  <w:num w:numId="8" w16cid:durableId="707800561">
    <w:abstractNumId w:val="0"/>
  </w:num>
  <w:num w:numId="9" w16cid:durableId="1101075000">
    <w:abstractNumId w:val="4"/>
  </w:num>
  <w:num w:numId="10" w16cid:durableId="1716656942">
    <w:abstractNumId w:val="3"/>
  </w:num>
  <w:num w:numId="11" w16cid:durableId="334966247">
    <w:abstractNumId w:val="12"/>
  </w:num>
  <w:num w:numId="12" w16cid:durableId="1579289754">
    <w:abstractNumId w:val="6"/>
  </w:num>
  <w:num w:numId="13" w16cid:durableId="1647708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88"/>
    <w:rsid w:val="00110C88"/>
    <w:rsid w:val="00317122"/>
    <w:rsid w:val="00502191"/>
    <w:rsid w:val="00895250"/>
    <w:rsid w:val="008F72DB"/>
    <w:rsid w:val="00A7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1C89B"/>
  <w15:chartTrackingRefBased/>
  <w15:docId w15:val="{5050389F-4F02-0949-A190-FA100798A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C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C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C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C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C8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rsid w:val="00110C8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C88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C88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C88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C88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C88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C88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C88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110C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C8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C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C88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110C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C88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110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C88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110C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0C8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CO"/>
      <w14:ligatures w14:val="none"/>
    </w:rPr>
  </w:style>
  <w:style w:type="character" w:styleId="Strong">
    <w:name w:val="Strong"/>
    <w:basedOn w:val="DefaultParagraphFont"/>
    <w:uiPriority w:val="22"/>
    <w:qFormat/>
    <w:rsid w:val="00110C88"/>
    <w:rPr>
      <w:b/>
      <w:bCs/>
    </w:rPr>
  </w:style>
  <w:style w:type="character" w:styleId="Emphasis">
    <w:name w:val="Emphasis"/>
    <w:basedOn w:val="DefaultParagraphFont"/>
    <w:uiPriority w:val="20"/>
    <w:qFormat/>
    <w:rsid w:val="00110C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890</Words>
  <Characters>5076</Characters>
  <Application>Microsoft Office Word</Application>
  <DocSecurity>0</DocSecurity>
  <Lines>42</Lines>
  <Paragraphs>11</Paragraphs>
  <ScaleCrop>false</ScaleCrop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Herney Andres Garcia Perdomo</dc:creator>
  <cp:keywords/>
  <dc:description/>
  <cp:lastModifiedBy>Herney Andres Garcia Perdomo</cp:lastModifiedBy>
  <cp:revision>1</cp:revision>
  <dcterms:created xsi:type="dcterms:W3CDTF">2026-05-02T16:13:00Z</dcterms:created>
  <dcterms:modified xsi:type="dcterms:W3CDTF">2026-05-02T16:16:00Z</dcterms:modified>
</cp:coreProperties>
</file>