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94C04" w14:textId="115F3EE4" w:rsidR="001346E9" w:rsidRPr="00C4729F" w:rsidRDefault="00B44FB5">
      <w:pPr>
        <w:rPr>
          <w:b/>
          <w:bCs/>
          <w:sz w:val="40"/>
          <w:szCs w:val="40"/>
          <w:lang w:val="en-US"/>
        </w:rPr>
      </w:pPr>
      <w:r w:rsidRPr="00C4729F">
        <w:rPr>
          <w:b/>
          <w:bCs/>
          <w:sz w:val="40"/>
          <w:szCs w:val="40"/>
          <w:lang w:val="en-US"/>
        </w:rPr>
        <w:t>EBS</w:t>
      </w:r>
    </w:p>
    <w:p w14:paraId="0DFC5BC4" w14:textId="1576CE85" w:rsidR="00B44FB5" w:rsidRDefault="00B44FB5">
      <w:pPr>
        <w:rPr>
          <w:lang w:val="en-US"/>
        </w:rPr>
      </w:pPr>
      <w:r w:rsidRPr="00B44FB5">
        <w:rPr>
          <w:lang w:val="en-US"/>
        </w:rPr>
        <w:drawing>
          <wp:inline distT="0" distB="0" distL="0" distR="0" wp14:anchorId="07D0D622" wp14:editId="4534CBAF">
            <wp:extent cx="5727700" cy="2918460"/>
            <wp:effectExtent l="12700" t="12700" r="1270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DD84E9" w14:textId="1EB33EE6" w:rsidR="00B44FB5" w:rsidRDefault="006E3949" w:rsidP="006E3949">
      <w:pPr>
        <w:pStyle w:val="ListParagraph"/>
        <w:numPr>
          <w:ilvl w:val="0"/>
          <w:numId w:val="1"/>
        </w:numPr>
        <w:rPr>
          <w:lang w:val="en-US"/>
        </w:rPr>
      </w:pPr>
      <w:r w:rsidRPr="006E3949">
        <w:rPr>
          <w:lang w:val="en-US"/>
        </w:rPr>
        <w:t>EBS volumes are locked to a specific AZ</w:t>
      </w:r>
    </w:p>
    <w:p w14:paraId="5D80CA81" w14:textId="5D1A30C6" w:rsidR="003E7576" w:rsidRDefault="003E7576" w:rsidP="006E39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Automatically redundant (replicated within AZ)</w:t>
      </w:r>
    </w:p>
    <w:p w14:paraId="48E0344F" w14:textId="134319A2" w:rsidR="006E3949" w:rsidRDefault="006E3949" w:rsidP="006E3949">
      <w:pPr>
        <w:rPr>
          <w:lang w:val="en-US"/>
        </w:rPr>
      </w:pPr>
      <w:r w:rsidRPr="006E3949">
        <w:rPr>
          <w:lang w:val="en-US"/>
        </w:rPr>
        <w:drawing>
          <wp:inline distT="0" distB="0" distL="0" distR="0" wp14:anchorId="3653AEF4" wp14:editId="303F9BA7">
            <wp:extent cx="5727700" cy="2820035"/>
            <wp:effectExtent l="12700" t="1270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0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3B05AA" w14:textId="6522BE3B" w:rsidR="006E3949" w:rsidRPr="00C4729F" w:rsidRDefault="006E3949" w:rsidP="006E3949">
      <w:pPr>
        <w:rPr>
          <w:b/>
          <w:bCs/>
          <w:u w:val="single"/>
          <w:lang w:val="en-US"/>
        </w:rPr>
      </w:pPr>
      <w:r w:rsidRPr="00C4729F">
        <w:rPr>
          <w:b/>
          <w:bCs/>
          <w:sz w:val="28"/>
          <w:szCs w:val="28"/>
          <w:u w:val="single"/>
          <w:lang w:val="en-US"/>
        </w:rPr>
        <w:t>TYPES:</w:t>
      </w:r>
    </w:p>
    <w:p w14:paraId="00E8D8B2" w14:textId="1E0F4F09" w:rsidR="006E3949" w:rsidRPr="00C4729F" w:rsidRDefault="006E3949" w:rsidP="006E394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C4729F">
        <w:rPr>
          <w:b/>
          <w:bCs/>
          <w:sz w:val="28"/>
          <w:szCs w:val="28"/>
          <w:lang w:val="en-US"/>
        </w:rPr>
        <w:t>GP</w:t>
      </w:r>
      <w:r w:rsidR="00C4729F">
        <w:rPr>
          <w:b/>
          <w:bCs/>
          <w:sz w:val="28"/>
          <w:szCs w:val="28"/>
          <w:lang w:val="en-US"/>
        </w:rPr>
        <w:t>2</w:t>
      </w:r>
    </w:p>
    <w:p w14:paraId="4CFDBC2C" w14:textId="52C897B8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For most workloads</w:t>
      </w:r>
    </w:p>
    <w:p w14:paraId="1AE36A28" w14:textId="6DAA404A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Boot volumes</w:t>
      </w:r>
    </w:p>
    <w:p w14:paraId="377135E5" w14:textId="1E0C1047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Burstable IOPS to 3000</w:t>
      </w:r>
    </w:p>
    <w:p w14:paraId="4FD9391A" w14:textId="15549F12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3 IOPS per GB, 5TB is the max IOPS</w:t>
      </w:r>
    </w:p>
    <w:p w14:paraId="425EAF8F" w14:textId="77777777" w:rsidR="00C4729F" w:rsidRPr="00C4729F" w:rsidRDefault="006E3949" w:rsidP="006E394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C4729F">
        <w:rPr>
          <w:b/>
          <w:bCs/>
          <w:sz w:val="28"/>
          <w:szCs w:val="28"/>
          <w:lang w:val="en-US"/>
        </w:rPr>
        <w:t>IOI</w:t>
      </w:r>
    </w:p>
    <w:p w14:paraId="55DBAD87" w14:textId="16B51305" w:rsidR="006E3949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</w:t>
      </w:r>
      <w:r w:rsidR="006E3949">
        <w:rPr>
          <w:lang w:val="en-US"/>
        </w:rPr>
        <w:t>ritical business apps on sustained IOPS performance</w:t>
      </w:r>
    </w:p>
    <w:p w14:paraId="02955A46" w14:textId="3BA7763E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Large database workloads</w:t>
      </w:r>
    </w:p>
    <w:p w14:paraId="226FF0AE" w14:textId="5D33AA01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50 IOPS per GB, max 32000 PIOPS</w:t>
      </w:r>
    </w:p>
    <w:p w14:paraId="220DBDB5" w14:textId="2C7DF2EA" w:rsidR="00C4729F" w:rsidRDefault="00C4729F" w:rsidP="00C4729F">
      <w:pPr>
        <w:pStyle w:val="ListParagraph"/>
        <w:numPr>
          <w:ilvl w:val="0"/>
          <w:numId w:val="1"/>
        </w:numPr>
        <w:rPr>
          <w:lang w:val="en-US"/>
        </w:rPr>
      </w:pPr>
      <w:r w:rsidRPr="00C4729F">
        <w:rPr>
          <w:b/>
          <w:bCs/>
          <w:sz w:val="28"/>
          <w:szCs w:val="28"/>
          <w:lang w:val="en-US"/>
        </w:rPr>
        <w:t>ST1</w:t>
      </w:r>
    </w:p>
    <w:p w14:paraId="28990A2D" w14:textId="299BB305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Streaming workloads, fast throughput at low price: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>, big data, log processing</w:t>
      </w:r>
    </w:p>
    <w:p w14:paraId="552F927E" w14:textId="1A1DA192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Cannot be boot volume</w:t>
      </w:r>
    </w:p>
    <w:p w14:paraId="7DCC2BD0" w14:textId="10A39922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Max IOPS is 500</w:t>
      </w:r>
    </w:p>
    <w:p w14:paraId="6F365895" w14:textId="58121D2F" w:rsidR="00C4729F" w:rsidRDefault="00C4729F" w:rsidP="00C4729F">
      <w:pPr>
        <w:pStyle w:val="ListParagraph"/>
        <w:numPr>
          <w:ilvl w:val="0"/>
          <w:numId w:val="1"/>
        </w:numPr>
        <w:rPr>
          <w:lang w:val="en-US"/>
        </w:rPr>
      </w:pPr>
      <w:r w:rsidRPr="00C4729F">
        <w:rPr>
          <w:b/>
          <w:bCs/>
          <w:sz w:val="28"/>
          <w:szCs w:val="28"/>
          <w:lang w:val="en-US"/>
        </w:rPr>
        <w:t>SC1</w:t>
      </w:r>
    </w:p>
    <w:p w14:paraId="49F68990" w14:textId="0A7E1C7F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Data infrequently accessed</w:t>
      </w:r>
    </w:p>
    <w:p w14:paraId="2317EEA8" w14:textId="265145AF" w:rsidR="00C4729F" w:rsidRDefault="00C4729F" w:rsidP="00C472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Cheaper, max IOPS is 250</w:t>
      </w:r>
    </w:p>
    <w:p w14:paraId="16EAFECD" w14:textId="5B4DC857" w:rsidR="00C4729F" w:rsidRDefault="00C4729F" w:rsidP="00C4729F">
      <w:pPr>
        <w:rPr>
          <w:lang w:val="en-US"/>
        </w:rPr>
      </w:pPr>
    </w:p>
    <w:p w14:paraId="520BA55E" w14:textId="5D1D3109" w:rsidR="00C4729F" w:rsidRDefault="00C4729F" w:rsidP="00C4729F">
      <w:pPr>
        <w:rPr>
          <w:lang w:val="en-US"/>
        </w:rPr>
      </w:pPr>
      <w:r w:rsidRPr="00C4729F">
        <w:rPr>
          <w:b/>
          <w:bCs/>
          <w:sz w:val="40"/>
          <w:szCs w:val="40"/>
          <w:lang w:val="en-US"/>
        </w:rPr>
        <w:t>EBS SNAPSHOTS</w:t>
      </w:r>
    </w:p>
    <w:p w14:paraId="43EF0ECB" w14:textId="1E184E79" w:rsidR="00C4729F" w:rsidRDefault="00C4729F" w:rsidP="00C4729F">
      <w:pPr>
        <w:rPr>
          <w:lang w:val="en-US"/>
        </w:rPr>
      </w:pPr>
      <w:r w:rsidRPr="00C4729F">
        <w:rPr>
          <w:lang w:val="en-US"/>
        </w:rPr>
        <w:drawing>
          <wp:inline distT="0" distB="0" distL="0" distR="0" wp14:anchorId="2EB50F87" wp14:editId="0FE34D47">
            <wp:extent cx="5727700" cy="2839085"/>
            <wp:effectExtent l="12700" t="12700" r="1270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9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73BD8" w14:textId="00EA740F" w:rsidR="00C4729F" w:rsidRDefault="00752FB2" w:rsidP="00752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migrate a volume:</w:t>
      </w:r>
    </w:p>
    <w:p w14:paraId="0B06B0C0" w14:textId="3948D4F4" w:rsidR="00752FB2" w:rsidRDefault="00752FB2" w:rsidP="00752F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Snapshot the volume</w:t>
      </w:r>
    </w:p>
    <w:p w14:paraId="2B5342EC" w14:textId="2B960D95" w:rsidR="00752FB2" w:rsidRDefault="00752FB2" w:rsidP="00752F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a volume from the snapshot in some other zone</w:t>
      </w:r>
    </w:p>
    <w:p w14:paraId="3693C5DA" w14:textId="1776A0A8" w:rsidR="00752FB2" w:rsidRDefault="00752FB2" w:rsidP="00752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encrypt:</w:t>
      </w:r>
    </w:p>
    <w:p w14:paraId="3CFE1556" w14:textId="56E1BD08" w:rsidR="00752FB2" w:rsidRDefault="00752FB2" w:rsidP="00752F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and EBS snapshot of the volume</w:t>
      </w:r>
    </w:p>
    <w:p w14:paraId="2D1DBDFD" w14:textId="3EE0E88F" w:rsidR="00752FB2" w:rsidRDefault="00752FB2" w:rsidP="00752F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Encrypt the EBS snapshot</w:t>
      </w:r>
    </w:p>
    <w:p w14:paraId="554678C9" w14:textId="7F4B0805" w:rsidR="00752FB2" w:rsidRDefault="00752FB2" w:rsidP="00752F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new EBS volume from the snapshot (volume will be encrypted)</w:t>
      </w:r>
    </w:p>
    <w:p w14:paraId="7C7FB74D" w14:textId="009DEFD1" w:rsidR="00752FB2" w:rsidRDefault="00752FB2" w:rsidP="00752F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Attach the encrypted volume to some instance</w:t>
      </w:r>
    </w:p>
    <w:p w14:paraId="4605C525" w14:textId="77777777" w:rsidR="003E7576" w:rsidRPr="003E7576" w:rsidRDefault="003E7576" w:rsidP="003E7576">
      <w:pPr>
        <w:rPr>
          <w:lang w:val="en-US"/>
        </w:rPr>
      </w:pPr>
    </w:p>
    <w:p w14:paraId="6175A50A" w14:textId="4B3391F9" w:rsidR="00752FB2" w:rsidRPr="003E7576" w:rsidRDefault="00752FB2" w:rsidP="00752FB2">
      <w:pPr>
        <w:rPr>
          <w:b/>
          <w:bCs/>
          <w:lang w:val="en-US"/>
        </w:rPr>
      </w:pPr>
      <w:r w:rsidRPr="003E7576">
        <w:rPr>
          <w:b/>
          <w:bCs/>
          <w:lang w:val="en-US"/>
        </w:rPr>
        <w:t>INSTANCE STORE</w:t>
      </w:r>
    </w:p>
    <w:p w14:paraId="1473E5C3" w14:textId="16AE9C19" w:rsidR="00752FB2" w:rsidRDefault="00752FB2" w:rsidP="00752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Better I/O performance</w:t>
      </w:r>
      <w:r w:rsidR="003E7576">
        <w:rPr>
          <w:lang w:val="en-US"/>
        </w:rPr>
        <w:t>, good for buffer/cache</w:t>
      </w:r>
    </w:p>
    <w:p w14:paraId="43A71A70" w14:textId="3374F06D" w:rsidR="003E7576" w:rsidRDefault="003E7576" w:rsidP="00752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Survives reboot</w:t>
      </w:r>
    </w:p>
    <w:p w14:paraId="28384CEE" w14:textId="5D2195CA" w:rsidR="003E7576" w:rsidRDefault="003E7576" w:rsidP="00752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Backups must be operated by user</w:t>
      </w:r>
    </w:p>
    <w:p w14:paraId="6C7C4577" w14:textId="4A93FB05" w:rsidR="003E7576" w:rsidRDefault="003E7576" w:rsidP="00752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Cannot resize</w:t>
      </w:r>
    </w:p>
    <w:p w14:paraId="2A11CE5A" w14:textId="2A07AA11" w:rsidR="003E7576" w:rsidRDefault="003E7576" w:rsidP="00752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Only certain types of instance type have them</w:t>
      </w:r>
    </w:p>
    <w:p w14:paraId="03141A4F" w14:textId="77777777" w:rsidR="003E7576" w:rsidRPr="003E7576" w:rsidRDefault="003E7576" w:rsidP="003E7576">
      <w:pPr>
        <w:rPr>
          <w:lang w:val="en-US"/>
        </w:rPr>
      </w:pPr>
    </w:p>
    <w:p w14:paraId="6E7D96C3" w14:textId="50CDFDEF" w:rsidR="003E7576" w:rsidRPr="003E7576" w:rsidRDefault="003E7576" w:rsidP="003E7576">
      <w:pPr>
        <w:rPr>
          <w:b/>
          <w:bCs/>
          <w:lang w:val="en-US"/>
        </w:rPr>
      </w:pPr>
      <w:r w:rsidRPr="003E7576">
        <w:rPr>
          <w:b/>
          <w:bCs/>
          <w:lang w:val="en-US"/>
        </w:rPr>
        <w:t>RAID OPTIONS</w:t>
      </w:r>
    </w:p>
    <w:p w14:paraId="0993AA25" w14:textId="6AA8FAEE" w:rsidR="003E7576" w:rsidRDefault="003E7576" w:rsidP="003E75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Possible is OS supports it</w:t>
      </w:r>
    </w:p>
    <w:p w14:paraId="6FAF7924" w14:textId="28D39928" w:rsidR="003E7576" w:rsidRDefault="003E7576" w:rsidP="003E75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RAID 0 and 1</w:t>
      </w:r>
    </w:p>
    <w:p w14:paraId="58A74E33" w14:textId="3993EE1E" w:rsidR="003E7576" w:rsidRDefault="003E7576" w:rsidP="003E757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RAID 0: performance up, risk up</w:t>
      </w:r>
    </w:p>
    <w:p w14:paraId="6346FC16" w14:textId="72D4BB71" w:rsidR="003E7576" w:rsidRDefault="003E7576" w:rsidP="003E757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RAID 1: fault tolerance up, performance down</w:t>
      </w:r>
    </w:p>
    <w:p w14:paraId="6627C6A6" w14:textId="5B891BF0" w:rsidR="003E7576" w:rsidRDefault="003E7576" w:rsidP="003E7576">
      <w:pPr>
        <w:rPr>
          <w:lang w:val="en-US"/>
        </w:rPr>
      </w:pPr>
    </w:p>
    <w:p w14:paraId="2A6BB225" w14:textId="22D152AE" w:rsidR="003E7576" w:rsidRDefault="003E7576" w:rsidP="003E7576">
      <w:pPr>
        <w:rPr>
          <w:lang w:val="en-US"/>
        </w:rPr>
      </w:pPr>
      <w:r w:rsidRPr="00E746DC">
        <w:rPr>
          <w:b/>
          <w:bCs/>
          <w:sz w:val="40"/>
          <w:szCs w:val="40"/>
          <w:lang w:val="en-US"/>
        </w:rPr>
        <w:lastRenderedPageBreak/>
        <w:t>EFS</w:t>
      </w:r>
    </w:p>
    <w:p w14:paraId="535D9854" w14:textId="25D9F31C" w:rsidR="00E746DC" w:rsidRPr="003E7576" w:rsidRDefault="00E746DC" w:rsidP="003E7576">
      <w:pPr>
        <w:rPr>
          <w:lang w:val="en-US"/>
        </w:rPr>
      </w:pPr>
      <w:r w:rsidRPr="00E746DC">
        <w:rPr>
          <w:lang w:val="en-US"/>
        </w:rPr>
        <w:drawing>
          <wp:inline distT="0" distB="0" distL="0" distR="0" wp14:anchorId="35503527" wp14:editId="52859E17">
            <wp:extent cx="5727700" cy="3109595"/>
            <wp:effectExtent l="12700" t="12700" r="1270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9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DB1ED8" w14:textId="3AB403A5" w:rsidR="006E3949" w:rsidRDefault="006E3949" w:rsidP="006E3949">
      <w:pPr>
        <w:rPr>
          <w:lang w:val="en-US"/>
        </w:rPr>
      </w:pPr>
    </w:p>
    <w:p w14:paraId="26FC95E1" w14:textId="021F0B42" w:rsidR="00E64845" w:rsidRPr="00E64845" w:rsidRDefault="00E64845" w:rsidP="006E3949">
      <w:pPr>
        <w:rPr>
          <w:b/>
          <w:bCs/>
          <w:lang w:val="en-US"/>
        </w:rPr>
      </w:pPr>
      <w:r w:rsidRPr="00E64845">
        <w:rPr>
          <w:b/>
          <w:bCs/>
          <w:sz w:val="36"/>
          <w:szCs w:val="36"/>
          <w:lang w:val="en-US"/>
        </w:rPr>
        <w:t>EBS AND EFS FOR SOLUTIONS ARCHITECT</w:t>
      </w:r>
    </w:p>
    <w:p w14:paraId="7BFF9673" w14:textId="1AC756FF" w:rsidR="00E64845" w:rsidRDefault="00E64845" w:rsidP="006E3949">
      <w:pPr>
        <w:rPr>
          <w:lang w:val="en-US"/>
        </w:rPr>
      </w:pPr>
      <w:r w:rsidRPr="00E64845">
        <w:rPr>
          <w:lang w:val="en-US"/>
        </w:rPr>
        <w:drawing>
          <wp:inline distT="0" distB="0" distL="0" distR="0" wp14:anchorId="16431C9D" wp14:editId="10835E5A">
            <wp:extent cx="5727700" cy="2548890"/>
            <wp:effectExtent l="12700" t="12700" r="1270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8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61463B" w14:textId="6E8CA6D3" w:rsidR="00E64845" w:rsidRPr="006E3949" w:rsidRDefault="00E64845" w:rsidP="006E3949">
      <w:pPr>
        <w:rPr>
          <w:lang w:val="en-US"/>
        </w:rPr>
      </w:pPr>
      <w:r w:rsidRPr="00E64845">
        <w:rPr>
          <w:lang w:val="en-US"/>
        </w:rPr>
        <w:lastRenderedPageBreak/>
        <w:drawing>
          <wp:inline distT="0" distB="0" distL="0" distR="0" wp14:anchorId="24E8DE65" wp14:editId="644A5086">
            <wp:extent cx="5537200" cy="2768600"/>
            <wp:effectExtent l="12700" t="1270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76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4845" w:rsidRPr="006E3949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C1B77"/>
    <w:multiLevelType w:val="hybridMultilevel"/>
    <w:tmpl w:val="37620998"/>
    <w:lvl w:ilvl="0" w:tplc="78B2B4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FB5"/>
    <w:rsid w:val="003E7576"/>
    <w:rsid w:val="004809BA"/>
    <w:rsid w:val="006E3949"/>
    <w:rsid w:val="0070681A"/>
    <w:rsid w:val="00752FB2"/>
    <w:rsid w:val="00833637"/>
    <w:rsid w:val="00974832"/>
    <w:rsid w:val="00B44FB5"/>
    <w:rsid w:val="00C4729F"/>
    <w:rsid w:val="00E64845"/>
    <w:rsid w:val="00E7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2FD2BA"/>
  <w15:chartTrackingRefBased/>
  <w15:docId w15:val="{9FD0D47A-01EF-474C-90F5-EB128EBFB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2</cp:revision>
  <cp:lastPrinted>2019-10-29T00:43:00Z</cp:lastPrinted>
  <dcterms:created xsi:type="dcterms:W3CDTF">2019-10-28T23:26:00Z</dcterms:created>
  <dcterms:modified xsi:type="dcterms:W3CDTF">2019-10-30T02:42:00Z</dcterms:modified>
</cp:coreProperties>
</file>