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858577991"/>
        <w:docPartObj>
          <w:docPartGallery w:val="Cover Pages"/>
          <w:docPartUnique/>
        </w:docPartObj>
      </w:sdtPr>
      <w:sdtEndPr>
        <w:rPr>
          <w:rFonts w:ascii="Liberation Serif" w:eastAsia="Noto Sans CJK SC" w:hAnsi="Liberation Serif" w:cs="Lohit Devanagari"/>
          <w:caps w:val="0"/>
          <w:kern w:val="2"/>
          <w:sz w:val="28"/>
          <w:szCs w:val="28"/>
          <w:u w:val="single"/>
          <w:lang w:eastAsia="zh-CN" w:bidi="hi-IN"/>
        </w:rPr>
      </w:sdtEndPr>
      <w:sdtContent>
        <w:tbl>
          <w:tblPr>
            <w:tblW w:w="5000" w:type="pct"/>
            <w:jc w:val="center"/>
            <w:tblLook w:val="04A0" w:firstRow="1" w:lastRow="0" w:firstColumn="1" w:lastColumn="0" w:noHBand="0" w:noVBand="1"/>
          </w:tblPr>
          <w:tblGrid>
            <w:gridCol w:w="9854"/>
          </w:tblGrid>
          <w:tr w:rsidR="0053603B" w:rsidTr="0053603B">
            <w:trPr>
              <w:trHeight w:val="5963"/>
              <w:jc w:val="center"/>
            </w:trPr>
            <w:tc>
              <w:tcPr>
                <w:tcW w:w="5000" w:type="pct"/>
              </w:tcPr>
              <w:p w:rsidR="0053603B" w:rsidRDefault="0053603B" w:rsidP="0053603B">
                <w:pPr>
                  <w:pStyle w:val="Sinespaciado"/>
                  <w:jc w:val="center"/>
                  <w:rPr>
                    <w:rFonts w:asciiTheme="majorHAnsi" w:eastAsiaTheme="majorEastAsia" w:hAnsiTheme="majorHAnsi" w:cstheme="majorBidi"/>
                    <w:caps/>
                  </w:rPr>
                </w:pPr>
                <w:r>
                  <w:rPr>
                    <w:noProof/>
                  </w:rPr>
                  <w:drawing>
                    <wp:anchor distT="0" distB="0" distL="0" distR="114300" simplePos="0" relativeHeight="251659264" behindDoc="0" locked="0" layoutInCell="1" allowOverlap="1" wp14:anchorId="2A471454" wp14:editId="03E3A3E0">
                      <wp:simplePos x="0" y="0"/>
                      <wp:positionH relativeFrom="column">
                        <wp:posOffset>152400</wp:posOffset>
                      </wp:positionH>
                      <wp:positionV relativeFrom="paragraph">
                        <wp:posOffset>153035</wp:posOffset>
                      </wp:positionV>
                      <wp:extent cx="5400040" cy="3037840"/>
                      <wp:effectExtent l="0" t="0" r="0" b="0"/>
                      <wp:wrapSquare wrapText="bothSides"/>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pic:cNvPicPr>
                                <a:picLocks noChangeAspect="1" noChangeArrowheads="1"/>
                              </pic:cNvPicPr>
                            </pic:nvPicPr>
                            <pic:blipFill>
                              <a:blip r:embed="rId8"/>
                              <a:stretch>
                                <a:fillRect/>
                              </a:stretch>
                            </pic:blipFill>
                            <pic:spPr bwMode="auto">
                              <a:xfrm>
                                <a:off x="0" y="0"/>
                                <a:ext cx="5400040" cy="3037840"/>
                              </a:xfrm>
                              <a:prstGeom prst="rect">
                                <a:avLst/>
                              </a:prstGeom>
                            </pic:spPr>
                          </pic:pic>
                        </a:graphicData>
                      </a:graphic>
                    </wp:anchor>
                  </w:drawing>
                </w:r>
              </w:p>
            </w:tc>
          </w:tr>
          <w:tr w:rsidR="0053603B" w:rsidTr="00DA009A">
            <w:trPr>
              <w:trHeight w:val="1440"/>
              <w:jc w:val="center"/>
            </w:trPr>
            <w:sdt>
              <w:sdtPr>
                <w:rPr>
                  <w:sz w:val="52"/>
                  <w:szCs w:val="52"/>
                  <w:u w:val="single"/>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vAlign w:val="center"/>
                  </w:tcPr>
                  <w:p w:rsidR="0053603B" w:rsidRPr="00DA009A" w:rsidRDefault="00B20B27" w:rsidP="00303181">
                    <w:pPr>
                      <w:jc w:val="center"/>
                      <w:rPr>
                        <w:lang w:eastAsia="es-AR" w:bidi="ar-SA"/>
                      </w:rPr>
                    </w:pPr>
                    <w:r>
                      <w:rPr>
                        <w:rFonts w:ascii="Times New Roman" w:hAnsi="Times New Roman"/>
                        <w:sz w:val="52"/>
                        <w:szCs w:val="52"/>
                        <w:u w:val="single"/>
                      </w:rPr>
                      <w:t>SISTEMAS DE REPRESENTACIÓN</w:t>
                    </w:r>
                  </w:p>
                </w:tc>
              </w:sdtContent>
            </w:sdt>
          </w:tr>
          <w:tr w:rsidR="0053603B" w:rsidTr="00DA009A">
            <w:trPr>
              <w:trHeight w:val="720"/>
              <w:jc w:val="center"/>
            </w:trPr>
            <w:sdt>
              <w:sdtPr>
                <w:rPr>
                  <w:sz w:val="52"/>
                  <w:szCs w:val="5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vAlign w:val="center"/>
                  </w:tcPr>
                  <w:p w:rsidR="0053603B" w:rsidRDefault="00B20B27" w:rsidP="00A500EA">
                    <w:pPr>
                      <w:pStyle w:val="Sinespaciado"/>
                      <w:jc w:val="center"/>
                      <w:rPr>
                        <w:rFonts w:asciiTheme="majorHAnsi" w:eastAsiaTheme="majorEastAsia" w:hAnsiTheme="majorHAnsi" w:cstheme="majorBidi"/>
                        <w:sz w:val="44"/>
                        <w:szCs w:val="44"/>
                      </w:rPr>
                    </w:pPr>
                    <w:r>
                      <w:rPr>
                        <w:sz w:val="52"/>
                        <w:szCs w:val="52"/>
                      </w:rPr>
                      <w:t xml:space="preserve">Trabajo Práctico Nro. </w:t>
                    </w:r>
                    <w:r w:rsidR="00A500EA">
                      <w:rPr>
                        <w:sz w:val="52"/>
                        <w:szCs w:val="52"/>
                      </w:rPr>
                      <w:t>3</w:t>
                    </w:r>
                  </w:p>
                </w:tc>
              </w:sdtContent>
            </w:sdt>
          </w:tr>
          <w:tr w:rsidR="0053603B">
            <w:trPr>
              <w:trHeight w:val="360"/>
              <w:jc w:val="center"/>
            </w:trPr>
            <w:tc>
              <w:tcPr>
                <w:tcW w:w="5000" w:type="pct"/>
                <w:vAlign w:val="center"/>
              </w:tcPr>
              <w:p w:rsidR="0053603B" w:rsidRDefault="0053603B">
                <w:pPr>
                  <w:pStyle w:val="Sinespaciado"/>
                  <w:jc w:val="center"/>
                </w:pPr>
              </w:p>
            </w:tc>
          </w:tr>
          <w:tr w:rsidR="0053603B" w:rsidRPr="0053603B">
            <w:trPr>
              <w:trHeight w:val="360"/>
              <w:jc w:val="center"/>
            </w:trPr>
            <w:tc>
              <w:tcPr>
                <w:tcW w:w="5000" w:type="pct"/>
                <w:vAlign w:val="center"/>
              </w:tcPr>
              <w:p w:rsidR="0053603B" w:rsidRDefault="0053603B" w:rsidP="0053603B">
                <w:pPr>
                  <w:rPr>
                    <w:rFonts w:ascii="Arial" w:hAnsi="Arial" w:cs="Arial"/>
                    <w:sz w:val="28"/>
                    <w:szCs w:val="28"/>
                  </w:rPr>
                </w:pPr>
              </w:p>
              <w:p w:rsidR="0053603B" w:rsidRDefault="0053603B" w:rsidP="0053603B">
                <w:pPr>
                  <w:rPr>
                    <w:rFonts w:ascii="Arial" w:hAnsi="Arial" w:cs="Arial"/>
                    <w:sz w:val="28"/>
                    <w:szCs w:val="28"/>
                  </w:rPr>
                </w:pPr>
              </w:p>
              <w:p w:rsidR="0053603B" w:rsidRDefault="0053603B" w:rsidP="0053603B">
                <w:pPr>
                  <w:rPr>
                    <w:rFonts w:ascii="Arial" w:hAnsi="Arial" w:cs="Arial"/>
                    <w:sz w:val="28"/>
                    <w:szCs w:val="28"/>
                  </w:rPr>
                </w:pPr>
              </w:p>
              <w:p w:rsidR="0053603B" w:rsidRDefault="0053603B" w:rsidP="0053603B">
                <w:pPr>
                  <w:rPr>
                    <w:rFonts w:ascii="Arial" w:hAnsi="Arial" w:cs="Arial"/>
                    <w:sz w:val="28"/>
                    <w:szCs w:val="28"/>
                  </w:rPr>
                </w:pPr>
              </w:p>
              <w:p w:rsidR="0053603B" w:rsidRDefault="0053603B" w:rsidP="0053603B">
                <w:pPr>
                  <w:rPr>
                    <w:rFonts w:ascii="Arial" w:hAnsi="Arial" w:cs="Arial"/>
                    <w:sz w:val="28"/>
                    <w:szCs w:val="28"/>
                  </w:rPr>
                </w:pPr>
              </w:p>
              <w:p w:rsidR="0053603B" w:rsidRDefault="0053603B" w:rsidP="0053603B">
                <w:pPr>
                  <w:rPr>
                    <w:rFonts w:ascii="Arial" w:hAnsi="Arial" w:cs="Arial"/>
                    <w:sz w:val="28"/>
                    <w:szCs w:val="28"/>
                  </w:rPr>
                </w:pPr>
              </w:p>
              <w:p w:rsidR="0053603B" w:rsidRDefault="0053603B" w:rsidP="0053603B">
                <w:pPr>
                  <w:rPr>
                    <w:rFonts w:ascii="Arial" w:hAnsi="Arial" w:cs="Arial"/>
                    <w:sz w:val="28"/>
                    <w:szCs w:val="28"/>
                  </w:rPr>
                </w:pPr>
              </w:p>
              <w:p w:rsidR="0053603B" w:rsidRDefault="0053603B" w:rsidP="0053603B">
                <w:pPr>
                  <w:rPr>
                    <w:rFonts w:ascii="Arial" w:hAnsi="Arial" w:cs="Arial"/>
                    <w:sz w:val="28"/>
                    <w:szCs w:val="28"/>
                  </w:rPr>
                </w:pPr>
              </w:p>
              <w:p w:rsidR="0053603B" w:rsidRPr="0053603B" w:rsidRDefault="0053603B" w:rsidP="0053603B">
                <w:pPr>
                  <w:rPr>
                    <w:rFonts w:ascii="Arial" w:hAnsi="Arial" w:cs="Arial"/>
                    <w:sz w:val="28"/>
                    <w:szCs w:val="28"/>
                  </w:rPr>
                </w:pPr>
                <w:r w:rsidRPr="0053603B">
                  <w:rPr>
                    <w:rFonts w:ascii="Arial" w:hAnsi="Arial" w:cs="Arial"/>
                    <w:sz w:val="28"/>
                    <w:szCs w:val="28"/>
                  </w:rPr>
                  <w:t xml:space="preserve">Alumno: Hernán Matías Travado </w:t>
                </w:r>
              </w:p>
              <w:p w:rsidR="0053603B" w:rsidRPr="0053603B" w:rsidRDefault="0053603B" w:rsidP="0053603B">
                <w:pPr>
                  <w:rPr>
                    <w:rFonts w:ascii="Arial" w:hAnsi="Arial" w:cs="Arial"/>
                    <w:sz w:val="28"/>
                    <w:szCs w:val="28"/>
                  </w:rPr>
                </w:pPr>
                <w:r w:rsidRPr="0053603B">
                  <w:rPr>
                    <w:rFonts w:ascii="Arial" w:hAnsi="Arial" w:cs="Arial"/>
                    <w:sz w:val="28"/>
                    <w:szCs w:val="28"/>
                  </w:rPr>
                  <w:t>Legajo: 131.453-1</w:t>
                </w:r>
              </w:p>
              <w:p w:rsidR="0053603B" w:rsidRPr="0053603B" w:rsidRDefault="0053603B" w:rsidP="0053603B">
                <w:pPr>
                  <w:rPr>
                    <w:rFonts w:ascii="Arial" w:hAnsi="Arial" w:cs="Arial"/>
                    <w:sz w:val="28"/>
                    <w:szCs w:val="28"/>
                  </w:rPr>
                </w:pPr>
                <w:r w:rsidRPr="0053603B">
                  <w:rPr>
                    <w:rFonts w:ascii="Arial" w:hAnsi="Arial" w:cs="Arial"/>
                    <w:sz w:val="28"/>
                    <w:szCs w:val="28"/>
                  </w:rPr>
                  <w:t>Curso: R1031 – Jueves Tarde</w:t>
                </w:r>
              </w:p>
              <w:p w:rsidR="0053603B" w:rsidRPr="0053603B" w:rsidRDefault="0053603B" w:rsidP="0053603B">
                <w:pPr>
                  <w:rPr>
                    <w:rFonts w:ascii="Arial" w:hAnsi="Arial" w:cs="Arial"/>
                    <w:sz w:val="28"/>
                    <w:szCs w:val="28"/>
                  </w:rPr>
                </w:pPr>
                <w:r w:rsidRPr="0053603B">
                  <w:rPr>
                    <w:rFonts w:ascii="Arial" w:hAnsi="Arial" w:cs="Arial"/>
                    <w:sz w:val="28"/>
                    <w:szCs w:val="28"/>
                  </w:rPr>
                  <w:t xml:space="preserve">Fecha de Entrega: </w:t>
                </w:r>
                <w:r w:rsidR="00A500EA">
                  <w:rPr>
                    <w:rFonts w:ascii="Arial" w:hAnsi="Arial" w:cs="Arial"/>
                    <w:sz w:val="28"/>
                    <w:szCs w:val="28"/>
                  </w:rPr>
                  <w:t>2</w:t>
                </w:r>
                <w:r w:rsidR="0059392A">
                  <w:rPr>
                    <w:rFonts w:ascii="Arial" w:hAnsi="Arial" w:cs="Arial"/>
                    <w:sz w:val="28"/>
                    <w:szCs w:val="28"/>
                  </w:rPr>
                  <w:t>3</w:t>
                </w:r>
                <w:r w:rsidR="00A500EA">
                  <w:rPr>
                    <w:rFonts w:ascii="Arial" w:hAnsi="Arial" w:cs="Arial"/>
                    <w:sz w:val="28"/>
                    <w:szCs w:val="28"/>
                  </w:rPr>
                  <w:t>/1</w:t>
                </w:r>
                <w:r w:rsidR="0059392A">
                  <w:rPr>
                    <w:rFonts w:ascii="Arial" w:hAnsi="Arial" w:cs="Arial"/>
                    <w:sz w:val="28"/>
                    <w:szCs w:val="28"/>
                  </w:rPr>
                  <w:t>1</w:t>
                </w:r>
                <w:r w:rsidRPr="0053603B">
                  <w:rPr>
                    <w:rFonts w:ascii="Arial" w:hAnsi="Arial" w:cs="Arial"/>
                    <w:sz w:val="28"/>
                    <w:szCs w:val="28"/>
                  </w:rPr>
                  <w:t>/2020</w:t>
                </w:r>
              </w:p>
              <w:p w:rsidR="0053603B" w:rsidRPr="0053603B" w:rsidRDefault="0053603B" w:rsidP="0053603B">
                <w:pPr>
                  <w:rPr>
                    <w:rFonts w:ascii="Arial" w:hAnsi="Arial" w:cs="Arial"/>
                    <w:sz w:val="28"/>
                    <w:szCs w:val="28"/>
                  </w:rPr>
                </w:pPr>
                <w:r w:rsidRPr="0053603B">
                  <w:rPr>
                    <w:rFonts w:ascii="Arial" w:hAnsi="Arial" w:cs="Arial"/>
                    <w:sz w:val="28"/>
                    <w:szCs w:val="28"/>
                  </w:rPr>
                  <w:t xml:space="preserve">Versión: </w:t>
                </w:r>
                <w:r w:rsidR="0059392A">
                  <w:rPr>
                    <w:rFonts w:ascii="Arial" w:hAnsi="Arial" w:cs="Arial"/>
                    <w:sz w:val="28"/>
                    <w:szCs w:val="28"/>
                  </w:rPr>
                  <w:t>2</w:t>
                </w:r>
                <w:r w:rsidRPr="0053603B">
                  <w:rPr>
                    <w:rFonts w:ascii="Arial" w:hAnsi="Arial" w:cs="Arial"/>
                    <w:sz w:val="28"/>
                    <w:szCs w:val="28"/>
                  </w:rPr>
                  <w:t>.0</w:t>
                </w:r>
              </w:p>
              <w:p w:rsidR="0053603B" w:rsidRPr="0053603B" w:rsidRDefault="0053603B" w:rsidP="0053603B">
                <w:pPr>
                  <w:pStyle w:val="Sinespaciado"/>
                  <w:rPr>
                    <w:rFonts w:ascii="Arial" w:hAnsi="Arial" w:cs="Arial"/>
                    <w:b/>
                    <w:bCs/>
                    <w:sz w:val="28"/>
                    <w:szCs w:val="28"/>
                  </w:rPr>
                </w:pPr>
                <w:r w:rsidRPr="0053603B">
                  <w:rPr>
                    <w:rFonts w:ascii="Arial" w:hAnsi="Arial" w:cs="Arial"/>
                    <w:sz w:val="28"/>
                    <w:szCs w:val="28"/>
                  </w:rPr>
                  <w:t>Profesores: Fernando Aló – Francisco Domínguez - Lucas Liaño</w:t>
                </w:r>
              </w:p>
            </w:tc>
          </w:tr>
        </w:tbl>
        <w:p w:rsidR="0053603B" w:rsidRDefault="0053603B"/>
        <w:tbl>
          <w:tblPr>
            <w:tblpPr w:leftFromText="187" w:rightFromText="187" w:horzAnchor="margin" w:tblpXSpec="center" w:tblpYSpec="bottom"/>
            <w:tblW w:w="5000" w:type="pct"/>
            <w:tblLook w:val="04A0" w:firstRow="1" w:lastRow="0" w:firstColumn="1" w:lastColumn="0" w:noHBand="0" w:noVBand="1"/>
          </w:tblPr>
          <w:tblGrid>
            <w:gridCol w:w="9854"/>
          </w:tblGrid>
          <w:tr w:rsidR="0053603B">
            <w:tc>
              <w:tcPr>
                <w:tcW w:w="5000" w:type="pct"/>
              </w:tcPr>
              <w:p w:rsidR="0053603B" w:rsidRDefault="00BA55A5" w:rsidP="0053603B">
                <w:pPr>
                  <w:pStyle w:val="Sinespaciado"/>
                </w:pPr>
              </w:p>
            </w:tc>
          </w:tr>
        </w:tbl>
      </w:sdtContent>
    </w:sdt>
    <w:p w:rsidR="0053603B" w:rsidRDefault="0053603B">
      <w:pPr>
        <w:rPr>
          <w:sz w:val="28"/>
          <w:szCs w:val="28"/>
          <w:u w:val="single"/>
        </w:rPr>
      </w:pPr>
    </w:p>
    <w:p w:rsidR="0053603B" w:rsidRDefault="0053603B">
      <w:pPr>
        <w:rPr>
          <w:sz w:val="28"/>
          <w:szCs w:val="28"/>
          <w:u w:val="single"/>
        </w:rPr>
      </w:pPr>
      <w:r>
        <w:rPr>
          <w:sz w:val="28"/>
          <w:szCs w:val="28"/>
          <w:u w:val="single"/>
        </w:rPr>
        <w:br w:type="page"/>
      </w:r>
    </w:p>
    <w:p w:rsidR="0053711F" w:rsidRDefault="0053711F">
      <w:pPr>
        <w:rPr>
          <w:sz w:val="28"/>
          <w:szCs w:val="28"/>
          <w:u w:val="single"/>
        </w:rPr>
      </w:pPr>
      <w:r>
        <w:rPr>
          <w:sz w:val="28"/>
          <w:szCs w:val="28"/>
          <w:u w:val="single"/>
        </w:rPr>
        <w:lastRenderedPageBreak/>
        <w:t>Tabla de Contenidos:</w:t>
      </w:r>
    </w:p>
    <w:p w:rsidR="0053711F" w:rsidRDefault="0053711F">
      <w:pPr>
        <w:rPr>
          <w:sz w:val="28"/>
          <w:szCs w:val="28"/>
          <w:u w:val="single"/>
        </w:rPr>
      </w:pPr>
    </w:p>
    <w:p w:rsidR="00653CD8" w:rsidRDefault="00836B7B">
      <w:pPr>
        <w:pStyle w:val="TDC1"/>
        <w:tabs>
          <w:tab w:val="right" w:leader="dot" w:pos="9628"/>
        </w:tabs>
        <w:rPr>
          <w:noProof/>
        </w:rPr>
      </w:pPr>
      <w:r>
        <w:rPr>
          <w:sz w:val="28"/>
          <w:szCs w:val="28"/>
          <w:u w:val="single"/>
        </w:rPr>
        <w:fldChar w:fldCharType="begin"/>
      </w:r>
      <w:r>
        <w:rPr>
          <w:sz w:val="28"/>
          <w:szCs w:val="28"/>
          <w:u w:val="single"/>
        </w:rPr>
        <w:instrText xml:space="preserve"> TOC \o "1-3" \h \z \u </w:instrText>
      </w:r>
      <w:r>
        <w:rPr>
          <w:sz w:val="28"/>
          <w:szCs w:val="28"/>
          <w:u w:val="single"/>
        </w:rPr>
        <w:fldChar w:fldCharType="separate"/>
      </w:r>
      <w:hyperlink w:anchor="_Toc57051496" w:history="1">
        <w:r w:rsidR="00653CD8" w:rsidRPr="001F3EEE">
          <w:rPr>
            <w:rStyle w:val="Hipervnculo"/>
            <w:noProof/>
            <w:lang w:bidi="hi-IN"/>
          </w:rPr>
          <w:t>Descripción del proyecto:</w:t>
        </w:r>
        <w:r w:rsidR="00653CD8">
          <w:rPr>
            <w:noProof/>
            <w:webHidden/>
          </w:rPr>
          <w:tab/>
        </w:r>
        <w:r w:rsidR="00653CD8">
          <w:rPr>
            <w:noProof/>
            <w:webHidden/>
          </w:rPr>
          <w:fldChar w:fldCharType="begin"/>
        </w:r>
        <w:r w:rsidR="00653CD8">
          <w:rPr>
            <w:noProof/>
            <w:webHidden/>
          </w:rPr>
          <w:instrText xml:space="preserve"> PAGEREF _Toc57051496 \h </w:instrText>
        </w:r>
        <w:r w:rsidR="00653CD8">
          <w:rPr>
            <w:noProof/>
            <w:webHidden/>
          </w:rPr>
        </w:r>
        <w:r w:rsidR="00653CD8">
          <w:rPr>
            <w:noProof/>
            <w:webHidden/>
          </w:rPr>
          <w:fldChar w:fldCharType="separate"/>
        </w:r>
        <w:r w:rsidR="002463C7">
          <w:rPr>
            <w:noProof/>
            <w:webHidden/>
          </w:rPr>
          <w:t>2</w:t>
        </w:r>
        <w:r w:rsidR="00653CD8">
          <w:rPr>
            <w:noProof/>
            <w:webHidden/>
          </w:rPr>
          <w:fldChar w:fldCharType="end"/>
        </w:r>
      </w:hyperlink>
    </w:p>
    <w:p w:rsidR="00653CD8" w:rsidRDefault="00653CD8">
      <w:pPr>
        <w:pStyle w:val="TDC1"/>
        <w:tabs>
          <w:tab w:val="right" w:leader="dot" w:pos="9628"/>
        </w:tabs>
        <w:rPr>
          <w:noProof/>
        </w:rPr>
      </w:pPr>
      <w:hyperlink w:anchor="_Toc57051497" w:history="1">
        <w:r w:rsidRPr="001F3EEE">
          <w:rPr>
            <w:rStyle w:val="Hipervnculo"/>
            <w:noProof/>
            <w:lang w:bidi="hi-IN"/>
          </w:rPr>
          <w:t>Desarrollo en Kicad</w:t>
        </w:r>
        <w:r>
          <w:rPr>
            <w:noProof/>
            <w:webHidden/>
          </w:rPr>
          <w:tab/>
        </w:r>
        <w:r>
          <w:rPr>
            <w:noProof/>
            <w:webHidden/>
          </w:rPr>
          <w:fldChar w:fldCharType="begin"/>
        </w:r>
        <w:r>
          <w:rPr>
            <w:noProof/>
            <w:webHidden/>
          </w:rPr>
          <w:instrText xml:space="preserve"> PAGEREF _Toc57051497 \h </w:instrText>
        </w:r>
        <w:r>
          <w:rPr>
            <w:noProof/>
            <w:webHidden/>
          </w:rPr>
        </w:r>
        <w:r>
          <w:rPr>
            <w:noProof/>
            <w:webHidden/>
          </w:rPr>
          <w:fldChar w:fldCharType="separate"/>
        </w:r>
        <w:r w:rsidR="002463C7">
          <w:rPr>
            <w:noProof/>
            <w:webHidden/>
          </w:rPr>
          <w:t>2</w:t>
        </w:r>
        <w:r>
          <w:rPr>
            <w:noProof/>
            <w:webHidden/>
          </w:rPr>
          <w:fldChar w:fldCharType="end"/>
        </w:r>
      </w:hyperlink>
    </w:p>
    <w:p w:rsidR="00653CD8" w:rsidRDefault="00653CD8">
      <w:pPr>
        <w:pStyle w:val="TDC1"/>
        <w:tabs>
          <w:tab w:val="right" w:leader="dot" w:pos="9628"/>
        </w:tabs>
        <w:rPr>
          <w:noProof/>
        </w:rPr>
      </w:pPr>
      <w:hyperlink w:anchor="_Toc57051498" w:history="1">
        <w:r w:rsidRPr="001F3EEE">
          <w:rPr>
            <w:rStyle w:val="Hipervnculo"/>
            <w:noProof/>
            <w:lang w:bidi="hi-IN"/>
          </w:rPr>
          <w:t>Calculo de los componentes:</w:t>
        </w:r>
        <w:r>
          <w:rPr>
            <w:noProof/>
            <w:webHidden/>
          </w:rPr>
          <w:tab/>
        </w:r>
        <w:r>
          <w:rPr>
            <w:noProof/>
            <w:webHidden/>
          </w:rPr>
          <w:fldChar w:fldCharType="begin"/>
        </w:r>
        <w:r>
          <w:rPr>
            <w:noProof/>
            <w:webHidden/>
          </w:rPr>
          <w:instrText xml:space="preserve"> PAGEREF _Toc57051498 \h </w:instrText>
        </w:r>
        <w:r>
          <w:rPr>
            <w:noProof/>
            <w:webHidden/>
          </w:rPr>
        </w:r>
        <w:r>
          <w:rPr>
            <w:noProof/>
            <w:webHidden/>
          </w:rPr>
          <w:fldChar w:fldCharType="separate"/>
        </w:r>
        <w:r w:rsidR="002463C7">
          <w:rPr>
            <w:noProof/>
            <w:webHidden/>
          </w:rPr>
          <w:t>2</w:t>
        </w:r>
        <w:r>
          <w:rPr>
            <w:noProof/>
            <w:webHidden/>
          </w:rPr>
          <w:fldChar w:fldCharType="end"/>
        </w:r>
      </w:hyperlink>
    </w:p>
    <w:p w:rsidR="00653CD8" w:rsidRDefault="00653CD8">
      <w:pPr>
        <w:pStyle w:val="TDC2"/>
        <w:tabs>
          <w:tab w:val="right" w:leader="dot" w:pos="9628"/>
        </w:tabs>
        <w:rPr>
          <w:noProof/>
        </w:rPr>
      </w:pPr>
      <w:hyperlink w:anchor="_Toc57051499" w:history="1">
        <w:r w:rsidRPr="001F3EEE">
          <w:rPr>
            <w:rStyle w:val="Hipervnculo"/>
            <w:noProof/>
            <w:lang w:bidi="hi-IN"/>
          </w:rPr>
          <w:t>Fuente de Alimentación:</w:t>
        </w:r>
        <w:r>
          <w:rPr>
            <w:noProof/>
            <w:webHidden/>
          </w:rPr>
          <w:tab/>
        </w:r>
        <w:r>
          <w:rPr>
            <w:noProof/>
            <w:webHidden/>
          </w:rPr>
          <w:fldChar w:fldCharType="begin"/>
        </w:r>
        <w:r>
          <w:rPr>
            <w:noProof/>
            <w:webHidden/>
          </w:rPr>
          <w:instrText xml:space="preserve"> PAGEREF _Toc57051499 \h </w:instrText>
        </w:r>
        <w:r>
          <w:rPr>
            <w:noProof/>
            <w:webHidden/>
          </w:rPr>
        </w:r>
        <w:r>
          <w:rPr>
            <w:noProof/>
            <w:webHidden/>
          </w:rPr>
          <w:fldChar w:fldCharType="separate"/>
        </w:r>
        <w:r w:rsidR="002463C7">
          <w:rPr>
            <w:noProof/>
            <w:webHidden/>
          </w:rPr>
          <w:t>2</w:t>
        </w:r>
        <w:r>
          <w:rPr>
            <w:noProof/>
            <w:webHidden/>
          </w:rPr>
          <w:fldChar w:fldCharType="end"/>
        </w:r>
      </w:hyperlink>
    </w:p>
    <w:p w:rsidR="00653CD8" w:rsidRDefault="00653CD8">
      <w:pPr>
        <w:pStyle w:val="TDC2"/>
        <w:tabs>
          <w:tab w:val="right" w:leader="dot" w:pos="9628"/>
        </w:tabs>
        <w:rPr>
          <w:noProof/>
        </w:rPr>
      </w:pPr>
      <w:hyperlink w:anchor="_Toc57051500" w:history="1">
        <w:r w:rsidRPr="001F3EEE">
          <w:rPr>
            <w:rStyle w:val="Hipervnculo"/>
            <w:noProof/>
            <w:lang w:bidi="hi-IN"/>
          </w:rPr>
          <w:t>Capacitores de los cristales:</w:t>
        </w:r>
        <w:r>
          <w:rPr>
            <w:noProof/>
            <w:webHidden/>
          </w:rPr>
          <w:tab/>
        </w:r>
        <w:r>
          <w:rPr>
            <w:noProof/>
            <w:webHidden/>
          </w:rPr>
          <w:fldChar w:fldCharType="begin"/>
        </w:r>
        <w:r>
          <w:rPr>
            <w:noProof/>
            <w:webHidden/>
          </w:rPr>
          <w:instrText xml:space="preserve"> PAGEREF _Toc57051500 \h </w:instrText>
        </w:r>
        <w:r>
          <w:rPr>
            <w:noProof/>
            <w:webHidden/>
          </w:rPr>
        </w:r>
        <w:r>
          <w:rPr>
            <w:noProof/>
            <w:webHidden/>
          </w:rPr>
          <w:fldChar w:fldCharType="separate"/>
        </w:r>
        <w:r w:rsidR="002463C7">
          <w:rPr>
            <w:noProof/>
            <w:webHidden/>
          </w:rPr>
          <w:t>2</w:t>
        </w:r>
        <w:r>
          <w:rPr>
            <w:noProof/>
            <w:webHidden/>
          </w:rPr>
          <w:fldChar w:fldCharType="end"/>
        </w:r>
      </w:hyperlink>
    </w:p>
    <w:p w:rsidR="00653CD8" w:rsidRDefault="00653CD8">
      <w:pPr>
        <w:pStyle w:val="TDC2"/>
        <w:tabs>
          <w:tab w:val="right" w:leader="dot" w:pos="9628"/>
        </w:tabs>
        <w:rPr>
          <w:noProof/>
        </w:rPr>
      </w:pPr>
      <w:hyperlink w:anchor="_Toc57051501" w:history="1">
        <w:r w:rsidRPr="001F3EEE">
          <w:rPr>
            <w:rStyle w:val="Hipervnculo"/>
            <w:noProof/>
            <w:lang w:bidi="hi-IN"/>
          </w:rPr>
          <w:t>Leds internos de indicación:</w:t>
        </w:r>
        <w:r>
          <w:rPr>
            <w:noProof/>
            <w:webHidden/>
          </w:rPr>
          <w:tab/>
        </w:r>
        <w:r>
          <w:rPr>
            <w:noProof/>
            <w:webHidden/>
          </w:rPr>
          <w:fldChar w:fldCharType="begin"/>
        </w:r>
        <w:r>
          <w:rPr>
            <w:noProof/>
            <w:webHidden/>
          </w:rPr>
          <w:instrText xml:space="preserve"> PAGEREF _Toc57051501 \h </w:instrText>
        </w:r>
        <w:r>
          <w:rPr>
            <w:noProof/>
            <w:webHidden/>
          </w:rPr>
        </w:r>
        <w:r>
          <w:rPr>
            <w:noProof/>
            <w:webHidden/>
          </w:rPr>
          <w:fldChar w:fldCharType="separate"/>
        </w:r>
        <w:r w:rsidR="002463C7">
          <w:rPr>
            <w:noProof/>
            <w:webHidden/>
          </w:rPr>
          <w:t>3</w:t>
        </w:r>
        <w:r>
          <w:rPr>
            <w:noProof/>
            <w:webHidden/>
          </w:rPr>
          <w:fldChar w:fldCharType="end"/>
        </w:r>
      </w:hyperlink>
    </w:p>
    <w:p w:rsidR="00653CD8" w:rsidRDefault="00653CD8">
      <w:pPr>
        <w:pStyle w:val="TDC2"/>
        <w:tabs>
          <w:tab w:val="right" w:leader="dot" w:pos="9628"/>
        </w:tabs>
        <w:rPr>
          <w:noProof/>
        </w:rPr>
      </w:pPr>
      <w:hyperlink w:anchor="_Toc57051502" w:history="1">
        <w:r w:rsidRPr="001F3EEE">
          <w:rPr>
            <w:rStyle w:val="Hipervnculo"/>
            <w:noProof/>
            <w:lang w:bidi="hi-IN"/>
          </w:rPr>
          <w:t>Resistencias de los Optoacopladores:</w:t>
        </w:r>
        <w:r>
          <w:rPr>
            <w:noProof/>
            <w:webHidden/>
          </w:rPr>
          <w:tab/>
        </w:r>
        <w:r>
          <w:rPr>
            <w:noProof/>
            <w:webHidden/>
          </w:rPr>
          <w:fldChar w:fldCharType="begin"/>
        </w:r>
        <w:r>
          <w:rPr>
            <w:noProof/>
            <w:webHidden/>
          </w:rPr>
          <w:instrText xml:space="preserve"> PAGEREF _Toc57051502 \h </w:instrText>
        </w:r>
        <w:r>
          <w:rPr>
            <w:noProof/>
            <w:webHidden/>
          </w:rPr>
        </w:r>
        <w:r>
          <w:rPr>
            <w:noProof/>
            <w:webHidden/>
          </w:rPr>
          <w:fldChar w:fldCharType="separate"/>
        </w:r>
        <w:r w:rsidR="002463C7">
          <w:rPr>
            <w:noProof/>
            <w:webHidden/>
          </w:rPr>
          <w:t>3</w:t>
        </w:r>
        <w:r>
          <w:rPr>
            <w:noProof/>
            <w:webHidden/>
          </w:rPr>
          <w:fldChar w:fldCharType="end"/>
        </w:r>
      </w:hyperlink>
    </w:p>
    <w:p w:rsidR="00653CD8" w:rsidRDefault="00653CD8">
      <w:pPr>
        <w:pStyle w:val="TDC2"/>
        <w:tabs>
          <w:tab w:val="right" w:leader="dot" w:pos="9628"/>
        </w:tabs>
        <w:rPr>
          <w:noProof/>
        </w:rPr>
      </w:pPr>
      <w:hyperlink w:anchor="_Toc57051503" w:history="1">
        <w:r w:rsidRPr="001F3EEE">
          <w:rPr>
            <w:rStyle w:val="Hipervnculo"/>
            <w:noProof/>
            <w:lang w:bidi="hi-IN"/>
          </w:rPr>
          <w:t>Corriente de base en los transistores de los relés:</w:t>
        </w:r>
        <w:r>
          <w:rPr>
            <w:noProof/>
            <w:webHidden/>
          </w:rPr>
          <w:tab/>
        </w:r>
        <w:r>
          <w:rPr>
            <w:noProof/>
            <w:webHidden/>
          </w:rPr>
          <w:fldChar w:fldCharType="begin"/>
        </w:r>
        <w:r>
          <w:rPr>
            <w:noProof/>
            <w:webHidden/>
          </w:rPr>
          <w:instrText xml:space="preserve"> PAGEREF _Toc57051503 \h </w:instrText>
        </w:r>
        <w:r>
          <w:rPr>
            <w:noProof/>
            <w:webHidden/>
          </w:rPr>
        </w:r>
        <w:r>
          <w:rPr>
            <w:noProof/>
            <w:webHidden/>
          </w:rPr>
          <w:fldChar w:fldCharType="separate"/>
        </w:r>
        <w:r w:rsidR="002463C7">
          <w:rPr>
            <w:noProof/>
            <w:webHidden/>
          </w:rPr>
          <w:t>3</w:t>
        </w:r>
        <w:r>
          <w:rPr>
            <w:noProof/>
            <w:webHidden/>
          </w:rPr>
          <w:fldChar w:fldCharType="end"/>
        </w:r>
      </w:hyperlink>
    </w:p>
    <w:p w:rsidR="00653CD8" w:rsidRDefault="00653CD8">
      <w:pPr>
        <w:pStyle w:val="TDC2"/>
        <w:tabs>
          <w:tab w:val="right" w:leader="dot" w:pos="9628"/>
        </w:tabs>
        <w:rPr>
          <w:noProof/>
        </w:rPr>
      </w:pPr>
      <w:hyperlink w:anchor="_Toc57051504" w:history="1">
        <w:r w:rsidRPr="001F3EEE">
          <w:rPr>
            <w:rStyle w:val="Hipervnculo"/>
            <w:noProof/>
            <w:lang w:bidi="hi-IN"/>
          </w:rPr>
          <w:t>Resistencia de entrada del ADC:</w:t>
        </w:r>
        <w:r>
          <w:rPr>
            <w:noProof/>
            <w:webHidden/>
          </w:rPr>
          <w:tab/>
        </w:r>
        <w:r>
          <w:rPr>
            <w:noProof/>
            <w:webHidden/>
          </w:rPr>
          <w:fldChar w:fldCharType="begin"/>
        </w:r>
        <w:r>
          <w:rPr>
            <w:noProof/>
            <w:webHidden/>
          </w:rPr>
          <w:instrText xml:space="preserve"> PAGEREF _Toc57051504 \h </w:instrText>
        </w:r>
        <w:r>
          <w:rPr>
            <w:noProof/>
            <w:webHidden/>
          </w:rPr>
        </w:r>
        <w:r>
          <w:rPr>
            <w:noProof/>
            <w:webHidden/>
          </w:rPr>
          <w:fldChar w:fldCharType="separate"/>
        </w:r>
        <w:r w:rsidR="002463C7">
          <w:rPr>
            <w:noProof/>
            <w:webHidden/>
          </w:rPr>
          <w:t>3</w:t>
        </w:r>
        <w:r>
          <w:rPr>
            <w:noProof/>
            <w:webHidden/>
          </w:rPr>
          <w:fldChar w:fldCharType="end"/>
        </w:r>
      </w:hyperlink>
    </w:p>
    <w:p w:rsidR="00653CD8" w:rsidRDefault="00653CD8">
      <w:pPr>
        <w:pStyle w:val="TDC2"/>
        <w:tabs>
          <w:tab w:val="right" w:leader="dot" w:pos="9628"/>
        </w:tabs>
        <w:rPr>
          <w:noProof/>
        </w:rPr>
      </w:pPr>
      <w:hyperlink w:anchor="_Toc57051505" w:history="1">
        <w:r w:rsidRPr="001F3EEE">
          <w:rPr>
            <w:rStyle w:val="Hipervnculo"/>
            <w:noProof/>
            <w:lang w:bidi="hi-IN"/>
          </w:rPr>
          <w:t>Direcciones del Bus I2C:</w:t>
        </w:r>
        <w:r>
          <w:rPr>
            <w:noProof/>
            <w:webHidden/>
          </w:rPr>
          <w:tab/>
        </w:r>
        <w:r>
          <w:rPr>
            <w:noProof/>
            <w:webHidden/>
          </w:rPr>
          <w:fldChar w:fldCharType="begin"/>
        </w:r>
        <w:r>
          <w:rPr>
            <w:noProof/>
            <w:webHidden/>
          </w:rPr>
          <w:instrText xml:space="preserve"> PAGEREF _Toc57051505 \h </w:instrText>
        </w:r>
        <w:r>
          <w:rPr>
            <w:noProof/>
            <w:webHidden/>
          </w:rPr>
        </w:r>
        <w:r>
          <w:rPr>
            <w:noProof/>
            <w:webHidden/>
          </w:rPr>
          <w:fldChar w:fldCharType="separate"/>
        </w:r>
        <w:r w:rsidR="002463C7">
          <w:rPr>
            <w:noProof/>
            <w:webHidden/>
          </w:rPr>
          <w:t>4</w:t>
        </w:r>
        <w:r>
          <w:rPr>
            <w:noProof/>
            <w:webHidden/>
          </w:rPr>
          <w:fldChar w:fldCharType="end"/>
        </w:r>
      </w:hyperlink>
    </w:p>
    <w:p w:rsidR="00653CD8" w:rsidRDefault="00653CD8">
      <w:pPr>
        <w:pStyle w:val="TDC2"/>
        <w:tabs>
          <w:tab w:val="right" w:leader="dot" w:pos="9628"/>
        </w:tabs>
        <w:rPr>
          <w:noProof/>
        </w:rPr>
      </w:pPr>
      <w:hyperlink w:anchor="_Toc57051506" w:history="1">
        <w:r w:rsidRPr="001F3EEE">
          <w:rPr>
            <w:rStyle w:val="Hipervnculo"/>
            <w:noProof/>
            <w:lang w:bidi="hi-IN"/>
          </w:rPr>
          <w:t>Consumo total del Dispositivo:</w:t>
        </w:r>
        <w:r>
          <w:rPr>
            <w:noProof/>
            <w:webHidden/>
          </w:rPr>
          <w:tab/>
        </w:r>
        <w:r>
          <w:rPr>
            <w:noProof/>
            <w:webHidden/>
          </w:rPr>
          <w:fldChar w:fldCharType="begin"/>
        </w:r>
        <w:r>
          <w:rPr>
            <w:noProof/>
            <w:webHidden/>
          </w:rPr>
          <w:instrText xml:space="preserve"> PAGEREF _Toc57051506 \h </w:instrText>
        </w:r>
        <w:r>
          <w:rPr>
            <w:noProof/>
            <w:webHidden/>
          </w:rPr>
        </w:r>
        <w:r>
          <w:rPr>
            <w:noProof/>
            <w:webHidden/>
          </w:rPr>
          <w:fldChar w:fldCharType="separate"/>
        </w:r>
        <w:r w:rsidR="002463C7">
          <w:rPr>
            <w:noProof/>
            <w:webHidden/>
          </w:rPr>
          <w:t>4</w:t>
        </w:r>
        <w:r>
          <w:rPr>
            <w:noProof/>
            <w:webHidden/>
          </w:rPr>
          <w:fldChar w:fldCharType="end"/>
        </w:r>
      </w:hyperlink>
    </w:p>
    <w:p w:rsidR="00653CD8" w:rsidRDefault="00653CD8">
      <w:pPr>
        <w:pStyle w:val="TDC1"/>
        <w:tabs>
          <w:tab w:val="right" w:leader="dot" w:pos="9628"/>
        </w:tabs>
        <w:rPr>
          <w:noProof/>
        </w:rPr>
      </w:pPr>
      <w:hyperlink w:anchor="_Toc57051507" w:history="1">
        <w:r w:rsidRPr="001F3EEE">
          <w:rPr>
            <w:rStyle w:val="Hipervnculo"/>
            <w:noProof/>
            <w:lang w:bidi="hi-IN"/>
          </w:rPr>
          <w:t>Estructura del ZIP entregado:</w:t>
        </w:r>
        <w:r>
          <w:rPr>
            <w:noProof/>
            <w:webHidden/>
          </w:rPr>
          <w:tab/>
        </w:r>
        <w:r>
          <w:rPr>
            <w:noProof/>
            <w:webHidden/>
          </w:rPr>
          <w:fldChar w:fldCharType="begin"/>
        </w:r>
        <w:r>
          <w:rPr>
            <w:noProof/>
            <w:webHidden/>
          </w:rPr>
          <w:instrText xml:space="preserve"> PAGEREF _Toc57051507 \h </w:instrText>
        </w:r>
        <w:r>
          <w:rPr>
            <w:noProof/>
            <w:webHidden/>
          </w:rPr>
        </w:r>
        <w:r>
          <w:rPr>
            <w:noProof/>
            <w:webHidden/>
          </w:rPr>
          <w:fldChar w:fldCharType="separate"/>
        </w:r>
        <w:r w:rsidR="002463C7">
          <w:rPr>
            <w:noProof/>
            <w:webHidden/>
          </w:rPr>
          <w:t>5</w:t>
        </w:r>
        <w:r>
          <w:rPr>
            <w:noProof/>
            <w:webHidden/>
          </w:rPr>
          <w:fldChar w:fldCharType="end"/>
        </w:r>
      </w:hyperlink>
    </w:p>
    <w:p w:rsidR="00653CD8" w:rsidRDefault="00653CD8">
      <w:pPr>
        <w:pStyle w:val="TDC1"/>
        <w:tabs>
          <w:tab w:val="right" w:leader="dot" w:pos="9628"/>
        </w:tabs>
        <w:rPr>
          <w:noProof/>
        </w:rPr>
      </w:pPr>
      <w:hyperlink w:anchor="_Toc57051508" w:history="1">
        <w:r w:rsidRPr="001F3EEE">
          <w:rPr>
            <w:rStyle w:val="Hipervnculo"/>
            <w:noProof/>
            <w:lang w:bidi="hi-IN"/>
          </w:rPr>
          <w:t>Diagrama Esquemático:</w:t>
        </w:r>
        <w:r>
          <w:rPr>
            <w:noProof/>
            <w:webHidden/>
          </w:rPr>
          <w:tab/>
        </w:r>
        <w:r>
          <w:rPr>
            <w:noProof/>
            <w:webHidden/>
          </w:rPr>
          <w:fldChar w:fldCharType="begin"/>
        </w:r>
        <w:r>
          <w:rPr>
            <w:noProof/>
            <w:webHidden/>
          </w:rPr>
          <w:instrText xml:space="preserve"> PAGEREF _Toc57051508 \h </w:instrText>
        </w:r>
        <w:r>
          <w:rPr>
            <w:noProof/>
            <w:webHidden/>
          </w:rPr>
        </w:r>
        <w:r>
          <w:rPr>
            <w:noProof/>
            <w:webHidden/>
          </w:rPr>
          <w:fldChar w:fldCharType="separate"/>
        </w:r>
        <w:r w:rsidR="002463C7">
          <w:rPr>
            <w:noProof/>
            <w:webHidden/>
          </w:rPr>
          <w:t>6</w:t>
        </w:r>
        <w:r>
          <w:rPr>
            <w:noProof/>
            <w:webHidden/>
          </w:rPr>
          <w:fldChar w:fldCharType="end"/>
        </w:r>
      </w:hyperlink>
    </w:p>
    <w:p w:rsidR="00653CD8" w:rsidRDefault="00653CD8">
      <w:pPr>
        <w:pStyle w:val="TDC2"/>
        <w:tabs>
          <w:tab w:val="right" w:leader="dot" w:pos="9628"/>
        </w:tabs>
        <w:rPr>
          <w:noProof/>
        </w:rPr>
      </w:pPr>
      <w:hyperlink w:anchor="_Toc57051509" w:history="1">
        <w:r w:rsidRPr="001F3EEE">
          <w:rPr>
            <w:rStyle w:val="Hipervnculo"/>
            <w:noProof/>
            <w:lang w:bidi="hi-IN"/>
          </w:rPr>
          <w:t>Panel Frontal:</w:t>
        </w:r>
        <w:r>
          <w:rPr>
            <w:noProof/>
            <w:webHidden/>
          </w:rPr>
          <w:tab/>
        </w:r>
        <w:r>
          <w:rPr>
            <w:noProof/>
            <w:webHidden/>
          </w:rPr>
          <w:fldChar w:fldCharType="begin"/>
        </w:r>
        <w:r>
          <w:rPr>
            <w:noProof/>
            <w:webHidden/>
          </w:rPr>
          <w:instrText xml:space="preserve"> PAGEREF _Toc57051509 \h </w:instrText>
        </w:r>
        <w:r>
          <w:rPr>
            <w:noProof/>
            <w:webHidden/>
          </w:rPr>
        </w:r>
        <w:r>
          <w:rPr>
            <w:noProof/>
            <w:webHidden/>
          </w:rPr>
          <w:fldChar w:fldCharType="separate"/>
        </w:r>
        <w:r w:rsidR="002463C7">
          <w:rPr>
            <w:noProof/>
            <w:webHidden/>
          </w:rPr>
          <w:t>6</w:t>
        </w:r>
        <w:r>
          <w:rPr>
            <w:noProof/>
            <w:webHidden/>
          </w:rPr>
          <w:fldChar w:fldCharType="end"/>
        </w:r>
      </w:hyperlink>
    </w:p>
    <w:p w:rsidR="00653CD8" w:rsidRDefault="00653CD8">
      <w:pPr>
        <w:pStyle w:val="TDC2"/>
        <w:tabs>
          <w:tab w:val="right" w:leader="dot" w:pos="9628"/>
        </w:tabs>
        <w:rPr>
          <w:noProof/>
        </w:rPr>
      </w:pPr>
      <w:hyperlink w:anchor="_Toc57051510" w:history="1">
        <w:r w:rsidRPr="001F3EEE">
          <w:rPr>
            <w:rStyle w:val="Hipervnculo"/>
            <w:noProof/>
            <w:lang w:bidi="hi-IN"/>
          </w:rPr>
          <w:t>Placa Base:</w:t>
        </w:r>
        <w:r>
          <w:rPr>
            <w:noProof/>
            <w:webHidden/>
          </w:rPr>
          <w:tab/>
        </w:r>
        <w:r>
          <w:rPr>
            <w:noProof/>
            <w:webHidden/>
          </w:rPr>
          <w:fldChar w:fldCharType="begin"/>
        </w:r>
        <w:r>
          <w:rPr>
            <w:noProof/>
            <w:webHidden/>
          </w:rPr>
          <w:instrText xml:space="preserve"> PAGEREF _Toc57051510 \h </w:instrText>
        </w:r>
        <w:r>
          <w:rPr>
            <w:noProof/>
            <w:webHidden/>
          </w:rPr>
        </w:r>
        <w:r>
          <w:rPr>
            <w:noProof/>
            <w:webHidden/>
          </w:rPr>
          <w:fldChar w:fldCharType="separate"/>
        </w:r>
        <w:r w:rsidR="002463C7">
          <w:rPr>
            <w:noProof/>
            <w:webHidden/>
          </w:rPr>
          <w:t>7</w:t>
        </w:r>
        <w:r>
          <w:rPr>
            <w:noProof/>
            <w:webHidden/>
          </w:rPr>
          <w:fldChar w:fldCharType="end"/>
        </w:r>
      </w:hyperlink>
    </w:p>
    <w:p w:rsidR="00653CD8" w:rsidRDefault="00653CD8">
      <w:pPr>
        <w:pStyle w:val="TDC1"/>
        <w:tabs>
          <w:tab w:val="right" w:leader="dot" w:pos="9628"/>
        </w:tabs>
        <w:rPr>
          <w:noProof/>
        </w:rPr>
      </w:pPr>
      <w:hyperlink w:anchor="_Toc57051511" w:history="1">
        <w:r w:rsidRPr="001F3EEE">
          <w:rPr>
            <w:rStyle w:val="Hipervnculo"/>
            <w:noProof/>
            <w:lang w:bidi="hi-IN"/>
          </w:rPr>
          <w:t>Circuito Impreso:</w:t>
        </w:r>
        <w:r>
          <w:rPr>
            <w:noProof/>
            <w:webHidden/>
          </w:rPr>
          <w:tab/>
        </w:r>
        <w:r>
          <w:rPr>
            <w:noProof/>
            <w:webHidden/>
          </w:rPr>
          <w:fldChar w:fldCharType="begin"/>
        </w:r>
        <w:r>
          <w:rPr>
            <w:noProof/>
            <w:webHidden/>
          </w:rPr>
          <w:instrText xml:space="preserve"> PAGEREF _Toc57051511 \h </w:instrText>
        </w:r>
        <w:r>
          <w:rPr>
            <w:noProof/>
            <w:webHidden/>
          </w:rPr>
        </w:r>
        <w:r>
          <w:rPr>
            <w:noProof/>
            <w:webHidden/>
          </w:rPr>
          <w:fldChar w:fldCharType="separate"/>
        </w:r>
        <w:r w:rsidR="002463C7">
          <w:rPr>
            <w:noProof/>
            <w:webHidden/>
          </w:rPr>
          <w:t>9</w:t>
        </w:r>
        <w:r>
          <w:rPr>
            <w:noProof/>
            <w:webHidden/>
          </w:rPr>
          <w:fldChar w:fldCharType="end"/>
        </w:r>
      </w:hyperlink>
    </w:p>
    <w:p w:rsidR="00653CD8" w:rsidRDefault="00653CD8">
      <w:pPr>
        <w:pStyle w:val="TDC2"/>
        <w:tabs>
          <w:tab w:val="right" w:leader="dot" w:pos="9628"/>
        </w:tabs>
        <w:rPr>
          <w:noProof/>
        </w:rPr>
      </w:pPr>
      <w:hyperlink w:anchor="_Toc57051512" w:history="1">
        <w:r w:rsidRPr="001F3EEE">
          <w:rPr>
            <w:rStyle w:val="Hipervnculo"/>
            <w:noProof/>
            <w:lang w:bidi="hi-IN"/>
          </w:rPr>
          <w:t>Panel Frontal:</w:t>
        </w:r>
        <w:r>
          <w:rPr>
            <w:noProof/>
            <w:webHidden/>
          </w:rPr>
          <w:tab/>
        </w:r>
        <w:r>
          <w:rPr>
            <w:noProof/>
            <w:webHidden/>
          </w:rPr>
          <w:fldChar w:fldCharType="begin"/>
        </w:r>
        <w:r>
          <w:rPr>
            <w:noProof/>
            <w:webHidden/>
          </w:rPr>
          <w:instrText xml:space="preserve"> PAGEREF _Toc57051512 \h </w:instrText>
        </w:r>
        <w:r>
          <w:rPr>
            <w:noProof/>
            <w:webHidden/>
          </w:rPr>
        </w:r>
        <w:r>
          <w:rPr>
            <w:noProof/>
            <w:webHidden/>
          </w:rPr>
          <w:fldChar w:fldCharType="separate"/>
        </w:r>
        <w:r w:rsidR="002463C7">
          <w:rPr>
            <w:noProof/>
            <w:webHidden/>
          </w:rPr>
          <w:t>9</w:t>
        </w:r>
        <w:r>
          <w:rPr>
            <w:noProof/>
            <w:webHidden/>
          </w:rPr>
          <w:fldChar w:fldCharType="end"/>
        </w:r>
      </w:hyperlink>
    </w:p>
    <w:p w:rsidR="00653CD8" w:rsidRDefault="00653CD8">
      <w:pPr>
        <w:pStyle w:val="TDC2"/>
        <w:tabs>
          <w:tab w:val="right" w:leader="dot" w:pos="9628"/>
        </w:tabs>
        <w:rPr>
          <w:noProof/>
        </w:rPr>
      </w:pPr>
      <w:hyperlink w:anchor="_Toc57051513" w:history="1">
        <w:r w:rsidRPr="001F3EEE">
          <w:rPr>
            <w:rStyle w:val="Hipervnculo"/>
            <w:noProof/>
            <w:lang w:bidi="hi-IN"/>
          </w:rPr>
          <w:t>Placa base:</w:t>
        </w:r>
        <w:r>
          <w:rPr>
            <w:noProof/>
            <w:webHidden/>
          </w:rPr>
          <w:tab/>
        </w:r>
        <w:r>
          <w:rPr>
            <w:noProof/>
            <w:webHidden/>
          </w:rPr>
          <w:fldChar w:fldCharType="begin"/>
        </w:r>
        <w:r>
          <w:rPr>
            <w:noProof/>
            <w:webHidden/>
          </w:rPr>
          <w:instrText xml:space="preserve"> PAGEREF _Toc57051513 \h </w:instrText>
        </w:r>
        <w:r>
          <w:rPr>
            <w:noProof/>
            <w:webHidden/>
          </w:rPr>
        </w:r>
        <w:r>
          <w:rPr>
            <w:noProof/>
            <w:webHidden/>
          </w:rPr>
          <w:fldChar w:fldCharType="separate"/>
        </w:r>
        <w:r w:rsidR="002463C7">
          <w:rPr>
            <w:noProof/>
            <w:webHidden/>
          </w:rPr>
          <w:t>9</w:t>
        </w:r>
        <w:r>
          <w:rPr>
            <w:noProof/>
            <w:webHidden/>
          </w:rPr>
          <w:fldChar w:fldCharType="end"/>
        </w:r>
      </w:hyperlink>
    </w:p>
    <w:p w:rsidR="00653CD8" w:rsidRDefault="00653CD8">
      <w:pPr>
        <w:pStyle w:val="TDC1"/>
        <w:tabs>
          <w:tab w:val="right" w:leader="dot" w:pos="9628"/>
        </w:tabs>
        <w:rPr>
          <w:noProof/>
        </w:rPr>
      </w:pPr>
      <w:hyperlink w:anchor="_Toc57051514" w:history="1">
        <w:r w:rsidRPr="001F3EEE">
          <w:rPr>
            <w:rStyle w:val="Hipervnculo"/>
            <w:noProof/>
            <w:lang w:bidi="hi-IN"/>
          </w:rPr>
          <w:t>Vista 3D de la placa terminada:</w:t>
        </w:r>
        <w:r>
          <w:rPr>
            <w:noProof/>
            <w:webHidden/>
          </w:rPr>
          <w:tab/>
        </w:r>
        <w:r>
          <w:rPr>
            <w:noProof/>
            <w:webHidden/>
          </w:rPr>
          <w:fldChar w:fldCharType="begin"/>
        </w:r>
        <w:r>
          <w:rPr>
            <w:noProof/>
            <w:webHidden/>
          </w:rPr>
          <w:instrText xml:space="preserve"> PAGEREF _Toc57051514 \h </w:instrText>
        </w:r>
        <w:r>
          <w:rPr>
            <w:noProof/>
            <w:webHidden/>
          </w:rPr>
        </w:r>
        <w:r>
          <w:rPr>
            <w:noProof/>
            <w:webHidden/>
          </w:rPr>
          <w:fldChar w:fldCharType="separate"/>
        </w:r>
        <w:r w:rsidR="002463C7">
          <w:rPr>
            <w:noProof/>
            <w:webHidden/>
          </w:rPr>
          <w:t>10</w:t>
        </w:r>
        <w:r>
          <w:rPr>
            <w:noProof/>
            <w:webHidden/>
          </w:rPr>
          <w:fldChar w:fldCharType="end"/>
        </w:r>
      </w:hyperlink>
    </w:p>
    <w:p w:rsidR="00653CD8" w:rsidRDefault="00653CD8">
      <w:pPr>
        <w:pStyle w:val="TDC2"/>
        <w:tabs>
          <w:tab w:val="right" w:leader="dot" w:pos="9628"/>
        </w:tabs>
        <w:rPr>
          <w:noProof/>
        </w:rPr>
      </w:pPr>
      <w:hyperlink w:anchor="_Toc57051515" w:history="1">
        <w:r w:rsidRPr="001F3EEE">
          <w:rPr>
            <w:rStyle w:val="Hipervnculo"/>
            <w:noProof/>
            <w:lang w:bidi="hi-IN"/>
          </w:rPr>
          <w:t>Panel Frontal:</w:t>
        </w:r>
        <w:r>
          <w:rPr>
            <w:noProof/>
            <w:webHidden/>
          </w:rPr>
          <w:tab/>
        </w:r>
        <w:r>
          <w:rPr>
            <w:noProof/>
            <w:webHidden/>
          </w:rPr>
          <w:fldChar w:fldCharType="begin"/>
        </w:r>
        <w:r>
          <w:rPr>
            <w:noProof/>
            <w:webHidden/>
          </w:rPr>
          <w:instrText xml:space="preserve"> PAGEREF _Toc57051515 \h </w:instrText>
        </w:r>
        <w:r>
          <w:rPr>
            <w:noProof/>
            <w:webHidden/>
          </w:rPr>
        </w:r>
        <w:r>
          <w:rPr>
            <w:noProof/>
            <w:webHidden/>
          </w:rPr>
          <w:fldChar w:fldCharType="separate"/>
        </w:r>
        <w:r w:rsidR="002463C7">
          <w:rPr>
            <w:noProof/>
            <w:webHidden/>
          </w:rPr>
          <w:t>10</w:t>
        </w:r>
        <w:r>
          <w:rPr>
            <w:noProof/>
            <w:webHidden/>
          </w:rPr>
          <w:fldChar w:fldCharType="end"/>
        </w:r>
      </w:hyperlink>
    </w:p>
    <w:p w:rsidR="00653CD8" w:rsidRDefault="00653CD8">
      <w:pPr>
        <w:pStyle w:val="TDC2"/>
        <w:tabs>
          <w:tab w:val="right" w:leader="dot" w:pos="9628"/>
        </w:tabs>
        <w:rPr>
          <w:noProof/>
        </w:rPr>
      </w:pPr>
      <w:hyperlink w:anchor="_Toc57051516" w:history="1">
        <w:r w:rsidRPr="001F3EEE">
          <w:rPr>
            <w:rStyle w:val="Hipervnculo"/>
            <w:noProof/>
            <w:lang w:bidi="hi-IN"/>
          </w:rPr>
          <w:t>Placa Base:</w:t>
        </w:r>
        <w:r>
          <w:rPr>
            <w:noProof/>
            <w:webHidden/>
          </w:rPr>
          <w:tab/>
        </w:r>
        <w:r>
          <w:rPr>
            <w:noProof/>
            <w:webHidden/>
          </w:rPr>
          <w:fldChar w:fldCharType="begin"/>
        </w:r>
        <w:r>
          <w:rPr>
            <w:noProof/>
            <w:webHidden/>
          </w:rPr>
          <w:instrText xml:space="preserve"> PAGEREF _Toc57051516 \h </w:instrText>
        </w:r>
        <w:r>
          <w:rPr>
            <w:noProof/>
            <w:webHidden/>
          </w:rPr>
        </w:r>
        <w:r>
          <w:rPr>
            <w:noProof/>
            <w:webHidden/>
          </w:rPr>
          <w:fldChar w:fldCharType="separate"/>
        </w:r>
        <w:r w:rsidR="002463C7">
          <w:rPr>
            <w:noProof/>
            <w:webHidden/>
          </w:rPr>
          <w:t>11</w:t>
        </w:r>
        <w:r>
          <w:rPr>
            <w:noProof/>
            <w:webHidden/>
          </w:rPr>
          <w:fldChar w:fldCharType="end"/>
        </w:r>
      </w:hyperlink>
    </w:p>
    <w:p w:rsidR="00653CD8" w:rsidRDefault="00653CD8">
      <w:pPr>
        <w:pStyle w:val="TDC1"/>
        <w:tabs>
          <w:tab w:val="right" w:leader="dot" w:pos="9628"/>
        </w:tabs>
        <w:rPr>
          <w:noProof/>
        </w:rPr>
      </w:pPr>
      <w:hyperlink w:anchor="_Toc57051517" w:history="1">
        <w:r w:rsidRPr="001F3EEE">
          <w:rPr>
            <w:rStyle w:val="Hipervnculo"/>
            <w:noProof/>
            <w:lang w:bidi="hi-IN"/>
          </w:rPr>
          <w:t>Panelizado del PCB:</w:t>
        </w:r>
        <w:r>
          <w:rPr>
            <w:noProof/>
            <w:webHidden/>
          </w:rPr>
          <w:tab/>
        </w:r>
        <w:r>
          <w:rPr>
            <w:noProof/>
            <w:webHidden/>
          </w:rPr>
          <w:fldChar w:fldCharType="begin"/>
        </w:r>
        <w:r>
          <w:rPr>
            <w:noProof/>
            <w:webHidden/>
          </w:rPr>
          <w:instrText xml:space="preserve"> PAGEREF _Toc57051517 \h </w:instrText>
        </w:r>
        <w:r>
          <w:rPr>
            <w:noProof/>
            <w:webHidden/>
          </w:rPr>
        </w:r>
        <w:r>
          <w:rPr>
            <w:noProof/>
            <w:webHidden/>
          </w:rPr>
          <w:fldChar w:fldCharType="separate"/>
        </w:r>
        <w:r w:rsidR="002463C7">
          <w:rPr>
            <w:noProof/>
            <w:webHidden/>
          </w:rPr>
          <w:t>11</w:t>
        </w:r>
        <w:r>
          <w:rPr>
            <w:noProof/>
            <w:webHidden/>
          </w:rPr>
          <w:fldChar w:fldCharType="end"/>
        </w:r>
      </w:hyperlink>
    </w:p>
    <w:p w:rsidR="00653CD8" w:rsidRDefault="00653CD8">
      <w:pPr>
        <w:pStyle w:val="TDC1"/>
        <w:tabs>
          <w:tab w:val="right" w:leader="dot" w:pos="9628"/>
        </w:tabs>
        <w:rPr>
          <w:noProof/>
        </w:rPr>
      </w:pPr>
      <w:hyperlink w:anchor="_Toc57051518" w:history="1">
        <w:r w:rsidRPr="001F3EEE">
          <w:rPr>
            <w:rStyle w:val="Hipervnculo"/>
            <w:noProof/>
            <w:lang w:bidi="hi-IN"/>
          </w:rPr>
          <w:t>Ejemplos de PCB y Overlay:</w:t>
        </w:r>
        <w:r>
          <w:rPr>
            <w:noProof/>
            <w:webHidden/>
          </w:rPr>
          <w:tab/>
        </w:r>
        <w:r>
          <w:rPr>
            <w:noProof/>
            <w:webHidden/>
          </w:rPr>
          <w:fldChar w:fldCharType="begin"/>
        </w:r>
        <w:r>
          <w:rPr>
            <w:noProof/>
            <w:webHidden/>
          </w:rPr>
          <w:instrText xml:space="preserve"> PAGEREF _Toc57051518 \h </w:instrText>
        </w:r>
        <w:r>
          <w:rPr>
            <w:noProof/>
            <w:webHidden/>
          </w:rPr>
        </w:r>
        <w:r>
          <w:rPr>
            <w:noProof/>
            <w:webHidden/>
          </w:rPr>
          <w:fldChar w:fldCharType="separate"/>
        </w:r>
        <w:r w:rsidR="002463C7">
          <w:rPr>
            <w:noProof/>
            <w:webHidden/>
          </w:rPr>
          <w:t>12</w:t>
        </w:r>
        <w:r>
          <w:rPr>
            <w:noProof/>
            <w:webHidden/>
          </w:rPr>
          <w:fldChar w:fldCharType="end"/>
        </w:r>
      </w:hyperlink>
    </w:p>
    <w:p w:rsidR="00653CD8" w:rsidRDefault="00653CD8">
      <w:pPr>
        <w:pStyle w:val="TDC1"/>
        <w:tabs>
          <w:tab w:val="right" w:leader="dot" w:pos="9628"/>
        </w:tabs>
        <w:rPr>
          <w:noProof/>
        </w:rPr>
      </w:pPr>
      <w:hyperlink w:anchor="_Toc57051519" w:history="1">
        <w:r w:rsidRPr="001F3EEE">
          <w:rPr>
            <w:rStyle w:val="Hipervnculo"/>
            <w:noProof/>
            <w:lang w:bidi="hi-IN"/>
          </w:rPr>
          <w:t>Lista de Materiales (BOM):</w:t>
        </w:r>
        <w:r>
          <w:rPr>
            <w:noProof/>
            <w:webHidden/>
          </w:rPr>
          <w:tab/>
        </w:r>
        <w:r>
          <w:rPr>
            <w:noProof/>
            <w:webHidden/>
          </w:rPr>
          <w:fldChar w:fldCharType="begin"/>
        </w:r>
        <w:r>
          <w:rPr>
            <w:noProof/>
            <w:webHidden/>
          </w:rPr>
          <w:instrText xml:space="preserve"> PAGEREF _Toc57051519 \h </w:instrText>
        </w:r>
        <w:r>
          <w:rPr>
            <w:noProof/>
            <w:webHidden/>
          </w:rPr>
        </w:r>
        <w:r>
          <w:rPr>
            <w:noProof/>
            <w:webHidden/>
          </w:rPr>
          <w:fldChar w:fldCharType="separate"/>
        </w:r>
        <w:r w:rsidR="002463C7">
          <w:rPr>
            <w:noProof/>
            <w:webHidden/>
          </w:rPr>
          <w:t>13</w:t>
        </w:r>
        <w:r>
          <w:rPr>
            <w:noProof/>
            <w:webHidden/>
          </w:rPr>
          <w:fldChar w:fldCharType="end"/>
        </w:r>
      </w:hyperlink>
    </w:p>
    <w:p w:rsidR="00653CD8" w:rsidRDefault="00653CD8">
      <w:pPr>
        <w:pStyle w:val="TDC1"/>
        <w:tabs>
          <w:tab w:val="right" w:leader="dot" w:pos="9628"/>
        </w:tabs>
        <w:rPr>
          <w:noProof/>
        </w:rPr>
      </w:pPr>
      <w:hyperlink w:anchor="_Toc57051520" w:history="1">
        <w:r w:rsidRPr="001F3EEE">
          <w:rPr>
            <w:rStyle w:val="Hipervnculo"/>
            <w:noProof/>
            <w:lang w:bidi="hi-IN"/>
          </w:rPr>
          <w:t>Link a Octopart:</w:t>
        </w:r>
        <w:r>
          <w:rPr>
            <w:noProof/>
            <w:webHidden/>
          </w:rPr>
          <w:tab/>
        </w:r>
        <w:r>
          <w:rPr>
            <w:noProof/>
            <w:webHidden/>
          </w:rPr>
          <w:fldChar w:fldCharType="begin"/>
        </w:r>
        <w:r>
          <w:rPr>
            <w:noProof/>
            <w:webHidden/>
          </w:rPr>
          <w:instrText xml:space="preserve"> PAGEREF _Toc57051520 \h </w:instrText>
        </w:r>
        <w:r>
          <w:rPr>
            <w:noProof/>
            <w:webHidden/>
          </w:rPr>
        </w:r>
        <w:r>
          <w:rPr>
            <w:noProof/>
            <w:webHidden/>
          </w:rPr>
          <w:fldChar w:fldCharType="separate"/>
        </w:r>
        <w:r w:rsidR="002463C7">
          <w:rPr>
            <w:noProof/>
            <w:webHidden/>
          </w:rPr>
          <w:t>14</w:t>
        </w:r>
        <w:r>
          <w:rPr>
            <w:noProof/>
            <w:webHidden/>
          </w:rPr>
          <w:fldChar w:fldCharType="end"/>
        </w:r>
      </w:hyperlink>
    </w:p>
    <w:p w:rsidR="00653CD8" w:rsidRDefault="00653CD8">
      <w:pPr>
        <w:pStyle w:val="TDC2"/>
        <w:tabs>
          <w:tab w:val="right" w:leader="dot" w:pos="9628"/>
        </w:tabs>
        <w:rPr>
          <w:noProof/>
        </w:rPr>
      </w:pPr>
      <w:hyperlink w:anchor="_Toc57051521" w:history="1">
        <w:r w:rsidRPr="001F3EEE">
          <w:rPr>
            <w:rStyle w:val="Hipervnculo"/>
            <w:noProof/>
            <w:lang w:bidi="hi-IN"/>
          </w:rPr>
          <w:t>Panel Frontal:</w:t>
        </w:r>
        <w:r>
          <w:rPr>
            <w:noProof/>
            <w:webHidden/>
          </w:rPr>
          <w:tab/>
        </w:r>
        <w:r>
          <w:rPr>
            <w:noProof/>
            <w:webHidden/>
          </w:rPr>
          <w:fldChar w:fldCharType="begin"/>
        </w:r>
        <w:r>
          <w:rPr>
            <w:noProof/>
            <w:webHidden/>
          </w:rPr>
          <w:instrText xml:space="preserve"> PAGEREF _Toc57051521 \h </w:instrText>
        </w:r>
        <w:r>
          <w:rPr>
            <w:noProof/>
            <w:webHidden/>
          </w:rPr>
        </w:r>
        <w:r>
          <w:rPr>
            <w:noProof/>
            <w:webHidden/>
          </w:rPr>
          <w:fldChar w:fldCharType="separate"/>
        </w:r>
        <w:r w:rsidR="002463C7">
          <w:rPr>
            <w:noProof/>
            <w:webHidden/>
          </w:rPr>
          <w:t>14</w:t>
        </w:r>
        <w:r>
          <w:rPr>
            <w:noProof/>
            <w:webHidden/>
          </w:rPr>
          <w:fldChar w:fldCharType="end"/>
        </w:r>
      </w:hyperlink>
    </w:p>
    <w:p w:rsidR="00653CD8" w:rsidRDefault="00653CD8">
      <w:pPr>
        <w:pStyle w:val="TDC2"/>
        <w:tabs>
          <w:tab w:val="right" w:leader="dot" w:pos="9628"/>
        </w:tabs>
        <w:rPr>
          <w:noProof/>
        </w:rPr>
      </w:pPr>
      <w:hyperlink w:anchor="_Toc57051522" w:history="1">
        <w:r w:rsidRPr="001F3EEE">
          <w:rPr>
            <w:rStyle w:val="Hipervnculo"/>
            <w:noProof/>
            <w:lang w:bidi="hi-IN"/>
          </w:rPr>
          <w:t>Placa Base:</w:t>
        </w:r>
        <w:r>
          <w:rPr>
            <w:noProof/>
            <w:webHidden/>
          </w:rPr>
          <w:tab/>
        </w:r>
        <w:r>
          <w:rPr>
            <w:noProof/>
            <w:webHidden/>
          </w:rPr>
          <w:fldChar w:fldCharType="begin"/>
        </w:r>
        <w:r>
          <w:rPr>
            <w:noProof/>
            <w:webHidden/>
          </w:rPr>
          <w:instrText xml:space="preserve"> PAGEREF _Toc57051522 \h </w:instrText>
        </w:r>
        <w:r>
          <w:rPr>
            <w:noProof/>
            <w:webHidden/>
          </w:rPr>
        </w:r>
        <w:r>
          <w:rPr>
            <w:noProof/>
            <w:webHidden/>
          </w:rPr>
          <w:fldChar w:fldCharType="separate"/>
        </w:r>
        <w:r w:rsidR="002463C7">
          <w:rPr>
            <w:noProof/>
            <w:webHidden/>
          </w:rPr>
          <w:t>14</w:t>
        </w:r>
        <w:r>
          <w:rPr>
            <w:noProof/>
            <w:webHidden/>
          </w:rPr>
          <w:fldChar w:fldCharType="end"/>
        </w:r>
      </w:hyperlink>
    </w:p>
    <w:p w:rsidR="00653CD8" w:rsidRDefault="00653CD8">
      <w:pPr>
        <w:pStyle w:val="TDC1"/>
        <w:tabs>
          <w:tab w:val="right" w:leader="dot" w:pos="9628"/>
        </w:tabs>
        <w:rPr>
          <w:noProof/>
        </w:rPr>
      </w:pPr>
      <w:hyperlink w:anchor="_Toc57051523" w:history="1">
        <w:r w:rsidRPr="001F3EEE">
          <w:rPr>
            <w:rStyle w:val="Hipervnculo"/>
            <w:noProof/>
            <w:lang w:bidi="hi-IN"/>
          </w:rPr>
          <w:t>Checklist:</w:t>
        </w:r>
        <w:r>
          <w:rPr>
            <w:noProof/>
            <w:webHidden/>
          </w:rPr>
          <w:tab/>
        </w:r>
        <w:r>
          <w:rPr>
            <w:noProof/>
            <w:webHidden/>
          </w:rPr>
          <w:fldChar w:fldCharType="begin"/>
        </w:r>
        <w:r>
          <w:rPr>
            <w:noProof/>
            <w:webHidden/>
          </w:rPr>
          <w:instrText xml:space="preserve"> PAGEREF _Toc57051523 \h </w:instrText>
        </w:r>
        <w:r>
          <w:rPr>
            <w:noProof/>
            <w:webHidden/>
          </w:rPr>
        </w:r>
        <w:r>
          <w:rPr>
            <w:noProof/>
            <w:webHidden/>
          </w:rPr>
          <w:fldChar w:fldCharType="separate"/>
        </w:r>
        <w:r w:rsidR="002463C7">
          <w:rPr>
            <w:noProof/>
            <w:webHidden/>
          </w:rPr>
          <w:t>15</w:t>
        </w:r>
        <w:r>
          <w:rPr>
            <w:noProof/>
            <w:webHidden/>
          </w:rPr>
          <w:fldChar w:fldCharType="end"/>
        </w:r>
      </w:hyperlink>
    </w:p>
    <w:p w:rsidR="00653CD8" w:rsidRDefault="00653CD8">
      <w:pPr>
        <w:pStyle w:val="TDC1"/>
        <w:tabs>
          <w:tab w:val="right" w:leader="dot" w:pos="9628"/>
        </w:tabs>
        <w:rPr>
          <w:noProof/>
        </w:rPr>
      </w:pPr>
      <w:hyperlink w:anchor="_Toc57051524" w:history="1">
        <w:r w:rsidRPr="001F3EEE">
          <w:rPr>
            <w:rStyle w:val="Hipervnculo"/>
            <w:noProof/>
            <w:lang w:bidi="hi-IN"/>
          </w:rPr>
          <w:t>Gabinete:</w:t>
        </w:r>
        <w:r>
          <w:rPr>
            <w:noProof/>
            <w:webHidden/>
          </w:rPr>
          <w:tab/>
        </w:r>
        <w:r>
          <w:rPr>
            <w:noProof/>
            <w:webHidden/>
          </w:rPr>
          <w:fldChar w:fldCharType="begin"/>
        </w:r>
        <w:r>
          <w:rPr>
            <w:noProof/>
            <w:webHidden/>
          </w:rPr>
          <w:instrText xml:space="preserve"> PAGEREF _Toc57051524 \h </w:instrText>
        </w:r>
        <w:r>
          <w:rPr>
            <w:noProof/>
            <w:webHidden/>
          </w:rPr>
        </w:r>
        <w:r>
          <w:rPr>
            <w:noProof/>
            <w:webHidden/>
          </w:rPr>
          <w:fldChar w:fldCharType="separate"/>
        </w:r>
        <w:r w:rsidR="002463C7">
          <w:rPr>
            <w:noProof/>
            <w:webHidden/>
          </w:rPr>
          <w:t>17</w:t>
        </w:r>
        <w:r>
          <w:rPr>
            <w:noProof/>
            <w:webHidden/>
          </w:rPr>
          <w:fldChar w:fldCharType="end"/>
        </w:r>
      </w:hyperlink>
    </w:p>
    <w:p w:rsidR="00653CD8" w:rsidRDefault="00653CD8">
      <w:pPr>
        <w:pStyle w:val="TDC2"/>
        <w:tabs>
          <w:tab w:val="right" w:leader="dot" w:pos="9628"/>
        </w:tabs>
        <w:rPr>
          <w:noProof/>
        </w:rPr>
      </w:pPr>
      <w:hyperlink w:anchor="_Toc57051525" w:history="1">
        <w:r w:rsidRPr="001F3EEE">
          <w:rPr>
            <w:rStyle w:val="Hipervnculo"/>
            <w:noProof/>
            <w:lang w:bidi="hi-IN"/>
          </w:rPr>
          <w:t>Planos de las piezas</w:t>
        </w:r>
        <w:r>
          <w:rPr>
            <w:noProof/>
            <w:webHidden/>
          </w:rPr>
          <w:tab/>
        </w:r>
        <w:r>
          <w:rPr>
            <w:noProof/>
            <w:webHidden/>
          </w:rPr>
          <w:fldChar w:fldCharType="begin"/>
        </w:r>
        <w:r>
          <w:rPr>
            <w:noProof/>
            <w:webHidden/>
          </w:rPr>
          <w:instrText xml:space="preserve"> PAGEREF _Toc57051525 \h </w:instrText>
        </w:r>
        <w:r>
          <w:rPr>
            <w:noProof/>
            <w:webHidden/>
          </w:rPr>
        </w:r>
        <w:r>
          <w:rPr>
            <w:noProof/>
            <w:webHidden/>
          </w:rPr>
          <w:fldChar w:fldCharType="separate"/>
        </w:r>
        <w:r w:rsidR="002463C7">
          <w:rPr>
            <w:noProof/>
            <w:webHidden/>
          </w:rPr>
          <w:t>17</w:t>
        </w:r>
        <w:r>
          <w:rPr>
            <w:noProof/>
            <w:webHidden/>
          </w:rPr>
          <w:fldChar w:fldCharType="end"/>
        </w:r>
      </w:hyperlink>
    </w:p>
    <w:p w:rsidR="00653CD8" w:rsidRDefault="00653CD8">
      <w:pPr>
        <w:pStyle w:val="TDC2"/>
        <w:tabs>
          <w:tab w:val="right" w:leader="dot" w:pos="9628"/>
        </w:tabs>
        <w:rPr>
          <w:noProof/>
        </w:rPr>
      </w:pPr>
      <w:hyperlink w:anchor="_Toc57051526" w:history="1">
        <w:r w:rsidRPr="001F3EEE">
          <w:rPr>
            <w:rStyle w:val="Hipervnculo"/>
            <w:noProof/>
            <w:lang w:bidi="hi-IN"/>
          </w:rPr>
          <w:t>Vistas en 3D</w:t>
        </w:r>
        <w:r>
          <w:rPr>
            <w:noProof/>
            <w:webHidden/>
          </w:rPr>
          <w:tab/>
        </w:r>
        <w:r>
          <w:rPr>
            <w:noProof/>
            <w:webHidden/>
          </w:rPr>
          <w:fldChar w:fldCharType="begin"/>
        </w:r>
        <w:r>
          <w:rPr>
            <w:noProof/>
            <w:webHidden/>
          </w:rPr>
          <w:instrText xml:space="preserve"> PAGEREF _Toc57051526 \h </w:instrText>
        </w:r>
        <w:r>
          <w:rPr>
            <w:noProof/>
            <w:webHidden/>
          </w:rPr>
        </w:r>
        <w:r>
          <w:rPr>
            <w:noProof/>
            <w:webHidden/>
          </w:rPr>
          <w:fldChar w:fldCharType="separate"/>
        </w:r>
        <w:r w:rsidR="002463C7">
          <w:rPr>
            <w:noProof/>
            <w:webHidden/>
          </w:rPr>
          <w:t>19</w:t>
        </w:r>
        <w:r>
          <w:rPr>
            <w:noProof/>
            <w:webHidden/>
          </w:rPr>
          <w:fldChar w:fldCharType="end"/>
        </w:r>
      </w:hyperlink>
    </w:p>
    <w:p w:rsidR="00653CD8" w:rsidRDefault="00653CD8">
      <w:pPr>
        <w:pStyle w:val="TDC1"/>
        <w:tabs>
          <w:tab w:val="right" w:leader="dot" w:pos="9628"/>
        </w:tabs>
        <w:rPr>
          <w:noProof/>
        </w:rPr>
      </w:pPr>
      <w:hyperlink w:anchor="_Toc57051527" w:history="1">
        <w:r w:rsidRPr="001F3EEE">
          <w:rPr>
            <w:rStyle w:val="Hipervnculo"/>
            <w:noProof/>
            <w:lang w:bidi="hi-IN"/>
          </w:rPr>
          <w:t>Link a ON-Shape:</w:t>
        </w:r>
        <w:r>
          <w:rPr>
            <w:noProof/>
            <w:webHidden/>
          </w:rPr>
          <w:tab/>
        </w:r>
        <w:r>
          <w:rPr>
            <w:noProof/>
            <w:webHidden/>
          </w:rPr>
          <w:fldChar w:fldCharType="begin"/>
        </w:r>
        <w:r>
          <w:rPr>
            <w:noProof/>
            <w:webHidden/>
          </w:rPr>
          <w:instrText xml:space="preserve"> PAGEREF _Toc57051527 \h </w:instrText>
        </w:r>
        <w:r>
          <w:rPr>
            <w:noProof/>
            <w:webHidden/>
          </w:rPr>
        </w:r>
        <w:r>
          <w:rPr>
            <w:noProof/>
            <w:webHidden/>
          </w:rPr>
          <w:fldChar w:fldCharType="separate"/>
        </w:r>
        <w:r w:rsidR="002463C7">
          <w:rPr>
            <w:noProof/>
            <w:webHidden/>
          </w:rPr>
          <w:t>21</w:t>
        </w:r>
        <w:r>
          <w:rPr>
            <w:noProof/>
            <w:webHidden/>
          </w:rPr>
          <w:fldChar w:fldCharType="end"/>
        </w:r>
      </w:hyperlink>
    </w:p>
    <w:p w:rsidR="00836B7B" w:rsidRDefault="00836B7B">
      <w:pPr>
        <w:rPr>
          <w:sz w:val="28"/>
          <w:szCs w:val="28"/>
          <w:u w:val="single"/>
        </w:rPr>
      </w:pPr>
      <w:r>
        <w:rPr>
          <w:sz w:val="28"/>
          <w:szCs w:val="28"/>
          <w:u w:val="single"/>
        </w:rPr>
        <w:fldChar w:fldCharType="end"/>
      </w:r>
      <w:r>
        <w:rPr>
          <w:sz w:val="28"/>
          <w:szCs w:val="28"/>
          <w:u w:val="single"/>
        </w:rPr>
        <w:br w:type="page"/>
      </w:r>
    </w:p>
    <w:p w:rsidR="00B90003" w:rsidRPr="00836B7B" w:rsidRDefault="00286688" w:rsidP="00836B7B">
      <w:pPr>
        <w:pStyle w:val="Ttulo1"/>
        <w:rPr>
          <w:u w:val="single"/>
        </w:rPr>
      </w:pPr>
      <w:bookmarkStart w:id="0" w:name="_Toc57051496"/>
      <w:r w:rsidRPr="00836B7B">
        <w:rPr>
          <w:u w:val="single"/>
        </w:rPr>
        <w:lastRenderedPageBreak/>
        <w:t>Descripción del proyecto:</w:t>
      </w:r>
      <w:bookmarkEnd w:id="0"/>
    </w:p>
    <w:p w:rsidR="00B90003" w:rsidRDefault="00B90003"/>
    <w:p w:rsidR="00A500EA" w:rsidRPr="00A500EA" w:rsidRDefault="00A500EA" w:rsidP="00A500EA">
      <w:pPr>
        <w:pStyle w:val="Standard"/>
        <w:rPr>
          <w:rFonts w:ascii="Times New Roman" w:hAnsi="Times New Roman" w:cs="Times New Roman"/>
        </w:rPr>
      </w:pPr>
      <w:r w:rsidRPr="00A500EA">
        <w:rPr>
          <w:rFonts w:ascii="Times New Roman" w:hAnsi="Times New Roman" w:cs="Times New Roman"/>
        </w:rPr>
        <w:t>Se desea realizar un dispositivo que sirva de interface para un sensor analógico de presión. El sensor en cuestión es un sensor de presión absoluta que trabaja sobre una línea de aire comprimido, la salida de dicho sensor es del tipo 4-20mA y el rango te trabajo es de 0 a 10bar.</w:t>
      </w:r>
    </w:p>
    <w:p w:rsidR="00A500EA" w:rsidRPr="00A500EA" w:rsidRDefault="00A500EA" w:rsidP="00A500EA">
      <w:pPr>
        <w:pStyle w:val="Standard"/>
        <w:rPr>
          <w:rFonts w:ascii="Times New Roman" w:hAnsi="Times New Roman" w:cs="Times New Roman"/>
        </w:rPr>
      </w:pPr>
      <w:r w:rsidRPr="00A500EA">
        <w:rPr>
          <w:rFonts w:ascii="Times New Roman" w:hAnsi="Times New Roman" w:cs="Times New Roman"/>
        </w:rPr>
        <w:t>Este dispositivo tiene como objetivo mantener la línea de aire comprimido en un rango de presión predefinido por el usuario, y en caso de no encontrarse en dicho límite actúa como dispositivo de seguridad liberando la presión en la línea y haciendo sonar una alarma.</w:t>
      </w:r>
    </w:p>
    <w:p w:rsidR="00A500EA" w:rsidRPr="00A500EA" w:rsidRDefault="00A500EA" w:rsidP="00A500EA">
      <w:pPr>
        <w:pStyle w:val="Standard"/>
        <w:rPr>
          <w:rFonts w:ascii="Times New Roman" w:hAnsi="Times New Roman" w:cs="Times New Roman"/>
        </w:rPr>
      </w:pPr>
      <w:r w:rsidRPr="00A500EA">
        <w:rPr>
          <w:rFonts w:ascii="Times New Roman" w:hAnsi="Times New Roman" w:cs="Times New Roman"/>
        </w:rPr>
        <w:t>El núcleo de este proyecto es un Cortex M3 de la familia de STM el cual lleva implementado un sistema de control del estilo TDS el cual nos asegura el tiempo de respuesta en caso de presentarse una falla.</w:t>
      </w:r>
    </w:p>
    <w:p w:rsidR="00A500EA" w:rsidRPr="00A500EA" w:rsidRDefault="00A500EA" w:rsidP="00A500EA">
      <w:pPr>
        <w:pStyle w:val="Standard"/>
        <w:rPr>
          <w:rFonts w:ascii="Times New Roman" w:hAnsi="Times New Roman" w:cs="Times New Roman"/>
        </w:rPr>
      </w:pPr>
      <w:r w:rsidRPr="00A500EA">
        <w:rPr>
          <w:rFonts w:ascii="Times New Roman" w:hAnsi="Times New Roman" w:cs="Times New Roman"/>
        </w:rPr>
        <w:t>Por ser requerimiento de otra materia, se conectaron todos los periféricos a una línea de datos I2C. Estos periféricos son:</w:t>
      </w:r>
    </w:p>
    <w:p w:rsidR="00A500EA" w:rsidRPr="00A500EA" w:rsidRDefault="00A500EA" w:rsidP="00A500EA">
      <w:pPr>
        <w:pStyle w:val="Standard"/>
        <w:rPr>
          <w:rFonts w:ascii="Times New Roman" w:hAnsi="Times New Roman" w:cs="Times New Roman"/>
        </w:rPr>
      </w:pPr>
      <w:r w:rsidRPr="00A500EA">
        <w:rPr>
          <w:rFonts w:ascii="Times New Roman" w:hAnsi="Times New Roman" w:cs="Times New Roman"/>
        </w:rPr>
        <w:tab/>
        <w:t>Teclado Capacitivo (IQS316)</w:t>
      </w:r>
    </w:p>
    <w:p w:rsidR="00A500EA" w:rsidRPr="00A500EA" w:rsidRDefault="00A500EA" w:rsidP="00A500EA">
      <w:pPr>
        <w:pStyle w:val="Standard"/>
        <w:rPr>
          <w:rFonts w:ascii="Times New Roman" w:hAnsi="Times New Roman" w:cs="Times New Roman"/>
        </w:rPr>
      </w:pPr>
      <w:r w:rsidRPr="00A500EA">
        <w:rPr>
          <w:rFonts w:ascii="Times New Roman" w:hAnsi="Times New Roman" w:cs="Times New Roman"/>
        </w:rPr>
        <w:tab/>
        <w:t>Display LCD de 16 Caracteres 2 líneas con conversor I2C (PCF8754)</w:t>
      </w:r>
    </w:p>
    <w:p w:rsidR="00A500EA" w:rsidRPr="00A500EA" w:rsidRDefault="00A500EA" w:rsidP="00A500EA">
      <w:pPr>
        <w:pStyle w:val="Standard"/>
        <w:rPr>
          <w:rFonts w:ascii="Times New Roman" w:hAnsi="Times New Roman" w:cs="Times New Roman"/>
        </w:rPr>
      </w:pPr>
      <w:r w:rsidRPr="00A500EA">
        <w:rPr>
          <w:rFonts w:ascii="Times New Roman" w:hAnsi="Times New Roman" w:cs="Times New Roman"/>
        </w:rPr>
        <w:tab/>
        <w:t>Conversor Analógico Digital (ADS1115)</w:t>
      </w:r>
      <w:r w:rsidRPr="00A500EA">
        <w:rPr>
          <w:rFonts w:ascii="Times New Roman" w:hAnsi="Times New Roman" w:cs="Times New Roman"/>
        </w:rPr>
        <w:br/>
      </w:r>
      <w:r w:rsidRPr="00A500EA">
        <w:rPr>
          <w:rFonts w:ascii="Times New Roman" w:hAnsi="Times New Roman" w:cs="Times New Roman"/>
        </w:rPr>
        <w:tab/>
        <w:t>Memoria EEPROM para parámetros de configuración (24LC16)</w:t>
      </w:r>
    </w:p>
    <w:p w:rsidR="00A500EA" w:rsidRPr="00A500EA" w:rsidRDefault="00A500EA" w:rsidP="00A500EA">
      <w:pPr>
        <w:pStyle w:val="Standard"/>
        <w:rPr>
          <w:rFonts w:ascii="Times New Roman" w:hAnsi="Times New Roman" w:cs="Times New Roman"/>
        </w:rPr>
      </w:pPr>
      <w:r w:rsidRPr="00A500EA">
        <w:rPr>
          <w:rFonts w:ascii="Times New Roman" w:hAnsi="Times New Roman" w:cs="Times New Roman"/>
        </w:rPr>
        <w:tab/>
        <w:t>Dos salidas a relé con optoacoplador de protección.</w:t>
      </w:r>
    </w:p>
    <w:p w:rsidR="00A500EA" w:rsidRPr="00A500EA" w:rsidRDefault="00A500EA" w:rsidP="00A500EA">
      <w:pPr>
        <w:pStyle w:val="Ttulo1"/>
        <w:rPr>
          <w:u w:val="single"/>
        </w:rPr>
      </w:pPr>
      <w:bookmarkStart w:id="1" w:name="_Toc57051497"/>
      <w:r w:rsidRPr="00A500EA">
        <w:rPr>
          <w:u w:val="single"/>
        </w:rPr>
        <w:t>Desarrollo en Kicad</w:t>
      </w:r>
      <w:bookmarkEnd w:id="1"/>
    </w:p>
    <w:p w:rsidR="00A500EA" w:rsidRDefault="00A500EA" w:rsidP="00A500EA">
      <w:pPr>
        <w:pStyle w:val="Standard"/>
      </w:pPr>
    </w:p>
    <w:p w:rsidR="00A500EA" w:rsidRPr="00A500EA" w:rsidRDefault="00A500EA" w:rsidP="003A12CC">
      <w:pPr>
        <w:pStyle w:val="Standard"/>
        <w:rPr>
          <w:rFonts w:ascii="Times New Roman" w:hAnsi="Times New Roman" w:cs="Times New Roman"/>
        </w:rPr>
      </w:pPr>
      <w:r w:rsidRPr="00A500EA">
        <w:rPr>
          <w:rFonts w:ascii="Times New Roman" w:hAnsi="Times New Roman" w:cs="Times New Roman"/>
        </w:rPr>
        <w:t>Se optó por realizar dos PCB, uno para el teclado con el display y otro para el microcontrolador y los demás periféricos. Se desarrolló de esta manera ya que el teclado capacitivo necesitar ser implementado en el PCB y aplicado directamente sobre el panel frontal. Entonces, se hizo un PCB denominado PanelFrontal el cual lleva los pads del teclado capacitivo en la cara BOTTOM del PCB, se ubicaron los componentes en la cara TOP y se limitó el uso a solo componentes de montaje superficial, es así que al no tener componentes “</w:t>
      </w:r>
      <w:r w:rsidRPr="00A500EA">
        <w:rPr>
          <w:rFonts w:ascii="Times New Roman" w:hAnsi="Times New Roman" w:cs="Times New Roman"/>
          <w:lang w:val="en-US"/>
        </w:rPr>
        <w:t>through</w:t>
      </w:r>
      <w:r w:rsidRPr="00A500EA">
        <w:rPr>
          <w:rFonts w:ascii="Times New Roman" w:hAnsi="Times New Roman" w:cs="Times New Roman"/>
        </w:rPr>
        <w:t xml:space="preserve"> </w:t>
      </w:r>
      <w:r w:rsidRPr="00A500EA">
        <w:rPr>
          <w:rFonts w:ascii="Times New Roman" w:hAnsi="Times New Roman" w:cs="Times New Roman"/>
          <w:lang w:val="en-US"/>
        </w:rPr>
        <w:t>hole</w:t>
      </w:r>
      <w:r w:rsidRPr="00A500EA">
        <w:rPr>
          <w:rFonts w:ascii="Times New Roman" w:hAnsi="Times New Roman" w:cs="Times New Roman"/>
        </w:rPr>
        <w:t>” no hay nada que sobresalga del lado BOTTOM y es así que el PCB puede ser apoyado directamente sobre el</w:t>
      </w:r>
      <w:r w:rsidR="0025761B">
        <w:rPr>
          <w:rFonts w:ascii="Times New Roman" w:hAnsi="Times New Roman" w:cs="Times New Roman"/>
        </w:rPr>
        <w:t xml:space="preserve"> frente del</w:t>
      </w:r>
      <w:r w:rsidRPr="00A500EA">
        <w:rPr>
          <w:rFonts w:ascii="Times New Roman" w:hAnsi="Times New Roman" w:cs="Times New Roman"/>
        </w:rPr>
        <w:t xml:space="preserve"> gabinete. En </w:t>
      </w:r>
      <w:r w:rsidR="0025761B">
        <w:rPr>
          <w:rFonts w:ascii="Times New Roman" w:hAnsi="Times New Roman" w:cs="Times New Roman"/>
        </w:rPr>
        <w:t>el</w:t>
      </w:r>
      <w:r w:rsidRPr="00A500EA">
        <w:rPr>
          <w:rFonts w:ascii="Times New Roman" w:hAnsi="Times New Roman" w:cs="Times New Roman"/>
        </w:rPr>
        <w:t xml:space="preserve"> PCB denominado PlacaBase se implementó el micro-controlador y todos los periféricos ya que estos requieren varios componentes “</w:t>
      </w:r>
      <w:r w:rsidRPr="00A500EA">
        <w:rPr>
          <w:rFonts w:ascii="Times New Roman" w:hAnsi="Times New Roman" w:cs="Times New Roman"/>
          <w:lang w:val="en-US"/>
        </w:rPr>
        <w:t>through</w:t>
      </w:r>
      <w:r w:rsidRPr="00A500EA">
        <w:rPr>
          <w:rFonts w:ascii="Times New Roman" w:hAnsi="Times New Roman" w:cs="Times New Roman"/>
        </w:rPr>
        <w:t xml:space="preserve"> hole” y además de eso no hay una uniformidad de alturas lo cual complicaría el desarrollo en una sola placa junto al teclado.</w:t>
      </w:r>
    </w:p>
    <w:p w:rsidR="00B90003" w:rsidRPr="00836B7B" w:rsidRDefault="00286688" w:rsidP="00836B7B">
      <w:pPr>
        <w:pStyle w:val="Ttulo1"/>
        <w:rPr>
          <w:u w:val="single"/>
        </w:rPr>
      </w:pPr>
      <w:bookmarkStart w:id="2" w:name="_Toc57051498"/>
      <w:r w:rsidRPr="00836B7B">
        <w:rPr>
          <w:u w:val="single"/>
        </w:rPr>
        <w:t>Calculo de los componentes:</w:t>
      </w:r>
      <w:bookmarkEnd w:id="2"/>
    </w:p>
    <w:p w:rsidR="00A500EA" w:rsidRDefault="00A500EA" w:rsidP="00A500EA">
      <w:pPr>
        <w:pStyle w:val="Ttulo2"/>
      </w:pPr>
      <w:bookmarkStart w:id="3" w:name="_Toc57051499"/>
      <w:r>
        <w:t>Fuente de Alimentación:</w:t>
      </w:r>
      <w:bookmarkEnd w:id="3"/>
    </w:p>
    <w:p w:rsidR="00A500EA" w:rsidRPr="00A500EA" w:rsidRDefault="00A500EA" w:rsidP="00A500EA">
      <w:pPr>
        <w:pStyle w:val="Standard"/>
        <w:rPr>
          <w:rFonts w:ascii="Times New Roman" w:hAnsi="Times New Roman" w:cs="Times New Roman"/>
        </w:rPr>
      </w:pPr>
      <w:r w:rsidRPr="00A500EA">
        <w:rPr>
          <w:rFonts w:ascii="Times New Roman" w:hAnsi="Times New Roman" w:cs="Times New Roman"/>
        </w:rPr>
        <w:t xml:space="preserve">Nos vamos a encontrar con dos tipos de alimentación, el microcontrolador, la memoria EEPROM y el ADC se alimentan con 3,3V mientras que los demás dispositivos se alimentan con 5V. Es por esto que se decidió alimentar el dispositivo con una fuente externa de 5V DC 1A y se implementó en la placa base una fuente de alimentación de 3.3v basada en un </w:t>
      </w:r>
      <w:r w:rsidR="0025761B">
        <w:rPr>
          <w:rFonts w:ascii="Times New Roman" w:hAnsi="Times New Roman" w:cs="Times New Roman"/>
        </w:rPr>
        <w:t>LD</w:t>
      </w:r>
      <w:r w:rsidRPr="00A500EA">
        <w:rPr>
          <w:rFonts w:ascii="Times New Roman" w:hAnsi="Times New Roman" w:cs="Times New Roman"/>
        </w:rPr>
        <w:t>1117 con sus respectivos capacitores.</w:t>
      </w:r>
    </w:p>
    <w:p w:rsidR="00A500EA" w:rsidRDefault="00A500EA" w:rsidP="00A500EA">
      <w:pPr>
        <w:pStyle w:val="Standard"/>
      </w:pPr>
    </w:p>
    <w:p w:rsidR="00C1776A" w:rsidRDefault="00C1776A" w:rsidP="00C1776A">
      <w:pPr>
        <w:pStyle w:val="Ttulo2"/>
      </w:pPr>
      <w:bookmarkStart w:id="4" w:name="_Toc57051500"/>
      <w:r>
        <w:t>Capacitores de los cristales:</w:t>
      </w:r>
      <w:bookmarkEnd w:id="4"/>
    </w:p>
    <w:p w:rsidR="00C1776A" w:rsidRDefault="00C1776A" w:rsidP="00C1776A">
      <w:pPr>
        <w:pStyle w:val="Standard"/>
      </w:pPr>
      <w:r>
        <w:t>Para seleccionar estos capacitores vamos a referirnos a la hoja de datos de los cristales. Para el cristal de 8 MHz (ABM7-8.000MHZ-D2Y-T) vemos que la hoja de datos nos dice que capacitancia de carga es de 18 pF por ende se conectan dos capacitores de 18 pF en los pines del cristal a masa. Para el cristal de 32.768 KHz (ABS25-32.768KHZ-T) la hoja de datos nos dice que la capacitancia de carga es de 12.5 pF, en este caso se selecciona un capacitor de 12pF para conectar en los pines del cristal. Se diseña el circuito impreso de tal manera que ambas pistas que conectan al microcontrolador con el cristal tengan el mismo largo y la misma geometría.</w:t>
      </w:r>
    </w:p>
    <w:p w:rsidR="00C1776A" w:rsidRDefault="00C1776A" w:rsidP="00C1776A">
      <w:pPr>
        <w:pStyle w:val="Ttulo2"/>
      </w:pPr>
      <w:bookmarkStart w:id="5" w:name="_Toc54111279"/>
      <w:bookmarkStart w:id="6" w:name="_Toc57051501"/>
      <w:r>
        <w:lastRenderedPageBreak/>
        <w:t>Leds internos de indicación:</w:t>
      </w:r>
      <w:bookmarkEnd w:id="5"/>
      <w:bookmarkEnd w:id="6"/>
    </w:p>
    <w:p w:rsidR="00C1776A" w:rsidRDefault="00C1776A" w:rsidP="00C1776A">
      <w:pPr>
        <w:pStyle w:val="Standard"/>
        <w:rPr>
          <w:rFonts w:ascii="Times New Roman" w:hAnsi="Times New Roman" w:cs="Times New Roman"/>
        </w:rPr>
      </w:pPr>
      <w:r>
        <w:rPr>
          <w:rFonts w:ascii="Times New Roman" w:hAnsi="Times New Roman" w:cs="Times New Roman"/>
        </w:rPr>
        <w:t>Los leds se utilizaron los LTST-C171KRKT y LTST-C170KGKT ambos son excitados por una tensión de 3.3v ya que uno está conectado a una salida del microcontrolador y el otro directamente a los 3.3v de alimentación. Según la hoja de datos observamos que típicamente tienen 2v de tensión en directa. Se decidió usar una resistencia limitadora de 100 Ohms lo cual nos limitaría la corriente</w:t>
      </w:r>
      <w:r>
        <w:t xml:space="preserve"> </w:t>
      </w:r>
      <w:r>
        <w:rPr>
          <w:rFonts w:ascii="Times New Roman" w:hAnsi="Times New Roman" w:cs="Times New Roman"/>
        </w:rPr>
        <w:t>del diodo en 13 mA. Lo cual está por debajo de la corriente máxima de 30ma que acusa el fabricante.</w:t>
      </w:r>
    </w:p>
    <w:p w:rsidR="00C1776A" w:rsidRDefault="00BA55A5" w:rsidP="00C1776A">
      <w:pPr>
        <w:pStyle w:val="Standard"/>
        <w:rPr>
          <w:rFonts w:ascii="Times New Roman" w:hAnsi="Times New Roman"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3.3v-2v</m:t>
              </m:r>
            </m:num>
            <m:den>
              <m:r>
                <w:rPr>
                  <w:rFonts w:ascii="Cambria Math" w:hAnsi="Cambria Math" w:cs="Times New Roman"/>
                </w:rPr>
                <m:t>100 Ω</m:t>
              </m:r>
            </m:den>
          </m:f>
          <m:r>
            <w:rPr>
              <w:rFonts w:ascii="Cambria Math" w:hAnsi="Cambria Math" w:cs="Times New Roman"/>
            </w:rPr>
            <m:t>=13 mA</m:t>
          </m:r>
        </m:oMath>
      </m:oMathPara>
    </w:p>
    <w:p w:rsidR="00C1776A" w:rsidRDefault="00C1776A" w:rsidP="00C1776A">
      <w:pPr>
        <w:pStyle w:val="Ttulo2"/>
      </w:pPr>
      <w:bookmarkStart w:id="7" w:name="_Toc54111280"/>
      <w:bookmarkStart w:id="8" w:name="_Toc57051502"/>
      <w:r>
        <w:t>Resistencias de los Optoacopladores:</w:t>
      </w:r>
      <w:bookmarkEnd w:id="7"/>
      <w:bookmarkEnd w:id="8"/>
    </w:p>
    <w:p w:rsidR="00C1776A" w:rsidRDefault="00C1776A" w:rsidP="00C1776A">
      <w:pPr>
        <w:pStyle w:val="Standard"/>
        <w:rPr>
          <w:rFonts w:ascii="Times New Roman" w:hAnsi="Times New Roman" w:cs="Times New Roman"/>
        </w:rPr>
      </w:pPr>
      <w:r>
        <w:rPr>
          <w:rFonts w:ascii="Times New Roman" w:hAnsi="Times New Roman" w:cs="Times New Roman"/>
        </w:rPr>
        <w:t>Si nos referimos al datasheet de los optoacopladores PC817 vemos que la tensión en directa es de 1.2v mientras que la corriente es de 20 mA. En base a estos valores se calculó la resistencia limitadora.</w:t>
      </w:r>
    </w:p>
    <w:p w:rsidR="00C1776A" w:rsidRDefault="00C1776A" w:rsidP="00C1776A">
      <w:pPr>
        <w:pStyle w:val="Standard"/>
        <w:rPr>
          <w:rFonts w:ascii="Times New Roman" w:hAnsi="Times New Roman" w:cs="Times New Roman"/>
        </w:rPr>
      </w:pPr>
    </w:p>
    <w:p w:rsidR="00C1776A" w:rsidRDefault="00C1776A" w:rsidP="00C1776A">
      <w:pPr>
        <w:pStyle w:val="Standard"/>
        <w:jc w:val="center"/>
        <w:rPr>
          <w:rFonts w:ascii="Times New Roman" w:hAnsi="Times New Roman" w:cs="Times New Roman"/>
        </w:rPr>
      </w:pPr>
      <m:oMathPara>
        <m:oMath>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3.3v - 1.2v</m:t>
              </m:r>
            </m:num>
            <m:den>
              <m:r>
                <w:rPr>
                  <w:rFonts w:ascii="Cambria Math" w:hAnsi="Cambria Math" w:cs="Times New Roman"/>
                </w:rPr>
                <m:t>20 mA</m:t>
              </m:r>
            </m:den>
          </m:f>
          <m:r>
            <w:rPr>
              <w:rFonts w:ascii="Cambria Math" w:hAnsi="Cambria Math" w:cs="Times New Roman"/>
            </w:rPr>
            <m:t>=105 Ω</m:t>
          </m:r>
        </m:oMath>
      </m:oMathPara>
    </w:p>
    <w:p w:rsidR="00C1776A" w:rsidRDefault="00C1776A" w:rsidP="00C1776A">
      <w:pPr>
        <w:pStyle w:val="Standard"/>
        <w:rPr>
          <w:rFonts w:ascii="Times New Roman" w:hAnsi="Times New Roman" w:cs="Times New Roman"/>
        </w:rPr>
      </w:pPr>
    </w:p>
    <w:p w:rsidR="00C1776A" w:rsidRDefault="00C1776A" w:rsidP="00C1776A">
      <w:pPr>
        <w:pStyle w:val="Standard"/>
        <w:rPr>
          <w:rFonts w:ascii="Times New Roman" w:hAnsi="Times New Roman" w:cs="Times New Roman"/>
        </w:rPr>
      </w:pPr>
      <w:r>
        <w:rPr>
          <w:rFonts w:ascii="Times New Roman" w:hAnsi="Times New Roman" w:cs="Times New Roman"/>
        </w:rPr>
        <w:t>Se adoptó una resistencia de 100 ohm siendo el valor comercial más cercano.</w:t>
      </w:r>
    </w:p>
    <w:p w:rsidR="00C1776A" w:rsidRDefault="00C1776A" w:rsidP="00C1776A">
      <w:pPr>
        <w:pStyle w:val="Standard"/>
        <w:rPr>
          <w:rFonts w:ascii="Times New Roman" w:hAnsi="Times New Roman" w:cs="Times New Roman"/>
        </w:rPr>
      </w:pPr>
    </w:p>
    <w:p w:rsidR="00C1776A" w:rsidRDefault="00C1776A" w:rsidP="00C1776A">
      <w:pPr>
        <w:pStyle w:val="Ttulo2"/>
      </w:pPr>
      <w:bookmarkStart w:id="9" w:name="_Toc57051503"/>
      <w:r>
        <w:t xml:space="preserve">Corriente de base en los transistores de los </w:t>
      </w:r>
      <w:r w:rsidR="00D8698A">
        <w:t>relés</w:t>
      </w:r>
      <w:r>
        <w:t>:</w:t>
      </w:r>
      <w:bookmarkEnd w:id="9"/>
    </w:p>
    <w:p w:rsidR="00C1776A" w:rsidRDefault="00C1776A" w:rsidP="00C1776A">
      <w:pPr>
        <w:pStyle w:val="Standard"/>
        <w:rPr>
          <w:rFonts w:ascii="Times New Roman" w:hAnsi="Times New Roman" w:cs="Times New Roman"/>
        </w:rPr>
      </w:pPr>
      <w:r>
        <w:rPr>
          <w:rFonts w:ascii="Times New Roman" w:hAnsi="Times New Roman" w:cs="Times New Roman"/>
        </w:rPr>
        <w:t xml:space="preserve">Se eligió los transistores BC846B para activar los </w:t>
      </w:r>
      <w:r w:rsidR="00D8698A">
        <w:rPr>
          <w:rFonts w:ascii="Times New Roman" w:hAnsi="Times New Roman" w:cs="Times New Roman"/>
        </w:rPr>
        <w:t>relés</w:t>
      </w:r>
      <w:r>
        <w:rPr>
          <w:rFonts w:ascii="Times New Roman" w:hAnsi="Times New Roman" w:cs="Times New Roman"/>
        </w:rPr>
        <w:t>. Estos transistores tienen una resistencia de base de 680 ohms. Si suponemos que los optoacopladores tiene la resistencia adecuada para su funcionamiento podemos calcular la corriente de base según la siguiente formula:</w:t>
      </w:r>
    </w:p>
    <w:p w:rsidR="00C1776A" w:rsidRDefault="00C1776A" w:rsidP="00C1776A">
      <w:pPr>
        <w:pStyle w:val="Standard"/>
        <w:rPr>
          <w:rFonts w:ascii="Times New Roman" w:hAnsi="Times New Roman" w:cs="Times New Roman"/>
        </w:rPr>
      </w:pPr>
    </w:p>
    <w:p w:rsidR="00C1776A" w:rsidRDefault="00BA55A5" w:rsidP="00C1776A">
      <w:pPr>
        <w:pStyle w:val="Standard"/>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 xml:space="preserve">5V-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BE</m:t>
                  </m:r>
                </m:sub>
              </m:sSub>
            </m:num>
            <m:den>
              <m:r>
                <w:rPr>
                  <w:rFonts w:ascii="Cambria Math" w:hAnsi="Cambria Math" w:cs="Times New Roman"/>
                </w:rPr>
                <m:t>680Ω</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5V- 0.7v</m:t>
              </m:r>
            </m:num>
            <m:den>
              <m:r>
                <w:rPr>
                  <w:rFonts w:ascii="Cambria Math" w:hAnsi="Cambria Math" w:cs="Times New Roman"/>
                </w:rPr>
                <m:t>680Ω</m:t>
              </m:r>
            </m:den>
          </m:f>
          <m:r>
            <w:rPr>
              <w:rFonts w:ascii="Cambria Math" w:hAnsi="Cambria Math" w:cs="Times New Roman"/>
            </w:rPr>
            <m:t>=6.3 mA</m:t>
          </m:r>
        </m:oMath>
      </m:oMathPara>
    </w:p>
    <w:p w:rsidR="00C1776A" w:rsidRDefault="00C1776A" w:rsidP="00C1776A">
      <w:pPr>
        <w:pStyle w:val="Standard"/>
        <w:rPr>
          <w:rFonts w:ascii="Times New Roman" w:hAnsi="Times New Roman" w:cs="Times New Roman"/>
        </w:rPr>
      </w:pPr>
    </w:p>
    <w:p w:rsidR="00C1776A" w:rsidRDefault="00C1776A" w:rsidP="00C1776A">
      <w:pPr>
        <w:pStyle w:val="Standard"/>
        <w:rPr>
          <w:rFonts w:ascii="Times New Roman" w:hAnsi="Times New Roman" w:cs="Times New Roman"/>
        </w:rPr>
      </w:pPr>
      <w:r>
        <w:rPr>
          <w:rFonts w:ascii="Times New Roman" w:hAnsi="Times New Roman" w:cs="Times New Roman"/>
        </w:rPr>
        <w:t>Teniendo en cuenta que el relé consume 80 mA, esta corriente nos asegura que el transistor se encuentra saturado con una tensión VCE menor a 0,2v</w:t>
      </w:r>
    </w:p>
    <w:p w:rsidR="00A500EA" w:rsidRPr="00A500EA" w:rsidRDefault="00A500EA" w:rsidP="00A500EA">
      <w:pPr>
        <w:pStyle w:val="Standard"/>
        <w:rPr>
          <w:rFonts w:ascii="Times New Roman" w:hAnsi="Times New Roman" w:cs="Times New Roman"/>
        </w:rPr>
      </w:pPr>
    </w:p>
    <w:p w:rsidR="00A500EA" w:rsidRDefault="00A500EA" w:rsidP="00A500EA">
      <w:pPr>
        <w:pStyle w:val="Ttulo2"/>
      </w:pPr>
      <w:bookmarkStart w:id="10" w:name="_Toc57051504"/>
      <w:r>
        <w:t>Resistencia de entrada del ADC:</w:t>
      </w:r>
      <w:bookmarkEnd w:id="10"/>
    </w:p>
    <w:p w:rsidR="00C1776A" w:rsidRPr="00A500EA" w:rsidRDefault="00C1776A" w:rsidP="00C1776A">
      <w:pPr>
        <w:pStyle w:val="Standard"/>
        <w:rPr>
          <w:rFonts w:ascii="Times New Roman" w:hAnsi="Times New Roman" w:cs="Times New Roman"/>
        </w:rPr>
      </w:pPr>
      <w:r w:rsidRPr="00A500EA">
        <w:rPr>
          <w:rFonts w:ascii="Times New Roman" w:hAnsi="Times New Roman" w:cs="Times New Roman"/>
        </w:rPr>
        <w:t xml:space="preserve">El sensor de presión con el que vamos a trabajar posee una salida de 4-20mA donde 4ma representa 0bar y 20mA 10bar. Es por esto que vamos a ajustar la resistencia para que esta corriente nos produzca una caída de tensión que podamos medir con el ADC. Se utilizó una resistencia de 100 ohms la cual se la eligió con una tolerancia de 0,1% ya que es fundamental que este valor de resistencia sea preciso ya que de ella depende la precisión de nuestra medición. Con este valor, la tensión en la entrada del ADC en el rango mínimo será de 0.4v y en el rango máximo de 2v. La tensión máxima admisible en la entrada del ADC es de 3.3v. Con esta configuración el ADC además de permitirnos medir el valor arrojado por el sensor nos da un margen como para medir si la entrada de corriente esta fuera de rango. El ADC tiene una resolución de 16bits, por ende tenemos una resolución de 3,3v / 2^16 = 50 µv/div, siendo para el rango mínimo de 0,4v / </w:t>
      </w:r>
      <w:r>
        <w:rPr>
          <w:rFonts w:ascii="Times New Roman" w:hAnsi="Times New Roman" w:cs="Times New Roman"/>
        </w:rPr>
        <w:t>(</w:t>
      </w:r>
      <w:r w:rsidRPr="00A500EA">
        <w:rPr>
          <w:rFonts w:ascii="Times New Roman" w:hAnsi="Times New Roman" w:cs="Times New Roman"/>
        </w:rPr>
        <w:t>50 µv/div</w:t>
      </w:r>
      <w:r>
        <w:rPr>
          <w:rFonts w:ascii="Times New Roman" w:hAnsi="Times New Roman" w:cs="Times New Roman"/>
        </w:rPr>
        <w:t>)</w:t>
      </w:r>
      <w:r w:rsidRPr="00A500EA">
        <w:rPr>
          <w:rFonts w:ascii="Times New Roman" w:hAnsi="Times New Roman" w:cs="Times New Roman"/>
        </w:rPr>
        <w:t xml:space="preserve"> = 7943 y para el rango máximo 2v / </w:t>
      </w:r>
      <w:r>
        <w:rPr>
          <w:rFonts w:ascii="Times New Roman" w:hAnsi="Times New Roman" w:cs="Times New Roman"/>
        </w:rPr>
        <w:t>(</w:t>
      </w:r>
      <w:r w:rsidRPr="00A500EA">
        <w:rPr>
          <w:rFonts w:ascii="Times New Roman" w:hAnsi="Times New Roman" w:cs="Times New Roman"/>
        </w:rPr>
        <w:t>50 µv/div</w:t>
      </w:r>
      <w:r>
        <w:rPr>
          <w:rFonts w:ascii="Times New Roman" w:hAnsi="Times New Roman" w:cs="Times New Roman"/>
        </w:rPr>
        <w:t>)</w:t>
      </w:r>
      <w:r w:rsidRPr="00A500EA">
        <w:rPr>
          <w:rFonts w:ascii="Times New Roman" w:hAnsi="Times New Roman" w:cs="Times New Roman"/>
        </w:rPr>
        <w:t xml:space="preserve"> = 39718</w:t>
      </w:r>
    </w:p>
    <w:p w:rsidR="00A500EA" w:rsidRDefault="00A500EA" w:rsidP="00A500EA">
      <w:pPr>
        <w:pStyle w:val="Standard"/>
      </w:pPr>
    </w:p>
    <w:p w:rsidR="00C1776A" w:rsidRDefault="00C1776A">
      <w:pPr>
        <w:rPr>
          <w:rFonts w:asciiTheme="majorHAnsi" w:eastAsiaTheme="majorEastAsia" w:hAnsiTheme="majorHAnsi" w:cs="Mangal"/>
          <w:b/>
          <w:bCs/>
          <w:color w:val="4F81BD" w:themeColor="accent1"/>
          <w:sz w:val="26"/>
          <w:szCs w:val="23"/>
        </w:rPr>
      </w:pPr>
      <w:r>
        <w:br w:type="page"/>
      </w:r>
    </w:p>
    <w:p w:rsidR="00A500EA" w:rsidRDefault="00A500EA" w:rsidP="00A500EA">
      <w:pPr>
        <w:pStyle w:val="Ttulo2"/>
      </w:pPr>
      <w:bookmarkStart w:id="11" w:name="_Toc57051505"/>
      <w:r>
        <w:lastRenderedPageBreak/>
        <w:t>Direcciones del Bus I2C:</w:t>
      </w:r>
      <w:bookmarkEnd w:id="11"/>
    </w:p>
    <w:p w:rsidR="00A500EA" w:rsidRPr="00A500EA" w:rsidRDefault="00A500EA" w:rsidP="00A500EA">
      <w:pPr>
        <w:pStyle w:val="Standard"/>
        <w:rPr>
          <w:rFonts w:ascii="Times New Roman" w:hAnsi="Times New Roman" w:cs="Times New Roman"/>
        </w:rPr>
      </w:pPr>
      <w:r w:rsidRPr="00A500EA">
        <w:rPr>
          <w:rFonts w:ascii="Times New Roman" w:hAnsi="Times New Roman" w:cs="Times New Roman"/>
        </w:rPr>
        <w:t>Cada periférico tiene su propia dirección I2C para que todos puedan funcionar en el mismo bus. Estas especificaciones las obtenemos de las hojas de datos de los componentes. En general la mayoría tiene al menos un pin que podemos conectar a GND o Vcc para terminar de definir la dirección.</w:t>
      </w:r>
    </w:p>
    <w:p w:rsidR="00A500EA" w:rsidRPr="00A500EA" w:rsidRDefault="00A500EA" w:rsidP="00A500EA">
      <w:pPr>
        <w:pStyle w:val="Standard"/>
        <w:rPr>
          <w:rFonts w:ascii="Times New Roman" w:hAnsi="Times New Roman" w:cs="Times New Roman"/>
        </w:rPr>
      </w:pPr>
      <w:r w:rsidRPr="00A500EA">
        <w:rPr>
          <w:rFonts w:ascii="Times New Roman" w:hAnsi="Times New Roman" w:cs="Times New Roman"/>
        </w:rPr>
        <w:t>Para el caso de ADC el pin de configuración</w:t>
      </w:r>
      <w:r>
        <w:rPr>
          <w:rFonts w:ascii="Times New Roman" w:hAnsi="Times New Roman" w:cs="Times New Roman"/>
        </w:rPr>
        <w:t xml:space="preserve"> de dirección </w:t>
      </w:r>
      <w:r w:rsidRPr="00A500EA">
        <w:rPr>
          <w:rFonts w:ascii="Times New Roman" w:hAnsi="Times New Roman" w:cs="Times New Roman"/>
        </w:rPr>
        <w:t xml:space="preserve">se conectó a </w:t>
      </w:r>
      <w:r w:rsidR="00CB1C06">
        <w:rPr>
          <w:rFonts w:ascii="Times New Roman" w:hAnsi="Times New Roman" w:cs="Times New Roman"/>
        </w:rPr>
        <w:t xml:space="preserve">GND </w:t>
      </w:r>
      <w:r w:rsidRPr="00A500EA">
        <w:rPr>
          <w:rFonts w:ascii="Times New Roman" w:hAnsi="Times New Roman" w:cs="Times New Roman"/>
        </w:rPr>
        <w:t>asignándole una dirección “1001000x” (0x50h). En la memoria EEPROM los pines de dirección no se encuentran conectados ya que este tamaño de memoria no los implementa. La dirección I2C se usa en parte para direccionar internamente los bloques de memoria, es por esto que para la memoria se reservan las direcciones 0x60h hasta la 0x6Fh. El conversor I2C para el display LCD se le cablearon sus 3 pines de dirección a masa fijándole una dirección I2C de 0x70h. Para el integrado que controla el teclado capacitivo su pin de dirección se encuentra conectado a masa asignándole una dirección I2C de 0xE1h.</w:t>
      </w:r>
    </w:p>
    <w:p w:rsidR="00A500EA" w:rsidRPr="00A500EA" w:rsidRDefault="00A500EA" w:rsidP="00A500EA">
      <w:pPr>
        <w:pStyle w:val="Standard"/>
        <w:rPr>
          <w:rFonts w:ascii="Times New Roman" w:hAnsi="Times New Roman" w:cs="Times New Roman"/>
        </w:rPr>
      </w:pPr>
      <w:r w:rsidRPr="00A500EA">
        <w:rPr>
          <w:rFonts w:ascii="Times New Roman" w:hAnsi="Times New Roman" w:cs="Times New Roman"/>
        </w:rPr>
        <w:t>De esta manera, todos los periféricos nos quedan con direcciones distintas posibilitando la conexión al mismo bus I2C.</w:t>
      </w:r>
    </w:p>
    <w:p w:rsidR="00A500EA" w:rsidRDefault="00A500EA" w:rsidP="00A500EA">
      <w:pPr>
        <w:pStyle w:val="Standard"/>
      </w:pPr>
    </w:p>
    <w:p w:rsidR="00A500EA" w:rsidRDefault="00A500EA" w:rsidP="00A500EA">
      <w:pPr>
        <w:pStyle w:val="Ttulo2"/>
      </w:pPr>
      <w:bookmarkStart w:id="12" w:name="_Toc57051506"/>
      <w:r>
        <w:t>Consumo total del Dispositivo:</w:t>
      </w:r>
      <w:bookmarkEnd w:id="12"/>
    </w:p>
    <w:p w:rsidR="00A500EA" w:rsidRPr="00A500EA" w:rsidRDefault="00A500EA" w:rsidP="00A500EA">
      <w:pPr>
        <w:pStyle w:val="Standard"/>
        <w:rPr>
          <w:rFonts w:ascii="Times New Roman" w:hAnsi="Times New Roman" w:cs="Times New Roman"/>
        </w:rPr>
      </w:pPr>
      <w:r w:rsidRPr="00A500EA">
        <w:rPr>
          <w:rFonts w:ascii="Times New Roman" w:hAnsi="Times New Roman" w:cs="Times New Roman"/>
        </w:rPr>
        <w:t>Se analizaron los consumos máximos que podría llegar a tener el dispositivo así poder calcular la fuente de alimentación y el ancho de las pistas. Se analizaron solo los componentes más relevantes. Cada relé consume 80mA estando activados, el LCD tiene un consumo relevante el backligth que según la hoja de datos alcanza los 156 mA como máximo y podríamos sumarle algunos miliamperes mas por los demás componentes lo cual nos daría aproximadamente 330 mA sobre la línea de 5v.</w:t>
      </w:r>
    </w:p>
    <w:p w:rsidR="00C1776A" w:rsidRDefault="00C1776A">
      <w:pPr>
        <w:rPr>
          <w:rFonts w:asciiTheme="majorHAnsi" w:eastAsiaTheme="majorEastAsia" w:hAnsiTheme="majorHAnsi" w:cs="Mangal"/>
          <w:b/>
          <w:bCs/>
          <w:color w:val="365F91" w:themeColor="accent1" w:themeShade="BF"/>
          <w:sz w:val="28"/>
          <w:szCs w:val="25"/>
          <w:u w:val="single"/>
        </w:rPr>
      </w:pPr>
      <w:r>
        <w:rPr>
          <w:u w:val="single"/>
        </w:rPr>
        <w:br w:type="page"/>
      </w:r>
    </w:p>
    <w:p w:rsidR="00B90003" w:rsidRPr="00836B7B" w:rsidRDefault="00286688" w:rsidP="00836B7B">
      <w:pPr>
        <w:pStyle w:val="Ttulo1"/>
        <w:rPr>
          <w:u w:val="single"/>
        </w:rPr>
      </w:pPr>
      <w:bookmarkStart w:id="13" w:name="_Toc57051507"/>
      <w:r w:rsidRPr="00836B7B">
        <w:rPr>
          <w:u w:val="single"/>
        </w:rPr>
        <w:lastRenderedPageBreak/>
        <w:t>Estructura del ZIP entregado:</w:t>
      </w:r>
      <w:bookmarkEnd w:id="13"/>
    </w:p>
    <w:p w:rsidR="0053711F" w:rsidRDefault="0053711F"/>
    <w:tbl>
      <w:tblPr>
        <w:tblW w:w="964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2694"/>
        <w:gridCol w:w="2268"/>
        <w:gridCol w:w="4678"/>
      </w:tblGrid>
      <w:tr w:rsidR="00CA690F" w:rsidRPr="00CA690F" w:rsidTr="00CA690F">
        <w:trPr>
          <w:trHeight w:val="290"/>
        </w:trPr>
        <w:tc>
          <w:tcPr>
            <w:tcW w:w="2694"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Travado_Hernan_v1.0.zip</w:t>
            </w:r>
          </w:p>
        </w:tc>
        <w:tc>
          <w:tcPr>
            <w:tcW w:w="2268" w:type="dxa"/>
          </w:tcPr>
          <w:p w:rsidR="00CA690F" w:rsidRPr="00CA690F" w:rsidRDefault="00CA690F">
            <w:pPr>
              <w:autoSpaceDE w:val="0"/>
              <w:autoSpaceDN w:val="0"/>
              <w:adjustRightInd w:val="0"/>
              <w:jc w:val="right"/>
              <w:rPr>
                <w:rFonts w:ascii="Calibri" w:hAnsi="Calibri" w:cs="Calibri"/>
                <w:color w:val="000000"/>
                <w:kern w:val="0"/>
                <w:sz w:val="18"/>
                <w:szCs w:val="18"/>
                <w:lang w:bidi="ar-SA"/>
              </w:rPr>
            </w:pPr>
          </w:p>
        </w:tc>
        <w:tc>
          <w:tcPr>
            <w:tcW w:w="4678" w:type="dxa"/>
          </w:tcPr>
          <w:p w:rsidR="00CA690F" w:rsidRPr="00CA690F" w:rsidRDefault="00CA690F">
            <w:pPr>
              <w:autoSpaceDE w:val="0"/>
              <w:autoSpaceDN w:val="0"/>
              <w:adjustRightInd w:val="0"/>
              <w:jc w:val="right"/>
              <w:rPr>
                <w:rFonts w:ascii="Calibri" w:hAnsi="Calibri" w:cs="Calibri"/>
                <w:color w:val="000000"/>
                <w:kern w:val="0"/>
                <w:sz w:val="18"/>
                <w:szCs w:val="18"/>
                <w:lang w:bidi="ar-SA"/>
              </w:rPr>
            </w:pPr>
          </w:p>
        </w:tc>
      </w:tr>
      <w:tr w:rsidR="00CA690F" w:rsidRPr="00CA690F" w:rsidTr="00CA690F">
        <w:trPr>
          <w:trHeight w:val="305"/>
        </w:trPr>
        <w:tc>
          <w:tcPr>
            <w:tcW w:w="2694" w:type="dxa"/>
          </w:tcPr>
          <w:p w:rsidR="00CA690F" w:rsidRPr="00CA690F" w:rsidRDefault="00CA690F">
            <w:pPr>
              <w:autoSpaceDE w:val="0"/>
              <w:autoSpaceDN w:val="0"/>
              <w:adjustRightInd w:val="0"/>
              <w:rPr>
                <w:rFonts w:ascii="Calibri" w:hAnsi="Calibri" w:cs="Calibri"/>
                <w:color w:val="000000"/>
                <w:kern w:val="0"/>
                <w:sz w:val="16"/>
                <w:szCs w:val="16"/>
                <w:lang w:bidi="ar-SA"/>
              </w:rPr>
            </w:pPr>
            <w:r w:rsidRPr="00CA690F">
              <w:rPr>
                <w:rFonts w:ascii="Arial" w:hAnsi="Arial" w:cs="Arial"/>
                <w:color w:val="000000"/>
                <w:kern w:val="0"/>
                <w:sz w:val="16"/>
                <w:szCs w:val="16"/>
                <w:lang w:bidi="ar-SA"/>
              </w:rPr>
              <w:t>├</w:t>
            </w:r>
            <w:r w:rsidRPr="00CA690F">
              <w:rPr>
                <w:rFonts w:ascii="Calibri" w:hAnsi="Calibri" w:cs="Calibri"/>
                <w:color w:val="000000"/>
                <w:kern w:val="0"/>
                <w:sz w:val="16"/>
                <w:szCs w:val="16"/>
                <w:lang w:bidi="ar-SA"/>
              </w:rPr>
              <w:t>───BOM</w:t>
            </w:r>
          </w:p>
        </w:tc>
        <w:tc>
          <w:tcPr>
            <w:tcW w:w="226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Lista de Materiales</w:t>
            </w:r>
          </w:p>
        </w:tc>
        <w:tc>
          <w:tcPr>
            <w:tcW w:w="467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Archivos .xls /.ods con la lista de materiales del proyecto</w:t>
            </w:r>
          </w:p>
        </w:tc>
      </w:tr>
      <w:tr w:rsidR="00CA690F" w:rsidRPr="00CA690F" w:rsidTr="00CA690F">
        <w:trPr>
          <w:trHeight w:val="305"/>
        </w:trPr>
        <w:tc>
          <w:tcPr>
            <w:tcW w:w="2694" w:type="dxa"/>
          </w:tcPr>
          <w:p w:rsidR="00CA690F" w:rsidRPr="00CA690F" w:rsidRDefault="00CA690F">
            <w:pPr>
              <w:autoSpaceDE w:val="0"/>
              <w:autoSpaceDN w:val="0"/>
              <w:adjustRightInd w:val="0"/>
              <w:rPr>
                <w:rFonts w:ascii="Calibri" w:hAnsi="Calibri" w:cs="Calibri"/>
                <w:color w:val="000000"/>
                <w:kern w:val="0"/>
                <w:sz w:val="16"/>
                <w:szCs w:val="16"/>
                <w:lang w:bidi="ar-SA"/>
              </w:rPr>
            </w:pPr>
            <w:r w:rsidRPr="00CA690F">
              <w:rPr>
                <w:rFonts w:ascii="Arial" w:hAnsi="Arial" w:cs="Arial"/>
                <w:color w:val="000000"/>
                <w:kern w:val="0"/>
                <w:sz w:val="16"/>
                <w:szCs w:val="16"/>
                <w:lang w:bidi="ar-SA"/>
              </w:rPr>
              <w:t>├</w:t>
            </w:r>
            <w:r w:rsidRPr="00CA690F">
              <w:rPr>
                <w:rFonts w:ascii="Calibri" w:hAnsi="Calibri" w:cs="Calibri"/>
                <w:color w:val="000000"/>
                <w:kern w:val="0"/>
                <w:sz w:val="16"/>
                <w:szCs w:val="16"/>
                <w:lang w:bidi="ar-SA"/>
              </w:rPr>
              <w:t>───Checklist</w:t>
            </w:r>
          </w:p>
        </w:tc>
        <w:tc>
          <w:tcPr>
            <w:tcW w:w="226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Checklist</w:t>
            </w:r>
          </w:p>
        </w:tc>
        <w:tc>
          <w:tcPr>
            <w:tcW w:w="467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Checklist actualizado del proyecto</w:t>
            </w:r>
          </w:p>
        </w:tc>
      </w:tr>
      <w:tr w:rsidR="00CA690F" w:rsidRPr="00CA690F" w:rsidTr="00CA690F">
        <w:trPr>
          <w:trHeight w:val="305"/>
        </w:trPr>
        <w:tc>
          <w:tcPr>
            <w:tcW w:w="2694" w:type="dxa"/>
          </w:tcPr>
          <w:p w:rsidR="00CA690F" w:rsidRPr="00CA690F" w:rsidRDefault="00CA690F">
            <w:pPr>
              <w:autoSpaceDE w:val="0"/>
              <w:autoSpaceDN w:val="0"/>
              <w:adjustRightInd w:val="0"/>
              <w:rPr>
                <w:rFonts w:ascii="Calibri" w:hAnsi="Calibri" w:cs="Calibri"/>
                <w:color w:val="000000"/>
                <w:kern w:val="0"/>
                <w:sz w:val="16"/>
                <w:szCs w:val="16"/>
                <w:lang w:bidi="ar-SA"/>
              </w:rPr>
            </w:pPr>
            <w:r w:rsidRPr="00CA690F">
              <w:rPr>
                <w:rFonts w:ascii="Arial" w:hAnsi="Arial" w:cs="Arial"/>
                <w:color w:val="000000"/>
                <w:kern w:val="0"/>
                <w:sz w:val="16"/>
                <w:szCs w:val="16"/>
                <w:lang w:bidi="ar-SA"/>
              </w:rPr>
              <w:t>├</w:t>
            </w:r>
            <w:r w:rsidRPr="00CA690F">
              <w:rPr>
                <w:rFonts w:ascii="Calibri" w:hAnsi="Calibri" w:cs="Calibri"/>
                <w:color w:val="000000"/>
                <w:kern w:val="0"/>
                <w:sz w:val="16"/>
                <w:szCs w:val="16"/>
                <w:lang w:bidi="ar-SA"/>
              </w:rPr>
              <w:t>───Gabinete</w:t>
            </w:r>
          </w:p>
        </w:tc>
        <w:tc>
          <w:tcPr>
            <w:tcW w:w="226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Gabinete</w:t>
            </w:r>
          </w:p>
        </w:tc>
        <w:tc>
          <w:tcPr>
            <w:tcW w:w="467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 xml:space="preserve">Archivos STEP del Proyecto de OnShape </w:t>
            </w:r>
          </w:p>
        </w:tc>
      </w:tr>
      <w:tr w:rsidR="00CA690F" w:rsidRPr="00CA690F" w:rsidTr="00CA690F">
        <w:trPr>
          <w:trHeight w:val="305"/>
        </w:trPr>
        <w:tc>
          <w:tcPr>
            <w:tcW w:w="2694" w:type="dxa"/>
          </w:tcPr>
          <w:p w:rsidR="00CA690F" w:rsidRPr="00CA690F" w:rsidRDefault="00CA690F">
            <w:pPr>
              <w:autoSpaceDE w:val="0"/>
              <w:autoSpaceDN w:val="0"/>
              <w:adjustRightInd w:val="0"/>
              <w:rPr>
                <w:rFonts w:ascii="Calibri" w:hAnsi="Calibri" w:cs="Calibri"/>
                <w:color w:val="000000"/>
                <w:kern w:val="0"/>
                <w:sz w:val="16"/>
                <w:szCs w:val="16"/>
                <w:lang w:bidi="ar-SA"/>
              </w:rPr>
            </w:pPr>
            <w:r w:rsidRPr="00CA690F">
              <w:rPr>
                <w:rFonts w:ascii="Calibri" w:hAnsi="Calibri" w:cs="Calibri"/>
                <w:color w:val="000000"/>
                <w:kern w:val="0"/>
                <w:sz w:val="16"/>
                <w:szCs w:val="16"/>
                <w:lang w:bidi="ar-SA"/>
              </w:rPr>
              <w:t>│   └───Planos</w:t>
            </w:r>
          </w:p>
        </w:tc>
        <w:tc>
          <w:tcPr>
            <w:tcW w:w="226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Planos</w:t>
            </w:r>
          </w:p>
        </w:tc>
        <w:tc>
          <w:tcPr>
            <w:tcW w:w="467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Dibujos con dimensiones de las piezas (1 hoja por pieza)</w:t>
            </w:r>
          </w:p>
        </w:tc>
      </w:tr>
      <w:tr w:rsidR="00CA690F" w:rsidRPr="00CA690F" w:rsidTr="00CA690F">
        <w:trPr>
          <w:trHeight w:val="305"/>
        </w:trPr>
        <w:tc>
          <w:tcPr>
            <w:tcW w:w="2694" w:type="dxa"/>
          </w:tcPr>
          <w:p w:rsidR="00CA690F" w:rsidRPr="00CA690F" w:rsidRDefault="00CA690F">
            <w:pPr>
              <w:autoSpaceDE w:val="0"/>
              <w:autoSpaceDN w:val="0"/>
              <w:adjustRightInd w:val="0"/>
              <w:rPr>
                <w:rFonts w:ascii="Calibri" w:hAnsi="Calibri" w:cs="Calibri"/>
                <w:color w:val="000000"/>
                <w:kern w:val="0"/>
                <w:sz w:val="16"/>
                <w:szCs w:val="16"/>
                <w:lang w:bidi="ar-SA"/>
              </w:rPr>
            </w:pPr>
            <w:r w:rsidRPr="00CA690F">
              <w:rPr>
                <w:rFonts w:ascii="Arial" w:hAnsi="Arial" w:cs="Arial"/>
                <w:color w:val="000000"/>
                <w:kern w:val="0"/>
                <w:sz w:val="16"/>
                <w:szCs w:val="16"/>
                <w:lang w:bidi="ar-SA"/>
              </w:rPr>
              <w:t>├</w:t>
            </w:r>
            <w:r w:rsidRPr="00CA690F">
              <w:rPr>
                <w:rFonts w:ascii="Calibri" w:hAnsi="Calibri" w:cs="Calibri"/>
                <w:color w:val="000000"/>
                <w:kern w:val="0"/>
                <w:sz w:val="16"/>
                <w:szCs w:val="16"/>
                <w:lang w:bidi="ar-SA"/>
              </w:rPr>
              <w:t>───Informe</w:t>
            </w:r>
          </w:p>
        </w:tc>
        <w:tc>
          <w:tcPr>
            <w:tcW w:w="226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Informe</w:t>
            </w:r>
          </w:p>
        </w:tc>
        <w:tc>
          <w:tcPr>
            <w:tcW w:w="467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Informe de todo el proyecto en PDF</w:t>
            </w:r>
          </w:p>
        </w:tc>
      </w:tr>
      <w:tr w:rsidR="00CA690F" w:rsidRPr="00CA690F" w:rsidTr="00CA690F">
        <w:trPr>
          <w:trHeight w:val="305"/>
        </w:trPr>
        <w:tc>
          <w:tcPr>
            <w:tcW w:w="2694" w:type="dxa"/>
          </w:tcPr>
          <w:p w:rsidR="00CA690F" w:rsidRPr="00CA690F" w:rsidRDefault="00CA690F">
            <w:pPr>
              <w:autoSpaceDE w:val="0"/>
              <w:autoSpaceDN w:val="0"/>
              <w:adjustRightInd w:val="0"/>
              <w:rPr>
                <w:rFonts w:ascii="Calibri" w:hAnsi="Calibri" w:cs="Calibri"/>
                <w:color w:val="000000"/>
                <w:kern w:val="0"/>
                <w:sz w:val="16"/>
                <w:szCs w:val="16"/>
                <w:lang w:bidi="ar-SA"/>
              </w:rPr>
            </w:pPr>
            <w:r w:rsidRPr="00CA690F">
              <w:rPr>
                <w:rFonts w:ascii="Arial" w:hAnsi="Arial" w:cs="Arial"/>
                <w:color w:val="000000"/>
                <w:kern w:val="0"/>
                <w:sz w:val="16"/>
                <w:szCs w:val="16"/>
                <w:lang w:bidi="ar-SA"/>
              </w:rPr>
              <w:t>├</w:t>
            </w:r>
            <w:r w:rsidRPr="00CA690F">
              <w:rPr>
                <w:rFonts w:ascii="Calibri" w:hAnsi="Calibri" w:cs="Calibri"/>
                <w:color w:val="000000"/>
                <w:kern w:val="0"/>
                <w:sz w:val="16"/>
                <w:szCs w:val="16"/>
                <w:lang w:bidi="ar-SA"/>
              </w:rPr>
              <w:t>───PanelFrontal</w:t>
            </w:r>
          </w:p>
        </w:tc>
        <w:tc>
          <w:tcPr>
            <w:tcW w:w="226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Proyecto Kicad</w:t>
            </w:r>
          </w:p>
        </w:tc>
        <w:tc>
          <w:tcPr>
            <w:tcW w:w="467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Proyecto de Kicad para el Panel Frontal</w:t>
            </w:r>
          </w:p>
        </w:tc>
      </w:tr>
      <w:tr w:rsidR="00CA690F" w:rsidRPr="00CA690F" w:rsidTr="00CA690F">
        <w:trPr>
          <w:trHeight w:val="305"/>
        </w:trPr>
        <w:tc>
          <w:tcPr>
            <w:tcW w:w="2694" w:type="dxa"/>
          </w:tcPr>
          <w:p w:rsidR="00CA690F" w:rsidRPr="00CA690F" w:rsidRDefault="00CA690F">
            <w:pPr>
              <w:autoSpaceDE w:val="0"/>
              <w:autoSpaceDN w:val="0"/>
              <w:adjustRightInd w:val="0"/>
              <w:rPr>
                <w:rFonts w:ascii="Calibri" w:hAnsi="Calibri" w:cs="Calibri"/>
                <w:color w:val="000000"/>
                <w:kern w:val="0"/>
                <w:sz w:val="16"/>
                <w:szCs w:val="16"/>
                <w:lang w:bidi="ar-SA"/>
              </w:rPr>
            </w:pPr>
            <w:r w:rsidRPr="00CA690F">
              <w:rPr>
                <w:rFonts w:ascii="Calibri" w:hAnsi="Calibri" w:cs="Calibri"/>
                <w:color w:val="000000"/>
                <w:kern w:val="0"/>
                <w:sz w:val="16"/>
                <w:szCs w:val="16"/>
                <w:lang w:bidi="ar-SA"/>
              </w:rPr>
              <w:t xml:space="preserve">│   </w:t>
            </w:r>
            <w:r w:rsidRPr="00CA690F">
              <w:rPr>
                <w:rFonts w:ascii="Arial" w:hAnsi="Arial" w:cs="Arial"/>
                <w:color w:val="000000"/>
                <w:kern w:val="0"/>
                <w:sz w:val="16"/>
                <w:szCs w:val="16"/>
                <w:lang w:bidi="ar-SA"/>
              </w:rPr>
              <w:t>├</w:t>
            </w:r>
            <w:r w:rsidRPr="00CA690F">
              <w:rPr>
                <w:rFonts w:ascii="Calibri" w:hAnsi="Calibri" w:cs="Calibri"/>
                <w:color w:val="000000"/>
                <w:kern w:val="0"/>
                <w:sz w:val="16"/>
                <w:szCs w:val="16"/>
                <w:lang w:bidi="ar-SA"/>
              </w:rPr>
              <w:t>───footprints</w:t>
            </w:r>
          </w:p>
        </w:tc>
        <w:tc>
          <w:tcPr>
            <w:tcW w:w="226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Librerías de footprints</w:t>
            </w:r>
          </w:p>
        </w:tc>
        <w:tc>
          <w:tcPr>
            <w:tcW w:w="467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Carpeta contenedora de librerías de footprint</w:t>
            </w:r>
          </w:p>
        </w:tc>
      </w:tr>
      <w:tr w:rsidR="00CA690F" w:rsidRPr="00CA690F" w:rsidTr="00CA690F">
        <w:trPr>
          <w:trHeight w:val="305"/>
        </w:trPr>
        <w:tc>
          <w:tcPr>
            <w:tcW w:w="2694" w:type="dxa"/>
          </w:tcPr>
          <w:p w:rsidR="00CA690F" w:rsidRPr="00CA690F" w:rsidRDefault="00CA690F">
            <w:pPr>
              <w:autoSpaceDE w:val="0"/>
              <w:autoSpaceDN w:val="0"/>
              <w:adjustRightInd w:val="0"/>
              <w:rPr>
                <w:rFonts w:ascii="Calibri" w:hAnsi="Calibri" w:cs="Calibri"/>
                <w:color w:val="000000"/>
                <w:kern w:val="0"/>
                <w:sz w:val="16"/>
                <w:szCs w:val="16"/>
                <w:lang w:bidi="ar-SA"/>
              </w:rPr>
            </w:pPr>
            <w:r w:rsidRPr="00CA690F">
              <w:rPr>
                <w:rFonts w:ascii="Calibri" w:hAnsi="Calibri" w:cs="Calibri"/>
                <w:color w:val="000000"/>
                <w:kern w:val="0"/>
                <w:sz w:val="16"/>
                <w:szCs w:val="16"/>
                <w:lang w:bidi="ar-SA"/>
              </w:rPr>
              <w:t xml:space="preserve">│   │   </w:t>
            </w:r>
            <w:r w:rsidRPr="00CA690F">
              <w:rPr>
                <w:rFonts w:ascii="Arial" w:hAnsi="Arial" w:cs="Arial"/>
                <w:color w:val="000000"/>
                <w:kern w:val="0"/>
                <w:sz w:val="16"/>
                <w:szCs w:val="16"/>
                <w:lang w:bidi="ar-SA"/>
              </w:rPr>
              <w:t>├</w:t>
            </w:r>
            <w:r w:rsidRPr="00CA690F">
              <w:rPr>
                <w:rFonts w:ascii="Calibri" w:hAnsi="Calibri" w:cs="Calibri"/>
                <w:color w:val="000000"/>
                <w:kern w:val="0"/>
                <w:sz w:val="16"/>
                <w:szCs w:val="16"/>
                <w:lang w:bidi="ar-SA"/>
              </w:rPr>
              <w:t>───LogoUTN.pretty</w:t>
            </w:r>
          </w:p>
        </w:tc>
        <w:tc>
          <w:tcPr>
            <w:tcW w:w="226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Librería del proyecto</w:t>
            </w:r>
          </w:p>
        </w:tc>
        <w:tc>
          <w:tcPr>
            <w:tcW w:w="467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Otras librerías</w:t>
            </w:r>
          </w:p>
        </w:tc>
      </w:tr>
      <w:tr w:rsidR="00CA690F" w:rsidRPr="00CA690F" w:rsidTr="00CA690F">
        <w:trPr>
          <w:trHeight w:val="305"/>
        </w:trPr>
        <w:tc>
          <w:tcPr>
            <w:tcW w:w="2694" w:type="dxa"/>
          </w:tcPr>
          <w:p w:rsidR="00CA690F" w:rsidRPr="00CA690F" w:rsidRDefault="00CA690F">
            <w:pPr>
              <w:autoSpaceDE w:val="0"/>
              <w:autoSpaceDN w:val="0"/>
              <w:adjustRightInd w:val="0"/>
              <w:rPr>
                <w:rFonts w:ascii="Calibri" w:hAnsi="Calibri" w:cs="Calibri"/>
                <w:color w:val="000000"/>
                <w:kern w:val="0"/>
                <w:sz w:val="16"/>
                <w:szCs w:val="16"/>
                <w:lang w:bidi="ar-SA"/>
              </w:rPr>
            </w:pPr>
            <w:r w:rsidRPr="00CA690F">
              <w:rPr>
                <w:rFonts w:ascii="Calibri" w:hAnsi="Calibri" w:cs="Calibri"/>
                <w:color w:val="000000"/>
                <w:kern w:val="0"/>
                <w:sz w:val="16"/>
                <w:szCs w:val="16"/>
                <w:lang w:bidi="ar-SA"/>
              </w:rPr>
              <w:t>│   │   └───PanelFrontal.pretty</w:t>
            </w:r>
          </w:p>
        </w:tc>
        <w:tc>
          <w:tcPr>
            <w:tcW w:w="226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Librería del proyecto</w:t>
            </w:r>
          </w:p>
        </w:tc>
        <w:tc>
          <w:tcPr>
            <w:tcW w:w="467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Librería de footprints propias del proyecto</w:t>
            </w:r>
          </w:p>
        </w:tc>
      </w:tr>
      <w:tr w:rsidR="00CA690F" w:rsidRPr="00CA690F" w:rsidTr="00CA690F">
        <w:trPr>
          <w:trHeight w:val="305"/>
        </w:trPr>
        <w:tc>
          <w:tcPr>
            <w:tcW w:w="2694" w:type="dxa"/>
          </w:tcPr>
          <w:p w:rsidR="00CA690F" w:rsidRPr="00CA690F" w:rsidRDefault="00CA690F">
            <w:pPr>
              <w:autoSpaceDE w:val="0"/>
              <w:autoSpaceDN w:val="0"/>
              <w:adjustRightInd w:val="0"/>
              <w:rPr>
                <w:rFonts w:ascii="Calibri" w:hAnsi="Calibri" w:cs="Calibri"/>
                <w:color w:val="000000"/>
                <w:kern w:val="0"/>
                <w:sz w:val="16"/>
                <w:szCs w:val="16"/>
                <w:lang w:bidi="ar-SA"/>
              </w:rPr>
            </w:pPr>
            <w:r w:rsidRPr="00CA690F">
              <w:rPr>
                <w:rFonts w:ascii="Calibri" w:hAnsi="Calibri" w:cs="Calibri"/>
                <w:color w:val="000000"/>
                <w:kern w:val="0"/>
                <w:sz w:val="16"/>
                <w:szCs w:val="16"/>
                <w:lang w:bidi="ar-SA"/>
              </w:rPr>
              <w:t xml:space="preserve">│   </w:t>
            </w:r>
            <w:r w:rsidRPr="00CA690F">
              <w:rPr>
                <w:rFonts w:ascii="Arial" w:hAnsi="Arial" w:cs="Arial"/>
                <w:color w:val="000000"/>
                <w:kern w:val="0"/>
                <w:sz w:val="16"/>
                <w:szCs w:val="16"/>
                <w:lang w:bidi="ar-SA"/>
              </w:rPr>
              <w:t>├</w:t>
            </w:r>
            <w:r w:rsidRPr="00CA690F">
              <w:rPr>
                <w:rFonts w:ascii="Calibri" w:hAnsi="Calibri" w:cs="Calibri"/>
                <w:color w:val="000000"/>
                <w:kern w:val="0"/>
                <w:sz w:val="16"/>
                <w:szCs w:val="16"/>
                <w:lang w:bidi="ar-SA"/>
              </w:rPr>
              <w:t>───gerber</w:t>
            </w:r>
          </w:p>
        </w:tc>
        <w:tc>
          <w:tcPr>
            <w:tcW w:w="226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Gerbers</w:t>
            </w:r>
          </w:p>
        </w:tc>
        <w:tc>
          <w:tcPr>
            <w:tcW w:w="467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 xml:space="preserve">Gerbers, archivos de fabricación, drill files, </w:t>
            </w:r>
            <w:r w:rsidR="0025761B" w:rsidRPr="00CA690F">
              <w:rPr>
                <w:rFonts w:ascii="Calibri" w:hAnsi="Calibri" w:cs="Calibri"/>
                <w:color w:val="000000"/>
                <w:kern w:val="0"/>
                <w:sz w:val="18"/>
                <w:szCs w:val="18"/>
                <w:lang w:bidi="ar-SA"/>
              </w:rPr>
              <w:t>etc.</w:t>
            </w:r>
          </w:p>
        </w:tc>
      </w:tr>
      <w:tr w:rsidR="00CA690F" w:rsidRPr="00CA690F" w:rsidTr="00CA690F">
        <w:trPr>
          <w:trHeight w:val="305"/>
        </w:trPr>
        <w:tc>
          <w:tcPr>
            <w:tcW w:w="2694" w:type="dxa"/>
          </w:tcPr>
          <w:p w:rsidR="00CA690F" w:rsidRPr="00CA690F" w:rsidRDefault="00CA690F">
            <w:pPr>
              <w:autoSpaceDE w:val="0"/>
              <w:autoSpaceDN w:val="0"/>
              <w:adjustRightInd w:val="0"/>
              <w:rPr>
                <w:rFonts w:ascii="Calibri" w:hAnsi="Calibri" w:cs="Calibri"/>
                <w:color w:val="000000"/>
                <w:kern w:val="0"/>
                <w:sz w:val="16"/>
                <w:szCs w:val="16"/>
                <w:lang w:bidi="ar-SA"/>
              </w:rPr>
            </w:pPr>
            <w:r w:rsidRPr="00CA690F">
              <w:rPr>
                <w:rFonts w:ascii="Calibri" w:hAnsi="Calibri" w:cs="Calibri"/>
                <w:color w:val="000000"/>
                <w:kern w:val="0"/>
                <w:sz w:val="16"/>
                <w:szCs w:val="16"/>
                <w:lang w:bidi="ar-SA"/>
              </w:rPr>
              <w:t xml:space="preserve">│   </w:t>
            </w:r>
            <w:r w:rsidRPr="00CA690F">
              <w:rPr>
                <w:rFonts w:ascii="Arial" w:hAnsi="Arial" w:cs="Arial"/>
                <w:color w:val="000000"/>
                <w:kern w:val="0"/>
                <w:sz w:val="16"/>
                <w:szCs w:val="16"/>
                <w:lang w:bidi="ar-SA"/>
              </w:rPr>
              <w:t>├</w:t>
            </w:r>
            <w:r w:rsidRPr="00CA690F">
              <w:rPr>
                <w:rFonts w:ascii="Calibri" w:hAnsi="Calibri" w:cs="Calibri"/>
                <w:color w:val="000000"/>
                <w:kern w:val="0"/>
                <w:sz w:val="16"/>
                <w:szCs w:val="16"/>
                <w:lang w:bidi="ar-SA"/>
              </w:rPr>
              <w:t>───libraries</w:t>
            </w:r>
          </w:p>
        </w:tc>
        <w:tc>
          <w:tcPr>
            <w:tcW w:w="226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Librería de símbolos</w:t>
            </w:r>
          </w:p>
        </w:tc>
        <w:tc>
          <w:tcPr>
            <w:tcW w:w="467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 xml:space="preserve">Carpeta contenedora de librerías de </w:t>
            </w:r>
            <w:r w:rsidR="0025761B" w:rsidRPr="00CA690F">
              <w:rPr>
                <w:rFonts w:ascii="Calibri" w:hAnsi="Calibri" w:cs="Calibri"/>
                <w:color w:val="000000"/>
                <w:kern w:val="0"/>
                <w:sz w:val="18"/>
                <w:szCs w:val="18"/>
                <w:lang w:bidi="ar-SA"/>
              </w:rPr>
              <w:t>símbolos</w:t>
            </w:r>
          </w:p>
        </w:tc>
      </w:tr>
      <w:tr w:rsidR="00CA690F" w:rsidRPr="00CA690F" w:rsidTr="00CA690F">
        <w:trPr>
          <w:trHeight w:val="305"/>
        </w:trPr>
        <w:tc>
          <w:tcPr>
            <w:tcW w:w="2694" w:type="dxa"/>
          </w:tcPr>
          <w:p w:rsidR="00CA690F" w:rsidRPr="00CA690F" w:rsidRDefault="00CA690F">
            <w:pPr>
              <w:autoSpaceDE w:val="0"/>
              <w:autoSpaceDN w:val="0"/>
              <w:adjustRightInd w:val="0"/>
              <w:rPr>
                <w:rFonts w:ascii="Calibri" w:hAnsi="Calibri" w:cs="Calibri"/>
                <w:color w:val="000000"/>
                <w:kern w:val="0"/>
                <w:sz w:val="16"/>
                <w:szCs w:val="16"/>
                <w:lang w:bidi="ar-SA"/>
              </w:rPr>
            </w:pPr>
            <w:r w:rsidRPr="00CA690F">
              <w:rPr>
                <w:rFonts w:ascii="Calibri" w:hAnsi="Calibri" w:cs="Calibri"/>
                <w:color w:val="000000"/>
                <w:kern w:val="0"/>
                <w:sz w:val="16"/>
                <w:szCs w:val="16"/>
                <w:lang w:bidi="ar-SA"/>
              </w:rPr>
              <w:t xml:space="preserve">│   </w:t>
            </w:r>
            <w:r w:rsidRPr="00CA690F">
              <w:rPr>
                <w:rFonts w:ascii="Arial" w:hAnsi="Arial" w:cs="Arial"/>
                <w:color w:val="000000"/>
                <w:kern w:val="0"/>
                <w:sz w:val="16"/>
                <w:szCs w:val="16"/>
                <w:lang w:bidi="ar-SA"/>
              </w:rPr>
              <w:t>├</w:t>
            </w:r>
            <w:r w:rsidRPr="00CA690F">
              <w:rPr>
                <w:rFonts w:ascii="Calibri" w:hAnsi="Calibri" w:cs="Calibri"/>
                <w:color w:val="000000"/>
                <w:kern w:val="0"/>
                <w:sz w:val="16"/>
                <w:szCs w:val="16"/>
                <w:lang w:bidi="ar-SA"/>
              </w:rPr>
              <w:t>───modelos3D</w:t>
            </w:r>
          </w:p>
        </w:tc>
        <w:tc>
          <w:tcPr>
            <w:tcW w:w="226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Modelos en 3D</w:t>
            </w:r>
          </w:p>
        </w:tc>
        <w:tc>
          <w:tcPr>
            <w:tcW w:w="467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Archivos .step, .stp o .wrl de los componentes</w:t>
            </w:r>
          </w:p>
        </w:tc>
      </w:tr>
      <w:tr w:rsidR="00CA690F" w:rsidRPr="00CA690F" w:rsidTr="00CA690F">
        <w:trPr>
          <w:trHeight w:val="305"/>
        </w:trPr>
        <w:tc>
          <w:tcPr>
            <w:tcW w:w="2694" w:type="dxa"/>
          </w:tcPr>
          <w:p w:rsidR="00CA690F" w:rsidRPr="00CA690F" w:rsidRDefault="00CA690F">
            <w:pPr>
              <w:autoSpaceDE w:val="0"/>
              <w:autoSpaceDN w:val="0"/>
              <w:adjustRightInd w:val="0"/>
              <w:rPr>
                <w:rFonts w:ascii="Calibri" w:hAnsi="Calibri" w:cs="Calibri"/>
                <w:color w:val="000000"/>
                <w:kern w:val="0"/>
                <w:sz w:val="16"/>
                <w:szCs w:val="16"/>
                <w:lang w:bidi="ar-SA"/>
              </w:rPr>
            </w:pPr>
            <w:r w:rsidRPr="00CA690F">
              <w:rPr>
                <w:rFonts w:ascii="Calibri" w:hAnsi="Calibri" w:cs="Calibri"/>
                <w:color w:val="000000"/>
                <w:kern w:val="0"/>
                <w:sz w:val="16"/>
                <w:szCs w:val="16"/>
                <w:lang w:bidi="ar-SA"/>
              </w:rPr>
              <w:t>│   └───output</w:t>
            </w:r>
          </w:p>
        </w:tc>
        <w:tc>
          <w:tcPr>
            <w:tcW w:w="226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Output</w:t>
            </w:r>
          </w:p>
        </w:tc>
        <w:tc>
          <w:tcPr>
            <w:tcW w:w="467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 xml:space="preserve">Contiene la BOM en CSV y los </w:t>
            </w:r>
            <w:r w:rsidR="0025761B" w:rsidRPr="00CA690F">
              <w:rPr>
                <w:rFonts w:ascii="Calibri" w:hAnsi="Calibri" w:cs="Calibri"/>
                <w:color w:val="000000"/>
                <w:kern w:val="0"/>
                <w:sz w:val="18"/>
                <w:szCs w:val="18"/>
                <w:lang w:bidi="ar-SA"/>
              </w:rPr>
              <w:t>esquemáticos</w:t>
            </w:r>
            <w:r w:rsidRPr="00CA690F">
              <w:rPr>
                <w:rFonts w:ascii="Calibri" w:hAnsi="Calibri" w:cs="Calibri"/>
                <w:color w:val="000000"/>
                <w:kern w:val="0"/>
                <w:sz w:val="18"/>
                <w:szCs w:val="18"/>
                <w:lang w:bidi="ar-SA"/>
              </w:rPr>
              <w:t xml:space="preserve"> en PDF</w:t>
            </w:r>
          </w:p>
        </w:tc>
      </w:tr>
      <w:tr w:rsidR="00CA690F" w:rsidRPr="00CA690F" w:rsidTr="00CA690F">
        <w:trPr>
          <w:trHeight w:val="305"/>
        </w:trPr>
        <w:tc>
          <w:tcPr>
            <w:tcW w:w="2694" w:type="dxa"/>
          </w:tcPr>
          <w:p w:rsidR="00CA690F" w:rsidRPr="00CA690F" w:rsidRDefault="00CA690F">
            <w:pPr>
              <w:autoSpaceDE w:val="0"/>
              <w:autoSpaceDN w:val="0"/>
              <w:adjustRightInd w:val="0"/>
              <w:rPr>
                <w:rFonts w:ascii="Calibri" w:hAnsi="Calibri" w:cs="Calibri"/>
                <w:color w:val="000000"/>
                <w:kern w:val="0"/>
                <w:sz w:val="16"/>
                <w:szCs w:val="16"/>
                <w:lang w:bidi="ar-SA"/>
              </w:rPr>
            </w:pPr>
            <w:r w:rsidRPr="00CA690F">
              <w:rPr>
                <w:rFonts w:ascii="Arial" w:hAnsi="Arial" w:cs="Arial"/>
                <w:color w:val="000000"/>
                <w:kern w:val="0"/>
                <w:sz w:val="16"/>
                <w:szCs w:val="16"/>
                <w:lang w:bidi="ar-SA"/>
              </w:rPr>
              <w:t>├</w:t>
            </w:r>
            <w:r w:rsidRPr="00CA690F">
              <w:rPr>
                <w:rFonts w:ascii="Calibri" w:hAnsi="Calibri" w:cs="Calibri"/>
                <w:color w:val="000000"/>
                <w:kern w:val="0"/>
                <w:sz w:val="16"/>
                <w:szCs w:val="16"/>
                <w:lang w:bidi="ar-SA"/>
              </w:rPr>
              <w:t>───Panelizado</w:t>
            </w:r>
          </w:p>
        </w:tc>
        <w:tc>
          <w:tcPr>
            <w:tcW w:w="226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Panel</w:t>
            </w:r>
          </w:p>
        </w:tc>
        <w:tc>
          <w:tcPr>
            <w:tcW w:w="467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Contiene el Panelizado del PCB</w:t>
            </w:r>
          </w:p>
        </w:tc>
      </w:tr>
      <w:tr w:rsidR="00CA690F" w:rsidRPr="00CA690F" w:rsidTr="00CA690F">
        <w:trPr>
          <w:trHeight w:val="305"/>
        </w:trPr>
        <w:tc>
          <w:tcPr>
            <w:tcW w:w="2694" w:type="dxa"/>
          </w:tcPr>
          <w:p w:rsidR="00CA690F" w:rsidRPr="00CA690F" w:rsidRDefault="00CA690F">
            <w:pPr>
              <w:autoSpaceDE w:val="0"/>
              <w:autoSpaceDN w:val="0"/>
              <w:adjustRightInd w:val="0"/>
              <w:rPr>
                <w:rFonts w:ascii="Calibri" w:hAnsi="Calibri" w:cs="Calibri"/>
                <w:color w:val="000000"/>
                <w:kern w:val="0"/>
                <w:sz w:val="16"/>
                <w:szCs w:val="16"/>
                <w:lang w:bidi="ar-SA"/>
              </w:rPr>
            </w:pPr>
            <w:r w:rsidRPr="00CA690F">
              <w:rPr>
                <w:rFonts w:ascii="Calibri" w:hAnsi="Calibri" w:cs="Calibri"/>
                <w:color w:val="000000"/>
                <w:kern w:val="0"/>
                <w:sz w:val="16"/>
                <w:szCs w:val="16"/>
                <w:lang w:bidi="ar-SA"/>
              </w:rPr>
              <w:t xml:space="preserve">│   </w:t>
            </w:r>
            <w:r w:rsidRPr="00CA690F">
              <w:rPr>
                <w:rFonts w:ascii="Arial" w:hAnsi="Arial" w:cs="Arial"/>
                <w:color w:val="000000"/>
                <w:kern w:val="0"/>
                <w:sz w:val="16"/>
                <w:szCs w:val="16"/>
                <w:lang w:bidi="ar-SA"/>
              </w:rPr>
              <w:t>├</w:t>
            </w:r>
            <w:r w:rsidRPr="00CA690F">
              <w:rPr>
                <w:rFonts w:ascii="Calibri" w:hAnsi="Calibri" w:cs="Calibri"/>
                <w:color w:val="000000"/>
                <w:kern w:val="0"/>
                <w:sz w:val="16"/>
                <w:szCs w:val="16"/>
                <w:lang w:bidi="ar-SA"/>
              </w:rPr>
              <w:t>───gerber</w:t>
            </w:r>
          </w:p>
        </w:tc>
        <w:tc>
          <w:tcPr>
            <w:tcW w:w="226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Gerbers</w:t>
            </w:r>
          </w:p>
        </w:tc>
        <w:tc>
          <w:tcPr>
            <w:tcW w:w="467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Gerbers, drill files, etc. del panel</w:t>
            </w:r>
          </w:p>
        </w:tc>
      </w:tr>
      <w:tr w:rsidR="00CA690F" w:rsidRPr="00CA690F" w:rsidTr="00CA690F">
        <w:trPr>
          <w:trHeight w:val="305"/>
        </w:trPr>
        <w:tc>
          <w:tcPr>
            <w:tcW w:w="2694" w:type="dxa"/>
          </w:tcPr>
          <w:p w:rsidR="00CA690F" w:rsidRPr="00CA690F" w:rsidRDefault="00CA690F">
            <w:pPr>
              <w:autoSpaceDE w:val="0"/>
              <w:autoSpaceDN w:val="0"/>
              <w:adjustRightInd w:val="0"/>
              <w:rPr>
                <w:rFonts w:ascii="Calibri" w:hAnsi="Calibri" w:cs="Calibri"/>
                <w:color w:val="000000"/>
                <w:kern w:val="0"/>
                <w:sz w:val="16"/>
                <w:szCs w:val="16"/>
                <w:lang w:bidi="ar-SA"/>
              </w:rPr>
            </w:pPr>
            <w:r w:rsidRPr="00CA690F">
              <w:rPr>
                <w:rFonts w:ascii="Calibri" w:hAnsi="Calibri" w:cs="Calibri"/>
                <w:color w:val="000000"/>
                <w:kern w:val="0"/>
                <w:sz w:val="16"/>
                <w:szCs w:val="16"/>
                <w:lang w:bidi="ar-SA"/>
              </w:rPr>
              <w:t>│   └───modelos3D</w:t>
            </w:r>
          </w:p>
        </w:tc>
        <w:tc>
          <w:tcPr>
            <w:tcW w:w="226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Modelos en 3D</w:t>
            </w:r>
          </w:p>
        </w:tc>
        <w:tc>
          <w:tcPr>
            <w:tcW w:w="467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Archivos .step, .stp o .wrl de los componentes</w:t>
            </w:r>
          </w:p>
        </w:tc>
      </w:tr>
      <w:tr w:rsidR="00CA690F" w:rsidRPr="00CA690F" w:rsidTr="00CA690F">
        <w:trPr>
          <w:trHeight w:val="305"/>
        </w:trPr>
        <w:tc>
          <w:tcPr>
            <w:tcW w:w="2694" w:type="dxa"/>
          </w:tcPr>
          <w:p w:rsidR="00CA690F" w:rsidRPr="00CA690F" w:rsidRDefault="00CA690F">
            <w:pPr>
              <w:autoSpaceDE w:val="0"/>
              <w:autoSpaceDN w:val="0"/>
              <w:adjustRightInd w:val="0"/>
              <w:rPr>
                <w:rFonts w:ascii="Calibri" w:hAnsi="Calibri" w:cs="Calibri"/>
                <w:color w:val="000000"/>
                <w:kern w:val="0"/>
                <w:sz w:val="16"/>
                <w:szCs w:val="16"/>
                <w:lang w:bidi="ar-SA"/>
              </w:rPr>
            </w:pPr>
            <w:r w:rsidRPr="00CA690F">
              <w:rPr>
                <w:rFonts w:ascii="Calibri" w:hAnsi="Calibri" w:cs="Calibri"/>
                <w:color w:val="000000"/>
                <w:kern w:val="0"/>
                <w:sz w:val="16"/>
                <w:szCs w:val="16"/>
                <w:lang w:bidi="ar-SA"/>
              </w:rPr>
              <w:t>└───PlacaBase</w:t>
            </w:r>
          </w:p>
        </w:tc>
        <w:tc>
          <w:tcPr>
            <w:tcW w:w="226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Proyecto Kicad</w:t>
            </w:r>
          </w:p>
        </w:tc>
        <w:tc>
          <w:tcPr>
            <w:tcW w:w="467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Proyecto de Kicad para la Placa Base</w:t>
            </w:r>
          </w:p>
        </w:tc>
      </w:tr>
      <w:tr w:rsidR="00CA690F" w:rsidRPr="00CA690F" w:rsidTr="00CA690F">
        <w:trPr>
          <w:trHeight w:val="305"/>
        </w:trPr>
        <w:tc>
          <w:tcPr>
            <w:tcW w:w="2694" w:type="dxa"/>
          </w:tcPr>
          <w:p w:rsidR="00CA690F" w:rsidRPr="00CA690F" w:rsidRDefault="00CA690F">
            <w:pPr>
              <w:autoSpaceDE w:val="0"/>
              <w:autoSpaceDN w:val="0"/>
              <w:adjustRightInd w:val="0"/>
              <w:rPr>
                <w:rFonts w:ascii="Calibri" w:hAnsi="Calibri" w:cs="Calibri"/>
                <w:color w:val="000000"/>
                <w:kern w:val="0"/>
                <w:sz w:val="16"/>
                <w:szCs w:val="16"/>
                <w:lang w:bidi="ar-SA"/>
              </w:rPr>
            </w:pPr>
            <w:r w:rsidRPr="00CA690F">
              <w:rPr>
                <w:rFonts w:ascii="Calibri" w:hAnsi="Calibri" w:cs="Calibri"/>
                <w:color w:val="000000"/>
                <w:kern w:val="0"/>
                <w:sz w:val="16"/>
                <w:szCs w:val="16"/>
                <w:lang w:bidi="ar-SA"/>
              </w:rPr>
              <w:t xml:space="preserve">    </w:t>
            </w:r>
            <w:r w:rsidRPr="00CA690F">
              <w:rPr>
                <w:rFonts w:ascii="Arial" w:hAnsi="Arial" w:cs="Arial"/>
                <w:color w:val="000000"/>
                <w:kern w:val="0"/>
                <w:sz w:val="16"/>
                <w:szCs w:val="16"/>
                <w:lang w:bidi="ar-SA"/>
              </w:rPr>
              <w:t>├</w:t>
            </w:r>
            <w:r w:rsidRPr="00CA690F">
              <w:rPr>
                <w:rFonts w:ascii="Calibri" w:hAnsi="Calibri" w:cs="Calibri"/>
                <w:color w:val="000000"/>
                <w:kern w:val="0"/>
                <w:sz w:val="16"/>
                <w:szCs w:val="16"/>
                <w:lang w:bidi="ar-SA"/>
              </w:rPr>
              <w:t>───footprints</w:t>
            </w:r>
          </w:p>
        </w:tc>
        <w:tc>
          <w:tcPr>
            <w:tcW w:w="226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Librerías de footprints</w:t>
            </w:r>
          </w:p>
        </w:tc>
        <w:tc>
          <w:tcPr>
            <w:tcW w:w="467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Carpeta contenedora de librerías de footprint</w:t>
            </w:r>
          </w:p>
        </w:tc>
      </w:tr>
      <w:tr w:rsidR="00CA690F" w:rsidRPr="00CA690F" w:rsidTr="00CA690F">
        <w:trPr>
          <w:trHeight w:val="305"/>
        </w:trPr>
        <w:tc>
          <w:tcPr>
            <w:tcW w:w="2694" w:type="dxa"/>
          </w:tcPr>
          <w:p w:rsidR="00CA690F" w:rsidRPr="00CA690F" w:rsidRDefault="00CA690F">
            <w:pPr>
              <w:autoSpaceDE w:val="0"/>
              <w:autoSpaceDN w:val="0"/>
              <w:adjustRightInd w:val="0"/>
              <w:rPr>
                <w:rFonts w:ascii="Calibri" w:hAnsi="Calibri" w:cs="Calibri"/>
                <w:color w:val="000000"/>
                <w:kern w:val="0"/>
                <w:sz w:val="16"/>
                <w:szCs w:val="16"/>
                <w:lang w:bidi="ar-SA"/>
              </w:rPr>
            </w:pPr>
            <w:r w:rsidRPr="00CA690F">
              <w:rPr>
                <w:rFonts w:ascii="Calibri" w:hAnsi="Calibri" w:cs="Calibri"/>
                <w:color w:val="000000"/>
                <w:kern w:val="0"/>
                <w:sz w:val="16"/>
                <w:szCs w:val="16"/>
                <w:lang w:bidi="ar-SA"/>
              </w:rPr>
              <w:t xml:space="preserve">    │   </w:t>
            </w:r>
            <w:r w:rsidRPr="00CA690F">
              <w:rPr>
                <w:rFonts w:ascii="Arial" w:hAnsi="Arial" w:cs="Arial"/>
                <w:color w:val="000000"/>
                <w:kern w:val="0"/>
                <w:sz w:val="16"/>
                <w:szCs w:val="16"/>
                <w:lang w:bidi="ar-SA"/>
              </w:rPr>
              <w:t>├</w:t>
            </w:r>
            <w:r w:rsidRPr="00CA690F">
              <w:rPr>
                <w:rFonts w:ascii="Calibri" w:hAnsi="Calibri" w:cs="Calibri"/>
                <w:color w:val="000000"/>
                <w:kern w:val="0"/>
                <w:sz w:val="16"/>
                <w:szCs w:val="16"/>
                <w:lang w:bidi="ar-SA"/>
              </w:rPr>
              <w:t>───HMIconSTM32.pretty</w:t>
            </w:r>
          </w:p>
        </w:tc>
        <w:tc>
          <w:tcPr>
            <w:tcW w:w="226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Librería del proyecto</w:t>
            </w:r>
          </w:p>
        </w:tc>
        <w:tc>
          <w:tcPr>
            <w:tcW w:w="467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Librería de footprints propias del proyecto</w:t>
            </w:r>
          </w:p>
        </w:tc>
      </w:tr>
      <w:tr w:rsidR="00CA690F" w:rsidRPr="00CA690F" w:rsidTr="00CA690F">
        <w:trPr>
          <w:trHeight w:val="305"/>
        </w:trPr>
        <w:tc>
          <w:tcPr>
            <w:tcW w:w="2694" w:type="dxa"/>
          </w:tcPr>
          <w:p w:rsidR="00CA690F" w:rsidRPr="00CA690F" w:rsidRDefault="00CA690F">
            <w:pPr>
              <w:autoSpaceDE w:val="0"/>
              <w:autoSpaceDN w:val="0"/>
              <w:adjustRightInd w:val="0"/>
              <w:rPr>
                <w:rFonts w:ascii="Calibri" w:hAnsi="Calibri" w:cs="Calibri"/>
                <w:color w:val="000000"/>
                <w:kern w:val="0"/>
                <w:sz w:val="16"/>
                <w:szCs w:val="16"/>
                <w:lang w:bidi="ar-SA"/>
              </w:rPr>
            </w:pPr>
            <w:r w:rsidRPr="00CA690F">
              <w:rPr>
                <w:rFonts w:ascii="Calibri" w:hAnsi="Calibri" w:cs="Calibri"/>
                <w:color w:val="000000"/>
                <w:kern w:val="0"/>
                <w:sz w:val="16"/>
                <w:szCs w:val="16"/>
                <w:lang w:bidi="ar-SA"/>
              </w:rPr>
              <w:t xml:space="preserve">    │   └───LogoUTN.pretty</w:t>
            </w:r>
          </w:p>
        </w:tc>
        <w:tc>
          <w:tcPr>
            <w:tcW w:w="226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Librería del proyecto</w:t>
            </w:r>
          </w:p>
        </w:tc>
        <w:tc>
          <w:tcPr>
            <w:tcW w:w="467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Otras librerías</w:t>
            </w:r>
          </w:p>
        </w:tc>
      </w:tr>
      <w:tr w:rsidR="00CA690F" w:rsidRPr="00CA690F" w:rsidTr="00CA690F">
        <w:trPr>
          <w:trHeight w:val="305"/>
        </w:trPr>
        <w:tc>
          <w:tcPr>
            <w:tcW w:w="2694" w:type="dxa"/>
          </w:tcPr>
          <w:p w:rsidR="00CA690F" w:rsidRPr="00CA690F" w:rsidRDefault="00CA690F">
            <w:pPr>
              <w:autoSpaceDE w:val="0"/>
              <w:autoSpaceDN w:val="0"/>
              <w:adjustRightInd w:val="0"/>
              <w:rPr>
                <w:rFonts w:ascii="Calibri" w:hAnsi="Calibri" w:cs="Calibri"/>
                <w:color w:val="000000"/>
                <w:kern w:val="0"/>
                <w:sz w:val="16"/>
                <w:szCs w:val="16"/>
                <w:lang w:bidi="ar-SA"/>
              </w:rPr>
            </w:pPr>
            <w:r w:rsidRPr="00CA690F">
              <w:rPr>
                <w:rFonts w:ascii="Calibri" w:hAnsi="Calibri" w:cs="Calibri"/>
                <w:color w:val="000000"/>
                <w:kern w:val="0"/>
                <w:sz w:val="16"/>
                <w:szCs w:val="16"/>
                <w:lang w:bidi="ar-SA"/>
              </w:rPr>
              <w:t xml:space="preserve">    </w:t>
            </w:r>
            <w:r w:rsidRPr="00CA690F">
              <w:rPr>
                <w:rFonts w:ascii="Arial" w:hAnsi="Arial" w:cs="Arial"/>
                <w:color w:val="000000"/>
                <w:kern w:val="0"/>
                <w:sz w:val="16"/>
                <w:szCs w:val="16"/>
                <w:lang w:bidi="ar-SA"/>
              </w:rPr>
              <w:t>├</w:t>
            </w:r>
            <w:r w:rsidRPr="00CA690F">
              <w:rPr>
                <w:rFonts w:ascii="Calibri" w:hAnsi="Calibri" w:cs="Calibri"/>
                <w:color w:val="000000"/>
                <w:kern w:val="0"/>
                <w:sz w:val="16"/>
                <w:szCs w:val="16"/>
                <w:lang w:bidi="ar-SA"/>
              </w:rPr>
              <w:t>───gerber</w:t>
            </w:r>
          </w:p>
        </w:tc>
        <w:tc>
          <w:tcPr>
            <w:tcW w:w="226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Gerbers</w:t>
            </w:r>
          </w:p>
        </w:tc>
        <w:tc>
          <w:tcPr>
            <w:tcW w:w="467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 xml:space="preserve">Gerbers, archivos de fabricación, drill files, </w:t>
            </w:r>
            <w:r w:rsidR="0025761B" w:rsidRPr="00CA690F">
              <w:rPr>
                <w:rFonts w:ascii="Calibri" w:hAnsi="Calibri" w:cs="Calibri"/>
                <w:color w:val="000000"/>
                <w:kern w:val="0"/>
                <w:sz w:val="18"/>
                <w:szCs w:val="18"/>
                <w:lang w:bidi="ar-SA"/>
              </w:rPr>
              <w:t>etc.</w:t>
            </w:r>
          </w:p>
        </w:tc>
      </w:tr>
      <w:tr w:rsidR="00CA690F" w:rsidRPr="00CA690F" w:rsidTr="00CA690F">
        <w:trPr>
          <w:trHeight w:val="305"/>
        </w:trPr>
        <w:tc>
          <w:tcPr>
            <w:tcW w:w="2694" w:type="dxa"/>
          </w:tcPr>
          <w:p w:rsidR="00CA690F" w:rsidRPr="00CA690F" w:rsidRDefault="00CA690F">
            <w:pPr>
              <w:autoSpaceDE w:val="0"/>
              <w:autoSpaceDN w:val="0"/>
              <w:adjustRightInd w:val="0"/>
              <w:rPr>
                <w:rFonts w:ascii="Calibri" w:hAnsi="Calibri" w:cs="Calibri"/>
                <w:color w:val="000000"/>
                <w:kern w:val="0"/>
                <w:sz w:val="16"/>
                <w:szCs w:val="16"/>
                <w:lang w:bidi="ar-SA"/>
              </w:rPr>
            </w:pPr>
            <w:r w:rsidRPr="00CA690F">
              <w:rPr>
                <w:rFonts w:ascii="Calibri" w:hAnsi="Calibri" w:cs="Calibri"/>
                <w:color w:val="000000"/>
                <w:kern w:val="0"/>
                <w:sz w:val="16"/>
                <w:szCs w:val="16"/>
                <w:lang w:bidi="ar-SA"/>
              </w:rPr>
              <w:t xml:space="preserve">    </w:t>
            </w:r>
            <w:r w:rsidRPr="00CA690F">
              <w:rPr>
                <w:rFonts w:ascii="Arial" w:hAnsi="Arial" w:cs="Arial"/>
                <w:color w:val="000000"/>
                <w:kern w:val="0"/>
                <w:sz w:val="16"/>
                <w:szCs w:val="16"/>
                <w:lang w:bidi="ar-SA"/>
              </w:rPr>
              <w:t>├</w:t>
            </w:r>
            <w:r w:rsidRPr="00CA690F">
              <w:rPr>
                <w:rFonts w:ascii="Calibri" w:hAnsi="Calibri" w:cs="Calibri"/>
                <w:color w:val="000000"/>
                <w:kern w:val="0"/>
                <w:sz w:val="16"/>
                <w:szCs w:val="16"/>
                <w:lang w:bidi="ar-SA"/>
              </w:rPr>
              <w:t>───libraries</w:t>
            </w:r>
          </w:p>
        </w:tc>
        <w:tc>
          <w:tcPr>
            <w:tcW w:w="226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 xml:space="preserve">Librería de </w:t>
            </w:r>
            <w:r w:rsidR="0025761B" w:rsidRPr="00CA690F">
              <w:rPr>
                <w:rFonts w:ascii="Calibri" w:hAnsi="Calibri" w:cs="Calibri"/>
                <w:color w:val="000000"/>
                <w:kern w:val="0"/>
                <w:sz w:val="18"/>
                <w:szCs w:val="18"/>
                <w:lang w:bidi="ar-SA"/>
              </w:rPr>
              <w:t>símbolos</w:t>
            </w:r>
          </w:p>
        </w:tc>
        <w:tc>
          <w:tcPr>
            <w:tcW w:w="467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 xml:space="preserve">Carpeta contenedora de librerías de </w:t>
            </w:r>
            <w:r w:rsidR="0025761B" w:rsidRPr="00CA690F">
              <w:rPr>
                <w:rFonts w:ascii="Calibri" w:hAnsi="Calibri" w:cs="Calibri"/>
                <w:color w:val="000000"/>
                <w:kern w:val="0"/>
                <w:sz w:val="18"/>
                <w:szCs w:val="18"/>
                <w:lang w:bidi="ar-SA"/>
              </w:rPr>
              <w:t>símbolos</w:t>
            </w:r>
          </w:p>
        </w:tc>
      </w:tr>
      <w:tr w:rsidR="00CA690F" w:rsidRPr="00CA690F" w:rsidTr="00CA690F">
        <w:trPr>
          <w:trHeight w:val="305"/>
        </w:trPr>
        <w:tc>
          <w:tcPr>
            <w:tcW w:w="2694" w:type="dxa"/>
          </w:tcPr>
          <w:p w:rsidR="00CA690F" w:rsidRPr="00CA690F" w:rsidRDefault="00CA690F">
            <w:pPr>
              <w:autoSpaceDE w:val="0"/>
              <w:autoSpaceDN w:val="0"/>
              <w:adjustRightInd w:val="0"/>
              <w:rPr>
                <w:rFonts w:ascii="Calibri" w:hAnsi="Calibri" w:cs="Calibri"/>
                <w:color w:val="000000"/>
                <w:kern w:val="0"/>
                <w:sz w:val="16"/>
                <w:szCs w:val="16"/>
                <w:lang w:bidi="ar-SA"/>
              </w:rPr>
            </w:pPr>
            <w:r w:rsidRPr="00CA690F">
              <w:rPr>
                <w:rFonts w:ascii="Calibri" w:hAnsi="Calibri" w:cs="Calibri"/>
                <w:color w:val="000000"/>
                <w:kern w:val="0"/>
                <w:sz w:val="16"/>
                <w:szCs w:val="16"/>
                <w:lang w:bidi="ar-SA"/>
              </w:rPr>
              <w:t xml:space="preserve">    </w:t>
            </w:r>
            <w:r w:rsidRPr="00CA690F">
              <w:rPr>
                <w:rFonts w:ascii="Arial" w:hAnsi="Arial" w:cs="Arial"/>
                <w:color w:val="000000"/>
                <w:kern w:val="0"/>
                <w:sz w:val="16"/>
                <w:szCs w:val="16"/>
                <w:lang w:bidi="ar-SA"/>
              </w:rPr>
              <w:t>├</w:t>
            </w:r>
            <w:r w:rsidRPr="00CA690F">
              <w:rPr>
                <w:rFonts w:ascii="Calibri" w:hAnsi="Calibri" w:cs="Calibri"/>
                <w:color w:val="000000"/>
                <w:kern w:val="0"/>
                <w:sz w:val="16"/>
                <w:szCs w:val="16"/>
                <w:lang w:bidi="ar-SA"/>
              </w:rPr>
              <w:t>───modelos3D</w:t>
            </w:r>
          </w:p>
        </w:tc>
        <w:tc>
          <w:tcPr>
            <w:tcW w:w="226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Modelos en 3D</w:t>
            </w:r>
          </w:p>
        </w:tc>
        <w:tc>
          <w:tcPr>
            <w:tcW w:w="467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Archivos .step, .stp o .wrl de los componentes</w:t>
            </w:r>
          </w:p>
        </w:tc>
      </w:tr>
      <w:tr w:rsidR="00CA690F" w:rsidRPr="00CA690F" w:rsidTr="00CA690F">
        <w:trPr>
          <w:trHeight w:val="305"/>
        </w:trPr>
        <w:tc>
          <w:tcPr>
            <w:tcW w:w="2694" w:type="dxa"/>
          </w:tcPr>
          <w:p w:rsidR="00CA690F" w:rsidRPr="00CA690F" w:rsidRDefault="00CA690F">
            <w:pPr>
              <w:autoSpaceDE w:val="0"/>
              <w:autoSpaceDN w:val="0"/>
              <w:adjustRightInd w:val="0"/>
              <w:rPr>
                <w:rFonts w:ascii="Calibri" w:hAnsi="Calibri" w:cs="Calibri"/>
                <w:color w:val="000000"/>
                <w:kern w:val="0"/>
                <w:sz w:val="16"/>
                <w:szCs w:val="16"/>
                <w:lang w:bidi="ar-SA"/>
              </w:rPr>
            </w:pPr>
            <w:r w:rsidRPr="00CA690F">
              <w:rPr>
                <w:rFonts w:ascii="Calibri" w:hAnsi="Calibri" w:cs="Calibri"/>
                <w:color w:val="000000"/>
                <w:kern w:val="0"/>
                <w:sz w:val="16"/>
                <w:szCs w:val="16"/>
                <w:lang w:bidi="ar-SA"/>
              </w:rPr>
              <w:t xml:space="preserve">    └───output</w:t>
            </w:r>
          </w:p>
        </w:tc>
        <w:tc>
          <w:tcPr>
            <w:tcW w:w="226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Output</w:t>
            </w:r>
          </w:p>
        </w:tc>
        <w:tc>
          <w:tcPr>
            <w:tcW w:w="4678" w:type="dxa"/>
          </w:tcPr>
          <w:p w:rsidR="00CA690F" w:rsidRPr="00CA690F" w:rsidRDefault="00CA690F">
            <w:pPr>
              <w:autoSpaceDE w:val="0"/>
              <w:autoSpaceDN w:val="0"/>
              <w:adjustRightInd w:val="0"/>
              <w:rPr>
                <w:rFonts w:ascii="Calibri" w:hAnsi="Calibri" w:cs="Calibri"/>
                <w:color w:val="000000"/>
                <w:kern w:val="0"/>
                <w:sz w:val="18"/>
                <w:szCs w:val="18"/>
                <w:lang w:bidi="ar-SA"/>
              </w:rPr>
            </w:pPr>
            <w:r w:rsidRPr="00CA690F">
              <w:rPr>
                <w:rFonts w:ascii="Calibri" w:hAnsi="Calibri" w:cs="Calibri"/>
                <w:color w:val="000000"/>
                <w:kern w:val="0"/>
                <w:sz w:val="18"/>
                <w:szCs w:val="18"/>
                <w:lang w:bidi="ar-SA"/>
              </w:rPr>
              <w:t xml:space="preserve">Contiene la BOM en CSV y los </w:t>
            </w:r>
            <w:r w:rsidR="0025761B" w:rsidRPr="00CA690F">
              <w:rPr>
                <w:rFonts w:ascii="Calibri" w:hAnsi="Calibri" w:cs="Calibri"/>
                <w:color w:val="000000"/>
                <w:kern w:val="0"/>
                <w:sz w:val="18"/>
                <w:szCs w:val="18"/>
                <w:lang w:bidi="ar-SA"/>
              </w:rPr>
              <w:t>esquemáticos</w:t>
            </w:r>
            <w:r w:rsidRPr="00CA690F">
              <w:rPr>
                <w:rFonts w:ascii="Calibri" w:hAnsi="Calibri" w:cs="Calibri"/>
                <w:color w:val="000000"/>
                <w:kern w:val="0"/>
                <w:sz w:val="18"/>
                <w:szCs w:val="18"/>
                <w:lang w:bidi="ar-SA"/>
              </w:rPr>
              <w:t xml:space="preserve"> en PDF</w:t>
            </w:r>
          </w:p>
        </w:tc>
      </w:tr>
    </w:tbl>
    <w:p w:rsidR="00EB682E" w:rsidRDefault="00EB682E" w:rsidP="00836B7B">
      <w:pPr>
        <w:pStyle w:val="Ttulo1"/>
        <w:rPr>
          <w:u w:val="single"/>
        </w:rPr>
      </w:pPr>
    </w:p>
    <w:p w:rsidR="00EB682E" w:rsidRDefault="00EB682E">
      <w:pPr>
        <w:rPr>
          <w:rFonts w:asciiTheme="majorHAnsi" w:eastAsiaTheme="majorEastAsia" w:hAnsiTheme="majorHAnsi" w:cs="Mangal"/>
          <w:b/>
          <w:bCs/>
          <w:color w:val="365F91" w:themeColor="accent1" w:themeShade="BF"/>
          <w:sz w:val="28"/>
          <w:szCs w:val="25"/>
          <w:u w:val="single"/>
        </w:rPr>
      </w:pPr>
      <w:r>
        <w:rPr>
          <w:u w:val="single"/>
        </w:rPr>
        <w:br w:type="page"/>
      </w:r>
    </w:p>
    <w:p w:rsidR="00B90003" w:rsidRPr="00EB682E" w:rsidRDefault="00286688" w:rsidP="00EB682E">
      <w:pPr>
        <w:pStyle w:val="Ttulo1"/>
        <w:rPr>
          <w:u w:val="single"/>
        </w:rPr>
      </w:pPr>
      <w:bookmarkStart w:id="14" w:name="_Toc57051508"/>
      <w:r w:rsidRPr="00836B7B">
        <w:rPr>
          <w:u w:val="single"/>
        </w:rPr>
        <w:lastRenderedPageBreak/>
        <w:t>Diagrama Esquemático:</w:t>
      </w:r>
      <w:bookmarkEnd w:id="14"/>
    </w:p>
    <w:p w:rsidR="0004468E" w:rsidRDefault="0004468E" w:rsidP="00CE1019"/>
    <w:p w:rsidR="00B90003" w:rsidRDefault="0004468E" w:rsidP="0004468E">
      <w:pPr>
        <w:pStyle w:val="Ttulo2"/>
      </w:pPr>
      <w:bookmarkStart w:id="15" w:name="_Toc57051509"/>
      <w:r>
        <w:t>Panel Frontal:</w:t>
      </w:r>
      <w:bookmarkEnd w:id="15"/>
    </w:p>
    <w:p w:rsidR="00EE7C96" w:rsidRDefault="0004468E" w:rsidP="00EE7C96">
      <w:pPr>
        <w:jc w:val="center"/>
      </w:pPr>
      <w:r w:rsidRPr="00EE7C96">
        <w:rPr>
          <w:noProof/>
          <w:sz w:val="28"/>
          <w:szCs w:val="28"/>
          <w:lang w:eastAsia="es-AR" w:bidi="ar-SA"/>
        </w:rPr>
        <w:drawing>
          <wp:inline distT="0" distB="0" distL="0" distR="0" wp14:anchorId="364D7567" wp14:editId="549DC6E2">
            <wp:extent cx="6391481" cy="4321834"/>
            <wp:effectExtent l="0" t="0" r="9525"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2687" cy="4329412"/>
                    </a:xfrm>
                    <a:prstGeom prst="rect">
                      <a:avLst/>
                    </a:prstGeom>
                    <a:noFill/>
                    <a:ln>
                      <a:noFill/>
                    </a:ln>
                  </pic:spPr>
                </pic:pic>
              </a:graphicData>
            </a:graphic>
          </wp:inline>
        </w:drawing>
      </w:r>
    </w:p>
    <w:p w:rsidR="00EE7C96" w:rsidRDefault="00EE7C96">
      <w:r>
        <w:br w:type="page"/>
      </w:r>
    </w:p>
    <w:p w:rsidR="0004468E" w:rsidRPr="00EE7C96" w:rsidRDefault="0004468E" w:rsidP="00EE7C96">
      <w:pPr>
        <w:pStyle w:val="Ttulo2"/>
        <w:rPr>
          <w:sz w:val="28"/>
          <w:szCs w:val="28"/>
          <w:u w:val="single"/>
        </w:rPr>
      </w:pPr>
      <w:bookmarkStart w:id="16" w:name="_Toc57051510"/>
      <w:r w:rsidRPr="0004468E">
        <w:lastRenderedPageBreak/>
        <w:t>Placa Base:</w:t>
      </w:r>
      <w:bookmarkEnd w:id="16"/>
    </w:p>
    <w:p w:rsidR="0004468E" w:rsidRDefault="00EE7C96" w:rsidP="0004468E">
      <w:pPr>
        <w:rPr>
          <w:rFonts w:ascii="Times New Roman" w:hAnsi="Times New Roman" w:cs="Times New Roman"/>
        </w:rPr>
      </w:pPr>
      <w:r>
        <w:rPr>
          <w:rFonts w:ascii="Times New Roman" w:hAnsi="Times New Roman" w:cs="Times New Roman"/>
          <w:noProof/>
          <w:lang w:eastAsia="es-AR" w:bidi="ar-SA"/>
        </w:rPr>
        <w:drawing>
          <wp:inline distT="0" distB="0" distL="0" distR="0" wp14:anchorId="43E3BD78" wp14:editId="12E8779E">
            <wp:extent cx="6126852" cy="5115464"/>
            <wp:effectExtent l="0" t="0" r="762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5063" cy="5130669"/>
                    </a:xfrm>
                    <a:prstGeom prst="rect">
                      <a:avLst/>
                    </a:prstGeom>
                    <a:noFill/>
                    <a:ln>
                      <a:noFill/>
                    </a:ln>
                  </pic:spPr>
                </pic:pic>
              </a:graphicData>
            </a:graphic>
          </wp:inline>
        </w:drawing>
      </w:r>
    </w:p>
    <w:p w:rsidR="00EE7C96" w:rsidRPr="00EE7C96" w:rsidRDefault="00EE7C96" w:rsidP="00EE7C96">
      <w:pPr>
        <w:jc w:val="center"/>
        <w:rPr>
          <w:rFonts w:ascii="Times New Roman" w:hAnsi="Times New Roman" w:cs="Times New Roman"/>
          <w:noProof/>
          <w:sz w:val="18"/>
          <w:szCs w:val="18"/>
          <w:lang w:eastAsia="es-AR" w:bidi="ar-SA"/>
        </w:rPr>
      </w:pPr>
      <w:r w:rsidRPr="00EE7C96">
        <w:rPr>
          <w:rFonts w:ascii="Times New Roman" w:hAnsi="Times New Roman" w:cs="Times New Roman"/>
          <w:sz w:val="18"/>
          <w:szCs w:val="18"/>
        </w:rPr>
        <w:t>Hoja jerárquica principal.</w:t>
      </w:r>
      <w:r w:rsidRPr="00EE7C96">
        <w:rPr>
          <w:rFonts w:ascii="Times New Roman" w:hAnsi="Times New Roman" w:cs="Times New Roman"/>
          <w:noProof/>
          <w:sz w:val="18"/>
          <w:szCs w:val="18"/>
          <w:lang w:eastAsia="es-AR" w:bidi="ar-SA"/>
        </w:rPr>
        <w:t xml:space="preserve"> </w:t>
      </w:r>
    </w:p>
    <w:p w:rsidR="00EE7C96" w:rsidRDefault="00EE7C96" w:rsidP="00EE7C96">
      <w:pPr>
        <w:jc w:val="center"/>
        <w:rPr>
          <w:rFonts w:ascii="Times New Roman" w:hAnsi="Times New Roman" w:cs="Times New Roman"/>
          <w:noProof/>
          <w:sz w:val="18"/>
          <w:szCs w:val="18"/>
          <w:u w:val="single"/>
          <w:lang w:eastAsia="es-AR" w:bidi="ar-SA"/>
        </w:rPr>
      </w:pPr>
    </w:p>
    <w:p w:rsidR="00EE7C96" w:rsidRDefault="00EE7C96" w:rsidP="00EE7C96">
      <w:pPr>
        <w:jc w:val="center"/>
        <w:rPr>
          <w:rFonts w:ascii="Times New Roman" w:hAnsi="Times New Roman" w:cs="Times New Roman"/>
        </w:rPr>
      </w:pPr>
      <w:r>
        <w:rPr>
          <w:rFonts w:ascii="Times New Roman" w:hAnsi="Times New Roman" w:cs="Times New Roman"/>
          <w:noProof/>
          <w:lang w:eastAsia="es-AR" w:bidi="ar-SA"/>
        </w:rPr>
        <w:drawing>
          <wp:inline distT="0" distB="0" distL="0" distR="0" wp14:anchorId="7B41A5C3" wp14:editId="208120FA">
            <wp:extent cx="6116320" cy="22948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2294890"/>
                    </a:xfrm>
                    <a:prstGeom prst="rect">
                      <a:avLst/>
                    </a:prstGeom>
                    <a:noFill/>
                    <a:ln>
                      <a:noFill/>
                    </a:ln>
                  </pic:spPr>
                </pic:pic>
              </a:graphicData>
            </a:graphic>
          </wp:inline>
        </w:drawing>
      </w:r>
    </w:p>
    <w:p w:rsidR="00EE7C96" w:rsidRPr="00EE7C96" w:rsidRDefault="00EE7C96" w:rsidP="00EE7C96">
      <w:pPr>
        <w:jc w:val="center"/>
        <w:rPr>
          <w:rFonts w:ascii="Times New Roman" w:hAnsi="Times New Roman" w:cs="Times New Roman"/>
          <w:sz w:val="18"/>
          <w:szCs w:val="18"/>
        </w:rPr>
      </w:pPr>
      <w:r w:rsidRPr="00EE7C96">
        <w:rPr>
          <w:rFonts w:ascii="Times New Roman" w:hAnsi="Times New Roman" w:cs="Times New Roman"/>
          <w:sz w:val="18"/>
          <w:szCs w:val="18"/>
        </w:rPr>
        <w:t>Fuente de alimentación.</w:t>
      </w:r>
    </w:p>
    <w:p w:rsidR="00EE7C96" w:rsidRDefault="00EE7C96" w:rsidP="0004468E">
      <w:pPr>
        <w:rPr>
          <w:rFonts w:ascii="Times New Roman" w:hAnsi="Times New Roman" w:cs="Times New Roman"/>
        </w:rPr>
      </w:pPr>
    </w:p>
    <w:p w:rsidR="00EE7C96" w:rsidRDefault="001E698E" w:rsidP="001E698E">
      <w:pPr>
        <w:jc w:val="center"/>
        <w:rPr>
          <w:rFonts w:ascii="Times New Roman" w:hAnsi="Times New Roman" w:cs="Times New Roman"/>
        </w:rPr>
      </w:pPr>
      <w:r>
        <w:rPr>
          <w:rFonts w:ascii="Times New Roman" w:hAnsi="Times New Roman" w:cs="Times New Roman"/>
          <w:noProof/>
          <w:lang w:eastAsia="es-AR" w:bidi="ar-SA"/>
        </w:rPr>
        <w:lastRenderedPageBreak/>
        <w:drawing>
          <wp:inline distT="0" distB="0" distL="0" distR="0" wp14:anchorId="14DAE978" wp14:editId="2D3B617C">
            <wp:extent cx="6115685" cy="40011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5685" cy="4001135"/>
                    </a:xfrm>
                    <a:prstGeom prst="rect">
                      <a:avLst/>
                    </a:prstGeom>
                    <a:noFill/>
                    <a:ln>
                      <a:noFill/>
                    </a:ln>
                  </pic:spPr>
                </pic:pic>
              </a:graphicData>
            </a:graphic>
          </wp:inline>
        </w:drawing>
      </w:r>
    </w:p>
    <w:p w:rsidR="00EE7C96" w:rsidRPr="00EE7C96" w:rsidRDefault="00EE7C96" w:rsidP="00EE7C96">
      <w:pPr>
        <w:jc w:val="center"/>
        <w:rPr>
          <w:rFonts w:ascii="Times New Roman" w:hAnsi="Times New Roman" w:cs="Times New Roman"/>
          <w:sz w:val="18"/>
        </w:rPr>
      </w:pPr>
      <w:r w:rsidRPr="00EE7C96">
        <w:rPr>
          <w:rFonts w:ascii="Times New Roman" w:hAnsi="Times New Roman" w:cs="Times New Roman"/>
          <w:sz w:val="18"/>
        </w:rPr>
        <w:t>Esquemático del microcontrolador.</w:t>
      </w:r>
    </w:p>
    <w:p w:rsidR="00EE7C96" w:rsidRDefault="00EE7C96" w:rsidP="0004468E">
      <w:pPr>
        <w:rPr>
          <w:rFonts w:ascii="Times New Roman" w:hAnsi="Times New Roman" w:cs="Times New Roman"/>
        </w:rPr>
      </w:pPr>
    </w:p>
    <w:p w:rsidR="00EE7C96" w:rsidRDefault="00EE7C96" w:rsidP="0004468E">
      <w:pPr>
        <w:rPr>
          <w:rFonts w:ascii="Times New Roman" w:hAnsi="Times New Roman" w:cs="Times New Roman"/>
        </w:rPr>
      </w:pPr>
    </w:p>
    <w:p w:rsidR="0073691A" w:rsidRPr="0004468E" w:rsidRDefault="00EE7C96" w:rsidP="0004468E">
      <w:pPr>
        <w:rPr>
          <w:rFonts w:ascii="Times New Roman" w:hAnsi="Times New Roman" w:cs="Times New Roman"/>
        </w:rPr>
      </w:pPr>
      <w:r>
        <w:rPr>
          <w:rFonts w:ascii="Times New Roman" w:hAnsi="Times New Roman" w:cs="Times New Roman"/>
          <w:noProof/>
          <w:lang w:eastAsia="es-AR" w:bidi="ar-SA"/>
        </w:rPr>
        <w:drawing>
          <wp:inline distT="0" distB="0" distL="0" distR="0" wp14:anchorId="5A17910F" wp14:editId="5524E36F">
            <wp:extent cx="6116320" cy="41059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4105910"/>
                    </a:xfrm>
                    <a:prstGeom prst="rect">
                      <a:avLst/>
                    </a:prstGeom>
                    <a:noFill/>
                    <a:ln>
                      <a:noFill/>
                    </a:ln>
                  </pic:spPr>
                </pic:pic>
              </a:graphicData>
            </a:graphic>
          </wp:inline>
        </w:drawing>
      </w:r>
    </w:p>
    <w:p w:rsidR="00EE7C96" w:rsidRPr="00EE7C96" w:rsidRDefault="00EE7C96" w:rsidP="00EE7C96">
      <w:pPr>
        <w:jc w:val="center"/>
        <w:rPr>
          <w:rFonts w:asciiTheme="majorHAnsi" w:eastAsiaTheme="majorEastAsia" w:hAnsiTheme="majorHAnsi" w:cs="Mangal"/>
          <w:b/>
          <w:bCs/>
          <w:color w:val="365F91" w:themeColor="accent1" w:themeShade="BF"/>
          <w:sz w:val="20"/>
          <w:szCs w:val="25"/>
        </w:rPr>
      </w:pPr>
      <w:r w:rsidRPr="00EE7C96">
        <w:rPr>
          <w:sz w:val="18"/>
        </w:rPr>
        <w:t>Esquemático de las entradas y salidas.</w:t>
      </w:r>
    </w:p>
    <w:p w:rsidR="00B90003" w:rsidRDefault="00286688" w:rsidP="00836B7B">
      <w:pPr>
        <w:pStyle w:val="Ttulo1"/>
        <w:rPr>
          <w:u w:val="single"/>
        </w:rPr>
      </w:pPr>
      <w:bookmarkStart w:id="17" w:name="_Toc57051511"/>
      <w:r w:rsidRPr="00836B7B">
        <w:rPr>
          <w:u w:val="single"/>
        </w:rPr>
        <w:lastRenderedPageBreak/>
        <w:t>Circuito Impreso:</w:t>
      </w:r>
      <w:bookmarkEnd w:id="17"/>
    </w:p>
    <w:p w:rsidR="00B90003" w:rsidRDefault="00A46AA6" w:rsidP="00A46AA6">
      <w:pPr>
        <w:pStyle w:val="Ttulo2"/>
      </w:pPr>
      <w:bookmarkStart w:id="18" w:name="_Toc57051512"/>
      <w:r>
        <w:t>Panel Frontal:</w:t>
      </w:r>
      <w:bookmarkEnd w:id="18"/>
    </w:p>
    <w:p w:rsidR="0006350F" w:rsidRPr="0006350F" w:rsidRDefault="0006350F" w:rsidP="0006350F"/>
    <w:p w:rsidR="00A46AA6" w:rsidRPr="00A46AA6" w:rsidRDefault="00A46AA6" w:rsidP="00A46AA6">
      <w:pPr>
        <w:jc w:val="center"/>
      </w:pPr>
      <w:r>
        <w:rPr>
          <w:noProof/>
          <w:lang w:eastAsia="es-AR" w:bidi="ar-SA"/>
        </w:rPr>
        <w:drawing>
          <wp:inline distT="0" distB="0" distL="0" distR="0" wp14:anchorId="03360440" wp14:editId="4A4DC671">
            <wp:extent cx="4822166" cy="5175617"/>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3853" cy="5177427"/>
                    </a:xfrm>
                    <a:prstGeom prst="rect">
                      <a:avLst/>
                    </a:prstGeom>
                    <a:noFill/>
                    <a:ln>
                      <a:noFill/>
                    </a:ln>
                  </pic:spPr>
                </pic:pic>
              </a:graphicData>
            </a:graphic>
          </wp:inline>
        </w:drawing>
      </w:r>
    </w:p>
    <w:p w:rsidR="00B90003" w:rsidRDefault="00A46AA6" w:rsidP="00A46AA6">
      <w:pPr>
        <w:pStyle w:val="Ttulo2"/>
      </w:pPr>
      <w:bookmarkStart w:id="19" w:name="_Toc57051513"/>
      <w:r>
        <w:t>Placa base:</w:t>
      </w:r>
      <w:bookmarkEnd w:id="19"/>
    </w:p>
    <w:p w:rsidR="00A46AA6" w:rsidRDefault="00A46AA6">
      <w:pPr>
        <w:rPr>
          <w:sz w:val="28"/>
          <w:szCs w:val="28"/>
        </w:rPr>
      </w:pPr>
    </w:p>
    <w:p w:rsidR="009103E4" w:rsidRDefault="00823444" w:rsidP="00A46AA6">
      <w:pPr>
        <w:jc w:val="center"/>
        <w:rPr>
          <w:rFonts w:asciiTheme="majorHAnsi" w:eastAsiaTheme="majorEastAsia" w:hAnsiTheme="majorHAnsi" w:cs="Mangal"/>
          <w:b/>
          <w:bCs/>
          <w:color w:val="365F91" w:themeColor="accent1" w:themeShade="BF"/>
          <w:sz w:val="28"/>
          <w:szCs w:val="25"/>
          <w:u w:val="single"/>
        </w:rPr>
      </w:pPr>
      <w:r w:rsidRPr="000027D1">
        <w:rPr>
          <w:noProof/>
          <w:lang w:eastAsia="es-AR" w:bidi="ar-SA"/>
        </w:rPr>
        <w:drawing>
          <wp:inline distT="0" distB="0" distL="0" distR="0" wp14:anchorId="24C2C9ED" wp14:editId="5FC950A7">
            <wp:extent cx="5247986" cy="27876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8073" cy="2787696"/>
                    </a:xfrm>
                    <a:prstGeom prst="rect">
                      <a:avLst/>
                    </a:prstGeom>
                    <a:noFill/>
                    <a:ln>
                      <a:noFill/>
                    </a:ln>
                  </pic:spPr>
                </pic:pic>
              </a:graphicData>
            </a:graphic>
          </wp:inline>
        </w:drawing>
      </w:r>
      <w:r w:rsidR="009103E4">
        <w:rPr>
          <w:u w:val="single"/>
        </w:rPr>
        <w:br w:type="page"/>
      </w:r>
    </w:p>
    <w:p w:rsidR="00B90003" w:rsidRDefault="00286688" w:rsidP="00836B7B">
      <w:pPr>
        <w:pStyle w:val="Ttulo1"/>
        <w:rPr>
          <w:u w:val="single"/>
        </w:rPr>
      </w:pPr>
      <w:bookmarkStart w:id="20" w:name="_Toc57051514"/>
      <w:r w:rsidRPr="00836B7B">
        <w:rPr>
          <w:u w:val="single"/>
        </w:rPr>
        <w:lastRenderedPageBreak/>
        <w:t>Vista 3D de la placa terminada:</w:t>
      </w:r>
      <w:bookmarkEnd w:id="20"/>
    </w:p>
    <w:p w:rsidR="002F039B" w:rsidRDefault="002F039B" w:rsidP="002F039B">
      <w:pPr>
        <w:pStyle w:val="Ttulo2"/>
      </w:pPr>
      <w:bookmarkStart w:id="21" w:name="_Toc57051515"/>
      <w:r>
        <w:t>Panel Frontal:</w:t>
      </w:r>
      <w:bookmarkEnd w:id="21"/>
    </w:p>
    <w:p w:rsidR="002F039B" w:rsidRDefault="002F039B" w:rsidP="009103E4">
      <w:pPr>
        <w:jc w:val="center"/>
      </w:pPr>
      <w:r>
        <w:rPr>
          <w:noProof/>
          <w:lang w:eastAsia="es-AR" w:bidi="ar-SA"/>
        </w:rPr>
        <w:drawing>
          <wp:inline distT="0" distB="0" distL="0" distR="0" wp14:anchorId="4928026A" wp14:editId="1EF17DFE">
            <wp:extent cx="3503427" cy="4140679"/>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08520" cy="4146699"/>
                    </a:xfrm>
                    <a:prstGeom prst="rect">
                      <a:avLst/>
                    </a:prstGeom>
                    <a:noFill/>
                    <a:ln>
                      <a:noFill/>
                    </a:ln>
                  </pic:spPr>
                </pic:pic>
              </a:graphicData>
            </a:graphic>
          </wp:inline>
        </w:drawing>
      </w:r>
    </w:p>
    <w:p w:rsidR="002F039B" w:rsidRPr="002F039B" w:rsidRDefault="002F039B" w:rsidP="009103E4">
      <w:pPr>
        <w:jc w:val="center"/>
      </w:pPr>
      <w:r>
        <w:rPr>
          <w:noProof/>
          <w:lang w:eastAsia="es-AR" w:bidi="ar-SA"/>
        </w:rPr>
        <w:drawing>
          <wp:inline distT="0" distB="0" distL="0" distR="0" wp14:anchorId="317B38D0" wp14:editId="5F3F5E99">
            <wp:extent cx="3812876" cy="4570938"/>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4152" cy="4572467"/>
                    </a:xfrm>
                    <a:prstGeom prst="rect">
                      <a:avLst/>
                    </a:prstGeom>
                    <a:noFill/>
                    <a:ln>
                      <a:noFill/>
                    </a:ln>
                  </pic:spPr>
                </pic:pic>
              </a:graphicData>
            </a:graphic>
          </wp:inline>
        </w:drawing>
      </w:r>
    </w:p>
    <w:p w:rsidR="009103E4" w:rsidRDefault="009103E4" w:rsidP="009103E4">
      <w:pPr>
        <w:pStyle w:val="Ttulo2"/>
      </w:pPr>
      <w:bookmarkStart w:id="22" w:name="_Toc57051516"/>
      <w:r>
        <w:lastRenderedPageBreak/>
        <w:t>Placa Base:</w:t>
      </w:r>
      <w:bookmarkEnd w:id="22"/>
    </w:p>
    <w:p w:rsidR="00B90003" w:rsidRDefault="001E698E" w:rsidP="00730E41">
      <w:pPr>
        <w:jc w:val="center"/>
        <w:rPr>
          <w:sz w:val="28"/>
          <w:szCs w:val="28"/>
        </w:rPr>
      </w:pPr>
      <w:r>
        <w:rPr>
          <w:noProof/>
          <w:sz w:val="28"/>
          <w:szCs w:val="28"/>
          <w:lang w:eastAsia="es-AR" w:bidi="ar-SA"/>
        </w:rPr>
        <w:drawing>
          <wp:inline distT="0" distB="0" distL="0" distR="0" wp14:anchorId="1D1D0806" wp14:editId="7DC98BFE">
            <wp:extent cx="6115050" cy="39941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5050" cy="3994150"/>
                    </a:xfrm>
                    <a:prstGeom prst="rect">
                      <a:avLst/>
                    </a:prstGeom>
                    <a:noFill/>
                    <a:ln>
                      <a:noFill/>
                    </a:ln>
                  </pic:spPr>
                </pic:pic>
              </a:graphicData>
            </a:graphic>
          </wp:inline>
        </w:drawing>
      </w:r>
    </w:p>
    <w:p w:rsidR="002E68A8" w:rsidRPr="00730E41" w:rsidRDefault="002E68A8" w:rsidP="002E68A8">
      <w:pPr>
        <w:pStyle w:val="Ttulo1"/>
        <w:rPr>
          <w:u w:val="single"/>
        </w:rPr>
      </w:pPr>
      <w:bookmarkStart w:id="23" w:name="_Toc57051517"/>
      <w:r w:rsidRPr="00730E41">
        <w:rPr>
          <w:u w:val="single"/>
        </w:rPr>
        <w:t>Panelizado del PCB:</w:t>
      </w:r>
      <w:bookmarkEnd w:id="23"/>
    </w:p>
    <w:p w:rsidR="00730E41" w:rsidRPr="00730E41" w:rsidRDefault="00730E41" w:rsidP="00730E41"/>
    <w:p w:rsidR="002E68A8" w:rsidRDefault="00276DCD" w:rsidP="00730E41">
      <w:pPr>
        <w:jc w:val="center"/>
        <w:rPr>
          <w:sz w:val="28"/>
          <w:szCs w:val="28"/>
        </w:rPr>
      </w:pPr>
      <w:r>
        <w:rPr>
          <w:noProof/>
          <w:sz w:val="28"/>
          <w:szCs w:val="28"/>
          <w:lang w:eastAsia="es-AR" w:bidi="ar-SA"/>
        </w:rPr>
        <w:drawing>
          <wp:inline distT="0" distB="0" distL="0" distR="0" wp14:anchorId="380C89DB" wp14:editId="541176B1">
            <wp:extent cx="5636338" cy="4346812"/>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38261" cy="4348295"/>
                    </a:xfrm>
                    <a:prstGeom prst="rect">
                      <a:avLst/>
                    </a:prstGeom>
                    <a:noFill/>
                    <a:ln>
                      <a:noFill/>
                    </a:ln>
                  </pic:spPr>
                </pic:pic>
              </a:graphicData>
            </a:graphic>
          </wp:inline>
        </w:drawing>
      </w:r>
    </w:p>
    <w:p w:rsidR="00653CD8" w:rsidRDefault="00653CD8" w:rsidP="00836B7B">
      <w:pPr>
        <w:pStyle w:val="Ttulo1"/>
        <w:rPr>
          <w:u w:val="single"/>
        </w:rPr>
      </w:pPr>
      <w:bookmarkStart w:id="24" w:name="_Toc57051518"/>
      <w:r>
        <w:rPr>
          <w:u w:val="single"/>
        </w:rPr>
        <w:lastRenderedPageBreak/>
        <w:t>Ejemplos de PCB y Overlay:</w:t>
      </w:r>
      <w:bookmarkEnd w:id="24"/>
    </w:p>
    <w:p w:rsidR="00653CD8" w:rsidRPr="00653CD8" w:rsidRDefault="00653CD8" w:rsidP="00653CD8"/>
    <w:p w:rsidR="00653CD8" w:rsidRDefault="00653CD8" w:rsidP="00653CD8">
      <w:r>
        <w:rPr>
          <w:noProof/>
          <w:lang w:eastAsia="es-AR" w:bidi="ar-SA"/>
        </w:rPr>
        <w:drawing>
          <wp:inline distT="0" distB="0" distL="0" distR="0">
            <wp:extent cx="6120130" cy="375412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 - Example.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3754120"/>
                    </a:xfrm>
                    <a:prstGeom prst="rect">
                      <a:avLst/>
                    </a:prstGeom>
                  </pic:spPr>
                </pic:pic>
              </a:graphicData>
            </a:graphic>
          </wp:inline>
        </w:drawing>
      </w:r>
    </w:p>
    <w:p w:rsidR="00653CD8" w:rsidRDefault="00653CD8" w:rsidP="00653CD8"/>
    <w:p w:rsidR="00653CD8" w:rsidRPr="00653CD8" w:rsidRDefault="00653CD8" w:rsidP="00653CD8">
      <w:r>
        <w:rPr>
          <w:noProof/>
          <w:lang w:eastAsia="es-AR" w:bidi="ar-SA"/>
        </w:rPr>
        <w:drawing>
          <wp:inline distT="0" distB="0" distL="0" distR="0">
            <wp:extent cx="6120130" cy="3043555"/>
            <wp:effectExtent l="0" t="0" r="0" b="444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lay.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3043555"/>
                    </a:xfrm>
                    <a:prstGeom prst="rect">
                      <a:avLst/>
                    </a:prstGeom>
                  </pic:spPr>
                </pic:pic>
              </a:graphicData>
            </a:graphic>
          </wp:inline>
        </w:drawing>
      </w:r>
    </w:p>
    <w:p w:rsidR="00653CD8" w:rsidRPr="00653CD8" w:rsidRDefault="00653CD8" w:rsidP="00653CD8"/>
    <w:p w:rsidR="00653CD8" w:rsidRDefault="00653CD8">
      <w:pPr>
        <w:rPr>
          <w:rFonts w:asciiTheme="majorHAnsi" w:eastAsiaTheme="majorEastAsia" w:hAnsiTheme="majorHAnsi" w:cs="Mangal"/>
          <w:b/>
          <w:bCs/>
          <w:color w:val="365F91" w:themeColor="accent1" w:themeShade="BF"/>
          <w:sz w:val="28"/>
          <w:szCs w:val="25"/>
          <w:u w:val="single"/>
        </w:rPr>
      </w:pPr>
      <w:r>
        <w:rPr>
          <w:u w:val="single"/>
        </w:rPr>
        <w:br w:type="page"/>
      </w:r>
    </w:p>
    <w:p w:rsidR="000027D1" w:rsidRPr="00836B7B" w:rsidRDefault="00286688" w:rsidP="00836B7B">
      <w:pPr>
        <w:pStyle w:val="Ttulo1"/>
        <w:rPr>
          <w:u w:val="single"/>
        </w:rPr>
      </w:pPr>
      <w:bookmarkStart w:id="25" w:name="_Toc57051519"/>
      <w:r w:rsidRPr="00836B7B">
        <w:rPr>
          <w:u w:val="single"/>
        </w:rPr>
        <w:lastRenderedPageBreak/>
        <w:t>Lista de Materiales (BOM):</w:t>
      </w:r>
      <w:bookmarkEnd w:id="25"/>
      <w:r w:rsidRPr="00836B7B">
        <w:rPr>
          <w:u w:val="single"/>
        </w:rPr>
        <w:br/>
      </w:r>
    </w:p>
    <w:tbl>
      <w:tblPr>
        <w:tblW w:w="864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50"/>
        <w:gridCol w:w="1900"/>
        <w:gridCol w:w="3880"/>
        <w:gridCol w:w="2400"/>
      </w:tblGrid>
      <w:tr w:rsidR="000027D1" w:rsidRPr="000027D1" w:rsidTr="000027D1">
        <w:trPr>
          <w:trHeight w:val="315"/>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u w:val="single"/>
                <w:lang w:eastAsia="es-AR" w:bidi="ar-SA"/>
              </w:rPr>
            </w:pPr>
            <w:r>
              <w:rPr>
                <w:rFonts w:ascii="Calibri" w:eastAsia="Times New Roman" w:hAnsi="Calibri" w:cs="Calibri"/>
                <w:color w:val="000000"/>
                <w:kern w:val="0"/>
                <w:u w:val="single"/>
                <w:lang w:eastAsia="es-AR" w:bidi="ar-SA"/>
              </w:rPr>
              <w:t>Cant.</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u w:val="single"/>
                <w:lang w:eastAsia="es-AR" w:bidi="ar-SA"/>
              </w:rPr>
            </w:pPr>
            <w:r>
              <w:rPr>
                <w:rFonts w:ascii="Calibri" w:eastAsia="Times New Roman" w:hAnsi="Calibri" w:cs="Calibri"/>
                <w:color w:val="000000"/>
                <w:kern w:val="0"/>
                <w:u w:val="single"/>
                <w:lang w:eastAsia="es-AR" w:bidi="ar-SA"/>
              </w:rPr>
              <w:t>Valor</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u w:val="single"/>
                <w:lang w:eastAsia="es-AR" w:bidi="ar-SA"/>
              </w:rPr>
            </w:pPr>
            <w:r>
              <w:rPr>
                <w:rFonts w:ascii="Calibri" w:eastAsia="Times New Roman" w:hAnsi="Calibri" w:cs="Calibri"/>
                <w:color w:val="000000"/>
                <w:kern w:val="0"/>
                <w:u w:val="single"/>
                <w:lang w:eastAsia="es-AR" w:bidi="ar-SA"/>
              </w:rPr>
              <w:t>Fabricante</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u w:val="single"/>
                <w:lang w:eastAsia="es-AR" w:bidi="ar-SA"/>
              </w:rPr>
            </w:pPr>
            <w:r>
              <w:rPr>
                <w:rFonts w:ascii="Calibri" w:eastAsia="Times New Roman" w:hAnsi="Calibri" w:cs="Calibri"/>
                <w:color w:val="000000"/>
                <w:kern w:val="0"/>
                <w:u w:val="single"/>
                <w:lang w:eastAsia="es-AR" w:bidi="ar-SA"/>
              </w:rPr>
              <w:t>Numero de Parte</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2"/>
                <w:szCs w:val="22"/>
                <w:lang w:eastAsia="es-AR" w:bidi="ar-SA"/>
              </w:rPr>
            </w:pP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2"/>
                <w:szCs w:val="22"/>
                <w:lang w:eastAsia="es-AR" w:bidi="ar-SA"/>
              </w:rPr>
            </w:pP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2"/>
                <w:szCs w:val="22"/>
                <w:lang w:eastAsia="es-AR" w:bidi="ar-SA"/>
              </w:rPr>
            </w:pP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2"/>
                <w:szCs w:val="22"/>
                <w:lang w:eastAsia="es-AR" w:bidi="ar-SA"/>
              </w:rPr>
            </w:pP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b/>
                <w:color w:val="000000"/>
                <w:kern w:val="0"/>
                <w:sz w:val="22"/>
                <w:szCs w:val="22"/>
                <w:lang w:eastAsia="es-AR" w:bidi="ar-SA"/>
              </w:rPr>
            </w:pPr>
          </w:p>
        </w:tc>
        <w:tc>
          <w:tcPr>
            <w:tcW w:w="1900" w:type="dxa"/>
            <w:shd w:val="clear" w:color="auto" w:fill="auto"/>
            <w:noWrap/>
            <w:vAlign w:val="bottom"/>
            <w:hideMark/>
          </w:tcPr>
          <w:p w:rsidR="000027D1" w:rsidRPr="000027D1" w:rsidRDefault="000027D1" w:rsidP="000027D1">
            <w:pPr>
              <w:rPr>
                <w:rFonts w:ascii="Calibri" w:eastAsia="Times New Roman" w:hAnsi="Calibri" w:cs="Calibri"/>
                <w:b/>
                <w:color w:val="000000"/>
                <w:kern w:val="0"/>
                <w:sz w:val="22"/>
                <w:szCs w:val="22"/>
                <w:lang w:eastAsia="es-AR" w:bidi="ar-SA"/>
              </w:rPr>
            </w:pPr>
            <w:r w:rsidRPr="000027D1">
              <w:rPr>
                <w:rFonts w:ascii="Calibri" w:eastAsia="Times New Roman" w:hAnsi="Calibri" w:cs="Calibri"/>
                <w:b/>
                <w:color w:val="000000"/>
                <w:kern w:val="0"/>
                <w:sz w:val="22"/>
                <w:szCs w:val="22"/>
                <w:lang w:eastAsia="es-AR" w:bidi="ar-SA"/>
              </w:rPr>
              <w:t>Panel Frontal</w:t>
            </w:r>
          </w:p>
        </w:tc>
        <w:tc>
          <w:tcPr>
            <w:tcW w:w="3880" w:type="dxa"/>
            <w:shd w:val="clear" w:color="auto" w:fill="auto"/>
            <w:noWrap/>
            <w:vAlign w:val="bottom"/>
            <w:hideMark/>
          </w:tcPr>
          <w:p w:rsidR="000027D1" w:rsidRPr="000027D1" w:rsidRDefault="000027D1" w:rsidP="000027D1">
            <w:pPr>
              <w:rPr>
                <w:rFonts w:ascii="Calibri" w:eastAsia="Times New Roman" w:hAnsi="Calibri" w:cs="Calibri"/>
                <w:b/>
                <w:color w:val="000000"/>
                <w:kern w:val="0"/>
                <w:sz w:val="22"/>
                <w:szCs w:val="22"/>
                <w:lang w:eastAsia="es-AR" w:bidi="ar-SA"/>
              </w:rPr>
            </w:pPr>
          </w:p>
        </w:tc>
        <w:tc>
          <w:tcPr>
            <w:tcW w:w="2400" w:type="dxa"/>
            <w:shd w:val="clear" w:color="auto" w:fill="auto"/>
            <w:noWrap/>
            <w:vAlign w:val="bottom"/>
            <w:hideMark/>
          </w:tcPr>
          <w:p w:rsidR="000027D1" w:rsidRPr="000027D1" w:rsidRDefault="000027D1" w:rsidP="000027D1">
            <w:pPr>
              <w:rPr>
                <w:rFonts w:ascii="Calibri" w:eastAsia="Times New Roman" w:hAnsi="Calibri" w:cs="Calibri"/>
                <w:b/>
                <w:color w:val="000000"/>
                <w:kern w:val="0"/>
                <w:sz w:val="22"/>
                <w:szCs w:val="22"/>
                <w:lang w:eastAsia="es-AR" w:bidi="ar-SA"/>
              </w:rPr>
            </w:pP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3</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0.1uF 16V</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Samsung Electro-Mechanics</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CL10B104KO8NNNC</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2</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1uF 16V</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Panasonic Electronic Components</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EEE-FC1V1R0R</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2</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100pF 50V</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Samsung Electro-Mechanics</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CL10C101JB8NNNC</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WC1602A</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Newhaven Display Intl</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NHD-0216K1Z-FL-YBW</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4</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MountingHole_Pad</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Wurth Elektronik</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9774070243R</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620304124022</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Wurth Elektronik</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620304124022</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BC857B</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ON Semiconductor</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BC857BLT1G</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2K2 5%</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Yageo</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RC0603JR-072K2L</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39K 5%</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Yageo</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RC0603JR-0739KL</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14</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470R 5%</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Yageo</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RC0603JR-07100RL</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680R 5%</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u w:val="single"/>
                <w:lang w:eastAsia="es-AR" w:bidi="ar-SA"/>
              </w:rPr>
            </w:pPr>
            <w:r w:rsidRPr="000027D1">
              <w:rPr>
                <w:rFonts w:ascii="Calibri" w:eastAsia="Times New Roman" w:hAnsi="Calibri" w:cs="Calibri"/>
                <w:color w:val="000000"/>
                <w:kern w:val="0"/>
                <w:sz w:val="20"/>
                <w:szCs w:val="20"/>
                <w:u w:val="single"/>
                <w:lang w:eastAsia="es-AR" w:bidi="ar-SA"/>
              </w:rPr>
              <w:t>Yageo</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RC0603JR-07680RL</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10R 5%</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Yageo</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RC0603JR-0710RL</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10K 10%</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Bourns Inc.</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3361P-1-103GLF</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14</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PAD</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IQS316</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Azoteq (Pty) Ltd.</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IQS316-0-QFR</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PCF8574A</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NXP USA Inc.</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PCF8574AT/3,518</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b/>
                <w:color w:val="000000"/>
                <w:kern w:val="0"/>
                <w:sz w:val="22"/>
                <w:szCs w:val="22"/>
                <w:lang w:eastAsia="es-AR" w:bidi="ar-SA"/>
              </w:rPr>
            </w:pPr>
          </w:p>
        </w:tc>
        <w:tc>
          <w:tcPr>
            <w:tcW w:w="1900" w:type="dxa"/>
            <w:shd w:val="clear" w:color="auto" w:fill="auto"/>
            <w:noWrap/>
            <w:vAlign w:val="bottom"/>
            <w:hideMark/>
          </w:tcPr>
          <w:p w:rsidR="000027D1" w:rsidRPr="000027D1" w:rsidRDefault="000027D1" w:rsidP="000027D1">
            <w:pPr>
              <w:rPr>
                <w:rFonts w:ascii="Calibri" w:eastAsia="Times New Roman" w:hAnsi="Calibri" w:cs="Calibri"/>
                <w:b/>
                <w:color w:val="000000"/>
                <w:kern w:val="0"/>
                <w:sz w:val="22"/>
                <w:szCs w:val="22"/>
                <w:lang w:eastAsia="es-AR" w:bidi="ar-SA"/>
              </w:rPr>
            </w:pPr>
            <w:r w:rsidRPr="000027D1">
              <w:rPr>
                <w:rFonts w:ascii="Calibri" w:eastAsia="Times New Roman" w:hAnsi="Calibri" w:cs="Calibri"/>
                <w:b/>
                <w:color w:val="000000"/>
                <w:kern w:val="0"/>
                <w:sz w:val="22"/>
                <w:szCs w:val="22"/>
                <w:lang w:eastAsia="es-AR" w:bidi="ar-SA"/>
              </w:rPr>
              <w:t>Placa Base</w:t>
            </w:r>
          </w:p>
        </w:tc>
        <w:tc>
          <w:tcPr>
            <w:tcW w:w="3880" w:type="dxa"/>
            <w:shd w:val="clear" w:color="auto" w:fill="auto"/>
            <w:noWrap/>
            <w:vAlign w:val="bottom"/>
            <w:hideMark/>
          </w:tcPr>
          <w:p w:rsidR="000027D1" w:rsidRPr="000027D1" w:rsidRDefault="000027D1" w:rsidP="000027D1">
            <w:pPr>
              <w:rPr>
                <w:rFonts w:ascii="Calibri" w:eastAsia="Times New Roman" w:hAnsi="Calibri" w:cs="Calibri"/>
                <w:b/>
                <w:color w:val="000000"/>
                <w:kern w:val="0"/>
                <w:sz w:val="22"/>
                <w:szCs w:val="22"/>
                <w:lang w:eastAsia="es-AR" w:bidi="ar-SA"/>
              </w:rPr>
            </w:pPr>
          </w:p>
        </w:tc>
        <w:tc>
          <w:tcPr>
            <w:tcW w:w="2400" w:type="dxa"/>
            <w:shd w:val="clear" w:color="auto" w:fill="auto"/>
            <w:noWrap/>
            <w:vAlign w:val="bottom"/>
            <w:hideMark/>
          </w:tcPr>
          <w:p w:rsidR="000027D1" w:rsidRPr="000027D1" w:rsidRDefault="000027D1" w:rsidP="000027D1">
            <w:pPr>
              <w:rPr>
                <w:rFonts w:ascii="Calibri" w:eastAsia="Times New Roman" w:hAnsi="Calibri" w:cs="Calibri"/>
                <w:b/>
                <w:color w:val="000000"/>
                <w:kern w:val="0"/>
                <w:sz w:val="22"/>
                <w:szCs w:val="22"/>
                <w:lang w:eastAsia="es-AR" w:bidi="ar-SA"/>
              </w:rPr>
            </w:pP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2"/>
                <w:szCs w:val="22"/>
                <w:lang w:eastAsia="es-AR" w:bidi="ar-SA"/>
              </w:rPr>
            </w:pP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2"/>
                <w:szCs w:val="22"/>
                <w:lang w:eastAsia="es-AR" w:bidi="ar-SA"/>
              </w:rPr>
            </w:pP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2"/>
                <w:szCs w:val="22"/>
                <w:lang w:eastAsia="es-AR" w:bidi="ar-SA"/>
              </w:rPr>
            </w:pP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2"/>
                <w:szCs w:val="22"/>
                <w:lang w:eastAsia="es-AR" w:bidi="ar-SA"/>
              </w:rPr>
            </w:pP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100uF 16V</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Panasonic Electronic Components</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EEE-HB1C101AP</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10</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0.1uF 16V</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Samsung Electro-Mechanics</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CL10B104KO8NNNC</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330uF 16V</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Panasonic Electronic Components</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EEE-HB1C331AP</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2</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18pF 50V</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Samsung Electro-Mechanics</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CL10C180JB8NNNC</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2</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12pF 50V</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Samsung Electro-Mechanics</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CL10C120JB8NNNC</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10uF 16V</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Panasonic Electronic Components</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EEE-HB1C100AR</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LTST-C171KRKT</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Lite-On Inc.</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LTST-C171KRKT</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LTST-C170KGKT</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Lite-On Inc.</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LTST-C170KGKT</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2</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S1MB-13-F</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Diodes Incorporated</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S1MB-13-F</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PJ-002A</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CUI Devices</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PJ-002A</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61300411121</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Wurth Elektronik</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61300411121</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620104131822</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Wurth Elektronik</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620104131822</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PD-30S</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CUI Devices</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PD-30S</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2</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OSTTA034163</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On Shore Technology Inc.</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OSTTA034163</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2</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G5LE-1</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Omron Electronics Inc-EMC Div</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G5LE-14 DC5</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2</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BC846B</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ON Semiconductor</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BC846BLT3G</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2</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180R 5%</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Yageo</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RC0603JR-07180RL</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4</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10K 5%</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Yageo</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AC0603JR-0710KL</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10M 5%</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Yageo</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RC0603JR-0710ML</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100R 0.1%</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Yageo</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RT0603BRD07100RL</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2</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680R 5%</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Yageo</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RC0603JR-07680RL</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lastRenderedPageBreak/>
              <w:t>2</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100R 5%</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Yageo</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RC0603JR-07100RL</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1825910-6</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TE Connectivity ALCOSWITCH Switches</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1825910-6</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LD1117S33C</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STMicroelectronics</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LD1117S33CTR</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STM32F103C8Tx</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STMicroelectronics</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STM32F103C8T6TR</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ADS1115IDGS</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Texas Instruments</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ADS1115IDGSR</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24LC16B</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Microchip Technology</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24LC16BT-I/SN</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2</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PC817</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SHARP/Socle Technology</w:t>
            </w:r>
          </w:p>
        </w:tc>
        <w:tc>
          <w:tcPr>
            <w:tcW w:w="2400" w:type="dxa"/>
            <w:shd w:val="clear" w:color="auto" w:fill="auto"/>
            <w:noWrap/>
            <w:vAlign w:val="bottom"/>
            <w:hideMark/>
          </w:tcPr>
          <w:p w:rsidR="000027D1" w:rsidRPr="001877FC" w:rsidRDefault="001877FC" w:rsidP="001877FC">
            <w:pPr>
              <w:rPr>
                <w:rFonts w:ascii="Calibri" w:eastAsia="Times New Roman" w:hAnsi="Calibri" w:cs="Calibri"/>
                <w:color w:val="000000"/>
                <w:kern w:val="0"/>
                <w:sz w:val="20"/>
                <w:szCs w:val="20"/>
                <w:u w:val="single"/>
                <w:lang w:eastAsia="es-AR" w:bidi="ar-SA"/>
              </w:rPr>
            </w:pPr>
            <w:r w:rsidRPr="001877FC">
              <w:rPr>
                <w:rFonts w:ascii="Calibri" w:eastAsia="Times New Roman" w:hAnsi="Calibri" w:cs="Calibri"/>
                <w:color w:val="000000"/>
                <w:kern w:val="0"/>
                <w:sz w:val="20"/>
                <w:szCs w:val="20"/>
                <w:lang w:eastAsia="es-AR" w:bidi="ar-SA"/>
              </w:rPr>
              <w:t>PC81710NIP1B</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8MHz</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Abracon LLC</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ABM7-8.000MHZ-D2Y-T</w:t>
            </w:r>
          </w:p>
        </w:tc>
      </w:tr>
      <w:tr w:rsidR="000027D1" w:rsidRPr="000027D1" w:rsidTr="000027D1">
        <w:trPr>
          <w:trHeight w:val="300"/>
        </w:trPr>
        <w:tc>
          <w:tcPr>
            <w:tcW w:w="46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1</w:t>
            </w:r>
          </w:p>
        </w:tc>
        <w:tc>
          <w:tcPr>
            <w:tcW w:w="19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32.768K</w:t>
            </w:r>
          </w:p>
        </w:tc>
        <w:tc>
          <w:tcPr>
            <w:tcW w:w="388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Abracon LLC</w:t>
            </w:r>
          </w:p>
        </w:tc>
        <w:tc>
          <w:tcPr>
            <w:tcW w:w="2400" w:type="dxa"/>
            <w:shd w:val="clear" w:color="auto" w:fill="auto"/>
            <w:noWrap/>
            <w:vAlign w:val="bottom"/>
            <w:hideMark/>
          </w:tcPr>
          <w:p w:rsidR="000027D1" w:rsidRPr="000027D1" w:rsidRDefault="000027D1" w:rsidP="000027D1">
            <w:pPr>
              <w:rPr>
                <w:rFonts w:ascii="Calibri" w:eastAsia="Times New Roman" w:hAnsi="Calibri" w:cs="Calibri"/>
                <w:color w:val="000000"/>
                <w:kern w:val="0"/>
                <w:sz w:val="20"/>
                <w:szCs w:val="20"/>
                <w:lang w:eastAsia="es-AR" w:bidi="ar-SA"/>
              </w:rPr>
            </w:pPr>
            <w:r w:rsidRPr="000027D1">
              <w:rPr>
                <w:rFonts w:ascii="Calibri" w:eastAsia="Times New Roman" w:hAnsi="Calibri" w:cs="Calibri"/>
                <w:color w:val="000000"/>
                <w:kern w:val="0"/>
                <w:sz w:val="20"/>
                <w:szCs w:val="20"/>
                <w:lang w:eastAsia="es-AR" w:bidi="ar-SA"/>
              </w:rPr>
              <w:t>ABS25-32.768KHZ-T</w:t>
            </w:r>
          </w:p>
        </w:tc>
      </w:tr>
    </w:tbl>
    <w:p w:rsidR="00B90003" w:rsidRPr="00836B7B" w:rsidRDefault="00286688" w:rsidP="00836B7B">
      <w:pPr>
        <w:pStyle w:val="Ttulo1"/>
        <w:rPr>
          <w:u w:val="single"/>
        </w:rPr>
      </w:pPr>
      <w:bookmarkStart w:id="26" w:name="_Toc57051520"/>
      <w:r w:rsidRPr="00836B7B">
        <w:rPr>
          <w:u w:val="single"/>
        </w:rPr>
        <w:t>Link a Octopart:</w:t>
      </w:r>
      <w:bookmarkEnd w:id="26"/>
    </w:p>
    <w:p w:rsidR="00763CA6" w:rsidRPr="001877FC" w:rsidRDefault="00763CA6" w:rsidP="001877FC">
      <w:pPr>
        <w:pStyle w:val="Ttulo2"/>
      </w:pPr>
      <w:r>
        <w:br/>
      </w:r>
      <w:bookmarkStart w:id="27" w:name="_Toc57051521"/>
      <w:r w:rsidRPr="001877FC">
        <w:t>Panel Frontal:</w:t>
      </w:r>
      <w:bookmarkEnd w:id="27"/>
    </w:p>
    <w:p w:rsidR="001877FC" w:rsidRPr="001877FC" w:rsidRDefault="001877FC">
      <w:pPr>
        <w:rPr>
          <w:rFonts w:ascii="Times New Roman" w:hAnsi="Times New Roman" w:cs="Times New Roman"/>
          <w:sz w:val="28"/>
          <w:szCs w:val="28"/>
          <w:u w:val="single"/>
        </w:rPr>
      </w:pPr>
    </w:p>
    <w:p w:rsidR="00763CA6" w:rsidRPr="001877FC" w:rsidRDefault="00BA55A5">
      <w:pPr>
        <w:rPr>
          <w:rFonts w:ascii="Times New Roman" w:hAnsi="Times New Roman" w:cs="Times New Roman"/>
          <w:sz w:val="28"/>
          <w:szCs w:val="28"/>
        </w:rPr>
      </w:pPr>
      <w:hyperlink r:id="rId22" w:history="1">
        <w:r w:rsidR="00763CA6" w:rsidRPr="001877FC">
          <w:rPr>
            <w:rStyle w:val="Hipervnculo"/>
            <w:rFonts w:ascii="Times New Roman" w:hAnsi="Times New Roman" w:cs="Times New Roman"/>
            <w:sz w:val="28"/>
            <w:szCs w:val="28"/>
          </w:rPr>
          <w:t>https://octopart.com/bom-tool/DTLM5kml</w:t>
        </w:r>
      </w:hyperlink>
    </w:p>
    <w:p w:rsidR="00763CA6" w:rsidRPr="001877FC" w:rsidRDefault="00763CA6">
      <w:pPr>
        <w:rPr>
          <w:rFonts w:ascii="Times New Roman" w:hAnsi="Times New Roman" w:cs="Times New Roman"/>
          <w:sz w:val="28"/>
          <w:szCs w:val="28"/>
        </w:rPr>
      </w:pPr>
    </w:p>
    <w:p w:rsidR="00763CA6" w:rsidRPr="001877FC" w:rsidRDefault="00763CA6" w:rsidP="001877FC">
      <w:pPr>
        <w:pStyle w:val="Ttulo2"/>
      </w:pPr>
      <w:bookmarkStart w:id="28" w:name="_Toc57051522"/>
      <w:r w:rsidRPr="001877FC">
        <w:t>Placa Base:</w:t>
      </w:r>
      <w:bookmarkEnd w:id="28"/>
    </w:p>
    <w:p w:rsidR="001877FC" w:rsidRDefault="001877FC">
      <w:pPr>
        <w:rPr>
          <w:rFonts w:ascii="Times New Roman" w:hAnsi="Times New Roman" w:cs="Times New Roman"/>
          <w:sz w:val="28"/>
          <w:szCs w:val="28"/>
        </w:rPr>
      </w:pPr>
    </w:p>
    <w:p w:rsidR="00613CC9" w:rsidRPr="001877FC" w:rsidRDefault="00BA55A5">
      <w:pPr>
        <w:rPr>
          <w:rFonts w:ascii="Times New Roman" w:hAnsi="Times New Roman" w:cs="Times New Roman"/>
          <w:sz w:val="28"/>
          <w:szCs w:val="28"/>
        </w:rPr>
      </w:pPr>
      <w:hyperlink r:id="rId23" w:history="1">
        <w:r w:rsidR="001877FC" w:rsidRPr="001877FC">
          <w:rPr>
            <w:rStyle w:val="Hipervnculo"/>
            <w:rFonts w:ascii="Times New Roman" w:hAnsi="Times New Roman" w:cs="Times New Roman"/>
            <w:sz w:val="28"/>
            <w:szCs w:val="28"/>
          </w:rPr>
          <w:t>https://octopart.com/bom-tool/Puk0rRIS</w:t>
        </w:r>
      </w:hyperlink>
    </w:p>
    <w:p w:rsidR="001877FC" w:rsidRPr="001877FC" w:rsidRDefault="001877FC">
      <w:pPr>
        <w:rPr>
          <w:rFonts w:ascii="Times New Roman" w:eastAsiaTheme="majorEastAsia" w:hAnsi="Times New Roman" w:cs="Times New Roman"/>
          <w:b/>
          <w:bCs/>
          <w:color w:val="365F91" w:themeColor="accent1" w:themeShade="BF"/>
          <w:sz w:val="28"/>
          <w:szCs w:val="28"/>
          <w:u w:val="single"/>
        </w:rPr>
      </w:pPr>
    </w:p>
    <w:p w:rsidR="00C14E13" w:rsidRDefault="00C14E13">
      <w:pPr>
        <w:rPr>
          <w:rFonts w:asciiTheme="majorHAnsi" w:eastAsiaTheme="majorEastAsia" w:hAnsiTheme="majorHAnsi" w:cs="Mangal"/>
          <w:b/>
          <w:bCs/>
          <w:color w:val="365F91" w:themeColor="accent1" w:themeShade="BF"/>
          <w:sz w:val="28"/>
          <w:szCs w:val="25"/>
          <w:u w:val="single"/>
        </w:rPr>
      </w:pPr>
      <w:r>
        <w:rPr>
          <w:u w:val="single"/>
        </w:rPr>
        <w:br w:type="page"/>
      </w:r>
    </w:p>
    <w:p w:rsidR="00C14E13" w:rsidRDefault="00C14E13" w:rsidP="002E68A8">
      <w:pPr>
        <w:pStyle w:val="Ttulo1"/>
        <w:rPr>
          <w:u w:val="single"/>
        </w:rPr>
      </w:pPr>
      <w:bookmarkStart w:id="29" w:name="_Toc57051523"/>
      <w:r>
        <w:rPr>
          <w:u w:val="single"/>
        </w:rPr>
        <w:lastRenderedPageBreak/>
        <w:t>Checklist</w:t>
      </w:r>
      <w:r w:rsidR="00BB1BD4">
        <w:rPr>
          <w:u w:val="single"/>
        </w:rPr>
        <w:t>:</w:t>
      </w:r>
      <w:bookmarkEnd w:id="29"/>
    </w:p>
    <w:p w:rsidR="00C14E13" w:rsidRPr="00C14E13" w:rsidRDefault="00C14E13" w:rsidP="00C14E13"/>
    <w:tbl>
      <w:tblPr>
        <w:tblW w:w="10773" w:type="dxa"/>
        <w:tblInd w:w="-497" w:type="dxa"/>
        <w:tblCellMar>
          <w:left w:w="70" w:type="dxa"/>
          <w:right w:w="70" w:type="dxa"/>
        </w:tblCellMar>
        <w:tblLook w:val="04A0" w:firstRow="1" w:lastRow="0" w:firstColumn="1" w:lastColumn="0" w:noHBand="0" w:noVBand="1"/>
      </w:tblPr>
      <w:tblGrid>
        <w:gridCol w:w="340"/>
        <w:gridCol w:w="5189"/>
        <w:gridCol w:w="3685"/>
        <w:gridCol w:w="1559"/>
      </w:tblGrid>
      <w:tr w:rsidR="00C14E13" w:rsidRPr="00C14E13" w:rsidTr="00C14E13">
        <w:trPr>
          <w:trHeight w:val="300"/>
        </w:trPr>
        <w:tc>
          <w:tcPr>
            <w:tcW w:w="340" w:type="dxa"/>
            <w:tcBorders>
              <w:top w:val="single" w:sz="12" w:space="0" w:color="000000"/>
              <w:left w:val="single" w:sz="12" w:space="0" w:color="000000"/>
              <w:bottom w:val="nil"/>
              <w:right w:val="single" w:sz="4" w:space="0" w:color="000000"/>
            </w:tcBorders>
            <w:shd w:val="clear" w:color="000000" w:fill="000000"/>
            <w:noWrap/>
            <w:vAlign w:val="center"/>
            <w:hideMark/>
          </w:tcPr>
          <w:p w:rsidR="00C14E13" w:rsidRPr="00C14E13" w:rsidRDefault="00C14E13" w:rsidP="00C14E13">
            <w:pPr>
              <w:jc w:val="center"/>
              <w:rPr>
                <w:rFonts w:ascii="Arial" w:eastAsia="Times New Roman" w:hAnsi="Arial" w:cs="Arial"/>
                <w:b/>
                <w:bCs/>
                <w:color w:val="FFFFFF"/>
                <w:kern w:val="0"/>
                <w:sz w:val="16"/>
                <w:szCs w:val="16"/>
                <w:lang w:eastAsia="es-AR" w:bidi="ar-SA"/>
              </w:rPr>
            </w:pPr>
            <w:r w:rsidRPr="00C14E13">
              <w:rPr>
                <w:rFonts w:ascii="Arial" w:eastAsia="Times New Roman" w:hAnsi="Arial" w:cs="Arial"/>
                <w:b/>
                <w:bCs/>
                <w:color w:val="FFFFFF"/>
                <w:kern w:val="0"/>
                <w:sz w:val="16"/>
                <w:szCs w:val="16"/>
                <w:lang w:eastAsia="es-AR" w:bidi="ar-SA"/>
              </w:rPr>
              <w:t>#</w:t>
            </w:r>
          </w:p>
        </w:tc>
        <w:tc>
          <w:tcPr>
            <w:tcW w:w="5189" w:type="dxa"/>
            <w:tcBorders>
              <w:top w:val="single" w:sz="12" w:space="0" w:color="000000"/>
              <w:left w:val="nil"/>
              <w:bottom w:val="nil"/>
              <w:right w:val="single" w:sz="4" w:space="0" w:color="000000"/>
            </w:tcBorders>
            <w:shd w:val="clear" w:color="000000" w:fill="000000"/>
            <w:vAlign w:val="center"/>
            <w:hideMark/>
          </w:tcPr>
          <w:p w:rsidR="00C14E13" w:rsidRPr="00C14E13" w:rsidRDefault="00C14E13" w:rsidP="00C14E13">
            <w:pPr>
              <w:jc w:val="center"/>
              <w:rPr>
                <w:rFonts w:ascii="Arial" w:eastAsia="Times New Roman" w:hAnsi="Arial" w:cs="Arial"/>
                <w:b/>
                <w:bCs/>
                <w:color w:val="FFFFFF"/>
                <w:kern w:val="0"/>
                <w:sz w:val="16"/>
                <w:szCs w:val="16"/>
                <w:lang w:eastAsia="es-AR" w:bidi="ar-SA"/>
              </w:rPr>
            </w:pPr>
            <w:r w:rsidRPr="00C14E13">
              <w:rPr>
                <w:rFonts w:ascii="Arial" w:eastAsia="Times New Roman" w:hAnsi="Arial" w:cs="Arial"/>
                <w:b/>
                <w:bCs/>
                <w:color w:val="FFFFFF"/>
                <w:kern w:val="0"/>
                <w:sz w:val="16"/>
                <w:szCs w:val="16"/>
                <w:lang w:eastAsia="es-AR" w:bidi="ar-SA"/>
              </w:rPr>
              <w:t>Ubicación de componentes</w:t>
            </w:r>
          </w:p>
        </w:tc>
        <w:tc>
          <w:tcPr>
            <w:tcW w:w="3685" w:type="dxa"/>
            <w:tcBorders>
              <w:top w:val="single" w:sz="12" w:space="0" w:color="000000"/>
              <w:left w:val="nil"/>
              <w:bottom w:val="nil"/>
              <w:right w:val="single" w:sz="4" w:space="0" w:color="000000"/>
            </w:tcBorders>
            <w:shd w:val="clear" w:color="000000" w:fill="000000"/>
            <w:noWrap/>
            <w:vAlign w:val="center"/>
            <w:hideMark/>
          </w:tcPr>
          <w:p w:rsidR="00C14E13" w:rsidRPr="00C14E13" w:rsidRDefault="00C14E13" w:rsidP="00C14E13">
            <w:pPr>
              <w:jc w:val="center"/>
              <w:rPr>
                <w:rFonts w:ascii="Arial" w:eastAsia="Times New Roman" w:hAnsi="Arial" w:cs="Arial"/>
                <w:b/>
                <w:bCs/>
                <w:color w:val="FFFFFF"/>
                <w:kern w:val="0"/>
                <w:sz w:val="16"/>
                <w:szCs w:val="16"/>
                <w:lang w:eastAsia="es-AR" w:bidi="ar-SA"/>
              </w:rPr>
            </w:pPr>
            <w:r w:rsidRPr="00C14E13">
              <w:rPr>
                <w:rFonts w:ascii="Arial" w:eastAsia="Times New Roman" w:hAnsi="Arial" w:cs="Arial"/>
                <w:b/>
                <w:bCs/>
                <w:color w:val="FFFFFF"/>
                <w:kern w:val="0"/>
                <w:sz w:val="16"/>
                <w:szCs w:val="16"/>
                <w:lang w:eastAsia="es-AR" w:bidi="ar-SA"/>
              </w:rPr>
              <w:t>Comentarios</w:t>
            </w:r>
          </w:p>
        </w:tc>
        <w:tc>
          <w:tcPr>
            <w:tcW w:w="1559" w:type="dxa"/>
            <w:tcBorders>
              <w:top w:val="single" w:sz="12" w:space="0" w:color="000000"/>
              <w:left w:val="nil"/>
              <w:bottom w:val="nil"/>
              <w:right w:val="single" w:sz="12" w:space="0" w:color="000000"/>
            </w:tcBorders>
            <w:shd w:val="clear" w:color="000000" w:fill="000000"/>
            <w:vAlign w:val="center"/>
            <w:hideMark/>
          </w:tcPr>
          <w:p w:rsidR="00C14E13" w:rsidRPr="00C14E13" w:rsidRDefault="00C14E13" w:rsidP="00C14E13">
            <w:pPr>
              <w:jc w:val="center"/>
              <w:rPr>
                <w:rFonts w:ascii="Arial" w:eastAsia="Times New Roman" w:hAnsi="Arial" w:cs="Arial"/>
                <w:b/>
                <w:bCs/>
                <w:color w:val="FFFFFF"/>
                <w:kern w:val="0"/>
                <w:sz w:val="16"/>
                <w:szCs w:val="16"/>
                <w:lang w:eastAsia="es-AR" w:bidi="ar-SA"/>
              </w:rPr>
            </w:pPr>
            <w:r w:rsidRPr="00C14E13">
              <w:rPr>
                <w:rFonts w:ascii="Arial" w:eastAsia="Times New Roman" w:hAnsi="Arial" w:cs="Arial"/>
                <w:b/>
                <w:bCs/>
                <w:color w:val="FFFFFF"/>
                <w:kern w:val="0"/>
                <w:sz w:val="16"/>
                <w:szCs w:val="16"/>
                <w:lang w:eastAsia="es-AR" w:bidi="ar-SA"/>
              </w:rPr>
              <w:t>Cumple / No cumple / No aplica</w:t>
            </w:r>
          </w:p>
        </w:tc>
      </w:tr>
      <w:tr w:rsidR="00C14E13" w:rsidRPr="00C14E13" w:rsidTr="00C14E13">
        <w:trPr>
          <w:trHeight w:val="300"/>
        </w:trPr>
        <w:tc>
          <w:tcPr>
            <w:tcW w:w="340" w:type="dxa"/>
            <w:tcBorders>
              <w:top w:val="single" w:sz="8" w:space="0" w:color="000000"/>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1</w:t>
            </w:r>
          </w:p>
        </w:tc>
        <w:tc>
          <w:tcPr>
            <w:tcW w:w="5189" w:type="dxa"/>
            <w:tcBorders>
              <w:top w:val="single" w:sz="8" w:space="0" w:color="000000"/>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Orientación consistente de componentes SMD</w:t>
            </w:r>
          </w:p>
        </w:tc>
        <w:tc>
          <w:tcPr>
            <w:tcW w:w="3685" w:type="dxa"/>
            <w:tcBorders>
              <w:top w:val="single" w:sz="8" w:space="0" w:color="000000"/>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single" w:sz="8" w:space="0" w:color="000000"/>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2</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xml:space="preserve">Espacio para herramientas de </w:t>
            </w:r>
            <w:r w:rsidR="0059392A" w:rsidRPr="00C14E13">
              <w:rPr>
                <w:rFonts w:ascii="Arial" w:eastAsia="Times New Roman" w:hAnsi="Arial" w:cs="Arial"/>
                <w:color w:val="000000"/>
                <w:kern w:val="0"/>
                <w:sz w:val="16"/>
                <w:szCs w:val="16"/>
                <w:lang w:eastAsia="es-AR" w:bidi="ar-SA"/>
              </w:rPr>
              <w:t>trabajo</w:t>
            </w:r>
            <w:r w:rsidRPr="00C14E13">
              <w:rPr>
                <w:rFonts w:ascii="Arial" w:eastAsia="Times New Roman" w:hAnsi="Arial" w:cs="Arial"/>
                <w:color w:val="000000"/>
                <w:kern w:val="0"/>
                <w:sz w:val="16"/>
                <w:szCs w:val="16"/>
                <w:lang w:eastAsia="es-AR" w:bidi="ar-SA"/>
              </w:rPr>
              <w:t xml:space="preserve"> y </w:t>
            </w:r>
            <w:r w:rsidR="0059392A" w:rsidRPr="00C14E13">
              <w:rPr>
                <w:rFonts w:ascii="Arial" w:eastAsia="Times New Roman" w:hAnsi="Arial" w:cs="Arial"/>
                <w:color w:val="000000"/>
                <w:kern w:val="0"/>
                <w:sz w:val="16"/>
                <w:szCs w:val="16"/>
                <w:lang w:eastAsia="es-AR" w:bidi="ar-SA"/>
              </w:rPr>
              <w:t>extracción</w:t>
            </w:r>
            <w:r w:rsidRPr="00C14E13">
              <w:rPr>
                <w:rFonts w:ascii="Arial" w:eastAsia="Times New Roman" w:hAnsi="Arial" w:cs="Arial"/>
                <w:color w:val="000000"/>
                <w:kern w:val="0"/>
                <w:sz w:val="16"/>
                <w:szCs w:val="16"/>
                <w:lang w:eastAsia="es-AR" w:bidi="ar-SA"/>
              </w:rPr>
              <w:t xml:space="preserve"> de ICs</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3</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Verificar componentes polarizados</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4</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Utilizar grilla de 50 mil (o 1.25mm) para componentes THT y 20 mils (o 0.5mm) para SMD</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xml:space="preserve">Se </w:t>
            </w:r>
            <w:r w:rsidR="0059392A" w:rsidRPr="00C14E13">
              <w:rPr>
                <w:rFonts w:ascii="Arial" w:eastAsia="Times New Roman" w:hAnsi="Arial" w:cs="Arial"/>
                <w:color w:val="000000"/>
                <w:kern w:val="0"/>
                <w:sz w:val="16"/>
                <w:szCs w:val="16"/>
                <w:lang w:eastAsia="es-AR" w:bidi="ar-SA"/>
              </w:rPr>
              <w:t>utilizó</w:t>
            </w:r>
            <w:r w:rsidRPr="00C14E13">
              <w:rPr>
                <w:rFonts w:ascii="Arial" w:eastAsia="Times New Roman" w:hAnsi="Arial" w:cs="Arial"/>
                <w:color w:val="000000"/>
                <w:kern w:val="0"/>
                <w:sz w:val="16"/>
                <w:szCs w:val="16"/>
                <w:lang w:eastAsia="es-AR" w:bidi="ar-SA"/>
              </w:rPr>
              <w:t xml:space="preserve"> grilla de 0.25mm, Se alinearon todos los componentes respetando la misma </w:t>
            </w:r>
            <w:r w:rsidR="0059392A" w:rsidRPr="00C14E13">
              <w:rPr>
                <w:rFonts w:ascii="Arial" w:eastAsia="Times New Roman" w:hAnsi="Arial" w:cs="Arial"/>
                <w:color w:val="000000"/>
                <w:kern w:val="0"/>
                <w:sz w:val="16"/>
                <w:szCs w:val="16"/>
                <w:lang w:eastAsia="es-AR" w:bidi="ar-SA"/>
              </w:rPr>
              <w:t>separación</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5</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Verificar orientación de todos los conectores</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6</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Verificar espacio mínimo entre cuerpo de componentes</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7</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Capacitores de desacople (bypass) cerca de pines de alimentación de los IC</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8</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Verificar terminadores en serie cercanos a la fuente</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9</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Drivers I/O cercanos a donde las señales abandonan el PCB</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10</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Pistas de alimentación y test points, todos etiquetados.</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11</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Filtros EMI y RFI lo más cerca posible a puntos de entrada y salida en áreas blindadas.</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No tiene filtro EMI ni RFI</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NO APLICA</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12</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Verificar que los potenciómetros incrementar la cantidad controlada en sentido de las agujas del reloj.</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13</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Verificar si los orificios de montaje deben estar aislados eléctricamente o no.</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14</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Verificar distancia de seguridad de los orificios de montaje hacia otros componentes.</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15</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Verificar factor de forma de los pads SMD.</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16</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xml:space="preserve">Fiduciales locales y en panel para </w:t>
            </w:r>
            <w:r w:rsidR="0059392A" w:rsidRPr="00C14E13">
              <w:rPr>
                <w:rFonts w:ascii="Arial" w:eastAsia="Times New Roman" w:hAnsi="Arial" w:cs="Arial"/>
                <w:color w:val="000000"/>
                <w:kern w:val="0"/>
                <w:sz w:val="16"/>
                <w:szCs w:val="16"/>
                <w:lang w:eastAsia="es-AR" w:bidi="ar-SA"/>
              </w:rPr>
              <w:t>ensamble</w:t>
            </w:r>
            <w:r w:rsidRPr="00C14E13">
              <w:rPr>
                <w:rFonts w:ascii="Arial" w:eastAsia="Times New Roman" w:hAnsi="Arial" w:cs="Arial"/>
                <w:color w:val="000000"/>
                <w:kern w:val="0"/>
                <w:sz w:val="16"/>
                <w:szCs w:val="16"/>
                <w:lang w:eastAsia="es-AR" w:bidi="ar-SA"/>
              </w:rPr>
              <w:t xml:space="preserve"> automático.</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Se agregaron fiduciales locales en el microcontrolador por ser FP</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8"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17</w:t>
            </w:r>
          </w:p>
        </w:tc>
        <w:tc>
          <w:tcPr>
            <w:tcW w:w="5189" w:type="dxa"/>
            <w:tcBorders>
              <w:top w:val="nil"/>
              <w:left w:val="nil"/>
              <w:bottom w:val="single" w:sz="8"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Distancia de seguridad suficiente para ICs con zócalo.</w:t>
            </w:r>
          </w:p>
        </w:tc>
        <w:tc>
          <w:tcPr>
            <w:tcW w:w="3685" w:type="dxa"/>
            <w:tcBorders>
              <w:top w:val="nil"/>
              <w:left w:val="nil"/>
              <w:bottom w:val="single" w:sz="8"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xml:space="preserve">No hay ICs con </w:t>
            </w:r>
            <w:r w:rsidR="0059392A" w:rsidRPr="00C14E13">
              <w:rPr>
                <w:rFonts w:ascii="Arial" w:eastAsia="Times New Roman" w:hAnsi="Arial" w:cs="Arial"/>
                <w:color w:val="000000"/>
                <w:kern w:val="0"/>
                <w:sz w:val="16"/>
                <w:szCs w:val="16"/>
                <w:lang w:eastAsia="es-AR" w:bidi="ar-SA"/>
              </w:rPr>
              <w:t>zócalos</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NO APLICA</w:t>
            </w:r>
          </w:p>
        </w:tc>
      </w:tr>
      <w:tr w:rsidR="00C14E13" w:rsidRPr="00C14E13" w:rsidTr="00C14E13">
        <w:trPr>
          <w:trHeight w:val="300"/>
        </w:trPr>
        <w:tc>
          <w:tcPr>
            <w:tcW w:w="340" w:type="dxa"/>
            <w:tcBorders>
              <w:top w:val="nil"/>
              <w:left w:val="nil"/>
              <w:bottom w:val="nil"/>
              <w:right w:val="nil"/>
            </w:tcBorders>
            <w:shd w:val="clear" w:color="auto" w:fill="auto"/>
            <w:noWrap/>
            <w:vAlign w:val="center"/>
            <w:hideMark/>
          </w:tcPr>
          <w:p w:rsidR="00C14E13" w:rsidRPr="00C14E13" w:rsidRDefault="00C14E13" w:rsidP="00C14E13">
            <w:pPr>
              <w:jc w:val="center"/>
              <w:rPr>
                <w:rFonts w:ascii="Arial" w:eastAsia="Times New Roman" w:hAnsi="Arial" w:cs="Arial"/>
                <w:b/>
                <w:bCs/>
                <w:color w:val="000000"/>
                <w:kern w:val="0"/>
                <w:sz w:val="16"/>
                <w:szCs w:val="16"/>
                <w:lang w:eastAsia="es-AR" w:bidi="ar-SA"/>
              </w:rPr>
            </w:pPr>
          </w:p>
        </w:tc>
        <w:tc>
          <w:tcPr>
            <w:tcW w:w="5189" w:type="dxa"/>
            <w:tcBorders>
              <w:top w:val="nil"/>
              <w:left w:val="nil"/>
              <w:bottom w:val="nil"/>
              <w:right w:val="nil"/>
            </w:tcBorders>
            <w:shd w:val="clear" w:color="auto" w:fill="auto"/>
            <w:vAlign w:val="center"/>
            <w:hideMark/>
          </w:tcPr>
          <w:p w:rsidR="00C14E13" w:rsidRPr="00C14E13" w:rsidRDefault="00C14E13" w:rsidP="00C14E13">
            <w:pPr>
              <w:jc w:val="center"/>
              <w:rPr>
                <w:rFonts w:ascii="Arial" w:eastAsia="Times New Roman" w:hAnsi="Arial" w:cs="Arial"/>
                <w:b/>
                <w:bCs/>
                <w:color w:val="000000"/>
                <w:kern w:val="0"/>
                <w:sz w:val="16"/>
                <w:szCs w:val="16"/>
                <w:lang w:eastAsia="es-AR" w:bidi="ar-SA"/>
              </w:rPr>
            </w:pPr>
          </w:p>
        </w:tc>
        <w:tc>
          <w:tcPr>
            <w:tcW w:w="3685" w:type="dxa"/>
            <w:tcBorders>
              <w:top w:val="nil"/>
              <w:left w:val="nil"/>
              <w:bottom w:val="nil"/>
              <w:right w:val="nil"/>
            </w:tcBorders>
            <w:shd w:val="clear" w:color="auto" w:fill="auto"/>
            <w:noWrap/>
            <w:vAlign w:val="bottom"/>
            <w:hideMark/>
          </w:tcPr>
          <w:p w:rsidR="00C14E13" w:rsidRPr="00C14E13" w:rsidRDefault="00C14E13" w:rsidP="00C14E13">
            <w:pPr>
              <w:jc w:val="center"/>
              <w:rPr>
                <w:rFonts w:ascii="Arial" w:eastAsia="Times New Roman" w:hAnsi="Arial" w:cs="Arial"/>
                <w:b/>
                <w:bCs/>
                <w:color w:val="000000"/>
                <w:kern w:val="0"/>
                <w:sz w:val="16"/>
                <w:szCs w:val="16"/>
                <w:lang w:eastAsia="es-AR" w:bidi="ar-SA"/>
              </w:rPr>
            </w:pPr>
          </w:p>
        </w:tc>
        <w:tc>
          <w:tcPr>
            <w:tcW w:w="1559" w:type="dxa"/>
            <w:tcBorders>
              <w:top w:val="nil"/>
              <w:left w:val="nil"/>
              <w:bottom w:val="nil"/>
              <w:right w:val="nil"/>
            </w:tcBorders>
            <w:shd w:val="clear" w:color="auto" w:fill="auto"/>
            <w:noWrap/>
            <w:vAlign w:val="bottom"/>
            <w:hideMark/>
          </w:tcPr>
          <w:p w:rsidR="00C14E13" w:rsidRPr="00C14E13" w:rsidRDefault="00C14E13" w:rsidP="00C14E13">
            <w:pPr>
              <w:jc w:val="center"/>
              <w:rPr>
                <w:rFonts w:ascii="Arial" w:eastAsia="Times New Roman" w:hAnsi="Arial" w:cs="Arial"/>
                <w:b/>
                <w:bCs/>
                <w:color w:val="000000"/>
                <w:kern w:val="0"/>
                <w:sz w:val="16"/>
                <w:szCs w:val="16"/>
                <w:lang w:eastAsia="es-AR" w:bidi="ar-SA"/>
              </w:rPr>
            </w:pPr>
          </w:p>
        </w:tc>
      </w:tr>
      <w:tr w:rsidR="00C14E13" w:rsidRPr="00C14E13" w:rsidTr="00C14E13">
        <w:trPr>
          <w:trHeight w:val="300"/>
        </w:trPr>
        <w:tc>
          <w:tcPr>
            <w:tcW w:w="340" w:type="dxa"/>
            <w:tcBorders>
              <w:top w:val="single" w:sz="12" w:space="0" w:color="000000"/>
              <w:left w:val="single" w:sz="12" w:space="0" w:color="000000"/>
              <w:bottom w:val="nil"/>
              <w:right w:val="single" w:sz="4" w:space="0" w:color="000000"/>
            </w:tcBorders>
            <w:shd w:val="clear" w:color="000000" w:fill="000000"/>
            <w:noWrap/>
            <w:vAlign w:val="center"/>
            <w:hideMark/>
          </w:tcPr>
          <w:p w:rsidR="00C14E13" w:rsidRPr="00C14E13" w:rsidRDefault="00C14E13" w:rsidP="00C14E13">
            <w:pPr>
              <w:jc w:val="center"/>
              <w:rPr>
                <w:rFonts w:ascii="Arial" w:eastAsia="Times New Roman" w:hAnsi="Arial" w:cs="Arial"/>
                <w:b/>
                <w:bCs/>
                <w:color w:val="FFFFFF"/>
                <w:kern w:val="0"/>
                <w:sz w:val="16"/>
                <w:szCs w:val="16"/>
                <w:lang w:eastAsia="es-AR" w:bidi="ar-SA"/>
              </w:rPr>
            </w:pPr>
            <w:r w:rsidRPr="00C14E13">
              <w:rPr>
                <w:rFonts w:ascii="Arial" w:eastAsia="Times New Roman" w:hAnsi="Arial" w:cs="Arial"/>
                <w:b/>
                <w:bCs/>
                <w:color w:val="FFFFFF"/>
                <w:kern w:val="0"/>
                <w:sz w:val="16"/>
                <w:szCs w:val="16"/>
                <w:lang w:eastAsia="es-AR" w:bidi="ar-SA"/>
              </w:rPr>
              <w:t>#</w:t>
            </w:r>
          </w:p>
        </w:tc>
        <w:tc>
          <w:tcPr>
            <w:tcW w:w="5189" w:type="dxa"/>
            <w:tcBorders>
              <w:top w:val="single" w:sz="12" w:space="0" w:color="000000"/>
              <w:left w:val="nil"/>
              <w:bottom w:val="nil"/>
              <w:right w:val="single" w:sz="4" w:space="0" w:color="000000"/>
            </w:tcBorders>
            <w:shd w:val="clear" w:color="000000" w:fill="000000"/>
            <w:vAlign w:val="center"/>
            <w:hideMark/>
          </w:tcPr>
          <w:p w:rsidR="00C14E13" w:rsidRPr="00C14E13" w:rsidRDefault="00C14E13" w:rsidP="00C14E13">
            <w:pPr>
              <w:jc w:val="center"/>
              <w:rPr>
                <w:rFonts w:ascii="Arial" w:eastAsia="Times New Roman" w:hAnsi="Arial" w:cs="Arial"/>
                <w:b/>
                <w:bCs/>
                <w:color w:val="FFFFFF"/>
                <w:kern w:val="0"/>
                <w:sz w:val="16"/>
                <w:szCs w:val="16"/>
                <w:lang w:eastAsia="es-AR" w:bidi="ar-SA"/>
              </w:rPr>
            </w:pPr>
            <w:r w:rsidRPr="00C14E13">
              <w:rPr>
                <w:rFonts w:ascii="Arial" w:eastAsia="Times New Roman" w:hAnsi="Arial" w:cs="Arial"/>
                <w:b/>
                <w:bCs/>
                <w:color w:val="FFFFFF"/>
                <w:kern w:val="0"/>
                <w:sz w:val="16"/>
                <w:szCs w:val="16"/>
                <w:lang w:eastAsia="es-AR" w:bidi="ar-SA"/>
              </w:rPr>
              <w:t>Ruteo/pistas</w:t>
            </w:r>
          </w:p>
        </w:tc>
        <w:tc>
          <w:tcPr>
            <w:tcW w:w="3685" w:type="dxa"/>
            <w:tcBorders>
              <w:top w:val="single" w:sz="12" w:space="0" w:color="000000"/>
              <w:left w:val="nil"/>
              <w:bottom w:val="nil"/>
              <w:right w:val="single" w:sz="4" w:space="0" w:color="000000"/>
            </w:tcBorders>
            <w:shd w:val="clear" w:color="000000" w:fill="000000"/>
            <w:noWrap/>
            <w:vAlign w:val="center"/>
            <w:hideMark/>
          </w:tcPr>
          <w:p w:rsidR="00C14E13" w:rsidRPr="00C14E13" w:rsidRDefault="00C14E13" w:rsidP="00C14E13">
            <w:pPr>
              <w:jc w:val="center"/>
              <w:rPr>
                <w:rFonts w:ascii="Arial" w:eastAsia="Times New Roman" w:hAnsi="Arial" w:cs="Arial"/>
                <w:b/>
                <w:bCs/>
                <w:color w:val="FFFFFF"/>
                <w:kern w:val="0"/>
                <w:sz w:val="16"/>
                <w:szCs w:val="16"/>
                <w:lang w:eastAsia="es-AR" w:bidi="ar-SA"/>
              </w:rPr>
            </w:pPr>
            <w:r w:rsidRPr="00C14E13">
              <w:rPr>
                <w:rFonts w:ascii="Arial" w:eastAsia="Times New Roman" w:hAnsi="Arial" w:cs="Arial"/>
                <w:b/>
                <w:bCs/>
                <w:color w:val="FFFFFF"/>
                <w:kern w:val="0"/>
                <w:sz w:val="16"/>
                <w:szCs w:val="16"/>
                <w:lang w:eastAsia="es-AR" w:bidi="ar-SA"/>
              </w:rPr>
              <w:t>Comentarios</w:t>
            </w:r>
          </w:p>
        </w:tc>
        <w:tc>
          <w:tcPr>
            <w:tcW w:w="1559" w:type="dxa"/>
            <w:tcBorders>
              <w:top w:val="single" w:sz="12" w:space="0" w:color="000000"/>
              <w:left w:val="nil"/>
              <w:bottom w:val="nil"/>
              <w:right w:val="single" w:sz="12" w:space="0" w:color="000000"/>
            </w:tcBorders>
            <w:shd w:val="clear" w:color="000000" w:fill="000000"/>
            <w:vAlign w:val="center"/>
            <w:hideMark/>
          </w:tcPr>
          <w:p w:rsidR="00C14E13" w:rsidRPr="00C14E13" w:rsidRDefault="00C14E13" w:rsidP="00C14E13">
            <w:pPr>
              <w:jc w:val="center"/>
              <w:rPr>
                <w:rFonts w:ascii="Arial" w:eastAsia="Times New Roman" w:hAnsi="Arial" w:cs="Arial"/>
                <w:b/>
                <w:bCs/>
                <w:color w:val="FFFFFF"/>
                <w:kern w:val="0"/>
                <w:sz w:val="16"/>
                <w:szCs w:val="16"/>
                <w:lang w:eastAsia="es-AR" w:bidi="ar-SA"/>
              </w:rPr>
            </w:pPr>
            <w:r w:rsidRPr="00C14E13">
              <w:rPr>
                <w:rFonts w:ascii="Arial" w:eastAsia="Times New Roman" w:hAnsi="Arial" w:cs="Arial"/>
                <w:b/>
                <w:bCs/>
                <w:color w:val="FFFFFF"/>
                <w:kern w:val="0"/>
                <w:sz w:val="16"/>
                <w:szCs w:val="16"/>
                <w:lang w:eastAsia="es-AR" w:bidi="ar-SA"/>
              </w:rPr>
              <w:t>Cumple / No cumple / No aplica</w:t>
            </w:r>
          </w:p>
        </w:tc>
      </w:tr>
      <w:tr w:rsidR="00C14E13" w:rsidRPr="00C14E13" w:rsidTr="00C14E13">
        <w:trPr>
          <w:trHeight w:val="300"/>
        </w:trPr>
        <w:tc>
          <w:tcPr>
            <w:tcW w:w="340" w:type="dxa"/>
            <w:tcBorders>
              <w:top w:val="single" w:sz="8" w:space="0" w:color="000000"/>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18</w:t>
            </w:r>
          </w:p>
        </w:tc>
        <w:tc>
          <w:tcPr>
            <w:tcW w:w="5189" w:type="dxa"/>
            <w:tcBorders>
              <w:top w:val="single" w:sz="8" w:space="0" w:color="000000"/>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Comunes digitales y analógicos unidos en un solo punto.</w:t>
            </w:r>
          </w:p>
        </w:tc>
        <w:tc>
          <w:tcPr>
            <w:tcW w:w="3685" w:type="dxa"/>
            <w:tcBorders>
              <w:top w:val="single" w:sz="8" w:space="0" w:color="000000"/>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single" w:sz="8" w:space="0" w:color="000000"/>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19</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Verificar pistas debajo de componentes ruidosos o sensibles.</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20</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xml:space="preserve">No ubicar </w:t>
            </w:r>
            <w:r w:rsidR="0059392A" w:rsidRPr="00C14E13">
              <w:rPr>
                <w:rFonts w:ascii="Arial" w:eastAsia="Times New Roman" w:hAnsi="Arial" w:cs="Arial"/>
                <w:color w:val="000000"/>
                <w:kern w:val="0"/>
                <w:sz w:val="16"/>
                <w:szCs w:val="16"/>
                <w:lang w:eastAsia="es-AR" w:bidi="ar-SA"/>
              </w:rPr>
              <w:t>vías</w:t>
            </w:r>
            <w:r w:rsidRPr="00C14E13">
              <w:rPr>
                <w:rFonts w:ascii="Arial" w:eastAsia="Times New Roman" w:hAnsi="Arial" w:cs="Arial"/>
                <w:color w:val="000000"/>
                <w:kern w:val="0"/>
                <w:sz w:val="16"/>
                <w:szCs w:val="16"/>
                <w:lang w:eastAsia="es-AR" w:bidi="ar-SA"/>
              </w:rPr>
              <w:t xml:space="preserve"> debajo de resistores de metalfilm u otros componentes con aislación pobre.</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21</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Verificar pistas susceptibles a puentes de soldadura.</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22</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Verificar pistas sin conexión en un extremo, a menos que sea a propósito.</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23</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Asegurar que el CAD unifica o no señales Vcc/Vdd y Vss/GND según lo requiera el diseño.</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24</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Utilizar múltiples vías en pistas de alta corriente y/o baja impedancia.</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25</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Observar keepout de componentes y pistas.</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xml:space="preserve">No necesitamos keepout </w:t>
            </w:r>
            <w:r w:rsidR="0059392A" w:rsidRPr="00C14E13">
              <w:rPr>
                <w:rFonts w:ascii="Arial" w:eastAsia="Times New Roman" w:hAnsi="Arial" w:cs="Arial"/>
                <w:color w:val="000000"/>
                <w:kern w:val="0"/>
                <w:sz w:val="16"/>
                <w:szCs w:val="16"/>
                <w:lang w:eastAsia="es-AR" w:bidi="ar-SA"/>
              </w:rPr>
              <w:t>específicos</w:t>
            </w:r>
            <w:r w:rsidRPr="00C14E13">
              <w:rPr>
                <w:rFonts w:ascii="Arial" w:eastAsia="Times New Roman" w:hAnsi="Arial" w:cs="Arial"/>
                <w:color w:val="000000"/>
                <w:kern w:val="0"/>
                <w:sz w:val="16"/>
                <w:szCs w:val="16"/>
                <w:lang w:eastAsia="es-AR" w:bidi="ar-SA"/>
              </w:rPr>
              <w:t xml:space="preserve"> en esta </w:t>
            </w:r>
            <w:r w:rsidR="0059392A" w:rsidRPr="00C14E13">
              <w:rPr>
                <w:rFonts w:ascii="Arial" w:eastAsia="Times New Roman" w:hAnsi="Arial" w:cs="Arial"/>
                <w:color w:val="000000"/>
                <w:kern w:val="0"/>
                <w:sz w:val="16"/>
                <w:szCs w:val="16"/>
                <w:lang w:eastAsia="es-AR" w:bidi="ar-SA"/>
              </w:rPr>
              <w:t>implementación</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NO APLICA</w:t>
            </w:r>
          </w:p>
        </w:tc>
      </w:tr>
      <w:tr w:rsidR="00C14E13" w:rsidRPr="00C14E13" w:rsidTr="00C14E13">
        <w:trPr>
          <w:trHeight w:val="300"/>
        </w:trPr>
        <w:tc>
          <w:tcPr>
            <w:tcW w:w="340" w:type="dxa"/>
            <w:tcBorders>
              <w:top w:val="nil"/>
              <w:left w:val="single" w:sz="8" w:space="0" w:color="000000"/>
              <w:bottom w:val="single" w:sz="8"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26</w:t>
            </w:r>
          </w:p>
        </w:tc>
        <w:tc>
          <w:tcPr>
            <w:tcW w:w="5189" w:type="dxa"/>
            <w:tcBorders>
              <w:top w:val="nil"/>
              <w:left w:val="nil"/>
              <w:bottom w:val="single" w:sz="8"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Utilizar planos de GND donde sea posible.</w:t>
            </w:r>
          </w:p>
        </w:tc>
        <w:tc>
          <w:tcPr>
            <w:tcW w:w="3685" w:type="dxa"/>
            <w:tcBorders>
              <w:top w:val="nil"/>
              <w:left w:val="nil"/>
              <w:bottom w:val="single" w:sz="8" w:space="0" w:color="000000"/>
              <w:right w:val="single" w:sz="4" w:space="0" w:color="000000"/>
            </w:tcBorders>
            <w:shd w:val="clear" w:color="auto" w:fill="auto"/>
            <w:noWrap/>
            <w:vAlign w:val="bottom"/>
            <w:hideMark/>
          </w:tcPr>
          <w:p w:rsidR="00C14E13" w:rsidRPr="00C14E13" w:rsidRDefault="0059392A"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Se evitó</w:t>
            </w:r>
            <w:r>
              <w:rPr>
                <w:rFonts w:ascii="Arial" w:eastAsia="Times New Roman" w:hAnsi="Arial" w:cs="Arial"/>
                <w:color w:val="000000"/>
                <w:kern w:val="0"/>
                <w:sz w:val="16"/>
                <w:szCs w:val="16"/>
                <w:lang w:eastAsia="es-AR" w:bidi="ar-SA"/>
              </w:rPr>
              <w:t xml:space="preserve"> usar plano de masa</w:t>
            </w:r>
            <w:r w:rsidRPr="00C14E13">
              <w:rPr>
                <w:rFonts w:ascii="Arial" w:eastAsia="Times New Roman" w:hAnsi="Arial" w:cs="Arial"/>
                <w:color w:val="000000"/>
                <w:kern w:val="0"/>
                <w:sz w:val="16"/>
                <w:szCs w:val="16"/>
                <w:lang w:eastAsia="es-AR" w:bidi="ar-SA"/>
              </w:rPr>
              <w:t xml:space="preserve"> debajo de los relés para evitar cualquier cortocircuito con la tensión de la red</w:t>
            </w:r>
          </w:p>
        </w:tc>
        <w:tc>
          <w:tcPr>
            <w:tcW w:w="1559" w:type="dxa"/>
            <w:tcBorders>
              <w:top w:val="nil"/>
              <w:left w:val="nil"/>
              <w:bottom w:val="single" w:sz="8"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bl>
    <w:p w:rsidR="00C14E13" w:rsidRDefault="00C14E13">
      <w:r>
        <w:br w:type="page"/>
      </w:r>
    </w:p>
    <w:tbl>
      <w:tblPr>
        <w:tblW w:w="10773" w:type="dxa"/>
        <w:tblInd w:w="-497" w:type="dxa"/>
        <w:tblCellMar>
          <w:left w:w="70" w:type="dxa"/>
          <w:right w:w="70" w:type="dxa"/>
        </w:tblCellMar>
        <w:tblLook w:val="04A0" w:firstRow="1" w:lastRow="0" w:firstColumn="1" w:lastColumn="0" w:noHBand="0" w:noVBand="1"/>
      </w:tblPr>
      <w:tblGrid>
        <w:gridCol w:w="340"/>
        <w:gridCol w:w="5189"/>
        <w:gridCol w:w="3685"/>
        <w:gridCol w:w="1559"/>
      </w:tblGrid>
      <w:tr w:rsidR="00C14E13" w:rsidRPr="00C14E13" w:rsidTr="00C14E13">
        <w:trPr>
          <w:trHeight w:val="300"/>
        </w:trPr>
        <w:tc>
          <w:tcPr>
            <w:tcW w:w="340" w:type="dxa"/>
            <w:tcBorders>
              <w:top w:val="nil"/>
              <w:left w:val="nil"/>
              <w:bottom w:val="nil"/>
              <w:right w:val="nil"/>
            </w:tcBorders>
            <w:shd w:val="clear" w:color="auto" w:fill="auto"/>
            <w:noWrap/>
            <w:vAlign w:val="center"/>
            <w:hideMark/>
          </w:tcPr>
          <w:p w:rsidR="00C14E13" w:rsidRPr="00C14E13" w:rsidRDefault="00C14E13" w:rsidP="00C14E13">
            <w:pPr>
              <w:jc w:val="center"/>
              <w:rPr>
                <w:rFonts w:ascii="Arial" w:eastAsia="Times New Roman" w:hAnsi="Arial" w:cs="Arial"/>
                <w:b/>
                <w:bCs/>
                <w:color w:val="000000"/>
                <w:kern w:val="0"/>
                <w:sz w:val="16"/>
                <w:szCs w:val="16"/>
                <w:lang w:eastAsia="es-AR" w:bidi="ar-SA"/>
              </w:rPr>
            </w:pPr>
          </w:p>
        </w:tc>
        <w:tc>
          <w:tcPr>
            <w:tcW w:w="5189" w:type="dxa"/>
            <w:tcBorders>
              <w:top w:val="nil"/>
              <w:left w:val="nil"/>
              <w:bottom w:val="nil"/>
              <w:right w:val="nil"/>
            </w:tcBorders>
            <w:shd w:val="clear" w:color="auto" w:fill="auto"/>
            <w:vAlign w:val="center"/>
            <w:hideMark/>
          </w:tcPr>
          <w:p w:rsidR="00C14E13" w:rsidRPr="00C14E13" w:rsidRDefault="00C14E13" w:rsidP="00C14E13">
            <w:pPr>
              <w:jc w:val="center"/>
              <w:rPr>
                <w:rFonts w:ascii="Arial" w:eastAsia="Times New Roman" w:hAnsi="Arial" w:cs="Arial"/>
                <w:b/>
                <w:bCs/>
                <w:color w:val="000000"/>
                <w:kern w:val="0"/>
                <w:sz w:val="16"/>
                <w:szCs w:val="16"/>
                <w:lang w:eastAsia="es-AR" w:bidi="ar-SA"/>
              </w:rPr>
            </w:pPr>
          </w:p>
        </w:tc>
        <w:tc>
          <w:tcPr>
            <w:tcW w:w="3685" w:type="dxa"/>
            <w:tcBorders>
              <w:top w:val="nil"/>
              <w:left w:val="nil"/>
              <w:bottom w:val="nil"/>
              <w:right w:val="nil"/>
            </w:tcBorders>
            <w:shd w:val="clear" w:color="auto" w:fill="auto"/>
            <w:noWrap/>
            <w:vAlign w:val="bottom"/>
            <w:hideMark/>
          </w:tcPr>
          <w:p w:rsidR="00C14E13" w:rsidRPr="00C14E13" w:rsidRDefault="00C14E13" w:rsidP="00C14E13">
            <w:pPr>
              <w:jc w:val="center"/>
              <w:rPr>
                <w:rFonts w:ascii="Arial" w:eastAsia="Times New Roman" w:hAnsi="Arial" w:cs="Arial"/>
                <w:b/>
                <w:bCs/>
                <w:color w:val="000000"/>
                <w:kern w:val="0"/>
                <w:sz w:val="16"/>
                <w:szCs w:val="16"/>
                <w:lang w:eastAsia="es-AR" w:bidi="ar-SA"/>
              </w:rPr>
            </w:pPr>
          </w:p>
        </w:tc>
        <w:tc>
          <w:tcPr>
            <w:tcW w:w="1559" w:type="dxa"/>
            <w:tcBorders>
              <w:top w:val="nil"/>
              <w:left w:val="nil"/>
              <w:bottom w:val="nil"/>
              <w:right w:val="nil"/>
            </w:tcBorders>
            <w:shd w:val="clear" w:color="auto" w:fill="auto"/>
            <w:noWrap/>
            <w:vAlign w:val="bottom"/>
            <w:hideMark/>
          </w:tcPr>
          <w:p w:rsidR="00C14E13" w:rsidRPr="00C14E13" w:rsidRDefault="00C14E13" w:rsidP="00C14E13">
            <w:pPr>
              <w:jc w:val="center"/>
              <w:rPr>
                <w:rFonts w:ascii="Arial" w:eastAsia="Times New Roman" w:hAnsi="Arial" w:cs="Arial"/>
                <w:b/>
                <w:bCs/>
                <w:color w:val="000000"/>
                <w:kern w:val="0"/>
                <w:sz w:val="16"/>
                <w:szCs w:val="16"/>
                <w:lang w:eastAsia="es-AR" w:bidi="ar-SA"/>
              </w:rPr>
            </w:pPr>
          </w:p>
        </w:tc>
      </w:tr>
      <w:tr w:rsidR="00C14E13" w:rsidRPr="00C14E13" w:rsidTr="00C14E13">
        <w:trPr>
          <w:trHeight w:val="300"/>
        </w:trPr>
        <w:tc>
          <w:tcPr>
            <w:tcW w:w="340" w:type="dxa"/>
            <w:tcBorders>
              <w:top w:val="single" w:sz="12" w:space="0" w:color="000000"/>
              <w:left w:val="single" w:sz="12" w:space="0" w:color="000000"/>
              <w:bottom w:val="nil"/>
              <w:right w:val="single" w:sz="4" w:space="0" w:color="000000"/>
            </w:tcBorders>
            <w:shd w:val="clear" w:color="000000" w:fill="000000"/>
            <w:noWrap/>
            <w:vAlign w:val="center"/>
            <w:hideMark/>
          </w:tcPr>
          <w:p w:rsidR="00C14E13" w:rsidRPr="00C14E13" w:rsidRDefault="00C14E13" w:rsidP="00C14E13">
            <w:pPr>
              <w:jc w:val="center"/>
              <w:rPr>
                <w:rFonts w:ascii="Arial" w:eastAsia="Times New Roman" w:hAnsi="Arial" w:cs="Arial"/>
                <w:b/>
                <w:bCs/>
                <w:color w:val="FFFFFF"/>
                <w:kern w:val="0"/>
                <w:sz w:val="16"/>
                <w:szCs w:val="16"/>
                <w:lang w:eastAsia="es-AR" w:bidi="ar-SA"/>
              </w:rPr>
            </w:pPr>
            <w:r w:rsidRPr="00C14E13">
              <w:rPr>
                <w:rFonts w:ascii="Arial" w:eastAsia="Times New Roman" w:hAnsi="Arial" w:cs="Arial"/>
                <w:b/>
                <w:bCs/>
                <w:color w:val="FFFFFF"/>
                <w:kern w:val="0"/>
                <w:sz w:val="16"/>
                <w:szCs w:val="16"/>
                <w:lang w:eastAsia="es-AR" w:bidi="ar-SA"/>
              </w:rPr>
              <w:t>#</w:t>
            </w:r>
          </w:p>
        </w:tc>
        <w:tc>
          <w:tcPr>
            <w:tcW w:w="5189" w:type="dxa"/>
            <w:tcBorders>
              <w:top w:val="single" w:sz="12" w:space="0" w:color="000000"/>
              <w:left w:val="nil"/>
              <w:bottom w:val="nil"/>
              <w:right w:val="single" w:sz="4" w:space="0" w:color="000000"/>
            </w:tcBorders>
            <w:shd w:val="clear" w:color="000000" w:fill="000000"/>
            <w:vAlign w:val="center"/>
            <w:hideMark/>
          </w:tcPr>
          <w:p w:rsidR="00C14E13" w:rsidRPr="00C14E13" w:rsidRDefault="00C14E13" w:rsidP="00C14E13">
            <w:pPr>
              <w:jc w:val="center"/>
              <w:rPr>
                <w:rFonts w:ascii="Arial" w:eastAsia="Times New Roman" w:hAnsi="Arial" w:cs="Arial"/>
                <w:b/>
                <w:bCs/>
                <w:color w:val="FFFFFF"/>
                <w:kern w:val="0"/>
                <w:sz w:val="16"/>
                <w:szCs w:val="16"/>
                <w:lang w:eastAsia="es-AR" w:bidi="ar-SA"/>
              </w:rPr>
            </w:pPr>
            <w:r w:rsidRPr="00C14E13">
              <w:rPr>
                <w:rFonts w:ascii="Arial" w:eastAsia="Times New Roman" w:hAnsi="Arial" w:cs="Arial"/>
                <w:b/>
                <w:bCs/>
                <w:color w:val="FFFFFF"/>
                <w:kern w:val="0"/>
                <w:sz w:val="16"/>
                <w:szCs w:val="16"/>
                <w:lang w:eastAsia="es-AR" w:bidi="ar-SA"/>
              </w:rPr>
              <w:t>Dimensiones</w:t>
            </w:r>
          </w:p>
        </w:tc>
        <w:tc>
          <w:tcPr>
            <w:tcW w:w="3685" w:type="dxa"/>
            <w:tcBorders>
              <w:top w:val="single" w:sz="12" w:space="0" w:color="000000"/>
              <w:left w:val="nil"/>
              <w:bottom w:val="nil"/>
              <w:right w:val="single" w:sz="4" w:space="0" w:color="000000"/>
            </w:tcBorders>
            <w:shd w:val="clear" w:color="000000" w:fill="000000"/>
            <w:noWrap/>
            <w:vAlign w:val="center"/>
            <w:hideMark/>
          </w:tcPr>
          <w:p w:rsidR="00C14E13" w:rsidRPr="00C14E13" w:rsidRDefault="00C14E13" w:rsidP="00C14E13">
            <w:pPr>
              <w:jc w:val="center"/>
              <w:rPr>
                <w:rFonts w:ascii="Arial" w:eastAsia="Times New Roman" w:hAnsi="Arial" w:cs="Arial"/>
                <w:b/>
                <w:bCs/>
                <w:color w:val="FFFFFF"/>
                <w:kern w:val="0"/>
                <w:sz w:val="16"/>
                <w:szCs w:val="16"/>
                <w:lang w:eastAsia="es-AR" w:bidi="ar-SA"/>
              </w:rPr>
            </w:pPr>
            <w:r w:rsidRPr="00C14E13">
              <w:rPr>
                <w:rFonts w:ascii="Arial" w:eastAsia="Times New Roman" w:hAnsi="Arial" w:cs="Arial"/>
                <w:b/>
                <w:bCs/>
                <w:color w:val="FFFFFF"/>
                <w:kern w:val="0"/>
                <w:sz w:val="16"/>
                <w:szCs w:val="16"/>
                <w:lang w:eastAsia="es-AR" w:bidi="ar-SA"/>
              </w:rPr>
              <w:t>Comentarios</w:t>
            </w:r>
          </w:p>
        </w:tc>
        <w:tc>
          <w:tcPr>
            <w:tcW w:w="1559" w:type="dxa"/>
            <w:tcBorders>
              <w:top w:val="single" w:sz="12" w:space="0" w:color="000000"/>
              <w:left w:val="nil"/>
              <w:bottom w:val="nil"/>
              <w:right w:val="single" w:sz="12" w:space="0" w:color="000000"/>
            </w:tcBorders>
            <w:shd w:val="clear" w:color="000000" w:fill="000000"/>
            <w:vAlign w:val="center"/>
            <w:hideMark/>
          </w:tcPr>
          <w:p w:rsidR="00C14E13" w:rsidRPr="00C14E13" w:rsidRDefault="00C14E13" w:rsidP="00C14E13">
            <w:pPr>
              <w:jc w:val="center"/>
              <w:rPr>
                <w:rFonts w:ascii="Arial" w:eastAsia="Times New Roman" w:hAnsi="Arial" w:cs="Arial"/>
                <w:b/>
                <w:bCs/>
                <w:color w:val="FFFFFF"/>
                <w:kern w:val="0"/>
                <w:sz w:val="16"/>
                <w:szCs w:val="16"/>
                <w:lang w:eastAsia="es-AR" w:bidi="ar-SA"/>
              </w:rPr>
            </w:pPr>
            <w:r w:rsidRPr="00C14E13">
              <w:rPr>
                <w:rFonts w:ascii="Arial" w:eastAsia="Times New Roman" w:hAnsi="Arial" w:cs="Arial"/>
                <w:b/>
                <w:bCs/>
                <w:color w:val="FFFFFF"/>
                <w:kern w:val="0"/>
                <w:sz w:val="16"/>
                <w:szCs w:val="16"/>
                <w:lang w:eastAsia="es-AR" w:bidi="ar-SA"/>
              </w:rPr>
              <w:t>Cumple / No cumple / No aplica</w:t>
            </w:r>
          </w:p>
        </w:tc>
      </w:tr>
      <w:tr w:rsidR="00C14E13" w:rsidRPr="00C14E13" w:rsidTr="00C14E13">
        <w:trPr>
          <w:trHeight w:val="300"/>
        </w:trPr>
        <w:tc>
          <w:tcPr>
            <w:tcW w:w="340" w:type="dxa"/>
            <w:tcBorders>
              <w:top w:val="single" w:sz="8" w:space="0" w:color="000000"/>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27</w:t>
            </w:r>
          </w:p>
        </w:tc>
        <w:tc>
          <w:tcPr>
            <w:tcW w:w="5189" w:type="dxa"/>
            <w:tcBorders>
              <w:top w:val="single" w:sz="8" w:space="0" w:color="000000"/>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Diámetro de orificios debe considerar el metalizado.</w:t>
            </w:r>
          </w:p>
        </w:tc>
        <w:tc>
          <w:tcPr>
            <w:tcW w:w="3685" w:type="dxa"/>
            <w:tcBorders>
              <w:top w:val="single" w:sz="8" w:space="0" w:color="000000"/>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single" w:sz="8" w:space="0" w:color="000000"/>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28</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Diámetro de orificios más grande que el diámetro de pata al menos en 10 mils.</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29</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Ancho de texto en silkscreen 0.20mm o más.</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30</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Pad al menos 0.4mm más grande que drill.</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31</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Componentes ubicados al menos a 1mm del borde del PCB.</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32</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Test point ubicados al menos a 5mm del borde del PCB.</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No utilizamos testpoints</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NO APLICA</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33</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xml:space="preserve">Pistas al menos a 0.5mm del borde del PCB. </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34</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Tolerancia de drills especificada.</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35</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Tolerancia de máscara antisoldante especificada.</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36</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Tolerancia de pistas especificada.</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37</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Tolerancia de serigrafía especificada.</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38</w:t>
            </w:r>
          </w:p>
        </w:tc>
        <w:tc>
          <w:tcPr>
            <w:tcW w:w="5189" w:type="dxa"/>
            <w:tcBorders>
              <w:top w:val="nil"/>
              <w:left w:val="nil"/>
              <w:bottom w:val="nil"/>
              <w:right w:val="nil"/>
            </w:tcBorders>
            <w:shd w:val="clear" w:color="FFFFFF" w:fill="FFFFFF"/>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Ancho de pista suficiente para la corriente que conduce.</w:t>
            </w:r>
          </w:p>
        </w:tc>
        <w:tc>
          <w:tcPr>
            <w:tcW w:w="3685" w:type="dxa"/>
            <w:tcBorders>
              <w:top w:val="nil"/>
              <w:left w:val="single" w:sz="4" w:space="0" w:color="000000"/>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8"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39</w:t>
            </w:r>
          </w:p>
        </w:tc>
        <w:tc>
          <w:tcPr>
            <w:tcW w:w="5189" w:type="dxa"/>
            <w:tcBorders>
              <w:top w:val="single" w:sz="4" w:space="0" w:color="000000"/>
              <w:left w:val="nil"/>
              <w:bottom w:val="single" w:sz="8"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Distancia suficiente entre pistas de alto voltaje.</w:t>
            </w:r>
          </w:p>
        </w:tc>
        <w:tc>
          <w:tcPr>
            <w:tcW w:w="3685" w:type="dxa"/>
            <w:tcBorders>
              <w:top w:val="nil"/>
              <w:left w:val="nil"/>
              <w:bottom w:val="single" w:sz="8"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8"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nil"/>
              <w:bottom w:val="nil"/>
              <w:right w:val="nil"/>
            </w:tcBorders>
            <w:shd w:val="clear" w:color="auto" w:fill="auto"/>
            <w:noWrap/>
            <w:vAlign w:val="center"/>
            <w:hideMark/>
          </w:tcPr>
          <w:p w:rsidR="00C14E13" w:rsidRPr="00C14E13" w:rsidRDefault="00C14E13" w:rsidP="00C14E13">
            <w:pPr>
              <w:jc w:val="center"/>
              <w:rPr>
                <w:rFonts w:ascii="Arial" w:eastAsia="Times New Roman" w:hAnsi="Arial" w:cs="Arial"/>
                <w:b/>
                <w:bCs/>
                <w:color w:val="000000"/>
                <w:kern w:val="0"/>
                <w:sz w:val="16"/>
                <w:szCs w:val="16"/>
                <w:lang w:eastAsia="es-AR" w:bidi="ar-SA"/>
              </w:rPr>
            </w:pPr>
          </w:p>
        </w:tc>
        <w:tc>
          <w:tcPr>
            <w:tcW w:w="5189" w:type="dxa"/>
            <w:tcBorders>
              <w:top w:val="nil"/>
              <w:left w:val="nil"/>
              <w:bottom w:val="nil"/>
              <w:right w:val="nil"/>
            </w:tcBorders>
            <w:shd w:val="clear" w:color="auto" w:fill="auto"/>
            <w:vAlign w:val="center"/>
            <w:hideMark/>
          </w:tcPr>
          <w:p w:rsidR="00C14E13" w:rsidRPr="00C14E13" w:rsidRDefault="00C14E13" w:rsidP="00C14E13">
            <w:pPr>
              <w:jc w:val="center"/>
              <w:rPr>
                <w:rFonts w:ascii="Arial" w:eastAsia="Times New Roman" w:hAnsi="Arial" w:cs="Arial"/>
                <w:b/>
                <w:bCs/>
                <w:color w:val="000000"/>
                <w:kern w:val="0"/>
                <w:sz w:val="16"/>
                <w:szCs w:val="16"/>
                <w:lang w:eastAsia="es-AR" w:bidi="ar-SA"/>
              </w:rPr>
            </w:pPr>
          </w:p>
        </w:tc>
        <w:tc>
          <w:tcPr>
            <w:tcW w:w="3685" w:type="dxa"/>
            <w:tcBorders>
              <w:top w:val="nil"/>
              <w:left w:val="nil"/>
              <w:bottom w:val="nil"/>
              <w:right w:val="nil"/>
            </w:tcBorders>
            <w:shd w:val="clear" w:color="auto" w:fill="auto"/>
            <w:noWrap/>
            <w:vAlign w:val="bottom"/>
            <w:hideMark/>
          </w:tcPr>
          <w:p w:rsidR="00C14E13" w:rsidRPr="00C14E13" w:rsidRDefault="00C14E13" w:rsidP="00C14E13">
            <w:pPr>
              <w:jc w:val="center"/>
              <w:rPr>
                <w:rFonts w:ascii="Arial" w:eastAsia="Times New Roman" w:hAnsi="Arial" w:cs="Arial"/>
                <w:b/>
                <w:bCs/>
                <w:color w:val="000000"/>
                <w:kern w:val="0"/>
                <w:sz w:val="16"/>
                <w:szCs w:val="16"/>
                <w:lang w:eastAsia="es-AR" w:bidi="ar-SA"/>
              </w:rPr>
            </w:pPr>
          </w:p>
        </w:tc>
        <w:tc>
          <w:tcPr>
            <w:tcW w:w="1559" w:type="dxa"/>
            <w:tcBorders>
              <w:top w:val="nil"/>
              <w:left w:val="nil"/>
              <w:bottom w:val="nil"/>
              <w:right w:val="nil"/>
            </w:tcBorders>
            <w:shd w:val="clear" w:color="auto" w:fill="auto"/>
            <w:noWrap/>
            <w:vAlign w:val="bottom"/>
            <w:hideMark/>
          </w:tcPr>
          <w:p w:rsidR="00C14E13" w:rsidRPr="00C14E13" w:rsidRDefault="00C14E13" w:rsidP="00C14E13">
            <w:pPr>
              <w:jc w:val="center"/>
              <w:rPr>
                <w:rFonts w:ascii="Arial" w:eastAsia="Times New Roman" w:hAnsi="Arial" w:cs="Arial"/>
                <w:b/>
                <w:bCs/>
                <w:color w:val="000000"/>
                <w:kern w:val="0"/>
                <w:sz w:val="16"/>
                <w:szCs w:val="16"/>
                <w:lang w:eastAsia="es-AR" w:bidi="ar-SA"/>
              </w:rPr>
            </w:pPr>
          </w:p>
        </w:tc>
      </w:tr>
      <w:tr w:rsidR="00C14E13" w:rsidRPr="00C14E13" w:rsidTr="00C14E13">
        <w:trPr>
          <w:trHeight w:val="300"/>
        </w:trPr>
        <w:tc>
          <w:tcPr>
            <w:tcW w:w="340" w:type="dxa"/>
            <w:tcBorders>
              <w:top w:val="single" w:sz="12" w:space="0" w:color="000000"/>
              <w:left w:val="single" w:sz="12" w:space="0" w:color="000000"/>
              <w:bottom w:val="nil"/>
              <w:right w:val="single" w:sz="4" w:space="0" w:color="000000"/>
            </w:tcBorders>
            <w:shd w:val="clear" w:color="000000" w:fill="000000"/>
            <w:noWrap/>
            <w:vAlign w:val="center"/>
            <w:hideMark/>
          </w:tcPr>
          <w:p w:rsidR="00C14E13" w:rsidRPr="00C14E13" w:rsidRDefault="00C14E13" w:rsidP="00C14E13">
            <w:pPr>
              <w:jc w:val="center"/>
              <w:rPr>
                <w:rFonts w:ascii="Arial" w:eastAsia="Times New Roman" w:hAnsi="Arial" w:cs="Arial"/>
                <w:b/>
                <w:bCs/>
                <w:color w:val="FFFFFF"/>
                <w:kern w:val="0"/>
                <w:sz w:val="16"/>
                <w:szCs w:val="16"/>
                <w:lang w:eastAsia="es-AR" w:bidi="ar-SA"/>
              </w:rPr>
            </w:pPr>
            <w:r w:rsidRPr="00C14E13">
              <w:rPr>
                <w:rFonts w:ascii="Arial" w:eastAsia="Times New Roman" w:hAnsi="Arial" w:cs="Arial"/>
                <w:b/>
                <w:bCs/>
                <w:color w:val="FFFFFF"/>
                <w:kern w:val="0"/>
                <w:sz w:val="16"/>
                <w:szCs w:val="16"/>
                <w:lang w:eastAsia="es-AR" w:bidi="ar-SA"/>
              </w:rPr>
              <w:t>#</w:t>
            </w:r>
          </w:p>
        </w:tc>
        <w:tc>
          <w:tcPr>
            <w:tcW w:w="5189" w:type="dxa"/>
            <w:tcBorders>
              <w:top w:val="single" w:sz="12" w:space="0" w:color="000000"/>
              <w:left w:val="nil"/>
              <w:bottom w:val="nil"/>
              <w:right w:val="single" w:sz="4" w:space="0" w:color="000000"/>
            </w:tcBorders>
            <w:shd w:val="clear" w:color="000000" w:fill="000000"/>
            <w:vAlign w:val="center"/>
            <w:hideMark/>
          </w:tcPr>
          <w:p w:rsidR="00C14E13" w:rsidRPr="00C14E13" w:rsidRDefault="00C14E13" w:rsidP="00C14E13">
            <w:pPr>
              <w:jc w:val="center"/>
              <w:rPr>
                <w:rFonts w:ascii="Arial" w:eastAsia="Times New Roman" w:hAnsi="Arial" w:cs="Arial"/>
                <w:b/>
                <w:bCs/>
                <w:color w:val="FFFFFF"/>
                <w:kern w:val="0"/>
                <w:sz w:val="16"/>
                <w:szCs w:val="16"/>
                <w:lang w:eastAsia="es-AR" w:bidi="ar-SA"/>
              </w:rPr>
            </w:pPr>
            <w:r w:rsidRPr="00C14E13">
              <w:rPr>
                <w:rFonts w:ascii="Arial" w:eastAsia="Times New Roman" w:hAnsi="Arial" w:cs="Arial"/>
                <w:b/>
                <w:bCs/>
                <w:color w:val="FFFFFF"/>
                <w:kern w:val="0"/>
                <w:sz w:val="16"/>
                <w:szCs w:val="16"/>
                <w:lang w:eastAsia="es-AR" w:bidi="ar-SA"/>
              </w:rPr>
              <w:t>Serigrafía (silkscreen)</w:t>
            </w:r>
          </w:p>
        </w:tc>
        <w:tc>
          <w:tcPr>
            <w:tcW w:w="3685" w:type="dxa"/>
            <w:tcBorders>
              <w:top w:val="single" w:sz="12" w:space="0" w:color="000000"/>
              <w:left w:val="nil"/>
              <w:bottom w:val="nil"/>
              <w:right w:val="single" w:sz="4" w:space="0" w:color="000000"/>
            </w:tcBorders>
            <w:shd w:val="clear" w:color="000000" w:fill="000000"/>
            <w:noWrap/>
            <w:vAlign w:val="center"/>
            <w:hideMark/>
          </w:tcPr>
          <w:p w:rsidR="00C14E13" w:rsidRPr="00C14E13" w:rsidRDefault="00C14E13" w:rsidP="00C14E13">
            <w:pPr>
              <w:jc w:val="center"/>
              <w:rPr>
                <w:rFonts w:ascii="Arial" w:eastAsia="Times New Roman" w:hAnsi="Arial" w:cs="Arial"/>
                <w:b/>
                <w:bCs/>
                <w:color w:val="FFFFFF"/>
                <w:kern w:val="0"/>
                <w:sz w:val="16"/>
                <w:szCs w:val="16"/>
                <w:lang w:eastAsia="es-AR" w:bidi="ar-SA"/>
              </w:rPr>
            </w:pPr>
            <w:r w:rsidRPr="00C14E13">
              <w:rPr>
                <w:rFonts w:ascii="Arial" w:eastAsia="Times New Roman" w:hAnsi="Arial" w:cs="Arial"/>
                <w:b/>
                <w:bCs/>
                <w:color w:val="FFFFFF"/>
                <w:kern w:val="0"/>
                <w:sz w:val="16"/>
                <w:szCs w:val="16"/>
                <w:lang w:eastAsia="es-AR" w:bidi="ar-SA"/>
              </w:rPr>
              <w:t>Comentarios</w:t>
            </w:r>
          </w:p>
        </w:tc>
        <w:tc>
          <w:tcPr>
            <w:tcW w:w="1559" w:type="dxa"/>
            <w:tcBorders>
              <w:top w:val="single" w:sz="12" w:space="0" w:color="000000"/>
              <w:left w:val="nil"/>
              <w:bottom w:val="nil"/>
              <w:right w:val="single" w:sz="12" w:space="0" w:color="000000"/>
            </w:tcBorders>
            <w:shd w:val="clear" w:color="000000" w:fill="000000"/>
            <w:vAlign w:val="center"/>
            <w:hideMark/>
          </w:tcPr>
          <w:p w:rsidR="00C14E13" w:rsidRPr="00C14E13" w:rsidRDefault="00C14E13" w:rsidP="00C14E13">
            <w:pPr>
              <w:jc w:val="center"/>
              <w:rPr>
                <w:rFonts w:ascii="Arial" w:eastAsia="Times New Roman" w:hAnsi="Arial" w:cs="Arial"/>
                <w:b/>
                <w:bCs/>
                <w:color w:val="FFFFFF"/>
                <w:kern w:val="0"/>
                <w:sz w:val="16"/>
                <w:szCs w:val="16"/>
                <w:lang w:eastAsia="es-AR" w:bidi="ar-SA"/>
              </w:rPr>
            </w:pPr>
            <w:r w:rsidRPr="00C14E13">
              <w:rPr>
                <w:rFonts w:ascii="Arial" w:eastAsia="Times New Roman" w:hAnsi="Arial" w:cs="Arial"/>
                <w:b/>
                <w:bCs/>
                <w:color w:val="FFFFFF"/>
                <w:kern w:val="0"/>
                <w:sz w:val="16"/>
                <w:szCs w:val="16"/>
                <w:lang w:eastAsia="es-AR" w:bidi="ar-SA"/>
              </w:rPr>
              <w:t>Cumple / No cumple / No aplica</w:t>
            </w:r>
          </w:p>
        </w:tc>
      </w:tr>
      <w:tr w:rsidR="00C14E13" w:rsidRPr="00C14E13" w:rsidTr="00C14E13">
        <w:trPr>
          <w:trHeight w:val="300"/>
        </w:trPr>
        <w:tc>
          <w:tcPr>
            <w:tcW w:w="340" w:type="dxa"/>
            <w:tcBorders>
              <w:top w:val="single" w:sz="8" w:space="0" w:color="000000"/>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40</w:t>
            </w:r>
          </w:p>
        </w:tc>
        <w:tc>
          <w:tcPr>
            <w:tcW w:w="5189" w:type="dxa"/>
            <w:tcBorders>
              <w:top w:val="single" w:sz="8" w:space="0" w:color="000000"/>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Evitar serigrafía sobre vías u orificios.</w:t>
            </w:r>
          </w:p>
        </w:tc>
        <w:tc>
          <w:tcPr>
            <w:tcW w:w="3685" w:type="dxa"/>
            <w:tcBorders>
              <w:top w:val="single" w:sz="8" w:space="0" w:color="000000"/>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single" w:sz="8" w:space="0" w:color="000000"/>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41</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Todos los textos y leyendas legibles en una o dos direcciones.</w:t>
            </w:r>
          </w:p>
        </w:tc>
        <w:tc>
          <w:tcPr>
            <w:tcW w:w="3685" w:type="dxa"/>
            <w:tcBorders>
              <w:top w:val="nil"/>
              <w:left w:val="nil"/>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42</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Logo de la compañía en serigrafía y/o en cobre (logo de la facultad en nuestro caso)</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43</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Nota de copyright en PCB.</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No tiene un copyright especifico</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NO 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44</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Fecha en PCB.</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45</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Número de parte en PCB. (</w:t>
            </w:r>
            <w:r w:rsidR="0059392A" w:rsidRPr="00C14E13">
              <w:rPr>
                <w:rFonts w:ascii="Arial" w:eastAsia="Times New Roman" w:hAnsi="Arial" w:cs="Arial"/>
                <w:color w:val="000000"/>
                <w:kern w:val="0"/>
                <w:sz w:val="16"/>
                <w:szCs w:val="16"/>
                <w:lang w:eastAsia="es-AR" w:bidi="ar-SA"/>
              </w:rPr>
              <w:t>En</w:t>
            </w:r>
            <w:r w:rsidRPr="00C14E13">
              <w:rPr>
                <w:rFonts w:ascii="Arial" w:eastAsia="Times New Roman" w:hAnsi="Arial" w:cs="Arial"/>
                <w:color w:val="000000"/>
                <w:kern w:val="0"/>
                <w:sz w:val="16"/>
                <w:szCs w:val="16"/>
                <w:lang w:eastAsia="es-AR" w:bidi="ar-SA"/>
              </w:rPr>
              <w:t xml:space="preserve"> </w:t>
            </w:r>
            <w:r w:rsidR="0059392A" w:rsidRPr="00C14E13">
              <w:rPr>
                <w:rFonts w:ascii="Arial" w:eastAsia="Times New Roman" w:hAnsi="Arial" w:cs="Arial"/>
                <w:color w:val="000000"/>
                <w:kern w:val="0"/>
                <w:sz w:val="16"/>
                <w:szCs w:val="16"/>
                <w:lang w:eastAsia="es-AR" w:bidi="ar-SA"/>
              </w:rPr>
              <w:t>nuestro</w:t>
            </w:r>
            <w:r w:rsidRPr="00C14E13">
              <w:rPr>
                <w:rFonts w:ascii="Arial" w:eastAsia="Times New Roman" w:hAnsi="Arial" w:cs="Arial"/>
                <w:color w:val="000000"/>
                <w:kern w:val="0"/>
                <w:sz w:val="16"/>
                <w:szCs w:val="16"/>
                <w:lang w:eastAsia="es-AR" w:bidi="ar-SA"/>
              </w:rPr>
              <w:t xml:space="preserve"> caso TP1/TP2, </w:t>
            </w:r>
            <w:r w:rsidR="0059392A" w:rsidRPr="00C14E13">
              <w:rPr>
                <w:rFonts w:ascii="Arial" w:eastAsia="Times New Roman" w:hAnsi="Arial" w:cs="Arial"/>
                <w:color w:val="000000"/>
                <w:kern w:val="0"/>
                <w:sz w:val="16"/>
                <w:szCs w:val="16"/>
                <w:lang w:eastAsia="es-AR" w:bidi="ar-SA"/>
              </w:rPr>
              <w:t>etc.</w:t>
            </w:r>
            <w:r w:rsidRPr="00C14E13">
              <w:rPr>
                <w:rFonts w:ascii="Arial" w:eastAsia="Times New Roman" w:hAnsi="Arial" w:cs="Arial"/>
                <w:color w:val="000000"/>
                <w:kern w:val="0"/>
                <w:sz w:val="16"/>
                <w:szCs w:val="16"/>
                <w:lang w:eastAsia="es-AR" w:bidi="ar-SA"/>
              </w:rPr>
              <w:t>)</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46</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Revisión del PCB en serigrafía. (v1.0 o R01)</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47</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Espacio para revisión de montaje en serigrafía. (ASSY)</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48</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Espacio para número de serie en serigrafía. (S/N)</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49</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Ubicar todo el texto de la serigrafía de manera tal que sea legible cuando los componentes están montados.</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50</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Todos los ICs deben tener el pin 1 debidamente marcado y visible con el IC instalado.</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51</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ICs de muchos pines deberían tener los pines extremos numerados para facilitar su identificación.</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No tenemos ICs de muchos pines</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NO APLICA</w:t>
            </w:r>
          </w:p>
        </w:tc>
      </w:tr>
      <w:tr w:rsidR="00C14E13" w:rsidRPr="00C14E13" w:rsidTr="00C14E13">
        <w:trPr>
          <w:trHeight w:val="300"/>
        </w:trPr>
        <w:tc>
          <w:tcPr>
            <w:tcW w:w="340" w:type="dxa"/>
            <w:tcBorders>
              <w:top w:val="nil"/>
              <w:left w:val="single" w:sz="8" w:space="0" w:color="000000"/>
              <w:bottom w:val="single" w:sz="8"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52</w:t>
            </w:r>
          </w:p>
        </w:tc>
        <w:tc>
          <w:tcPr>
            <w:tcW w:w="5189" w:type="dxa"/>
            <w:tcBorders>
              <w:top w:val="nil"/>
              <w:left w:val="nil"/>
              <w:bottom w:val="single" w:sz="8"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Marcas cada 5 o 10 pines en ICs o conectores de muchos pines para facilitar su identificación.</w:t>
            </w:r>
          </w:p>
        </w:tc>
        <w:tc>
          <w:tcPr>
            <w:tcW w:w="3685" w:type="dxa"/>
            <w:tcBorders>
              <w:top w:val="nil"/>
              <w:left w:val="nil"/>
              <w:bottom w:val="single" w:sz="8"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No tenemos ICs de muchos pines</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NO APLICA</w:t>
            </w:r>
          </w:p>
        </w:tc>
      </w:tr>
    </w:tbl>
    <w:p w:rsidR="00C14E13" w:rsidRDefault="00C14E13">
      <w:r>
        <w:br w:type="page"/>
      </w:r>
    </w:p>
    <w:tbl>
      <w:tblPr>
        <w:tblW w:w="10773" w:type="dxa"/>
        <w:tblInd w:w="-497" w:type="dxa"/>
        <w:tblCellMar>
          <w:left w:w="70" w:type="dxa"/>
          <w:right w:w="70" w:type="dxa"/>
        </w:tblCellMar>
        <w:tblLook w:val="04A0" w:firstRow="1" w:lastRow="0" w:firstColumn="1" w:lastColumn="0" w:noHBand="0" w:noVBand="1"/>
      </w:tblPr>
      <w:tblGrid>
        <w:gridCol w:w="340"/>
        <w:gridCol w:w="5189"/>
        <w:gridCol w:w="3685"/>
        <w:gridCol w:w="1559"/>
      </w:tblGrid>
      <w:tr w:rsidR="00C14E13" w:rsidRPr="00C14E13" w:rsidTr="00C14E13">
        <w:trPr>
          <w:trHeight w:val="300"/>
        </w:trPr>
        <w:tc>
          <w:tcPr>
            <w:tcW w:w="340" w:type="dxa"/>
            <w:tcBorders>
              <w:top w:val="nil"/>
              <w:left w:val="nil"/>
              <w:bottom w:val="nil"/>
              <w:right w:val="nil"/>
            </w:tcBorders>
            <w:shd w:val="clear" w:color="auto" w:fill="auto"/>
            <w:noWrap/>
            <w:vAlign w:val="center"/>
            <w:hideMark/>
          </w:tcPr>
          <w:p w:rsidR="00C14E13" w:rsidRPr="00C14E13" w:rsidRDefault="00C14E13" w:rsidP="00C14E13">
            <w:pPr>
              <w:jc w:val="center"/>
              <w:rPr>
                <w:rFonts w:ascii="Arial" w:eastAsia="Times New Roman" w:hAnsi="Arial" w:cs="Arial"/>
                <w:b/>
                <w:bCs/>
                <w:color w:val="000000"/>
                <w:kern w:val="0"/>
                <w:sz w:val="16"/>
                <w:szCs w:val="16"/>
                <w:lang w:eastAsia="es-AR" w:bidi="ar-SA"/>
              </w:rPr>
            </w:pPr>
          </w:p>
        </w:tc>
        <w:tc>
          <w:tcPr>
            <w:tcW w:w="5189" w:type="dxa"/>
            <w:tcBorders>
              <w:top w:val="nil"/>
              <w:left w:val="nil"/>
              <w:bottom w:val="nil"/>
              <w:right w:val="nil"/>
            </w:tcBorders>
            <w:shd w:val="clear" w:color="auto" w:fill="auto"/>
            <w:vAlign w:val="center"/>
            <w:hideMark/>
          </w:tcPr>
          <w:p w:rsidR="00C14E13" w:rsidRPr="00C14E13" w:rsidRDefault="00C14E13" w:rsidP="00C14E13">
            <w:pPr>
              <w:jc w:val="center"/>
              <w:rPr>
                <w:rFonts w:ascii="Arial" w:eastAsia="Times New Roman" w:hAnsi="Arial" w:cs="Arial"/>
                <w:b/>
                <w:bCs/>
                <w:color w:val="000000"/>
                <w:kern w:val="0"/>
                <w:sz w:val="16"/>
                <w:szCs w:val="16"/>
                <w:lang w:eastAsia="es-AR" w:bidi="ar-SA"/>
              </w:rPr>
            </w:pPr>
          </w:p>
        </w:tc>
        <w:tc>
          <w:tcPr>
            <w:tcW w:w="3685" w:type="dxa"/>
            <w:tcBorders>
              <w:top w:val="nil"/>
              <w:left w:val="nil"/>
              <w:bottom w:val="nil"/>
              <w:right w:val="nil"/>
            </w:tcBorders>
            <w:shd w:val="clear" w:color="auto" w:fill="auto"/>
            <w:noWrap/>
            <w:vAlign w:val="bottom"/>
            <w:hideMark/>
          </w:tcPr>
          <w:p w:rsidR="00C14E13" w:rsidRPr="00C14E13" w:rsidRDefault="00C14E13" w:rsidP="00C14E13">
            <w:pPr>
              <w:jc w:val="center"/>
              <w:rPr>
                <w:rFonts w:ascii="Arial" w:eastAsia="Times New Roman" w:hAnsi="Arial" w:cs="Arial"/>
                <w:b/>
                <w:bCs/>
                <w:color w:val="000000"/>
                <w:kern w:val="0"/>
                <w:sz w:val="16"/>
                <w:szCs w:val="16"/>
                <w:lang w:eastAsia="es-AR" w:bidi="ar-SA"/>
              </w:rPr>
            </w:pPr>
          </w:p>
        </w:tc>
        <w:tc>
          <w:tcPr>
            <w:tcW w:w="1559" w:type="dxa"/>
            <w:tcBorders>
              <w:top w:val="nil"/>
              <w:left w:val="nil"/>
              <w:bottom w:val="nil"/>
              <w:right w:val="nil"/>
            </w:tcBorders>
            <w:shd w:val="clear" w:color="auto" w:fill="auto"/>
            <w:noWrap/>
            <w:vAlign w:val="bottom"/>
            <w:hideMark/>
          </w:tcPr>
          <w:p w:rsidR="00C14E13" w:rsidRPr="00C14E13" w:rsidRDefault="00C14E13" w:rsidP="00C14E13">
            <w:pPr>
              <w:jc w:val="center"/>
              <w:rPr>
                <w:rFonts w:ascii="Arial" w:eastAsia="Times New Roman" w:hAnsi="Arial" w:cs="Arial"/>
                <w:b/>
                <w:bCs/>
                <w:color w:val="000000"/>
                <w:kern w:val="0"/>
                <w:sz w:val="16"/>
                <w:szCs w:val="16"/>
                <w:lang w:eastAsia="es-AR" w:bidi="ar-SA"/>
              </w:rPr>
            </w:pPr>
          </w:p>
        </w:tc>
      </w:tr>
      <w:tr w:rsidR="00C14E13" w:rsidRPr="00C14E13" w:rsidTr="00C14E13">
        <w:trPr>
          <w:trHeight w:val="300"/>
        </w:trPr>
        <w:tc>
          <w:tcPr>
            <w:tcW w:w="340" w:type="dxa"/>
            <w:tcBorders>
              <w:top w:val="single" w:sz="12" w:space="0" w:color="000000"/>
              <w:left w:val="single" w:sz="12" w:space="0" w:color="000000"/>
              <w:bottom w:val="nil"/>
              <w:right w:val="single" w:sz="4" w:space="0" w:color="000000"/>
            </w:tcBorders>
            <w:shd w:val="clear" w:color="000000" w:fill="000000"/>
            <w:noWrap/>
            <w:vAlign w:val="center"/>
            <w:hideMark/>
          </w:tcPr>
          <w:p w:rsidR="00C14E13" w:rsidRPr="00C14E13" w:rsidRDefault="00C14E13" w:rsidP="00C14E13">
            <w:pPr>
              <w:jc w:val="center"/>
              <w:rPr>
                <w:rFonts w:ascii="Arial" w:eastAsia="Times New Roman" w:hAnsi="Arial" w:cs="Arial"/>
                <w:b/>
                <w:bCs/>
                <w:color w:val="FFFFFF"/>
                <w:kern w:val="0"/>
                <w:sz w:val="16"/>
                <w:szCs w:val="16"/>
                <w:lang w:eastAsia="es-AR" w:bidi="ar-SA"/>
              </w:rPr>
            </w:pPr>
            <w:r w:rsidRPr="00C14E13">
              <w:rPr>
                <w:rFonts w:ascii="Arial" w:eastAsia="Times New Roman" w:hAnsi="Arial" w:cs="Arial"/>
                <w:b/>
                <w:bCs/>
                <w:color w:val="FFFFFF"/>
                <w:kern w:val="0"/>
                <w:sz w:val="16"/>
                <w:szCs w:val="16"/>
                <w:lang w:eastAsia="es-AR" w:bidi="ar-SA"/>
              </w:rPr>
              <w:t>#</w:t>
            </w:r>
          </w:p>
        </w:tc>
        <w:tc>
          <w:tcPr>
            <w:tcW w:w="5189" w:type="dxa"/>
            <w:tcBorders>
              <w:top w:val="single" w:sz="12" w:space="0" w:color="000000"/>
              <w:left w:val="nil"/>
              <w:bottom w:val="nil"/>
              <w:right w:val="single" w:sz="4" w:space="0" w:color="000000"/>
            </w:tcBorders>
            <w:shd w:val="clear" w:color="000000" w:fill="000000"/>
            <w:vAlign w:val="center"/>
            <w:hideMark/>
          </w:tcPr>
          <w:p w:rsidR="00C14E13" w:rsidRPr="00C14E13" w:rsidRDefault="00C14E13" w:rsidP="00C14E13">
            <w:pPr>
              <w:jc w:val="center"/>
              <w:rPr>
                <w:rFonts w:ascii="Arial" w:eastAsia="Times New Roman" w:hAnsi="Arial" w:cs="Arial"/>
                <w:b/>
                <w:bCs/>
                <w:color w:val="FFFFFF"/>
                <w:kern w:val="0"/>
                <w:sz w:val="16"/>
                <w:szCs w:val="16"/>
                <w:lang w:eastAsia="es-AR" w:bidi="ar-SA"/>
              </w:rPr>
            </w:pPr>
            <w:r w:rsidRPr="00C14E13">
              <w:rPr>
                <w:rFonts w:ascii="Arial" w:eastAsia="Times New Roman" w:hAnsi="Arial" w:cs="Arial"/>
                <w:b/>
                <w:bCs/>
                <w:color w:val="FFFFFF"/>
                <w:kern w:val="0"/>
                <w:sz w:val="16"/>
                <w:szCs w:val="16"/>
                <w:lang w:eastAsia="es-AR" w:bidi="ar-SA"/>
              </w:rPr>
              <w:t>Otros</w:t>
            </w:r>
          </w:p>
        </w:tc>
        <w:tc>
          <w:tcPr>
            <w:tcW w:w="3685" w:type="dxa"/>
            <w:tcBorders>
              <w:top w:val="single" w:sz="12" w:space="0" w:color="000000"/>
              <w:left w:val="nil"/>
              <w:bottom w:val="nil"/>
              <w:right w:val="single" w:sz="4" w:space="0" w:color="000000"/>
            </w:tcBorders>
            <w:shd w:val="clear" w:color="000000" w:fill="000000"/>
            <w:noWrap/>
            <w:vAlign w:val="center"/>
            <w:hideMark/>
          </w:tcPr>
          <w:p w:rsidR="00C14E13" w:rsidRPr="00C14E13" w:rsidRDefault="00C14E13" w:rsidP="00C14E13">
            <w:pPr>
              <w:jc w:val="center"/>
              <w:rPr>
                <w:rFonts w:ascii="Arial" w:eastAsia="Times New Roman" w:hAnsi="Arial" w:cs="Arial"/>
                <w:b/>
                <w:bCs/>
                <w:color w:val="FFFFFF"/>
                <w:kern w:val="0"/>
                <w:sz w:val="16"/>
                <w:szCs w:val="16"/>
                <w:lang w:eastAsia="es-AR" w:bidi="ar-SA"/>
              </w:rPr>
            </w:pPr>
            <w:r w:rsidRPr="00C14E13">
              <w:rPr>
                <w:rFonts w:ascii="Arial" w:eastAsia="Times New Roman" w:hAnsi="Arial" w:cs="Arial"/>
                <w:b/>
                <w:bCs/>
                <w:color w:val="FFFFFF"/>
                <w:kern w:val="0"/>
                <w:sz w:val="16"/>
                <w:szCs w:val="16"/>
                <w:lang w:eastAsia="es-AR" w:bidi="ar-SA"/>
              </w:rPr>
              <w:t>Comentarios</w:t>
            </w:r>
          </w:p>
        </w:tc>
        <w:tc>
          <w:tcPr>
            <w:tcW w:w="1559" w:type="dxa"/>
            <w:tcBorders>
              <w:top w:val="single" w:sz="12" w:space="0" w:color="000000"/>
              <w:left w:val="nil"/>
              <w:bottom w:val="nil"/>
              <w:right w:val="single" w:sz="12" w:space="0" w:color="000000"/>
            </w:tcBorders>
            <w:shd w:val="clear" w:color="000000" w:fill="000000"/>
            <w:vAlign w:val="center"/>
            <w:hideMark/>
          </w:tcPr>
          <w:p w:rsidR="00C14E13" w:rsidRPr="00C14E13" w:rsidRDefault="00C14E13" w:rsidP="00C14E13">
            <w:pPr>
              <w:jc w:val="center"/>
              <w:rPr>
                <w:rFonts w:ascii="Arial" w:eastAsia="Times New Roman" w:hAnsi="Arial" w:cs="Arial"/>
                <w:b/>
                <w:bCs/>
                <w:color w:val="FFFFFF"/>
                <w:kern w:val="0"/>
                <w:sz w:val="16"/>
                <w:szCs w:val="16"/>
                <w:lang w:eastAsia="es-AR" w:bidi="ar-SA"/>
              </w:rPr>
            </w:pPr>
            <w:r w:rsidRPr="00C14E13">
              <w:rPr>
                <w:rFonts w:ascii="Arial" w:eastAsia="Times New Roman" w:hAnsi="Arial" w:cs="Arial"/>
                <w:b/>
                <w:bCs/>
                <w:color w:val="FFFFFF"/>
                <w:kern w:val="0"/>
                <w:sz w:val="16"/>
                <w:szCs w:val="16"/>
                <w:lang w:eastAsia="es-AR" w:bidi="ar-SA"/>
              </w:rPr>
              <w:t>Cumple / No cumple / No aplica</w:t>
            </w:r>
          </w:p>
        </w:tc>
      </w:tr>
      <w:tr w:rsidR="00C14E13" w:rsidRPr="00C14E13" w:rsidTr="00C14E13">
        <w:trPr>
          <w:trHeight w:val="300"/>
        </w:trPr>
        <w:tc>
          <w:tcPr>
            <w:tcW w:w="340" w:type="dxa"/>
            <w:tcBorders>
              <w:top w:val="single" w:sz="8" w:space="0" w:color="000000"/>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53</w:t>
            </w:r>
          </w:p>
        </w:tc>
        <w:tc>
          <w:tcPr>
            <w:tcW w:w="5189" w:type="dxa"/>
            <w:tcBorders>
              <w:top w:val="single" w:sz="8" w:space="0" w:color="000000"/>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Utilizar DRC y ERC habilitados en el CAD. (chequeo de errores en esquemático y PCB)</w:t>
            </w:r>
          </w:p>
        </w:tc>
        <w:tc>
          <w:tcPr>
            <w:tcW w:w="3685" w:type="dxa"/>
            <w:tcBorders>
              <w:top w:val="single" w:sz="8" w:space="0" w:color="000000"/>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single" w:sz="8" w:space="0" w:color="000000"/>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54</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Tomar las precauciones necesarias en circuitos de alta frecuencia.</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55</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Colocar conectores y pines extra en prototipos para pruebas, por si es necesario.</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xml:space="preserve">Al ser una </w:t>
            </w:r>
            <w:r w:rsidR="0059392A" w:rsidRPr="00C14E13">
              <w:rPr>
                <w:rFonts w:ascii="Arial" w:eastAsia="Times New Roman" w:hAnsi="Arial" w:cs="Arial"/>
                <w:color w:val="000000"/>
                <w:kern w:val="0"/>
                <w:sz w:val="16"/>
                <w:szCs w:val="16"/>
                <w:lang w:eastAsia="es-AR" w:bidi="ar-SA"/>
              </w:rPr>
              <w:t>versión</w:t>
            </w:r>
            <w:r w:rsidRPr="00C14E13">
              <w:rPr>
                <w:rFonts w:ascii="Arial" w:eastAsia="Times New Roman" w:hAnsi="Arial" w:cs="Arial"/>
                <w:color w:val="000000"/>
                <w:kern w:val="0"/>
                <w:sz w:val="16"/>
                <w:szCs w:val="16"/>
                <w:lang w:eastAsia="es-AR" w:bidi="ar-SA"/>
              </w:rPr>
              <w:t xml:space="preserve"> final no se consideraron necesarios</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NO 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56</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Verificar dimensiones y formas de orificios en conectores raros (rectangulares, ovalados).</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57</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Verificar si la máscara antisoldante cubre o no cubre las vías.</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58</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No rutear ángulos agudos.</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59</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Verificar profundidad de la máscara antisoldante.</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60</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Verificar el netlist manualmente o por inspección visual.</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61</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Verificar si el origen de orificios es un pad de referencia.</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62</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Anotar en layer auxiliar ancho del PCB, material y espesor del cobre.</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63</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Utilizar aislamiento térmico (thermal relief) en capas internas de distribución de alimentación.</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64</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Verificar que las aperturas para pasta de estaño sean del tamaño adecuado.</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65</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xml:space="preserve">Verificar si se permiten blind/buried </w:t>
            </w:r>
            <w:r w:rsidR="0059392A" w:rsidRPr="00C14E13">
              <w:rPr>
                <w:rFonts w:ascii="Arial" w:eastAsia="Times New Roman" w:hAnsi="Arial" w:cs="Arial"/>
                <w:color w:val="000000"/>
                <w:kern w:val="0"/>
                <w:sz w:val="16"/>
                <w:szCs w:val="16"/>
                <w:lang w:eastAsia="es-AR" w:bidi="ar-SA"/>
              </w:rPr>
              <w:t>vías</w:t>
            </w:r>
            <w:r w:rsidRPr="00C14E13">
              <w:rPr>
                <w:rFonts w:ascii="Arial" w:eastAsia="Times New Roman" w:hAnsi="Arial" w:cs="Arial"/>
                <w:color w:val="000000"/>
                <w:kern w:val="0"/>
                <w:sz w:val="16"/>
                <w:szCs w:val="16"/>
                <w:lang w:eastAsia="es-AR" w:bidi="ar-SA"/>
              </w:rPr>
              <w:t xml:space="preserve"> en PCB multicapa.</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No es un pcb multicapa</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NO APLICA</w:t>
            </w:r>
          </w:p>
        </w:tc>
      </w:tr>
      <w:tr w:rsidR="00C14E13" w:rsidRPr="00C14E13" w:rsidTr="00C14E13">
        <w:trPr>
          <w:trHeight w:val="300"/>
        </w:trPr>
        <w:tc>
          <w:tcPr>
            <w:tcW w:w="340" w:type="dxa"/>
            <w:tcBorders>
              <w:top w:val="nil"/>
              <w:left w:val="single" w:sz="8" w:space="0" w:color="000000"/>
              <w:bottom w:val="single" w:sz="4"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66</w:t>
            </w:r>
          </w:p>
        </w:tc>
        <w:tc>
          <w:tcPr>
            <w:tcW w:w="5189" w:type="dxa"/>
            <w:tcBorders>
              <w:top w:val="nil"/>
              <w:left w:val="nil"/>
              <w:bottom w:val="single" w:sz="4"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Definir correctamente el panelizado del PCB.</w:t>
            </w:r>
          </w:p>
        </w:tc>
        <w:tc>
          <w:tcPr>
            <w:tcW w:w="3685" w:type="dxa"/>
            <w:tcBorders>
              <w:top w:val="nil"/>
              <w:left w:val="nil"/>
              <w:bottom w:val="single" w:sz="4"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CUMPLE</w:t>
            </w:r>
          </w:p>
        </w:tc>
      </w:tr>
      <w:tr w:rsidR="00C14E13" w:rsidRPr="00C14E13" w:rsidTr="00C14E13">
        <w:trPr>
          <w:trHeight w:val="300"/>
        </w:trPr>
        <w:tc>
          <w:tcPr>
            <w:tcW w:w="340" w:type="dxa"/>
            <w:tcBorders>
              <w:top w:val="nil"/>
              <w:left w:val="single" w:sz="8" w:space="0" w:color="000000"/>
              <w:bottom w:val="single" w:sz="8" w:space="0" w:color="000000"/>
              <w:right w:val="single" w:sz="4" w:space="0" w:color="000000"/>
            </w:tcBorders>
            <w:shd w:val="clear" w:color="auto" w:fill="auto"/>
            <w:noWrap/>
            <w:vAlign w:val="center"/>
            <w:hideMark/>
          </w:tcPr>
          <w:p w:rsidR="00C14E13" w:rsidRPr="00C14E13" w:rsidRDefault="00C14E13" w:rsidP="00C14E13">
            <w:pPr>
              <w:jc w:val="cente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67</w:t>
            </w:r>
          </w:p>
        </w:tc>
        <w:tc>
          <w:tcPr>
            <w:tcW w:w="5189" w:type="dxa"/>
            <w:tcBorders>
              <w:top w:val="nil"/>
              <w:left w:val="nil"/>
              <w:bottom w:val="single" w:sz="8" w:space="0" w:color="000000"/>
              <w:right w:val="single" w:sz="4" w:space="0" w:color="000000"/>
            </w:tcBorders>
            <w:shd w:val="clear" w:color="auto" w:fill="auto"/>
            <w:vAlign w:val="center"/>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Encapsulados metálicos de cristales de alta frecuencia deberían conectarse a GND.</w:t>
            </w:r>
          </w:p>
        </w:tc>
        <w:tc>
          <w:tcPr>
            <w:tcW w:w="3685" w:type="dxa"/>
            <w:tcBorders>
              <w:top w:val="nil"/>
              <w:left w:val="nil"/>
              <w:bottom w:val="single" w:sz="8" w:space="0" w:color="000000"/>
              <w:right w:val="single" w:sz="4"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 xml:space="preserve">Los cristales utilizados no tienen encapsulados </w:t>
            </w:r>
            <w:r w:rsidR="0059392A" w:rsidRPr="00C14E13">
              <w:rPr>
                <w:rFonts w:ascii="Arial" w:eastAsia="Times New Roman" w:hAnsi="Arial" w:cs="Arial"/>
                <w:color w:val="000000"/>
                <w:kern w:val="0"/>
                <w:sz w:val="16"/>
                <w:szCs w:val="16"/>
                <w:lang w:eastAsia="es-AR" w:bidi="ar-SA"/>
              </w:rPr>
              <w:t>metálicos</w:t>
            </w:r>
          </w:p>
        </w:tc>
        <w:tc>
          <w:tcPr>
            <w:tcW w:w="1559" w:type="dxa"/>
            <w:tcBorders>
              <w:top w:val="nil"/>
              <w:left w:val="nil"/>
              <w:bottom w:val="single" w:sz="4" w:space="0" w:color="000000"/>
              <w:right w:val="single" w:sz="8" w:space="0" w:color="000000"/>
            </w:tcBorders>
            <w:shd w:val="clear" w:color="auto" w:fill="auto"/>
            <w:noWrap/>
            <w:vAlign w:val="bottom"/>
            <w:hideMark/>
          </w:tcPr>
          <w:p w:rsidR="00C14E13" w:rsidRPr="00C14E13" w:rsidRDefault="00C14E13" w:rsidP="00C14E13">
            <w:pPr>
              <w:rPr>
                <w:rFonts w:ascii="Arial" w:eastAsia="Times New Roman" w:hAnsi="Arial" w:cs="Arial"/>
                <w:color w:val="000000"/>
                <w:kern w:val="0"/>
                <w:sz w:val="16"/>
                <w:szCs w:val="16"/>
                <w:lang w:eastAsia="es-AR" w:bidi="ar-SA"/>
              </w:rPr>
            </w:pPr>
            <w:r w:rsidRPr="00C14E13">
              <w:rPr>
                <w:rFonts w:ascii="Arial" w:eastAsia="Times New Roman" w:hAnsi="Arial" w:cs="Arial"/>
                <w:color w:val="000000"/>
                <w:kern w:val="0"/>
                <w:sz w:val="16"/>
                <w:szCs w:val="16"/>
                <w:lang w:eastAsia="es-AR" w:bidi="ar-SA"/>
              </w:rPr>
              <w:t>NO APLICA</w:t>
            </w:r>
          </w:p>
        </w:tc>
      </w:tr>
    </w:tbl>
    <w:p w:rsidR="00B90003" w:rsidRDefault="00BB1BD4" w:rsidP="002E68A8">
      <w:pPr>
        <w:pStyle w:val="Ttulo1"/>
        <w:rPr>
          <w:u w:val="single"/>
        </w:rPr>
      </w:pPr>
      <w:bookmarkStart w:id="30" w:name="_Toc57051524"/>
      <w:r>
        <w:rPr>
          <w:u w:val="single"/>
        </w:rPr>
        <w:t>Gabinete:</w:t>
      </w:r>
      <w:bookmarkEnd w:id="30"/>
    </w:p>
    <w:p w:rsidR="00BB1BD4" w:rsidRDefault="00BB1BD4" w:rsidP="00BB1BD4"/>
    <w:p w:rsidR="00BB1BD4" w:rsidRDefault="00BB1BD4" w:rsidP="00BB1BD4">
      <w:pPr>
        <w:pStyle w:val="Ttulo2"/>
      </w:pPr>
      <w:bookmarkStart w:id="31" w:name="_Toc57051525"/>
      <w:r>
        <w:t>Planos de las piezas</w:t>
      </w:r>
      <w:bookmarkEnd w:id="31"/>
    </w:p>
    <w:p w:rsidR="0059392A" w:rsidRPr="0059392A" w:rsidRDefault="0059392A" w:rsidP="0059392A">
      <w:pPr>
        <w:ind w:left="-284"/>
      </w:pPr>
      <w:r>
        <w:rPr>
          <w:noProof/>
          <w:lang w:eastAsia="es-AR" w:bidi="ar-SA"/>
        </w:rPr>
        <w:drawing>
          <wp:inline distT="0" distB="0" distL="0" distR="0">
            <wp:extent cx="6520070" cy="4509523"/>
            <wp:effectExtent l="0" t="0" r="0" b="5715"/>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png"/>
                    <pic:cNvPicPr/>
                  </pic:nvPicPr>
                  <pic:blipFill>
                    <a:blip r:embed="rId24">
                      <a:extLst>
                        <a:ext uri="{28A0092B-C50C-407E-A947-70E740481C1C}">
                          <a14:useLocalDpi xmlns:a14="http://schemas.microsoft.com/office/drawing/2010/main" val="0"/>
                        </a:ext>
                      </a:extLst>
                    </a:blip>
                    <a:stretch>
                      <a:fillRect/>
                    </a:stretch>
                  </pic:blipFill>
                  <pic:spPr>
                    <a:xfrm>
                      <a:off x="0" y="0"/>
                      <a:ext cx="6520070" cy="4509523"/>
                    </a:xfrm>
                    <a:prstGeom prst="rect">
                      <a:avLst/>
                    </a:prstGeom>
                  </pic:spPr>
                </pic:pic>
              </a:graphicData>
            </a:graphic>
          </wp:inline>
        </w:drawing>
      </w:r>
    </w:p>
    <w:p w:rsidR="00BB1BD4" w:rsidRPr="00BB1BD4" w:rsidRDefault="00BB1BD4" w:rsidP="00BB1BD4"/>
    <w:p w:rsidR="00763CA6" w:rsidRDefault="0059392A" w:rsidP="002E68A8">
      <w:pPr>
        <w:jc w:val="center"/>
      </w:pPr>
      <w:r>
        <w:rPr>
          <w:noProof/>
          <w:lang w:eastAsia="es-AR" w:bidi="ar-SA"/>
        </w:rPr>
        <w:drawing>
          <wp:inline distT="0" distB="0" distL="0" distR="0">
            <wp:extent cx="6313335" cy="4343611"/>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10887" cy="4341927"/>
                    </a:xfrm>
                    <a:prstGeom prst="rect">
                      <a:avLst/>
                    </a:prstGeom>
                  </pic:spPr>
                </pic:pic>
              </a:graphicData>
            </a:graphic>
          </wp:inline>
        </w:drawing>
      </w:r>
    </w:p>
    <w:p w:rsidR="0059392A" w:rsidRDefault="0059392A" w:rsidP="002E68A8">
      <w:pPr>
        <w:jc w:val="center"/>
      </w:pPr>
    </w:p>
    <w:p w:rsidR="0059392A" w:rsidRDefault="0059392A" w:rsidP="002E68A8">
      <w:pPr>
        <w:jc w:val="center"/>
      </w:pPr>
      <w:r>
        <w:rPr>
          <w:noProof/>
          <w:lang w:eastAsia="es-AR" w:bidi="ar-SA"/>
        </w:rPr>
        <w:drawing>
          <wp:inline distT="0" distB="0" distL="0" distR="0">
            <wp:extent cx="6392883" cy="4452731"/>
            <wp:effectExtent l="0" t="0" r="8255" b="508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3.png"/>
                    <pic:cNvPicPr/>
                  </pic:nvPicPr>
                  <pic:blipFill>
                    <a:blip r:embed="rId26">
                      <a:extLst>
                        <a:ext uri="{28A0092B-C50C-407E-A947-70E740481C1C}">
                          <a14:useLocalDpi xmlns:a14="http://schemas.microsoft.com/office/drawing/2010/main" val="0"/>
                        </a:ext>
                      </a:extLst>
                    </a:blip>
                    <a:stretch>
                      <a:fillRect/>
                    </a:stretch>
                  </pic:blipFill>
                  <pic:spPr>
                    <a:xfrm>
                      <a:off x="0" y="0"/>
                      <a:ext cx="6392883" cy="4452731"/>
                    </a:xfrm>
                    <a:prstGeom prst="rect">
                      <a:avLst/>
                    </a:prstGeom>
                  </pic:spPr>
                </pic:pic>
              </a:graphicData>
            </a:graphic>
          </wp:inline>
        </w:drawing>
      </w:r>
    </w:p>
    <w:p w:rsidR="0059392A" w:rsidRDefault="0059392A" w:rsidP="0059392A">
      <w:pPr>
        <w:pStyle w:val="Ttulo2"/>
      </w:pPr>
      <w:bookmarkStart w:id="32" w:name="_Toc57051526"/>
      <w:r>
        <w:lastRenderedPageBreak/>
        <w:t>Vistas en 3D</w:t>
      </w:r>
      <w:bookmarkEnd w:id="32"/>
    </w:p>
    <w:p w:rsidR="00763CA6" w:rsidRDefault="00973287" w:rsidP="002E68A8">
      <w:pPr>
        <w:jc w:val="center"/>
      </w:pPr>
      <w:r>
        <w:rPr>
          <w:noProof/>
          <w:lang w:eastAsia="es-AR" w:bidi="ar-SA"/>
        </w:rPr>
        <w:drawing>
          <wp:inline distT="0" distB="0" distL="0" distR="0" wp14:anchorId="3D033FDD" wp14:editId="40B5D9C7">
            <wp:extent cx="4933017" cy="4023360"/>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33727" cy="4023939"/>
                    </a:xfrm>
                    <a:prstGeom prst="rect">
                      <a:avLst/>
                    </a:prstGeom>
                    <a:noFill/>
                    <a:ln>
                      <a:noFill/>
                    </a:ln>
                  </pic:spPr>
                </pic:pic>
              </a:graphicData>
            </a:graphic>
          </wp:inline>
        </w:drawing>
      </w:r>
    </w:p>
    <w:p w:rsidR="00973287" w:rsidRPr="00973287" w:rsidRDefault="00973287" w:rsidP="002E68A8">
      <w:pPr>
        <w:jc w:val="center"/>
        <w:rPr>
          <w:sz w:val="18"/>
          <w:szCs w:val="18"/>
        </w:rPr>
      </w:pPr>
      <w:r w:rsidRPr="00973287">
        <w:rPr>
          <w:sz w:val="18"/>
          <w:szCs w:val="18"/>
        </w:rPr>
        <w:t>Gabinete - Base</w:t>
      </w:r>
    </w:p>
    <w:p w:rsidR="00973287" w:rsidRDefault="00973287" w:rsidP="002E68A8">
      <w:pPr>
        <w:jc w:val="center"/>
      </w:pPr>
    </w:p>
    <w:p w:rsidR="00973287" w:rsidRDefault="0059392A" w:rsidP="002E68A8">
      <w:pPr>
        <w:jc w:val="center"/>
      </w:pPr>
      <w:r>
        <w:rPr>
          <w:noProof/>
          <w:lang w:eastAsia="es-AR" w:bidi="ar-SA"/>
        </w:rPr>
        <w:drawing>
          <wp:inline distT="0" distB="0" distL="0" distR="0">
            <wp:extent cx="6122670" cy="24968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2670" cy="2496820"/>
                    </a:xfrm>
                    <a:prstGeom prst="rect">
                      <a:avLst/>
                    </a:prstGeom>
                    <a:noFill/>
                    <a:ln>
                      <a:noFill/>
                    </a:ln>
                  </pic:spPr>
                </pic:pic>
              </a:graphicData>
            </a:graphic>
          </wp:inline>
        </w:drawing>
      </w:r>
    </w:p>
    <w:p w:rsidR="00973287" w:rsidRPr="00973287" w:rsidRDefault="00973287" w:rsidP="002E68A8">
      <w:pPr>
        <w:jc w:val="center"/>
        <w:rPr>
          <w:sz w:val="18"/>
          <w:szCs w:val="18"/>
        </w:rPr>
      </w:pPr>
      <w:r w:rsidRPr="00973287">
        <w:rPr>
          <w:sz w:val="18"/>
          <w:szCs w:val="18"/>
        </w:rPr>
        <w:t>G</w:t>
      </w:r>
      <w:r>
        <w:rPr>
          <w:sz w:val="18"/>
          <w:szCs w:val="18"/>
        </w:rPr>
        <w:t>abine</w:t>
      </w:r>
      <w:r w:rsidRPr="00973287">
        <w:rPr>
          <w:sz w:val="18"/>
          <w:szCs w:val="18"/>
        </w:rPr>
        <w:t xml:space="preserve">te – Frente </w:t>
      </w:r>
      <w:r w:rsidR="0025761B" w:rsidRPr="00973287">
        <w:rPr>
          <w:sz w:val="18"/>
          <w:szCs w:val="18"/>
        </w:rPr>
        <w:t>Acrílico</w:t>
      </w:r>
    </w:p>
    <w:p w:rsidR="002E68A8" w:rsidRDefault="002E68A8" w:rsidP="002E68A8">
      <w:pPr>
        <w:jc w:val="center"/>
      </w:pPr>
    </w:p>
    <w:p w:rsidR="00973287" w:rsidRDefault="00973287" w:rsidP="002E68A8">
      <w:pPr>
        <w:jc w:val="center"/>
      </w:pPr>
      <w:r>
        <w:rPr>
          <w:noProof/>
          <w:lang w:eastAsia="es-AR" w:bidi="ar-SA"/>
        </w:rPr>
        <w:lastRenderedPageBreak/>
        <w:drawing>
          <wp:inline distT="0" distB="0" distL="0" distR="0" wp14:anchorId="0CEDDF94" wp14:editId="1CA6EF2F">
            <wp:extent cx="6114415" cy="5041265"/>
            <wp:effectExtent l="0" t="0" r="635"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4415" cy="5041265"/>
                    </a:xfrm>
                    <a:prstGeom prst="rect">
                      <a:avLst/>
                    </a:prstGeom>
                    <a:noFill/>
                    <a:ln>
                      <a:noFill/>
                    </a:ln>
                  </pic:spPr>
                </pic:pic>
              </a:graphicData>
            </a:graphic>
          </wp:inline>
        </w:drawing>
      </w:r>
    </w:p>
    <w:p w:rsidR="00973287" w:rsidRDefault="00973287" w:rsidP="002E68A8">
      <w:pPr>
        <w:jc w:val="center"/>
        <w:rPr>
          <w:sz w:val="18"/>
          <w:szCs w:val="18"/>
        </w:rPr>
      </w:pPr>
      <w:r w:rsidRPr="00973287">
        <w:rPr>
          <w:sz w:val="18"/>
          <w:szCs w:val="18"/>
        </w:rPr>
        <w:t>Gabin</w:t>
      </w:r>
      <w:r w:rsidR="0025761B">
        <w:rPr>
          <w:sz w:val="18"/>
          <w:szCs w:val="18"/>
        </w:rPr>
        <w:t>e</w:t>
      </w:r>
      <w:r w:rsidRPr="00973287">
        <w:rPr>
          <w:sz w:val="18"/>
          <w:szCs w:val="18"/>
        </w:rPr>
        <w:t xml:space="preserve">te </w:t>
      </w:r>
      <w:r w:rsidR="00292F1B">
        <w:rPr>
          <w:sz w:val="18"/>
          <w:szCs w:val="18"/>
        </w:rPr>
        <w:t>–</w:t>
      </w:r>
      <w:r w:rsidRPr="00973287">
        <w:rPr>
          <w:sz w:val="18"/>
          <w:szCs w:val="18"/>
        </w:rPr>
        <w:t xml:space="preserve"> Ensamblaje</w:t>
      </w:r>
    </w:p>
    <w:p w:rsidR="00292F1B" w:rsidRDefault="00292F1B" w:rsidP="002E68A8">
      <w:pPr>
        <w:jc w:val="center"/>
        <w:rPr>
          <w:sz w:val="18"/>
          <w:szCs w:val="18"/>
        </w:rPr>
      </w:pPr>
      <w:r>
        <w:rPr>
          <w:noProof/>
          <w:sz w:val="18"/>
          <w:szCs w:val="18"/>
          <w:lang w:eastAsia="es-AR" w:bidi="ar-SA"/>
        </w:rPr>
        <w:lastRenderedPageBreak/>
        <w:drawing>
          <wp:inline distT="0" distB="0" distL="0" distR="0" wp14:anchorId="4B329D50" wp14:editId="6FC9EB96">
            <wp:extent cx="6114415" cy="5741035"/>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4415" cy="5741035"/>
                    </a:xfrm>
                    <a:prstGeom prst="rect">
                      <a:avLst/>
                    </a:prstGeom>
                    <a:noFill/>
                    <a:ln>
                      <a:noFill/>
                    </a:ln>
                  </pic:spPr>
                </pic:pic>
              </a:graphicData>
            </a:graphic>
          </wp:inline>
        </w:drawing>
      </w:r>
    </w:p>
    <w:p w:rsidR="00292F1B" w:rsidRPr="00973287" w:rsidRDefault="00292F1B" w:rsidP="002E68A8">
      <w:pPr>
        <w:jc w:val="center"/>
        <w:rPr>
          <w:sz w:val="18"/>
          <w:szCs w:val="18"/>
        </w:rPr>
      </w:pPr>
      <w:r>
        <w:rPr>
          <w:sz w:val="18"/>
          <w:szCs w:val="18"/>
        </w:rPr>
        <w:t>Gabinete – Vista Interior</w:t>
      </w:r>
    </w:p>
    <w:p w:rsidR="002E68A8" w:rsidRDefault="002E68A8" w:rsidP="002E68A8">
      <w:pPr>
        <w:pStyle w:val="Ttulo1"/>
        <w:rPr>
          <w:u w:val="single"/>
        </w:rPr>
      </w:pPr>
      <w:bookmarkStart w:id="33" w:name="_Toc57051527"/>
      <w:r w:rsidRPr="002E68A8">
        <w:rPr>
          <w:u w:val="single"/>
        </w:rPr>
        <w:t>Link a ON-Shape:</w:t>
      </w:r>
      <w:bookmarkEnd w:id="33"/>
    </w:p>
    <w:p w:rsidR="0004468E" w:rsidRDefault="0004468E" w:rsidP="0004468E"/>
    <w:p w:rsidR="0004468E" w:rsidRPr="00653CD8" w:rsidRDefault="0004468E" w:rsidP="0004468E">
      <w:pPr>
        <w:rPr>
          <w:u w:val="single"/>
        </w:rPr>
      </w:pPr>
      <w:r w:rsidRPr="0004468E">
        <w:t>https://cad.onshape.com/documents/e1ddf4852ee30d10dbbbdde3/w/8d886781dbbcdb7a099e42b0/e/7b9d0c14e845cfce50a3e853</w:t>
      </w:r>
      <w:bookmarkStart w:id="34" w:name="_GoBack"/>
      <w:bookmarkEnd w:id="34"/>
    </w:p>
    <w:sectPr w:rsidR="0004468E" w:rsidRPr="00653CD8" w:rsidSect="0053603B">
      <w:footerReference w:type="default" r:id="rId31"/>
      <w:pgSz w:w="11906" w:h="16838"/>
      <w:pgMar w:top="1134" w:right="1134" w:bottom="1134" w:left="1134" w:header="0" w:footer="0" w:gutter="0"/>
      <w:pgNumType w:start="0"/>
      <w:cols w:space="720"/>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55A5" w:rsidRDefault="00BA55A5" w:rsidP="00836B7B">
      <w:r>
        <w:separator/>
      </w:r>
    </w:p>
  </w:endnote>
  <w:endnote w:type="continuationSeparator" w:id="0">
    <w:p w:rsidR="00BA55A5" w:rsidRDefault="00BA55A5" w:rsidP="00836B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0"/>
    <w:family w:val="roman"/>
    <w:pitch w:val="default"/>
  </w:font>
  <w:font w:name="Noto Sans CJK SC">
    <w:altName w:val="Times New Roman"/>
    <w:charset w:val="00"/>
    <w:family w:val="auto"/>
    <w:pitch w:val="variable"/>
  </w:font>
  <w:font w:name="Lohit Devanagari">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1272741"/>
      <w:docPartObj>
        <w:docPartGallery w:val="Page Numbers (Bottom of Page)"/>
        <w:docPartUnique/>
      </w:docPartObj>
    </w:sdtPr>
    <w:sdtEndPr/>
    <w:sdtContent>
      <w:p w:rsidR="00C14E13" w:rsidRDefault="00C14E13">
        <w:pPr>
          <w:pStyle w:val="Piedepgina"/>
          <w:jc w:val="right"/>
        </w:pPr>
        <w:r>
          <w:fldChar w:fldCharType="begin"/>
        </w:r>
        <w:r>
          <w:instrText>PAGE   \* MERGEFORMAT</w:instrText>
        </w:r>
        <w:r>
          <w:fldChar w:fldCharType="separate"/>
        </w:r>
        <w:r w:rsidR="002463C7" w:rsidRPr="002463C7">
          <w:rPr>
            <w:noProof/>
            <w:lang w:val="es-ES"/>
          </w:rPr>
          <w:t>21</w:t>
        </w:r>
        <w:r>
          <w:fldChar w:fldCharType="end"/>
        </w:r>
      </w:p>
    </w:sdtContent>
  </w:sdt>
  <w:p w:rsidR="00C14E13" w:rsidRDefault="00C14E1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55A5" w:rsidRDefault="00BA55A5" w:rsidP="00836B7B">
      <w:r>
        <w:separator/>
      </w:r>
    </w:p>
  </w:footnote>
  <w:footnote w:type="continuationSeparator" w:id="0">
    <w:p w:rsidR="00BA55A5" w:rsidRDefault="00BA55A5" w:rsidP="00836B7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4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0003"/>
    <w:rsid w:val="000027D1"/>
    <w:rsid w:val="00003B35"/>
    <w:rsid w:val="000366CE"/>
    <w:rsid w:val="0004468E"/>
    <w:rsid w:val="00056E85"/>
    <w:rsid w:val="0006350F"/>
    <w:rsid w:val="000A795E"/>
    <w:rsid w:val="001877FC"/>
    <w:rsid w:val="00192F2C"/>
    <w:rsid w:val="001E698E"/>
    <w:rsid w:val="00241824"/>
    <w:rsid w:val="002463C7"/>
    <w:rsid w:val="0025761B"/>
    <w:rsid w:val="00276DCD"/>
    <w:rsid w:val="00286688"/>
    <w:rsid w:val="00292F1B"/>
    <w:rsid w:val="002B2DE0"/>
    <w:rsid w:val="002B45B1"/>
    <w:rsid w:val="002E68A8"/>
    <w:rsid w:val="002F039B"/>
    <w:rsid w:val="00303181"/>
    <w:rsid w:val="0036141B"/>
    <w:rsid w:val="003A12CC"/>
    <w:rsid w:val="00464584"/>
    <w:rsid w:val="00482A63"/>
    <w:rsid w:val="004F69CF"/>
    <w:rsid w:val="0053603B"/>
    <w:rsid w:val="0053711F"/>
    <w:rsid w:val="00545693"/>
    <w:rsid w:val="00575E38"/>
    <w:rsid w:val="0059392A"/>
    <w:rsid w:val="005E475E"/>
    <w:rsid w:val="005E47BD"/>
    <w:rsid w:val="0060166C"/>
    <w:rsid w:val="00613CC9"/>
    <w:rsid w:val="006436AE"/>
    <w:rsid w:val="00653CD8"/>
    <w:rsid w:val="006B1F32"/>
    <w:rsid w:val="00730E41"/>
    <w:rsid w:val="0073691A"/>
    <w:rsid w:val="00751841"/>
    <w:rsid w:val="00763CA6"/>
    <w:rsid w:val="00823444"/>
    <w:rsid w:val="00836B7B"/>
    <w:rsid w:val="009103E4"/>
    <w:rsid w:val="00930010"/>
    <w:rsid w:val="00973287"/>
    <w:rsid w:val="009E46AD"/>
    <w:rsid w:val="00A46AA6"/>
    <w:rsid w:val="00A500EA"/>
    <w:rsid w:val="00A94E8B"/>
    <w:rsid w:val="00B20B27"/>
    <w:rsid w:val="00B550FC"/>
    <w:rsid w:val="00B90003"/>
    <w:rsid w:val="00BA3957"/>
    <w:rsid w:val="00BA55A5"/>
    <w:rsid w:val="00BB1BD4"/>
    <w:rsid w:val="00BD53C4"/>
    <w:rsid w:val="00C14E13"/>
    <w:rsid w:val="00C1776A"/>
    <w:rsid w:val="00C94721"/>
    <w:rsid w:val="00CA690F"/>
    <w:rsid w:val="00CB1C06"/>
    <w:rsid w:val="00CE1019"/>
    <w:rsid w:val="00D34CD2"/>
    <w:rsid w:val="00D8698A"/>
    <w:rsid w:val="00DA009A"/>
    <w:rsid w:val="00EB682E"/>
    <w:rsid w:val="00ED06A3"/>
    <w:rsid w:val="00EE7C96"/>
    <w:rsid w:val="00FD449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ans CJK SC" w:hAnsi="Liberation Serif" w:cs="Lohit Devanagari"/>
        <w:kern w:val="2"/>
        <w:sz w:val="24"/>
        <w:szCs w:val="24"/>
        <w:lang w:val="es-A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603B"/>
  </w:style>
  <w:style w:type="paragraph" w:styleId="Ttulo1">
    <w:name w:val="heading 1"/>
    <w:basedOn w:val="Normal"/>
    <w:next w:val="Normal"/>
    <w:link w:val="Ttulo1Car"/>
    <w:uiPriority w:val="9"/>
    <w:qFormat/>
    <w:rsid w:val="0053711F"/>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930010"/>
    <w:pPr>
      <w:keepNext/>
      <w:keepLines/>
      <w:spacing w:before="20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Epgrafe">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customStyle="1" w:styleId="Contenidodelatabla">
    <w:name w:val="Contenido de la tabla"/>
    <w:basedOn w:val="Normal"/>
    <w:qFormat/>
    <w:pPr>
      <w:suppressLineNumbers/>
    </w:pPr>
  </w:style>
  <w:style w:type="paragraph" w:customStyle="1" w:styleId="Ttulodelatabla">
    <w:name w:val="Título de la tabla"/>
    <w:basedOn w:val="Contenidodelatabla"/>
    <w:qFormat/>
    <w:pPr>
      <w:jc w:val="center"/>
    </w:pPr>
    <w:rPr>
      <w:b/>
      <w:bCs/>
    </w:rPr>
  </w:style>
  <w:style w:type="table" w:styleId="Tablaconcuadrcula">
    <w:name w:val="Table Grid"/>
    <w:basedOn w:val="Tablanormal"/>
    <w:uiPriority w:val="59"/>
    <w:rsid w:val="005371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53711F"/>
    <w:rPr>
      <w:rFonts w:asciiTheme="majorHAnsi" w:eastAsiaTheme="majorEastAsia" w:hAnsiTheme="majorHAnsi" w:cs="Mangal"/>
      <w:b/>
      <w:bCs/>
      <w:color w:val="365F91" w:themeColor="accent1" w:themeShade="BF"/>
      <w:sz w:val="28"/>
      <w:szCs w:val="25"/>
    </w:rPr>
  </w:style>
  <w:style w:type="paragraph" w:styleId="TtulodeTDC">
    <w:name w:val="TOC Heading"/>
    <w:basedOn w:val="Ttulo1"/>
    <w:next w:val="Normal"/>
    <w:uiPriority w:val="39"/>
    <w:unhideWhenUsed/>
    <w:qFormat/>
    <w:rsid w:val="0053711F"/>
    <w:pPr>
      <w:spacing w:line="276" w:lineRule="auto"/>
      <w:outlineLvl w:val="9"/>
    </w:pPr>
    <w:rPr>
      <w:rFonts w:cstheme="majorBidi"/>
      <w:kern w:val="0"/>
      <w:szCs w:val="28"/>
      <w:lang w:eastAsia="es-AR" w:bidi="ar-SA"/>
    </w:rPr>
  </w:style>
  <w:style w:type="paragraph" w:styleId="TDC2">
    <w:name w:val="toc 2"/>
    <w:basedOn w:val="Normal"/>
    <w:next w:val="Normal"/>
    <w:autoRedefine/>
    <w:uiPriority w:val="39"/>
    <w:unhideWhenUsed/>
    <w:qFormat/>
    <w:rsid w:val="0053711F"/>
    <w:pPr>
      <w:spacing w:after="100" w:line="276" w:lineRule="auto"/>
      <w:ind w:left="220"/>
    </w:pPr>
    <w:rPr>
      <w:rFonts w:asciiTheme="minorHAnsi" w:eastAsiaTheme="minorEastAsia" w:hAnsiTheme="minorHAnsi" w:cstheme="minorBidi"/>
      <w:kern w:val="0"/>
      <w:sz w:val="22"/>
      <w:szCs w:val="22"/>
      <w:lang w:eastAsia="es-AR" w:bidi="ar-SA"/>
    </w:rPr>
  </w:style>
  <w:style w:type="paragraph" w:styleId="TDC1">
    <w:name w:val="toc 1"/>
    <w:basedOn w:val="Normal"/>
    <w:next w:val="Normal"/>
    <w:autoRedefine/>
    <w:uiPriority w:val="39"/>
    <w:unhideWhenUsed/>
    <w:qFormat/>
    <w:rsid w:val="0053711F"/>
    <w:pPr>
      <w:spacing w:after="100" w:line="276" w:lineRule="auto"/>
    </w:pPr>
    <w:rPr>
      <w:rFonts w:asciiTheme="minorHAnsi" w:eastAsiaTheme="minorEastAsia" w:hAnsiTheme="minorHAnsi" w:cstheme="minorBidi"/>
      <w:kern w:val="0"/>
      <w:sz w:val="22"/>
      <w:szCs w:val="22"/>
      <w:lang w:eastAsia="es-AR" w:bidi="ar-SA"/>
    </w:rPr>
  </w:style>
  <w:style w:type="paragraph" w:styleId="TDC3">
    <w:name w:val="toc 3"/>
    <w:basedOn w:val="Normal"/>
    <w:next w:val="Normal"/>
    <w:autoRedefine/>
    <w:uiPriority w:val="39"/>
    <w:semiHidden/>
    <w:unhideWhenUsed/>
    <w:qFormat/>
    <w:rsid w:val="0053711F"/>
    <w:pPr>
      <w:spacing w:after="100" w:line="276" w:lineRule="auto"/>
      <w:ind w:left="440"/>
    </w:pPr>
    <w:rPr>
      <w:rFonts w:asciiTheme="minorHAnsi" w:eastAsiaTheme="minorEastAsia" w:hAnsiTheme="minorHAnsi" w:cstheme="minorBidi"/>
      <w:kern w:val="0"/>
      <w:sz w:val="22"/>
      <w:szCs w:val="22"/>
      <w:lang w:eastAsia="es-AR" w:bidi="ar-SA"/>
    </w:rPr>
  </w:style>
  <w:style w:type="paragraph" w:styleId="Textodeglobo">
    <w:name w:val="Balloon Text"/>
    <w:basedOn w:val="Normal"/>
    <w:link w:val="TextodegloboCar"/>
    <w:uiPriority w:val="99"/>
    <w:semiHidden/>
    <w:unhideWhenUsed/>
    <w:rsid w:val="0053711F"/>
    <w:rPr>
      <w:rFonts w:ascii="Tahoma" w:hAnsi="Tahoma" w:cs="Mangal"/>
      <w:sz w:val="16"/>
      <w:szCs w:val="14"/>
    </w:rPr>
  </w:style>
  <w:style w:type="character" w:customStyle="1" w:styleId="TextodegloboCar">
    <w:name w:val="Texto de globo Car"/>
    <w:basedOn w:val="Fuentedeprrafopredeter"/>
    <w:link w:val="Textodeglobo"/>
    <w:uiPriority w:val="99"/>
    <w:semiHidden/>
    <w:rsid w:val="0053711F"/>
    <w:rPr>
      <w:rFonts w:ascii="Tahoma" w:hAnsi="Tahoma" w:cs="Mangal"/>
      <w:sz w:val="16"/>
      <w:szCs w:val="14"/>
    </w:rPr>
  </w:style>
  <w:style w:type="character" w:styleId="Hipervnculo">
    <w:name w:val="Hyperlink"/>
    <w:basedOn w:val="Fuentedeprrafopredeter"/>
    <w:uiPriority w:val="99"/>
    <w:unhideWhenUsed/>
    <w:rsid w:val="00836B7B"/>
    <w:rPr>
      <w:color w:val="0000FF" w:themeColor="hyperlink"/>
      <w:u w:val="single"/>
    </w:rPr>
  </w:style>
  <w:style w:type="paragraph" w:styleId="Encabezado">
    <w:name w:val="header"/>
    <w:basedOn w:val="Normal"/>
    <w:link w:val="EncabezadoCar"/>
    <w:uiPriority w:val="99"/>
    <w:unhideWhenUsed/>
    <w:rsid w:val="00836B7B"/>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rsid w:val="00836B7B"/>
    <w:rPr>
      <w:rFonts w:cs="Mangal"/>
      <w:szCs w:val="21"/>
    </w:rPr>
  </w:style>
  <w:style w:type="paragraph" w:styleId="Piedepgina">
    <w:name w:val="footer"/>
    <w:basedOn w:val="Normal"/>
    <w:link w:val="PiedepginaCar"/>
    <w:uiPriority w:val="99"/>
    <w:unhideWhenUsed/>
    <w:rsid w:val="00836B7B"/>
    <w:pPr>
      <w:tabs>
        <w:tab w:val="center" w:pos="4252"/>
        <w:tab w:val="right" w:pos="8504"/>
      </w:tabs>
    </w:pPr>
    <w:rPr>
      <w:rFonts w:cs="Mangal"/>
      <w:szCs w:val="21"/>
    </w:rPr>
  </w:style>
  <w:style w:type="character" w:customStyle="1" w:styleId="PiedepginaCar">
    <w:name w:val="Pie de página Car"/>
    <w:basedOn w:val="Fuentedeprrafopredeter"/>
    <w:link w:val="Piedepgina"/>
    <w:uiPriority w:val="99"/>
    <w:rsid w:val="00836B7B"/>
    <w:rPr>
      <w:rFonts w:cs="Mangal"/>
      <w:szCs w:val="21"/>
    </w:rPr>
  </w:style>
  <w:style w:type="paragraph" w:styleId="Sinespaciado">
    <w:name w:val="No Spacing"/>
    <w:link w:val="SinespaciadoCar"/>
    <w:uiPriority w:val="1"/>
    <w:qFormat/>
    <w:rsid w:val="00836B7B"/>
    <w:rPr>
      <w:rFonts w:asciiTheme="minorHAnsi" w:eastAsiaTheme="minorEastAsia" w:hAnsiTheme="minorHAnsi" w:cstheme="minorBidi"/>
      <w:kern w:val="0"/>
      <w:sz w:val="22"/>
      <w:szCs w:val="22"/>
      <w:lang w:eastAsia="es-AR" w:bidi="ar-SA"/>
    </w:rPr>
  </w:style>
  <w:style w:type="character" w:customStyle="1" w:styleId="SinespaciadoCar">
    <w:name w:val="Sin espaciado Car"/>
    <w:basedOn w:val="Fuentedeprrafopredeter"/>
    <w:link w:val="Sinespaciado"/>
    <w:uiPriority w:val="1"/>
    <w:rsid w:val="00836B7B"/>
    <w:rPr>
      <w:rFonts w:asciiTheme="minorHAnsi" w:eastAsiaTheme="minorEastAsia" w:hAnsiTheme="minorHAnsi" w:cstheme="minorBidi"/>
      <w:kern w:val="0"/>
      <w:sz w:val="22"/>
      <w:szCs w:val="22"/>
      <w:lang w:eastAsia="es-AR" w:bidi="ar-SA"/>
    </w:rPr>
  </w:style>
  <w:style w:type="paragraph" w:customStyle="1" w:styleId="Standard">
    <w:name w:val="Standard"/>
    <w:rsid w:val="00930010"/>
    <w:pPr>
      <w:suppressAutoHyphens/>
      <w:autoSpaceDN w:val="0"/>
    </w:pPr>
    <w:rPr>
      <w:kern w:val="3"/>
    </w:rPr>
  </w:style>
  <w:style w:type="character" w:customStyle="1" w:styleId="Ttulo2Car">
    <w:name w:val="Título 2 Car"/>
    <w:basedOn w:val="Fuentedeprrafopredeter"/>
    <w:link w:val="Ttulo2"/>
    <w:uiPriority w:val="9"/>
    <w:rsid w:val="00930010"/>
    <w:rPr>
      <w:rFonts w:asciiTheme="majorHAnsi" w:eastAsiaTheme="majorEastAsia" w:hAnsiTheme="majorHAnsi" w:cs="Mangal"/>
      <w:b/>
      <w:bCs/>
      <w:color w:val="4F81BD" w:themeColor="accent1"/>
      <w:sz w:val="26"/>
      <w:szCs w:val="23"/>
    </w:rPr>
  </w:style>
  <w:style w:type="character" w:styleId="Textodelmarcadordeposicin">
    <w:name w:val="Placeholder Text"/>
    <w:basedOn w:val="Fuentedeprrafopredeter"/>
    <w:uiPriority w:val="99"/>
    <w:semiHidden/>
    <w:rsid w:val="00482A63"/>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Noto Sans CJK SC" w:hAnsi="Liberation Serif" w:cs="Lohit Devanagari"/>
        <w:kern w:val="2"/>
        <w:sz w:val="24"/>
        <w:szCs w:val="24"/>
        <w:lang w:val="es-A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603B"/>
  </w:style>
  <w:style w:type="paragraph" w:styleId="Ttulo1">
    <w:name w:val="heading 1"/>
    <w:basedOn w:val="Normal"/>
    <w:next w:val="Normal"/>
    <w:link w:val="Ttulo1Car"/>
    <w:uiPriority w:val="9"/>
    <w:qFormat/>
    <w:rsid w:val="0053711F"/>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930010"/>
    <w:pPr>
      <w:keepNext/>
      <w:keepLines/>
      <w:spacing w:before="20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Epgrafe">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customStyle="1" w:styleId="Contenidodelatabla">
    <w:name w:val="Contenido de la tabla"/>
    <w:basedOn w:val="Normal"/>
    <w:qFormat/>
    <w:pPr>
      <w:suppressLineNumbers/>
    </w:pPr>
  </w:style>
  <w:style w:type="paragraph" w:customStyle="1" w:styleId="Ttulodelatabla">
    <w:name w:val="Título de la tabla"/>
    <w:basedOn w:val="Contenidodelatabla"/>
    <w:qFormat/>
    <w:pPr>
      <w:jc w:val="center"/>
    </w:pPr>
    <w:rPr>
      <w:b/>
      <w:bCs/>
    </w:rPr>
  </w:style>
  <w:style w:type="table" w:styleId="Tablaconcuadrcula">
    <w:name w:val="Table Grid"/>
    <w:basedOn w:val="Tablanormal"/>
    <w:uiPriority w:val="59"/>
    <w:rsid w:val="005371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53711F"/>
    <w:rPr>
      <w:rFonts w:asciiTheme="majorHAnsi" w:eastAsiaTheme="majorEastAsia" w:hAnsiTheme="majorHAnsi" w:cs="Mangal"/>
      <w:b/>
      <w:bCs/>
      <w:color w:val="365F91" w:themeColor="accent1" w:themeShade="BF"/>
      <w:sz w:val="28"/>
      <w:szCs w:val="25"/>
    </w:rPr>
  </w:style>
  <w:style w:type="paragraph" w:styleId="TtulodeTDC">
    <w:name w:val="TOC Heading"/>
    <w:basedOn w:val="Ttulo1"/>
    <w:next w:val="Normal"/>
    <w:uiPriority w:val="39"/>
    <w:unhideWhenUsed/>
    <w:qFormat/>
    <w:rsid w:val="0053711F"/>
    <w:pPr>
      <w:spacing w:line="276" w:lineRule="auto"/>
      <w:outlineLvl w:val="9"/>
    </w:pPr>
    <w:rPr>
      <w:rFonts w:cstheme="majorBidi"/>
      <w:kern w:val="0"/>
      <w:szCs w:val="28"/>
      <w:lang w:eastAsia="es-AR" w:bidi="ar-SA"/>
    </w:rPr>
  </w:style>
  <w:style w:type="paragraph" w:styleId="TDC2">
    <w:name w:val="toc 2"/>
    <w:basedOn w:val="Normal"/>
    <w:next w:val="Normal"/>
    <w:autoRedefine/>
    <w:uiPriority w:val="39"/>
    <w:unhideWhenUsed/>
    <w:qFormat/>
    <w:rsid w:val="0053711F"/>
    <w:pPr>
      <w:spacing w:after="100" w:line="276" w:lineRule="auto"/>
      <w:ind w:left="220"/>
    </w:pPr>
    <w:rPr>
      <w:rFonts w:asciiTheme="minorHAnsi" w:eastAsiaTheme="minorEastAsia" w:hAnsiTheme="minorHAnsi" w:cstheme="minorBidi"/>
      <w:kern w:val="0"/>
      <w:sz w:val="22"/>
      <w:szCs w:val="22"/>
      <w:lang w:eastAsia="es-AR" w:bidi="ar-SA"/>
    </w:rPr>
  </w:style>
  <w:style w:type="paragraph" w:styleId="TDC1">
    <w:name w:val="toc 1"/>
    <w:basedOn w:val="Normal"/>
    <w:next w:val="Normal"/>
    <w:autoRedefine/>
    <w:uiPriority w:val="39"/>
    <w:unhideWhenUsed/>
    <w:qFormat/>
    <w:rsid w:val="0053711F"/>
    <w:pPr>
      <w:spacing w:after="100" w:line="276" w:lineRule="auto"/>
    </w:pPr>
    <w:rPr>
      <w:rFonts w:asciiTheme="minorHAnsi" w:eastAsiaTheme="minorEastAsia" w:hAnsiTheme="minorHAnsi" w:cstheme="minorBidi"/>
      <w:kern w:val="0"/>
      <w:sz w:val="22"/>
      <w:szCs w:val="22"/>
      <w:lang w:eastAsia="es-AR" w:bidi="ar-SA"/>
    </w:rPr>
  </w:style>
  <w:style w:type="paragraph" w:styleId="TDC3">
    <w:name w:val="toc 3"/>
    <w:basedOn w:val="Normal"/>
    <w:next w:val="Normal"/>
    <w:autoRedefine/>
    <w:uiPriority w:val="39"/>
    <w:semiHidden/>
    <w:unhideWhenUsed/>
    <w:qFormat/>
    <w:rsid w:val="0053711F"/>
    <w:pPr>
      <w:spacing w:after="100" w:line="276" w:lineRule="auto"/>
      <w:ind w:left="440"/>
    </w:pPr>
    <w:rPr>
      <w:rFonts w:asciiTheme="minorHAnsi" w:eastAsiaTheme="minorEastAsia" w:hAnsiTheme="minorHAnsi" w:cstheme="minorBidi"/>
      <w:kern w:val="0"/>
      <w:sz w:val="22"/>
      <w:szCs w:val="22"/>
      <w:lang w:eastAsia="es-AR" w:bidi="ar-SA"/>
    </w:rPr>
  </w:style>
  <w:style w:type="paragraph" w:styleId="Textodeglobo">
    <w:name w:val="Balloon Text"/>
    <w:basedOn w:val="Normal"/>
    <w:link w:val="TextodegloboCar"/>
    <w:uiPriority w:val="99"/>
    <w:semiHidden/>
    <w:unhideWhenUsed/>
    <w:rsid w:val="0053711F"/>
    <w:rPr>
      <w:rFonts w:ascii="Tahoma" w:hAnsi="Tahoma" w:cs="Mangal"/>
      <w:sz w:val="16"/>
      <w:szCs w:val="14"/>
    </w:rPr>
  </w:style>
  <w:style w:type="character" w:customStyle="1" w:styleId="TextodegloboCar">
    <w:name w:val="Texto de globo Car"/>
    <w:basedOn w:val="Fuentedeprrafopredeter"/>
    <w:link w:val="Textodeglobo"/>
    <w:uiPriority w:val="99"/>
    <w:semiHidden/>
    <w:rsid w:val="0053711F"/>
    <w:rPr>
      <w:rFonts w:ascii="Tahoma" w:hAnsi="Tahoma" w:cs="Mangal"/>
      <w:sz w:val="16"/>
      <w:szCs w:val="14"/>
    </w:rPr>
  </w:style>
  <w:style w:type="character" w:styleId="Hipervnculo">
    <w:name w:val="Hyperlink"/>
    <w:basedOn w:val="Fuentedeprrafopredeter"/>
    <w:uiPriority w:val="99"/>
    <w:unhideWhenUsed/>
    <w:rsid w:val="00836B7B"/>
    <w:rPr>
      <w:color w:val="0000FF" w:themeColor="hyperlink"/>
      <w:u w:val="single"/>
    </w:rPr>
  </w:style>
  <w:style w:type="paragraph" w:styleId="Encabezado">
    <w:name w:val="header"/>
    <w:basedOn w:val="Normal"/>
    <w:link w:val="EncabezadoCar"/>
    <w:uiPriority w:val="99"/>
    <w:unhideWhenUsed/>
    <w:rsid w:val="00836B7B"/>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rsid w:val="00836B7B"/>
    <w:rPr>
      <w:rFonts w:cs="Mangal"/>
      <w:szCs w:val="21"/>
    </w:rPr>
  </w:style>
  <w:style w:type="paragraph" w:styleId="Piedepgina">
    <w:name w:val="footer"/>
    <w:basedOn w:val="Normal"/>
    <w:link w:val="PiedepginaCar"/>
    <w:uiPriority w:val="99"/>
    <w:unhideWhenUsed/>
    <w:rsid w:val="00836B7B"/>
    <w:pPr>
      <w:tabs>
        <w:tab w:val="center" w:pos="4252"/>
        <w:tab w:val="right" w:pos="8504"/>
      </w:tabs>
    </w:pPr>
    <w:rPr>
      <w:rFonts w:cs="Mangal"/>
      <w:szCs w:val="21"/>
    </w:rPr>
  </w:style>
  <w:style w:type="character" w:customStyle="1" w:styleId="PiedepginaCar">
    <w:name w:val="Pie de página Car"/>
    <w:basedOn w:val="Fuentedeprrafopredeter"/>
    <w:link w:val="Piedepgina"/>
    <w:uiPriority w:val="99"/>
    <w:rsid w:val="00836B7B"/>
    <w:rPr>
      <w:rFonts w:cs="Mangal"/>
      <w:szCs w:val="21"/>
    </w:rPr>
  </w:style>
  <w:style w:type="paragraph" w:styleId="Sinespaciado">
    <w:name w:val="No Spacing"/>
    <w:link w:val="SinespaciadoCar"/>
    <w:uiPriority w:val="1"/>
    <w:qFormat/>
    <w:rsid w:val="00836B7B"/>
    <w:rPr>
      <w:rFonts w:asciiTheme="minorHAnsi" w:eastAsiaTheme="minorEastAsia" w:hAnsiTheme="minorHAnsi" w:cstheme="minorBidi"/>
      <w:kern w:val="0"/>
      <w:sz w:val="22"/>
      <w:szCs w:val="22"/>
      <w:lang w:eastAsia="es-AR" w:bidi="ar-SA"/>
    </w:rPr>
  </w:style>
  <w:style w:type="character" w:customStyle="1" w:styleId="SinespaciadoCar">
    <w:name w:val="Sin espaciado Car"/>
    <w:basedOn w:val="Fuentedeprrafopredeter"/>
    <w:link w:val="Sinespaciado"/>
    <w:uiPriority w:val="1"/>
    <w:rsid w:val="00836B7B"/>
    <w:rPr>
      <w:rFonts w:asciiTheme="minorHAnsi" w:eastAsiaTheme="minorEastAsia" w:hAnsiTheme="minorHAnsi" w:cstheme="minorBidi"/>
      <w:kern w:val="0"/>
      <w:sz w:val="22"/>
      <w:szCs w:val="22"/>
      <w:lang w:eastAsia="es-AR" w:bidi="ar-SA"/>
    </w:rPr>
  </w:style>
  <w:style w:type="paragraph" w:customStyle="1" w:styleId="Standard">
    <w:name w:val="Standard"/>
    <w:rsid w:val="00930010"/>
    <w:pPr>
      <w:suppressAutoHyphens/>
      <w:autoSpaceDN w:val="0"/>
    </w:pPr>
    <w:rPr>
      <w:kern w:val="3"/>
    </w:rPr>
  </w:style>
  <w:style w:type="character" w:customStyle="1" w:styleId="Ttulo2Car">
    <w:name w:val="Título 2 Car"/>
    <w:basedOn w:val="Fuentedeprrafopredeter"/>
    <w:link w:val="Ttulo2"/>
    <w:uiPriority w:val="9"/>
    <w:rsid w:val="00930010"/>
    <w:rPr>
      <w:rFonts w:asciiTheme="majorHAnsi" w:eastAsiaTheme="majorEastAsia" w:hAnsiTheme="majorHAnsi" w:cs="Mangal"/>
      <w:b/>
      <w:bCs/>
      <w:color w:val="4F81BD" w:themeColor="accent1"/>
      <w:sz w:val="26"/>
      <w:szCs w:val="23"/>
    </w:rPr>
  </w:style>
  <w:style w:type="character" w:styleId="Textodelmarcadordeposicin">
    <w:name w:val="Placeholder Text"/>
    <w:basedOn w:val="Fuentedeprrafopredeter"/>
    <w:uiPriority w:val="99"/>
    <w:semiHidden/>
    <w:rsid w:val="00482A6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956658">
      <w:bodyDiv w:val="1"/>
      <w:marLeft w:val="0"/>
      <w:marRight w:val="0"/>
      <w:marTop w:val="0"/>
      <w:marBottom w:val="0"/>
      <w:divBdr>
        <w:top w:val="none" w:sz="0" w:space="0" w:color="auto"/>
        <w:left w:val="none" w:sz="0" w:space="0" w:color="auto"/>
        <w:bottom w:val="none" w:sz="0" w:space="0" w:color="auto"/>
        <w:right w:val="none" w:sz="0" w:space="0" w:color="auto"/>
      </w:divBdr>
    </w:div>
    <w:div w:id="152066120">
      <w:bodyDiv w:val="1"/>
      <w:marLeft w:val="0"/>
      <w:marRight w:val="0"/>
      <w:marTop w:val="0"/>
      <w:marBottom w:val="0"/>
      <w:divBdr>
        <w:top w:val="none" w:sz="0" w:space="0" w:color="auto"/>
        <w:left w:val="none" w:sz="0" w:space="0" w:color="auto"/>
        <w:bottom w:val="none" w:sz="0" w:space="0" w:color="auto"/>
        <w:right w:val="none" w:sz="0" w:space="0" w:color="auto"/>
      </w:divBdr>
    </w:div>
    <w:div w:id="254829589">
      <w:bodyDiv w:val="1"/>
      <w:marLeft w:val="0"/>
      <w:marRight w:val="0"/>
      <w:marTop w:val="0"/>
      <w:marBottom w:val="0"/>
      <w:divBdr>
        <w:top w:val="none" w:sz="0" w:space="0" w:color="auto"/>
        <w:left w:val="none" w:sz="0" w:space="0" w:color="auto"/>
        <w:bottom w:val="none" w:sz="0" w:space="0" w:color="auto"/>
        <w:right w:val="none" w:sz="0" w:space="0" w:color="auto"/>
      </w:divBdr>
    </w:div>
    <w:div w:id="288054595">
      <w:bodyDiv w:val="1"/>
      <w:marLeft w:val="0"/>
      <w:marRight w:val="0"/>
      <w:marTop w:val="0"/>
      <w:marBottom w:val="0"/>
      <w:divBdr>
        <w:top w:val="none" w:sz="0" w:space="0" w:color="auto"/>
        <w:left w:val="none" w:sz="0" w:space="0" w:color="auto"/>
        <w:bottom w:val="none" w:sz="0" w:space="0" w:color="auto"/>
        <w:right w:val="none" w:sz="0" w:space="0" w:color="auto"/>
      </w:divBdr>
    </w:div>
    <w:div w:id="328102101">
      <w:bodyDiv w:val="1"/>
      <w:marLeft w:val="0"/>
      <w:marRight w:val="0"/>
      <w:marTop w:val="0"/>
      <w:marBottom w:val="0"/>
      <w:divBdr>
        <w:top w:val="none" w:sz="0" w:space="0" w:color="auto"/>
        <w:left w:val="none" w:sz="0" w:space="0" w:color="auto"/>
        <w:bottom w:val="none" w:sz="0" w:space="0" w:color="auto"/>
        <w:right w:val="none" w:sz="0" w:space="0" w:color="auto"/>
      </w:divBdr>
    </w:div>
    <w:div w:id="332993485">
      <w:bodyDiv w:val="1"/>
      <w:marLeft w:val="0"/>
      <w:marRight w:val="0"/>
      <w:marTop w:val="0"/>
      <w:marBottom w:val="0"/>
      <w:divBdr>
        <w:top w:val="none" w:sz="0" w:space="0" w:color="auto"/>
        <w:left w:val="none" w:sz="0" w:space="0" w:color="auto"/>
        <w:bottom w:val="none" w:sz="0" w:space="0" w:color="auto"/>
        <w:right w:val="none" w:sz="0" w:space="0" w:color="auto"/>
      </w:divBdr>
    </w:div>
    <w:div w:id="441150538">
      <w:bodyDiv w:val="1"/>
      <w:marLeft w:val="0"/>
      <w:marRight w:val="0"/>
      <w:marTop w:val="0"/>
      <w:marBottom w:val="0"/>
      <w:divBdr>
        <w:top w:val="none" w:sz="0" w:space="0" w:color="auto"/>
        <w:left w:val="none" w:sz="0" w:space="0" w:color="auto"/>
        <w:bottom w:val="none" w:sz="0" w:space="0" w:color="auto"/>
        <w:right w:val="none" w:sz="0" w:space="0" w:color="auto"/>
      </w:divBdr>
      <w:divsChild>
        <w:div w:id="1136336667">
          <w:marLeft w:val="0"/>
          <w:marRight w:val="0"/>
          <w:marTop w:val="0"/>
          <w:marBottom w:val="0"/>
          <w:divBdr>
            <w:top w:val="none" w:sz="0" w:space="0" w:color="auto"/>
            <w:left w:val="none" w:sz="0" w:space="0" w:color="auto"/>
            <w:bottom w:val="none" w:sz="0" w:space="0" w:color="auto"/>
            <w:right w:val="none" w:sz="0" w:space="0" w:color="auto"/>
          </w:divBdr>
        </w:div>
      </w:divsChild>
    </w:div>
    <w:div w:id="541090321">
      <w:bodyDiv w:val="1"/>
      <w:marLeft w:val="0"/>
      <w:marRight w:val="0"/>
      <w:marTop w:val="0"/>
      <w:marBottom w:val="0"/>
      <w:divBdr>
        <w:top w:val="none" w:sz="0" w:space="0" w:color="auto"/>
        <w:left w:val="none" w:sz="0" w:space="0" w:color="auto"/>
        <w:bottom w:val="none" w:sz="0" w:space="0" w:color="auto"/>
        <w:right w:val="none" w:sz="0" w:space="0" w:color="auto"/>
      </w:divBdr>
    </w:div>
    <w:div w:id="662926871">
      <w:bodyDiv w:val="1"/>
      <w:marLeft w:val="0"/>
      <w:marRight w:val="0"/>
      <w:marTop w:val="0"/>
      <w:marBottom w:val="0"/>
      <w:divBdr>
        <w:top w:val="none" w:sz="0" w:space="0" w:color="auto"/>
        <w:left w:val="none" w:sz="0" w:space="0" w:color="auto"/>
        <w:bottom w:val="none" w:sz="0" w:space="0" w:color="auto"/>
        <w:right w:val="none" w:sz="0" w:space="0" w:color="auto"/>
      </w:divBdr>
    </w:div>
    <w:div w:id="683090050">
      <w:bodyDiv w:val="1"/>
      <w:marLeft w:val="0"/>
      <w:marRight w:val="0"/>
      <w:marTop w:val="0"/>
      <w:marBottom w:val="0"/>
      <w:divBdr>
        <w:top w:val="none" w:sz="0" w:space="0" w:color="auto"/>
        <w:left w:val="none" w:sz="0" w:space="0" w:color="auto"/>
        <w:bottom w:val="none" w:sz="0" w:space="0" w:color="auto"/>
        <w:right w:val="none" w:sz="0" w:space="0" w:color="auto"/>
      </w:divBdr>
    </w:div>
    <w:div w:id="744499804">
      <w:bodyDiv w:val="1"/>
      <w:marLeft w:val="0"/>
      <w:marRight w:val="0"/>
      <w:marTop w:val="0"/>
      <w:marBottom w:val="0"/>
      <w:divBdr>
        <w:top w:val="none" w:sz="0" w:space="0" w:color="auto"/>
        <w:left w:val="none" w:sz="0" w:space="0" w:color="auto"/>
        <w:bottom w:val="none" w:sz="0" w:space="0" w:color="auto"/>
        <w:right w:val="none" w:sz="0" w:space="0" w:color="auto"/>
      </w:divBdr>
    </w:div>
    <w:div w:id="1263032843">
      <w:bodyDiv w:val="1"/>
      <w:marLeft w:val="0"/>
      <w:marRight w:val="0"/>
      <w:marTop w:val="0"/>
      <w:marBottom w:val="0"/>
      <w:divBdr>
        <w:top w:val="none" w:sz="0" w:space="0" w:color="auto"/>
        <w:left w:val="none" w:sz="0" w:space="0" w:color="auto"/>
        <w:bottom w:val="none" w:sz="0" w:space="0" w:color="auto"/>
        <w:right w:val="none" w:sz="0" w:space="0" w:color="auto"/>
      </w:divBdr>
    </w:div>
    <w:div w:id="1711496821">
      <w:bodyDiv w:val="1"/>
      <w:marLeft w:val="0"/>
      <w:marRight w:val="0"/>
      <w:marTop w:val="0"/>
      <w:marBottom w:val="0"/>
      <w:divBdr>
        <w:top w:val="none" w:sz="0" w:space="0" w:color="auto"/>
        <w:left w:val="none" w:sz="0" w:space="0" w:color="auto"/>
        <w:bottom w:val="none" w:sz="0" w:space="0" w:color="auto"/>
        <w:right w:val="none" w:sz="0" w:space="0" w:color="auto"/>
      </w:divBdr>
    </w:div>
    <w:div w:id="2106922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octopart.com/bom-tool/Puk0rRIS" TargetMode="External"/><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octopart.com/bom-tool/DTLM5kml" TargetMode="External"/><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E3B489-4291-471C-844E-33D11E458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22</Pages>
  <Words>3268</Words>
  <Characters>17978</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SISTEMAS DE REPRESENTACIÓN</vt:lpstr>
    </vt:vector>
  </TitlesOfParts>
  <Company/>
  <LinksUpToDate>false</LinksUpToDate>
  <CharactersWithSpaces>21204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SISTEMAS DE REPRESENTACIÓN</dc:title>
  <dc:subject>Trabajo Práctico Nro. 3</dc:subject>
  <dc:creator>Alno: Hernán Matías Travado Legajo: 131.453-1Curso: R1031 – Jueves TardeFecha de Entrega: 14/05/2020Versión: 1.0Profesores: Fernando Aló – Francisco Domínguez - Lucas Liaño</dc:creator>
  <cp:lastModifiedBy>Hernan Travado</cp:lastModifiedBy>
  <cp:revision>14</cp:revision>
  <cp:lastPrinted>2020-11-23T22:18:00Z</cp:lastPrinted>
  <dcterms:created xsi:type="dcterms:W3CDTF">2020-10-27T17:42:00Z</dcterms:created>
  <dcterms:modified xsi:type="dcterms:W3CDTF">2020-11-23T22:18:00Z</dcterms:modified>
  <dc:language>es-AR</dc:language>
</cp:coreProperties>
</file>